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0C9" w:rsidRPr="00CE1A65" w:rsidRDefault="00592197" w:rsidP="00761711">
      <w:pPr>
        <w:widowControl/>
        <w:jc w:val="left"/>
        <w:rPr>
          <w:b/>
          <w:bCs/>
          <w:kern w:val="0"/>
          <w:sz w:val="22"/>
        </w:rPr>
        <w:sectPr w:rsidR="004B60C9" w:rsidRPr="00CE1A65" w:rsidSect="00E45144">
          <w:headerReference w:type="even" r:id="rId10"/>
          <w:headerReference w:type="default" r:id="rId11"/>
          <w:footerReference w:type="default" r:id="rId12"/>
          <w:headerReference w:type="first" r:id="rId13"/>
          <w:footerReference w:type="first" r:id="rId14"/>
          <w:pgSz w:w="11907" w:h="16839" w:code="9"/>
          <w:pgMar w:top="851" w:right="851" w:bottom="851" w:left="1418" w:header="851" w:footer="992" w:gutter="0"/>
          <w:pgNumType w:start="0" w:chapStyle="1"/>
          <w:cols w:space="425"/>
          <w:titlePg/>
          <w:docGrid w:type="lines" w:linePitch="326"/>
        </w:sectPr>
      </w:pPr>
      <w:r w:rsidRPr="00C77485">
        <w:rPr>
          <w:b/>
          <w:bCs/>
          <w:noProof/>
          <w:kern w:val="0"/>
          <w:sz w:val="22"/>
        </w:rPr>
        <mc:AlternateContent>
          <mc:Choice Requires="wpg">
            <w:drawing>
              <wp:anchor distT="0" distB="0" distL="114300" distR="114300" simplePos="0" relativeHeight="251668480" behindDoc="0" locked="0" layoutInCell="0" allowOverlap="1" wp14:anchorId="6C1FEFCD" wp14:editId="203F7AF8">
                <wp:simplePos x="0" y="0"/>
                <wp:positionH relativeFrom="page">
                  <wp:posOffset>-89535</wp:posOffset>
                </wp:positionH>
                <wp:positionV relativeFrom="margin">
                  <wp:posOffset>4124960</wp:posOffset>
                </wp:positionV>
                <wp:extent cx="7629525" cy="2860040"/>
                <wp:effectExtent l="57150" t="38100" r="47625" b="54610"/>
                <wp:wrapNone/>
                <wp:docPr id="407" name="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9525" cy="2860040"/>
                          <a:chOff x="0" y="9661"/>
                          <a:chExt cx="12240" cy="4738"/>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14:numForm w14:val="oldStyle"/>
                                </w:rPr>
                                <w:alias w:val="年份"/>
                                <w:id w:val="412049463"/>
                                <w:dataBinding w:prefixMappings="xmlns:ns0='http://schemas.microsoft.com/office/2006/coverPageProps'" w:xpath="/ns0:CoverPageProperties[1]/ns0:PublishDate[1]" w:storeItemID="{55AF091B-3C7A-41E3-B477-F2FDAA23CFDA}"/>
                                <w:date w:fullDate="2016-03-15T00:00:00Z">
                                  <w:dateFormat w:val="yyyy"/>
                                  <w:lid w:val="zh-CN"/>
                                  <w:storeMappedDataAs w:val="dateTime"/>
                                  <w:calendar w:val="gregorian"/>
                                </w:date>
                              </w:sdtPr>
                              <w:sdtEndPr/>
                              <w:sdtContent>
                                <w:p w:rsidR="00E45144" w:rsidRDefault="00E45144">
                                  <w:pPr>
                                    <w:jc w:val="right"/>
                                    <w:rPr>
                                      <w:sz w:val="96"/>
                                      <w:szCs w:val="96"/>
                                      <w14:numForm w14:val="oldStyle"/>
                                    </w:rPr>
                                  </w:pPr>
                                  <w:r>
                                    <w:rPr>
                                      <w:rFonts w:hint="eastAsia"/>
                                      <w:sz w:val="96"/>
                                      <w:szCs w:val="96"/>
                                      <w14:numForm w14:val="oldStyle"/>
                                    </w:rPr>
                                    <w:t>2016</w:t>
                                  </w:r>
                                </w:p>
                              </w:sdtContent>
                            </w:sdt>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组 3" o:spid="_x0000_s1026" style="position:absolute;margin-left:-7.05pt;margin-top:324.8pt;width:600.75pt;height:225.2pt;z-index:251668480;mso-position-horizontal-relative:page;mso-position-vertical-relative:margin;mso-height-relative:margin" coordorigin=",9661" coordsize="12240,4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6" o:spid="_x0000_s1038" style="position:absolute;left:6494;top:11160;width:4998;height:1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lk9sMA&#10;AADcAAAADwAAAGRycy9kb3ducmV2LnhtbERPTWuDQBC9F/Iflgn0UpI1Ukox2YQghEopSE2T8+BO&#10;VOLOqrtV+++7h0KPj/e9O8ymFSMNrrGsYLOOQBCXVjdcKfg6n1avIJxH1thaJgU/5OCwXzzsMNF2&#10;4k8aC1+JEMIuQQW1910ipStrMujWtiMO3M0OBn2AQyX1gFMIN62Mo+hFGmw4NNTYUVpTeS++jYKp&#10;zMfr+eNN5k/XzHKf9WlxeVfqcTkftyA8zf5f/OfOtILnOMwPZ8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lk9sMAAADcAAAADwAAAAAAAAAAAAAAAACYAgAAZHJzL2Rv&#10;d25yZXYueG1sUEsFBgAAAAAEAAQA9QAAAIgDAAAAAA==&#10;" filled="f" stroked="f">
                  <v:textbox>
                    <w:txbxContent>
                      <w:sdt>
                        <w:sdtPr>
                          <w:rPr>
                            <w:sz w:val="96"/>
                            <w:szCs w:val="96"/>
                            <w14:numForm w14:val="oldStyle"/>
                          </w:rPr>
                          <w:alias w:val="年份"/>
                          <w:id w:val="412049463"/>
                          <w:dataBinding w:prefixMappings="xmlns:ns0='http://schemas.microsoft.com/office/2006/coverPageProps'" w:xpath="/ns0:CoverPageProperties[1]/ns0:PublishDate[1]" w:storeItemID="{55AF091B-3C7A-41E3-B477-F2FDAA23CFDA}"/>
                          <w:date w:fullDate="2016-03-15T00:00:00Z">
                            <w:dateFormat w:val="yyyy"/>
                            <w:lid w:val="zh-CN"/>
                            <w:storeMappedDataAs w:val="dateTime"/>
                            <w:calendar w:val="gregorian"/>
                          </w:date>
                        </w:sdtPr>
                        <w:sdtEndPr/>
                        <w:sdtContent>
                          <w:p w:rsidR="00E45144" w:rsidRDefault="00E45144">
                            <w:pPr>
                              <w:jc w:val="right"/>
                              <w:rPr>
                                <w:sz w:val="96"/>
                                <w:szCs w:val="96"/>
                                <w14:numForm w14:val="oldStyle"/>
                              </w:rPr>
                            </w:pPr>
                            <w:r>
                              <w:rPr>
                                <w:rFonts w:hint="eastAsia"/>
                                <w:sz w:val="96"/>
                                <w:szCs w:val="96"/>
                                <w14:numForm w14:val="oldStyle"/>
                              </w:rPr>
                              <w:t>2016</w:t>
                            </w:r>
                          </w:p>
                        </w:sdtContent>
                      </w:sdt>
                    </w:txbxContent>
                  </v:textbox>
                </v:rect>
                <w10:wrap anchorx="page" anchory="margin"/>
              </v:group>
            </w:pict>
          </mc:Fallback>
        </mc:AlternateContent>
      </w:r>
      <w:r w:rsidR="00E45144" w:rsidRPr="008E7137">
        <w:rPr>
          <w:b/>
          <w:bCs/>
          <w:noProof/>
          <w:kern w:val="0"/>
          <w:sz w:val="22"/>
        </w:rPr>
        <mc:AlternateContent>
          <mc:Choice Requires="wps">
            <w:drawing>
              <wp:anchor distT="0" distB="0" distL="114300" distR="114300" simplePos="0" relativeHeight="251704320" behindDoc="0" locked="0" layoutInCell="1" allowOverlap="1" wp14:anchorId="1C8F9716" wp14:editId="4BA3F5F7">
                <wp:simplePos x="0" y="0"/>
                <wp:positionH relativeFrom="column">
                  <wp:posOffset>802570</wp:posOffset>
                </wp:positionH>
                <wp:positionV relativeFrom="paragraph">
                  <wp:posOffset>7433071</wp:posOffset>
                </wp:positionV>
                <wp:extent cx="4133850" cy="1403985"/>
                <wp:effectExtent l="0" t="0" r="0" b="1270"/>
                <wp:wrapNone/>
                <wp:docPr id="2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1403985"/>
                        </a:xfrm>
                        <a:prstGeom prst="rect">
                          <a:avLst/>
                        </a:prstGeom>
                        <a:noFill/>
                        <a:ln w="9525">
                          <a:noFill/>
                          <a:miter lim="800000"/>
                          <a:headEnd/>
                          <a:tailEnd/>
                        </a:ln>
                      </wps:spPr>
                      <wps:txbx>
                        <w:txbxContent>
                          <w:p w:rsidR="00E45144" w:rsidRPr="004314E6" w:rsidRDefault="00E45144" w:rsidP="008E7137">
                            <w:pPr>
                              <w:spacing w:line="400" w:lineRule="exact"/>
                              <w:ind w:firstLineChars="450" w:firstLine="1260"/>
                              <w:rPr>
                                <w:rFonts w:ascii="微软雅黑" w:hAnsi="微软雅黑"/>
                                <w:b/>
                                <w:sz w:val="28"/>
                                <w:szCs w:val="28"/>
                              </w:rPr>
                            </w:pPr>
                            <w:r w:rsidRPr="004314E6">
                              <w:rPr>
                                <w:rFonts w:ascii="微软雅黑" w:hAnsi="微软雅黑" w:hint="eastAsia"/>
                                <w:b/>
                                <w:sz w:val="28"/>
                                <w:szCs w:val="28"/>
                              </w:rPr>
                              <w:t>上海金之塔信息技</w:t>
                            </w:r>
                            <w:r w:rsidRPr="004314E6">
                              <w:rPr>
                                <w:rFonts w:ascii="微软雅黑" w:hAnsi="微软雅黑" w:cs="宋体" w:hint="eastAsia"/>
                                <w:b/>
                                <w:sz w:val="28"/>
                                <w:szCs w:val="28"/>
                              </w:rPr>
                              <w:t>术</w:t>
                            </w:r>
                            <w:r w:rsidRPr="004314E6">
                              <w:rPr>
                                <w:rFonts w:ascii="微软雅黑" w:hAnsi="微软雅黑" w:cs="DFPLiJinHeiW8-GB5" w:hint="eastAsia"/>
                                <w:b/>
                                <w:sz w:val="28"/>
                                <w:szCs w:val="28"/>
                              </w:rPr>
                              <w:t>有限公司</w:t>
                            </w:r>
                          </w:p>
                          <w:p w:rsidR="00E45144" w:rsidRPr="004314E6" w:rsidRDefault="00E45144" w:rsidP="008E7137">
                            <w:pPr>
                              <w:spacing w:line="400" w:lineRule="exact"/>
                              <w:ind w:firstLineChars="650" w:firstLine="1820"/>
                              <w:rPr>
                                <w:rFonts w:ascii="微软雅黑" w:hAnsi="微软雅黑"/>
                                <w:sz w:val="28"/>
                                <w:szCs w:val="28"/>
                              </w:rPr>
                            </w:pPr>
                            <w:r w:rsidRPr="004314E6">
                              <w:rPr>
                                <w:rFonts w:ascii="微软雅黑" w:hAnsi="微软雅黑" w:hint="eastAsia"/>
                                <w:sz w:val="28"/>
                                <w:szCs w:val="28"/>
                              </w:rPr>
                              <w:t>www.weistock.com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39" type="#_x0000_t202" style="position:absolute;margin-left:63.2pt;margin-top:585.3pt;width:325.5pt;height:110.55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" filled="f" stroked="f">
                <v:textbox style="mso-fit-shape-to-text:t">
                  <w:txbxContent>
                    <w:p w:rsidR="00E45144" w:rsidRPr="004314E6" w:rsidRDefault="00E45144" w:rsidP="008E7137">
                      <w:pPr>
                        <w:spacing w:line="400" w:lineRule="exact"/>
                        <w:ind w:firstLineChars="450" w:firstLine="1260"/>
                        <w:rPr>
                          <w:rFonts w:ascii="微软雅黑" w:hAnsi="微软雅黑"/>
                          <w:b/>
                          <w:sz w:val="28"/>
                          <w:szCs w:val="28"/>
                        </w:rPr>
                      </w:pPr>
                      <w:r w:rsidRPr="004314E6">
                        <w:rPr>
                          <w:rFonts w:ascii="微软雅黑" w:hAnsi="微软雅黑" w:hint="eastAsia"/>
                          <w:b/>
                          <w:sz w:val="28"/>
                          <w:szCs w:val="28"/>
                        </w:rPr>
                        <w:t>上海金之塔信息技</w:t>
                      </w:r>
                      <w:r w:rsidRPr="004314E6">
                        <w:rPr>
                          <w:rFonts w:ascii="微软雅黑" w:hAnsi="微软雅黑" w:cs="宋体" w:hint="eastAsia"/>
                          <w:b/>
                          <w:sz w:val="28"/>
                          <w:szCs w:val="28"/>
                        </w:rPr>
                        <w:t>术</w:t>
                      </w:r>
                      <w:r w:rsidRPr="004314E6">
                        <w:rPr>
                          <w:rFonts w:ascii="微软雅黑" w:hAnsi="微软雅黑" w:cs="DFPLiJinHeiW8-GB5" w:hint="eastAsia"/>
                          <w:b/>
                          <w:sz w:val="28"/>
                          <w:szCs w:val="28"/>
                        </w:rPr>
                        <w:t>有限公司</w:t>
                      </w:r>
                    </w:p>
                    <w:p w:rsidR="00E45144" w:rsidRPr="004314E6" w:rsidRDefault="00E45144" w:rsidP="008E7137">
                      <w:pPr>
                        <w:spacing w:line="400" w:lineRule="exact"/>
                        <w:ind w:firstLineChars="650" w:firstLine="1820"/>
                        <w:rPr>
                          <w:rFonts w:ascii="微软雅黑" w:hAnsi="微软雅黑"/>
                          <w:sz w:val="28"/>
                          <w:szCs w:val="28"/>
                        </w:rPr>
                      </w:pPr>
                      <w:r w:rsidRPr="004314E6">
                        <w:rPr>
                          <w:rFonts w:ascii="微软雅黑" w:hAnsi="微软雅黑" w:hint="eastAsia"/>
                          <w:sz w:val="28"/>
                          <w:szCs w:val="28"/>
                        </w:rPr>
                        <w:t>www.weistock.com</w:t>
                      </w:r>
                    </w:p>
                  </w:txbxContent>
                </v:textbox>
              </v:shape>
            </w:pict>
          </mc:Fallback>
        </mc:AlternateContent>
      </w:r>
      <w:r w:rsidR="00E45144" w:rsidRPr="008E7137">
        <w:rPr>
          <w:b/>
          <w:bCs/>
          <w:noProof/>
          <w:kern w:val="0"/>
          <w:sz w:val="22"/>
        </w:rPr>
        <mc:AlternateContent>
          <mc:Choice Requires="wps">
            <w:drawing>
              <wp:anchor distT="0" distB="0" distL="114300" distR="114300" simplePos="0" relativeHeight="251702272" behindDoc="0" locked="0" layoutInCell="1" allowOverlap="1" wp14:anchorId="7EF25DE0" wp14:editId="33084E4A">
                <wp:simplePos x="0" y="0"/>
                <wp:positionH relativeFrom="column">
                  <wp:posOffset>1821815</wp:posOffset>
                </wp:positionH>
                <wp:positionV relativeFrom="paragraph">
                  <wp:posOffset>1002030</wp:posOffset>
                </wp:positionV>
                <wp:extent cx="2809875" cy="1403985"/>
                <wp:effectExtent l="0" t="0" r="0" b="2540"/>
                <wp:wrapNone/>
                <wp:docPr id="2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403985"/>
                        </a:xfrm>
                        <a:prstGeom prst="rect">
                          <a:avLst/>
                        </a:prstGeom>
                        <a:noFill/>
                        <a:ln w="9525">
                          <a:noFill/>
                          <a:miter lim="800000"/>
                          <a:headEnd/>
                          <a:tailEnd/>
                        </a:ln>
                      </wps:spPr>
                      <wps:txbx>
                        <w:txbxContent>
                          <w:p w:rsidR="00E45144" w:rsidRPr="008E7137" w:rsidRDefault="00E45144">
                            <w:pPr>
                              <w:rPr>
                                <w:b/>
                                <w:color w:val="1216AE"/>
                                <w:sz w:val="48"/>
                                <w:szCs w:val="48"/>
                              </w:rPr>
                            </w:pPr>
                            <w:r>
                              <w:rPr>
                                <w:rFonts w:hint="eastAsia"/>
                                <w:b/>
                                <w:color w:val="1216AE"/>
                                <w:sz w:val="48"/>
                                <w:szCs w:val="48"/>
                              </w:rPr>
                              <w:t>策略编写初级教程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143.45pt;margin-top:78.9pt;width:221.25pt;height:110.55pt;z-index:2517022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" filled="f" stroked="f">
                <v:textbox style="mso-fit-shape-to-text:t">
                  <w:txbxContent>
                    <w:p w:rsidR="00E45144" w:rsidRPr="008E7137" w:rsidRDefault="00E45144">
                      <w:pPr>
                        <w:rPr>
                          <w:b/>
                          <w:color w:val="1216AE"/>
                          <w:sz w:val="48"/>
                          <w:szCs w:val="48"/>
                        </w:rPr>
                      </w:pPr>
                      <w:r>
                        <w:rPr>
                          <w:rFonts w:hint="eastAsia"/>
                          <w:b/>
                          <w:color w:val="1216AE"/>
                          <w:sz w:val="48"/>
                          <w:szCs w:val="48"/>
                        </w:rPr>
                        <w:t>策略编写初级教程</w:t>
                      </w:r>
                    </w:p>
                  </w:txbxContent>
                </v:textbox>
              </v:shape>
            </w:pict>
          </mc:Fallback>
        </mc:AlternateContent>
      </w:r>
      <w:r w:rsidR="00E45144" w:rsidRPr="00C45E98">
        <w:rPr>
          <w:b/>
          <w:bCs/>
          <w:noProof/>
          <w:kern w:val="0"/>
          <w:sz w:val="22"/>
        </w:rPr>
        <mc:AlternateContent>
          <mc:Choice Requires="wps">
            <w:drawing>
              <wp:anchor distT="0" distB="0" distL="114300" distR="114300" simplePos="0" relativeHeight="251699200" behindDoc="0" locked="0" layoutInCell="1" allowOverlap="1" wp14:anchorId="60B046B8" wp14:editId="6595F8E0">
                <wp:simplePos x="0" y="0"/>
                <wp:positionH relativeFrom="column">
                  <wp:posOffset>983615</wp:posOffset>
                </wp:positionH>
                <wp:positionV relativeFrom="paragraph">
                  <wp:posOffset>283210</wp:posOffset>
                </wp:positionV>
                <wp:extent cx="4983480" cy="1403985"/>
                <wp:effectExtent l="0" t="0" r="0" b="5080"/>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3480" cy="1403985"/>
                        </a:xfrm>
                        <a:prstGeom prst="rect">
                          <a:avLst/>
                        </a:prstGeom>
                        <a:noFill/>
                        <a:ln w="9525">
                          <a:noFill/>
                          <a:miter lim="800000"/>
                          <a:headEnd/>
                          <a:tailEnd/>
                        </a:ln>
                      </wps:spPr>
                      <wps:txbx>
                        <w:txbxContent>
                          <w:p w:rsidR="00E45144" w:rsidRPr="00346623" w:rsidRDefault="00E45144" w:rsidP="00346623">
                            <w:pPr>
                              <w:rPr>
                                <w:rFonts w:ascii="微软雅黑" w:hAnsi="微软雅黑"/>
                                <w:b/>
                                <w:sz w:val="72"/>
                                <w:szCs w:val="72"/>
                              </w:rPr>
                            </w:pPr>
                            <w:r w:rsidRPr="00346623">
                              <w:rPr>
                                <w:rFonts w:ascii="微软雅黑" w:hAnsi="微软雅黑" w:hint="eastAsia"/>
                                <w:b/>
                                <w:sz w:val="72"/>
                                <w:szCs w:val="72"/>
                              </w:rPr>
                              <w:t>金字塔决策交易系统</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77.45pt;margin-top:22.3pt;width:392.4pt;height:110.55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" filled="f" stroked="f">
                <v:textbox style="mso-fit-shape-to-text:t">
                  <w:txbxContent>
                    <w:p w:rsidR="00E45144" w:rsidRPr="00346623" w:rsidRDefault="00E45144" w:rsidP="00346623">
                      <w:pPr>
                        <w:rPr>
                          <w:rFonts w:ascii="微软雅黑" w:hAnsi="微软雅黑"/>
                          <w:b/>
                          <w:sz w:val="72"/>
                          <w:szCs w:val="72"/>
                        </w:rPr>
                      </w:pPr>
                      <w:r w:rsidRPr="00346623">
                        <w:rPr>
                          <w:rFonts w:ascii="微软雅黑" w:hAnsi="微软雅黑" w:hint="eastAsia"/>
                          <w:b/>
                          <w:sz w:val="72"/>
                          <w:szCs w:val="72"/>
                        </w:rPr>
                        <w:t>金字塔决策交易系统</w:t>
                      </w:r>
                    </w:p>
                  </w:txbxContent>
                </v:textbox>
              </v:shape>
            </w:pict>
          </mc:Fallback>
        </mc:AlternateContent>
      </w:r>
    </w:p>
    <w:p w:rsidR="00E516BF" w:rsidRDefault="00E516BF" w:rsidP="00E45144">
      <w:pPr>
        <w:pStyle w:val="10"/>
        <w:tabs>
          <w:tab w:val="right" w:leader="dot" w:pos="7190"/>
        </w:tabs>
        <w:ind w:firstLineChars="1250" w:firstLine="3750"/>
        <w:rPr>
          <w:rFonts w:ascii="微软雅黑" w:hAnsi="微软雅黑"/>
          <w:sz w:val="30"/>
          <w:szCs w:val="30"/>
        </w:rPr>
      </w:pPr>
      <w:bookmarkStart w:id="0" w:name="_Toc336198076"/>
      <w:r>
        <w:rPr>
          <w:rFonts w:ascii="微软雅黑" w:hAnsi="微软雅黑" w:hint="eastAsia"/>
          <w:sz w:val="30"/>
          <w:szCs w:val="30"/>
        </w:rPr>
        <w:lastRenderedPageBreak/>
        <w:t>目录</w:t>
      </w:r>
    </w:p>
    <w:p w:rsidR="00B17B52" w:rsidRDefault="00E26EB4">
      <w:pPr>
        <w:pStyle w:val="10"/>
        <w:tabs>
          <w:tab w:val="right" w:leader="dot" w:pos="9737"/>
        </w:tabs>
        <w:rPr>
          <w:rFonts w:eastAsiaTheme="minorEastAsia" w:cstheme="minorBidi"/>
          <w:b w:val="0"/>
          <w:bCs w:val="0"/>
          <w:caps w:val="0"/>
          <w:noProof/>
          <w:sz w:val="21"/>
          <w:szCs w:val="22"/>
        </w:rPr>
      </w:pPr>
      <w:r>
        <w:rPr>
          <w:rFonts w:ascii="微软雅黑" w:hAnsi="微软雅黑"/>
          <w:sz w:val="30"/>
          <w:szCs w:val="30"/>
        </w:rPr>
        <w:fldChar w:fldCharType="begin"/>
      </w:r>
      <w:r>
        <w:rPr>
          <w:rFonts w:ascii="微软雅黑" w:hAnsi="微软雅黑"/>
          <w:sz w:val="30"/>
          <w:szCs w:val="30"/>
        </w:rPr>
        <w:instrText xml:space="preserve"> TOC \o "1-3" \h \z \u </w:instrText>
      </w:r>
      <w:r>
        <w:rPr>
          <w:rFonts w:ascii="微软雅黑" w:hAnsi="微软雅黑"/>
          <w:sz w:val="30"/>
          <w:szCs w:val="30"/>
        </w:rPr>
        <w:fldChar w:fldCharType="separate"/>
      </w:r>
      <w:hyperlink w:anchor="_Toc454207711" w:history="1">
        <w:r w:rsidR="00B17B52" w:rsidRPr="002B7C61">
          <w:rPr>
            <w:rStyle w:val="a9"/>
            <w:rFonts w:hint="eastAsia"/>
            <w:noProof/>
          </w:rPr>
          <w:t>第一章</w:t>
        </w:r>
        <w:r w:rsidR="00B17B52" w:rsidRPr="002B7C61">
          <w:rPr>
            <w:rStyle w:val="a9"/>
            <w:noProof/>
          </w:rPr>
          <w:t xml:space="preserve"> </w:t>
        </w:r>
        <w:r w:rsidR="00B17B52" w:rsidRPr="002B7C61">
          <w:rPr>
            <w:rStyle w:val="a9"/>
            <w:rFonts w:hint="eastAsia"/>
            <w:noProof/>
          </w:rPr>
          <w:t>金字塔语言概要</w:t>
        </w:r>
        <w:r w:rsidR="00B17B52">
          <w:rPr>
            <w:noProof/>
            <w:webHidden/>
          </w:rPr>
          <w:tab/>
        </w:r>
        <w:r w:rsidR="00B17B52">
          <w:rPr>
            <w:noProof/>
            <w:webHidden/>
          </w:rPr>
          <w:fldChar w:fldCharType="begin"/>
        </w:r>
        <w:r w:rsidR="00B17B52">
          <w:rPr>
            <w:noProof/>
            <w:webHidden/>
          </w:rPr>
          <w:instrText xml:space="preserve"> PAGEREF _Toc454207711 \h </w:instrText>
        </w:r>
        <w:r w:rsidR="00B17B52">
          <w:rPr>
            <w:noProof/>
            <w:webHidden/>
          </w:rPr>
        </w:r>
        <w:r w:rsidR="00B17B52">
          <w:rPr>
            <w:noProof/>
            <w:webHidden/>
          </w:rPr>
          <w:fldChar w:fldCharType="separate"/>
        </w:r>
        <w:r w:rsidR="00B17B52">
          <w:rPr>
            <w:noProof/>
            <w:webHidden/>
          </w:rPr>
          <w:t>3</w:t>
        </w:r>
        <w:r w:rsidR="00B17B52">
          <w:rPr>
            <w:noProof/>
            <w:webHidden/>
          </w:rPr>
          <w:fldChar w:fldCharType="end"/>
        </w:r>
      </w:hyperlink>
    </w:p>
    <w:p w:rsidR="00B17B52" w:rsidRDefault="001333DA">
      <w:pPr>
        <w:pStyle w:val="10"/>
        <w:tabs>
          <w:tab w:val="right" w:leader="dot" w:pos="9737"/>
        </w:tabs>
        <w:rPr>
          <w:rFonts w:eastAsiaTheme="minorEastAsia" w:cstheme="minorBidi"/>
          <w:b w:val="0"/>
          <w:bCs w:val="0"/>
          <w:caps w:val="0"/>
          <w:noProof/>
          <w:sz w:val="21"/>
          <w:szCs w:val="22"/>
        </w:rPr>
      </w:pPr>
      <w:hyperlink w:anchor="_Toc454207712" w:history="1">
        <w:r w:rsidR="00B17B52" w:rsidRPr="002B7C61">
          <w:rPr>
            <w:rStyle w:val="a9"/>
            <w:rFonts w:hint="eastAsia"/>
            <w:noProof/>
          </w:rPr>
          <w:t>第二章</w:t>
        </w:r>
        <w:r w:rsidR="00B17B52" w:rsidRPr="002B7C61">
          <w:rPr>
            <w:rStyle w:val="a9"/>
            <w:noProof/>
          </w:rPr>
          <w:t xml:space="preserve"> </w:t>
        </w:r>
        <w:r w:rsidR="00B17B52" w:rsidRPr="002B7C61">
          <w:rPr>
            <w:rStyle w:val="a9"/>
            <w:rFonts w:hint="eastAsia"/>
            <w:noProof/>
          </w:rPr>
          <w:t>数据</w:t>
        </w:r>
        <w:r w:rsidR="00B17B52">
          <w:rPr>
            <w:noProof/>
            <w:webHidden/>
          </w:rPr>
          <w:tab/>
        </w:r>
        <w:r w:rsidR="00B17B52">
          <w:rPr>
            <w:noProof/>
            <w:webHidden/>
          </w:rPr>
          <w:fldChar w:fldCharType="begin"/>
        </w:r>
        <w:r w:rsidR="00B17B52">
          <w:rPr>
            <w:noProof/>
            <w:webHidden/>
          </w:rPr>
          <w:instrText xml:space="preserve"> PAGEREF _Toc454207712 \h </w:instrText>
        </w:r>
        <w:r w:rsidR="00B17B52">
          <w:rPr>
            <w:noProof/>
            <w:webHidden/>
          </w:rPr>
        </w:r>
        <w:r w:rsidR="00B17B52">
          <w:rPr>
            <w:noProof/>
            <w:webHidden/>
          </w:rPr>
          <w:fldChar w:fldCharType="separate"/>
        </w:r>
        <w:r w:rsidR="00B17B52">
          <w:rPr>
            <w:noProof/>
            <w:webHidden/>
          </w:rPr>
          <w:t>4</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13" w:history="1">
        <w:r w:rsidR="00B17B52" w:rsidRPr="002B7C61">
          <w:rPr>
            <w:rStyle w:val="a9"/>
            <w:noProof/>
          </w:rPr>
          <w:t xml:space="preserve">2.1 </w:t>
        </w:r>
        <w:r w:rsidR="00B17B52" w:rsidRPr="002B7C61">
          <w:rPr>
            <w:rStyle w:val="a9"/>
            <w:rFonts w:hint="eastAsia"/>
            <w:noProof/>
          </w:rPr>
          <w:t>合约信息</w:t>
        </w:r>
        <w:r w:rsidR="00B17B52">
          <w:rPr>
            <w:noProof/>
            <w:webHidden/>
          </w:rPr>
          <w:tab/>
        </w:r>
        <w:r w:rsidR="00B17B52">
          <w:rPr>
            <w:noProof/>
            <w:webHidden/>
          </w:rPr>
          <w:fldChar w:fldCharType="begin"/>
        </w:r>
        <w:r w:rsidR="00B17B52">
          <w:rPr>
            <w:noProof/>
            <w:webHidden/>
          </w:rPr>
          <w:instrText xml:space="preserve"> PAGEREF _Toc454207713 \h </w:instrText>
        </w:r>
        <w:r w:rsidR="00B17B52">
          <w:rPr>
            <w:noProof/>
            <w:webHidden/>
          </w:rPr>
        </w:r>
        <w:r w:rsidR="00B17B52">
          <w:rPr>
            <w:noProof/>
            <w:webHidden/>
          </w:rPr>
          <w:fldChar w:fldCharType="separate"/>
        </w:r>
        <w:r w:rsidR="00B17B52">
          <w:rPr>
            <w:noProof/>
            <w:webHidden/>
          </w:rPr>
          <w:t>4</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14" w:history="1">
        <w:r w:rsidR="00B17B52" w:rsidRPr="002B7C61">
          <w:rPr>
            <w:rStyle w:val="a9"/>
            <w:noProof/>
          </w:rPr>
          <w:t xml:space="preserve">2.2 </w:t>
        </w:r>
        <w:r w:rsidR="00B17B52" w:rsidRPr="002B7C61">
          <w:rPr>
            <w:rStyle w:val="a9"/>
            <w:rFonts w:hint="eastAsia"/>
            <w:noProof/>
          </w:rPr>
          <w:t>全推数据</w:t>
        </w:r>
        <w:r w:rsidR="00B17B52">
          <w:rPr>
            <w:noProof/>
            <w:webHidden/>
          </w:rPr>
          <w:tab/>
        </w:r>
        <w:r w:rsidR="00B17B52">
          <w:rPr>
            <w:noProof/>
            <w:webHidden/>
          </w:rPr>
          <w:fldChar w:fldCharType="begin"/>
        </w:r>
        <w:r w:rsidR="00B17B52">
          <w:rPr>
            <w:noProof/>
            <w:webHidden/>
          </w:rPr>
          <w:instrText xml:space="preserve"> PAGEREF _Toc454207714 \h </w:instrText>
        </w:r>
        <w:r w:rsidR="00B17B52">
          <w:rPr>
            <w:noProof/>
            <w:webHidden/>
          </w:rPr>
        </w:r>
        <w:r w:rsidR="00B17B52">
          <w:rPr>
            <w:noProof/>
            <w:webHidden/>
          </w:rPr>
          <w:fldChar w:fldCharType="separate"/>
        </w:r>
        <w:r w:rsidR="00B17B52">
          <w:rPr>
            <w:noProof/>
            <w:webHidden/>
          </w:rPr>
          <w:t>4</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15" w:history="1">
        <w:r w:rsidR="00B17B52" w:rsidRPr="002B7C61">
          <w:rPr>
            <w:rStyle w:val="a9"/>
            <w:noProof/>
          </w:rPr>
          <w:t xml:space="preserve">2.3 </w:t>
        </w:r>
        <w:r w:rsidR="00B17B52" w:rsidRPr="002B7C61">
          <w:rPr>
            <w:rStyle w:val="a9"/>
            <w:rFonts w:hint="eastAsia"/>
            <w:noProof/>
          </w:rPr>
          <w:t>基础数据格式</w:t>
        </w:r>
        <w:r w:rsidR="00B17B52">
          <w:rPr>
            <w:noProof/>
            <w:webHidden/>
          </w:rPr>
          <w:tab/>
        </w:r>
        <w:r w:rsidR="00B17B52">
          <w:rPr>
            <w:noProof/>
            <w:webHidden/>
          </w:rPr>
          <w:fldChar w:fldCharType="begin"/>
        </w:r>
        <w:r w:rsidR="00B17B52">
          <w:rPr>
            <w:noProof/>
            <w:webHidden/>
          </w:rPr>
          <w:instrText xml:space="preserve"> PAGEREF _Toc454207715 \h </w:instrText>
        </w:r>
        <w:r w:rsidR="00B17B52">
          <w:rPr>
            <w:noProof/>
            <w:webHidden/>
          </w:rPr>
        </w:r>
        <w:r w:rsidR="00B17B52">
          <w:rPr>
            <w:noProof/>
            <w:webHidden/>
          </w:rPr>
          <w:fldChar w:fldCharType="separate"/>
        </w:r>
        <w:r w:rsidR="00B17B52">
          <w:rPr>
            <w:noProof/>
            <w:webHidden/>
          </w:rPr>
          <w:t>5</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16" w:history="1">
        <w:r w:rsidR="00B17B52" w:rsidRPr="002B7C61">
          <w:rPr>
            <w:rStyle w:val="a9"/>
            <w:noProof/>
          </w:rPr>
          <w:t xml:space="preserve">2.4 </w:t>
        </w:r>
        <w:r w:rsidR="00B17B52" w:rsidRPr="002B7C61">
          <w:rPr>
            <w:rStyle w:val="a9"/>
            <w:rFonts w:hint="eastAsia"/>
            <w:noProof/>
          </w:rPr>
          <w:t>数据存储</w:t>
        </w:r>
        <w:r w:rsidR="00B17B52">
          <w:rPr>
            <w:noProof/>
            <w:webHidden/>
          </w:rPr>
          <w:tab/>
        </w:r>
        <w:r w:rsidR="00B17B52">
          <w:rPr>
            <w:noProof/>
            <w:webHidden/>
          </w:rPr>
          <w:fldChar w:fldCharType="begin"/>
        </w:r>
        <w:r w:rsidR="00B17B52">
          <w:rPr>
            <w:noProof/>
            <w:webHidden/>
          </w:rPr>
          <w:instrText xml:space="preserve"> PAGEREF _Toc454207716 \h </w:instrText>
        </w:r>
        <w:r w:rsidR="00B17B52">
          <w:rPr>
            <w:noProof/>
            <w:webHidden/>
          </w:rPr>
        </w:r>
        <w:r w:rsidR="00B17B52">
          <w:rPr>
            <w:noProof/>
            <w:webHidden/>
          </w:rPr>
          <w:fldChar w:fldCharType="separate"/>
        </w:r>
        <w:r w:rsidR="00B17B52">
          <w:rPr>
            <w:noProof/>
            <w:webHidden/>
          </w:rPr>
          <w:t>5</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17" w:history="1">
        <w:r w:rsidR="00B17B52" w:rsidRPr="002B7C61">
          <w:rPr>
            <w:rStyle w:val="a9"/>
            <w:noProof/>
          </w:rPr>
          <w:t xml:space="preserve">2.4 </w:t>
        </w:r>
        <w:r w:rsidR="00B17B52" w:rsidRPr="002B7C61">
          <w:rPr>
            <w:rStyle w:val="a9"/>
            <w:rFonts w:hint="eastAsia"/>
            <w:noProof/>
          </w:rPr>
          <w:t>实时行情接收</w:t>
        </w:r>
        <w:r w:rsidR="00B17B52">
          <w:rPr>
            <w:noProof/>
            <w:webHidden/>
          </w:rPr>
          <w:tab/>
        </w:r>
        <w:r w:rsidR="00B17B52">
          <w:rPr>
            <w:noProof/>
            <w:webHidden/>
          </w:rPr>
          <w:fldChar w:fldCharType="begin"/>
        </w:r>
        <w:r w:rsidR="00B17B52">
          <w:rPr>
            <w:noProof/>
            <w:webHidden/>
          </w:rPr>
          <w:instrText xml:space="preserve"> PAGEREF _Toc454207717 \h </w:instrText>
        </w:r>
        <w:r w:rsidR="00B17B52">
          <w:rPr>
            <w:noProof/>
            <w:webHidden/>
          </w:rPr>
        </w:r>
        <w:r w:rsidR="00B17B52">
          <w:rPr>
            <w:noProof/>
            <w:webHidden/>
          </w:rPr>
          <w:fldChar w:fldCharType="separate"/>
        </w:r>
        <w:r w:rsidR="00B17B52">
          <w:rPr>
            <w:noProof/>
            <w:webHidden/>
          </w:rPr>
          <w:t>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18" w:history="1">
        <w:r w:rsidR="00B17B52" w:rsidRPr="002B7C61">
          <w:rPr>
            <w:rStyle w:val="a9"/>
            <w:noProof/>
          </w:rPr>
          <w:t xml:space="preserve">2.5 </w:t>
        </w:r>
        <w:r w:rsidR="00B17B52" w:rsidRPr="002B7C61">
          <w:rPr>
            <w:rStyle w:val="a9"/>
            <w:rFonts w:hint="eastAsia"/>
            <w:noProof/>
          </w:rPr>
          <w:t>历史数据下载</w:t>
        </w:r>
        <w:r w:rsidR="00B17B52">
          <w:rPr>
            <w:noProof/>
            <w:webHidden/>
          </w:rPr>
          <w:tab/>
        </w:r>
        <w:r w:rsidR="00B17B52">
          <w:rPr>
            <w:noProof/>
            <w:webHidden/>
          </w:rPr>
          <w:fldChar w:fldCharType="begin"/>
        </w:r>
        <w:r w:rsidR="00B17B52">
          <w:rPr>
            <w:noProof/>
            <w:webHidden/>
          </w:rPr>
          <w:instrText xml:space="preserve"> PAGEREF _Toc454207718 \h </w:instrText>
        </w:r>
        <w:r w:rsidR="00B17B52">
          <w:rPr>
            <w:noProof/>
            <w:webHidden/>
          </w:rPr>
        </w:r>
        <w:r w:rsidR="00B17B52">
          <w:rPr>
            <w:noProof/>
            <w:webHidden/>
          </w:rPr>
          <w:fldChar w:fldCharType="separate"/>
        </w:r>
        <w:r w:rsidR="00B17B52">
          <w:rPr>
            <w:noProof/>
            <w:webHidden/>
          </w:rPr>
          <w:t>8</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19" w:history="1">
        <w:r w:rsidR="00B17B52" w:rsidRPr="002B7C61">
          <w:rPr>
            <w:rStyle w:val="a9"/>
            <w:noProof/>
          </w:rPr>
          <w:t xml:space="preserve">2.6 </w:t>
        </w:r>
        <w:r w:rsidR="00B17B52" w:rsidRPr="002B7C61">
          <w:rPr>
            <w:rStyle w:val="a9"/>
            <w:rFonts w:hint="eastAsia"/>
            <w:noProof/>
          </w:rPr>
          <w:t>数据导入</w:t>
        </w:r>
        <w:r w:rsidR="00B17B52">
          <w:rPr>
            <w:noProof/>
            <w:webHidden/>
          </w:rPr>
          <w:tab/>
        </w:r>
        <w:r w:rsidR="00B17B52">
          <w:rPr>
            <w:noProof/>
            <w:webHidden/>
          </w:rPr>
          <w:fldChar w:fldCharType="begin"/>
        </w:r>
        <w:r w:rsidR="00B17B52">
          <w:rPr>
            <w:noProof/>
            <w:webHidden/>
          </w:rPr>
          <w:instrText xml:space="preserve"> PAGEREF _Toc454207719 \h </w:instrText>
        </w:r>
        <w:r w:rsidR="00B17B52">
          <w:rPr>
            <w:noProof/>
            <w:webHidden/>
          </w:rPr>
        </w:r>
        <w:r w:rsidR="00B17B52">
          <w:rPr>
            <w:noProof/>
            <w:webHidden/>
          </w:rPr>
          <w:fldChar w:fldCharType="separate"/>
        </w:r>
        <w:r w:rsidR="00B17B52">
          <w:rPr>
            <w:noProof/>
            <w:webHidden/>
          </w:rPr>
          <w:t>12</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20" w:history="1">
        <w:r w:rsidR="00B17B52" w:rsidRPr="002B7C61">
          <w:rPr>
            <w:rStyle w:val="a9"/>
            <w:noProof/>
          </w:rPr>
          <w:t xml:space="preserve">2.7 </w:t>
        </w:r>
        <w:r w:rsidR="00B17B52" w:rsidRPr="002B7C61">
          <w:rPr>
            <w:rStyle w:val="a9"/>
            <w:rFonts w:hint="eastAsia"/>
            <w:noProof/>
          </w:rPr>
          <w:t>数据删除</w:t>
        </w:r>
        <w:r w:rsidR="00B17B52">
          <w:rPr>
            <w:noProof/>
            <w:webHidden/>
          </w:rPr>
          <w:tab/>
        </w:r>
        <w:r w:rsidR="00B17B52">
          <w:rPr>
            <w:noProof/>
            <w:webHidden/>
          </w:rPr>
          <w:fldChar w:fldCharType="begin"/>
        </w:r>
        <w:r w:rsidR="00B17B52">
          <w:rPr>
            <w:noProof/>
            <w:webHidden/>
          </w:rPr>
          <w:instrText xml:space="preserve"> PAGEREF _Toc454207720 \h </w:instrText>
        </w:r>
        <w:r w:rsidR="00B17B52">
          <w:rPr>
            <w:noProof/>
            <w:webHidden/>
          </w:rPr>
        </w:r>
        <w:r w:rsidR="00B17B52">
          <w:rPr>
            <w:noProof/>
            <w:webHidden/>
          </w:rPr>
          <w:fldChar w:fldCharType="separate"/>
        </w:r>
        <w:r w:rsidR="00B17B52">
          <w:rPr>
            <w:noProof/>
            <w:webHidden/>
          </w:rPr>
          <w:t>17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21" w:history="1">
        <w:r w:rsidR="00B17B52" w:rsidRPr="002B7C61">
          <w:rPr>
            <w:rStyle w:val="a9"/>
            <w:noProof/>
          </w:rPr>
          <w:t xml:space="preserve">2.8 </w:t>
        </w:r>
        <w:r w:rsidR="00B17B52" w:rsidRPr="002B7C61">
          <w:rPr>
            <w:rStyle w:val="a9"/>
            <w:rFonts w:hint="eastAsia"/>
            <w:noProof/>
          </w:rPr>
          <w:t>数据常见问题</w:t>
        </w:r>
        <w:r w:rsidR="00B17B52">
          <w:rPr>
            <w:noProof/>
            <w:webHidden/>
          </w:rPr>
          <w:tab/>
        </w:r>
        <w:r w:rsidR="00B17B52">
          <w:rPr>
            <w:noProof/>
            <w:webHidden/>
          </w:rPr>
          <w:fldChar w:fldCharType="begin"/>
        </w:r>
        <w:r w:rsidR="00B17B52">
          <w:rPr>
            <w:noProof/>
            <w:webHidden/>
          </w:rPr>
          <w:instrText xml:space="preserve"> PAGEREF _Toc454207721 \h </w:instrText>
        </w:r>
        <w:r w:rsidR="00B17B52">
          <w:rPr>
            <w:noProof/>
            <w:webHidden/>
          </w:rPr>
        </w:r>
        <w:r w:rsidR="00B17B52">
          <w:rPr>
            <w:noProof/>
            <w:webHidden/>
          </w:rPr>
          <w:fldChar w:fldCharType="separate"/>
        </w:r>
        <w:r w:rsidR="00B17B52">
          <w:rPr>
            <w:noProof/>
            <w:webHidden/>
          </w:rPr>
          <w:t>18</w:t>
        </w:r>
        <w:r w:rsidR="00B17B52">
          <w:rPr>
            <w:noProof/>
            <w:webHidden/>
          </w:rPr>
          <w:fldChar w:fldCharType="end"/>
        </w:r>
      </w:hyperlink>
    </w:p>
    <w:p w:rsidR="00B17B52" w:rsidRDefault="001333DA">
      <w:pPr>
        <w:pStyle w:val="10"/>
        <w:tabs>
          <w:tab w:val="right" w:leader="dot" w:pos="9737"/>
        </w:tabs>
        <w:rPr>
          <w:rFonts w:eastAsiaTheme="minorEastAsia" w:cstheme="minorBidi"/>
          <w:b w:val="0"/>
          <w:bCs w:val="0"/>
          <w:caps w:val="0"/>
          <w:noProof/>
          <w:sz w:val="21"/>
          <w:szCs w:val="22"/>
        </w:rPr>
      </w:pPr>
      <w:hyperlink w:anchor="_Toc454207722" w:history="1">
        <w:r w:rsidR="00B17B52" w:rsidRPr="002B7C61">
          <w:rPr>
            <w:rStyle w:val="a9"/>
            <w:rFonts w:ascii="微软雅黑" w:hAnsi="微软雅黑" w:hint="eastAsia"/>
            <w:noProof/>
          </w:rPr>
          <w:t>第三章</w:t>
        </w:r>
        <w:r w:rsidR="00B17B52" w:rsidRPr="002B7C61">
          <w:rPr>
            <w:rStyle w:val="a9"/>
            <w:rFonts w:ascii="微软雅黑" w:hAnsi="微软雅黑"/>
            <w:noProof/>
          </w:rPr>
          <w:t xml:space="preserve"> </w:t>
        </w:r>
        <w:r w:rsidR="00B17B52" w:rsidRPr="002B7C61">
          <w:rPr>
            <w:rStyle w:val="a9"/>
            <w:rFonts w:ascii="微软雅黑" w:hAnsi="微软雅黑" w:hint="eastAsia"/>
            <w:noProof/>
          </w:rPr>
          <w:t>公式系统</w:t>
        </w:r>
        <w:r w:rsidR="00B17B52">
          <w:rPr>
            <w:noProof/>
            <w:webHidden/>
          </w:rPr>
          <w:tab/>
        </w:r>
        <w:r w:rsidR="00B17B52">
          <w:rPr>
            <w:noProof/>
            <w:webHidden/>
          </w:rPr>
          <w:fldChar w:fldCharType="begin"/>
        </w:r>
        <w:r w:rsidR="00B17B52">
          <w:rPr>
            <w:noProof/>
            <w:webHidden/>
          </w:rPr>
          <w:instrText xml:space="preserve"> PAGEREF _Toc454207722 \h </w:instrText>
        </w:r>
        <w:r w:rsidR="00B17B52">
          <w:rPr>
            <w:noProof/>
            <w:webHidden/>
          </w:rPr>
        </w:r>
        <w:r w:rsidR="00B17B52">
          <w:rPr>
            <w:noProof/>
            <w:webHidden/>
          </w:rPr>
          <w:fldChar w:fldCharType="separate"/>
        </w:r>
        <w:r w:rsidR="00B17B52">
          <w:rPr>
            <w:noProof/>
            <w:webHidden/>
          </w:rPr>
          <w:t>20</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23" w:history="1">
        <w:r w:rsidR="00B17B52" w:rsidRPr="002B7C61">
          <w:rPr>
            <w:rStyle w:val="a9"/>
            <w:noProof/>
          </w:rPr>
          <w:t xml:space="preserve">3.1 </w:t>
        </w:r>
        <w:r w:rsidR="00B17B52" w:rsidRPr="002B7C61">
          <w:rPr>
            <w:rStyle w:val="a9"/>
            <w:rFonts w:hint="eastAsia"/>
            <w:noProof/>
          </w:rPr>
          <w:t>公式类型</w:t>
        </w:r>
        <w:r w:rsidR="00B17B52">
          <w:rPr>
            <w:noProof/>
            <w:webHidden/>
          </w:rPr>
          <w:tab/>
        </w:r>
        <w:r w:rsidR="00B17B52">
          <w:rPr>
            <w:noProof/>
            <w:webHidden/>
          </w:rPr>
          <w:fldChar w:fldCharType="begin"/>
        </w:r>
        <w:r w:rsidR="00B17B52">
          <w:rPr>
            <w:noProof/>
            <w:webHidden/>
          </w:rPr>
          <w:instrText xml:space="preserve"> PAGEREF _Toc454207723 \h </w:instrText>
        </w:r>
        <w:r w:rsidR="00B17B52">
          <w:rPr>
            <w:noProof/>
            <w:webHidden/>
          </w:rPr>
        </w:r>
        <w:r w:rsidR="00B17B52">
          <w:rPr>
            <w:noProof/>
            <w:webHidden/>
          </w:rPr>
          <w:fldChar w:fldCharType="separate"/>
        </w:r>
        <w:r w:rsidR="00B17B52">
          <w:rPr>
            <w:noProof/>
            <w:webHidden/>
          </w:rPr>
          <w:t>20</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24" w:history="1">
        <w:r w:rsidR="00B17B52" w:rsidRPr="002B7C61">
          <w:rPr>
            <w:rStyle w:val="a9"/>
            <w:noProof/>
          </w:rPr>
          <w:t xml:space="preserve">3.2 </w:t>
        </w:r>
        <w:r w:rsidR="00B17B52" w:rsidRPr="002B7C61">
          <w:rPr>
            <w:rStyle w:val="a9"/>
            <w:rFonts w:hint="eastAsia"/>
            <w:noProof/>
          </w:rPr>
          <w:t>新建公式</w:t>
        </w:r>
        <w:r w:rsidR="00B17B52">
          <w:rPr>
            <w:noProof/>
            <w:webHidden/>
          </w:rPr>
          <w:tab/>
        </w:r>
        <w:r w:rsidR="00B17B52">
          <w:rPr>
            <w:noProof/>
            <w:webHidden/>
          </w:rPr>
          <w:fldChar w:fldCharType="begin"/>
        </w:r>
        <w:r w:rsidR="00B17B52">
          <w:rPr>
            <w:noProof/>
            <w:webHidden/>
          </w:rPr>
          <w:instrText xml:space="preserve"> PAGEREF _Toc454207724 \h </w:instrText>
        </w:r>
        <w:r w:rsidR="00B17B52">
          <w:rPr>
            <w:noProof/>
            <w:webHidden/>
          </w:rPr>
        </w:r>
        <w:r w:rsidR="00B17B52">
          <w:rPr>
            <w:noProof/>
            <w:webHidden/>
          </w:rPr>
          <w:fldChar w:fldCharType="separate"/>
        </w:r>
        <w:r w:rsidR="00B17B52">
          <w:rPr>
            <w:noProof/>
            <w:webHidden/>
          </w:rPr>
          <w:t>21</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25" w:history="1">
        <w:r w:rsidR="00B17B52" w:rsidRPr="002B7C61">
          <w:rPr>
            <w:rStyle w:val="a9"/>
            <w:noProof/>
          </w:rPr>
          <w:t xml:space="preserve">3.3 </w:t>
        </w:r>
        <w:r w:rsidR="00B17B52" w:rsidRPr="002B7C61">
          <w:rPr>
            <w:rStyle w:val="a9"/>
            <w:rFonts w:hint="eastAsia"/>
            <w:noProof/>
          </w:rPr>
          <w:t>保存公式</w:t>
        </w:r>
        <w:r w:rsidR="00B17B52">
          <w:rPr>
            <w:noProof/>
            <w:webHidden/>
          </w:rPr>
          <w:tab/>
        </w:r>
        <w:r w:rsidR="00B17B52">
          <w:rPr>
            <w:noProof/>
            <w:webHidden/>
          </w:rPr>
          <w:fldChar w:fldCharType="begin"/>
        </w:r>
        <w:r w:rsidR="00B17B52">
          <w:rPr>
            <w:noProof/>
            <w:webHidden/>
          </w:rPr>
          <w:instrText xml:space="preserve"> PAGEREF _Toc454207725 \h </w:instrText>
        </w:r>
        <w:r w:rsidR="00B17B52">
          <w:rPr>
            <w:noProof/>
            <w:webHidden/>
          </w:rPr>
        </w:r>
        <w:r w:rsidR="00B17B52">
          <w:rPr>
            <w:noProof/>
            <w:webHidden/>
          </w:rPr>
          <w:fldChar w:fldCharType="separate"/>
        </w:r>
        <w:r w:rsidR="00B17B52">
          <w:rPr>
            <w:noProof/>
            <w:webHidden/>
          </w:rPr>
          <w:t>22</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26" w:history="1">
        <w:r w:rsidR="00B17B52" w:rsidRPr="002B7C61">
          <w:rPr>
            <w:rStyle w:val="a9"/>
            <w:noProof/>
          </w:rPr>
          <w:t xml:space="preserve">3.4 </w:t>
        </w:r>
        <w:r w:rsidR="00B17B52" w:rsidRPr="002B7C61">
          <w:rPr>
            <w:rStyle w:val="a9"/>
            <w:rFonts w:hint="eastAsia"/>
            <w:noProof/>
          </w:rPr>
          <w:t>公式编辑器</w:t>
        </w:r>
        <w:r w:rsidR="00B17B52">
          <w:rPr>
            <w:noProof/>
            <w:webHidden/>
          </w:rPr>
          <w:tab/>
        </w:r>
        <w:r w:rsidR="00B17B52">
          <w:rPr>
            <w:noProof/>
            <w:webHidden/>
          </w:rPr>
          <w:fldChar w:fldCharType="begin"/>
        </w:r>
        <w:r w:rsidR="00B17B52">
          <w:rPr>
            <w:noProof/>
            <w:webHidden/>
          </w:rPr>
          <w:instrText xml:space="preserve"> PAGEREF _Toc454207726 \h </w:instrText>
        </w:r>
        <w:r w:rsidR="00B17B52">
          <w:rPr>
            <w:noProof/>
            <w:webHidden/>
          </w:rPr>
        </w:r>
        <w:r w:rsidR="00B17B52">
          <w:rPr>
            <w:noProof/>
            <w:webHidden/>
          </w:rPr>
          <w:fldChar w:fldCharType="separate"/>
        </w:r>
        <w:r w:rsidR="00B17B52">
          <w:rPr>
            <w:noProof/>
            <w:webHidden/>
          </w:rPr>
          <w:t>23</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27" w:history="1">
        <w:r w:rsidR="00B17B52" w:rsidRPr="002B7C61">
          <w:rPr>
            <w:rStyle w:val="a9"/>
            <w:noProof/>
          </w:rPr>
          <w:t xml:space="preserve">3.5 </w:t>
        </w:r>
        <w:r w:rsidR="00B17B52" w:rsidRPr="002B7C61">
          <w:rPr>
            <w:rStyle w:val="a9"/>
            <w:rFonts w:hint="eastAsia"/>
            <w:noProof/>
          </w:rPr>
          <w:t>序列模式和逐</w:t>
        </w:r>
        <w:r w:rsidR="00B17B52" w:rsidRPr="002B7C61">
          <w:rPr>
            <w:rStyle w:val="a9"/>
            <w:noProof/>
          </w:rPr>
          <w:t>K</w:t>
        </w:r>
        <w:r w:rsidR="00B17B52" w:rsidRPr="002B7C61">
          <w:rPr>
            <w:rStyle w:val="a9"/>
            <w:rFonts w:hint="eastAsia"/>
            <w:noProof/>
          </w:rPr>
          <w:t>线模式</w:t>
        </w:r>
        <w:r w:rsidR="00B17B52">
          <w:rPr>
            <w:noProof/>
            <w:webHidden/>
          </w:rPr>
          <w:tab/>
        </w:r>
        <w:r w:rsidR="00B17B52">
          <w:rPr>
            <w:noProof/>
            <w:webHidden/>
          </w:rPr>
          <w:fldChar w:fldCharType="begin"/>
        </w:r>
        <w:r w:rsidR="00B17B52">
          <w:rPr>
            <w:noProof/>
            <w:webHidden/>
          </w:rPr>
          <w:instrText xml:space="preserve"> PAGEREF _Toc454207727 \h </w:instrText>
        </w:r>
        <w:r w:rsidR="00B17B52">
          <w:rPr>
            <w:noProof/>
            <w:webHidden/>
          </w:rPr>
        </w:r>
        <w:r w:rsidR="00B17B52">
          <w:rPr>
            <w:noProof/>
            <w:webHidden/>
          </w:rPr>
          <w:fldChar w:fldCharType="separate"/>
        </w:r>
        <w:r w:rsidR="00B17B52">
          <w:rPr>
            <w:noProof/>
            <w:webHidden/>
          </w:rPr>
          <w:t>23</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28" w:history="1">
        <w:r w:rsidR="00B17B52" w:rsidRPr="002B7C61">
          <w:rPr>
            <w:rStyle w:val="a9"/>
            <w:noProof/>
          </w:rPr>
          <w:t xml:space="preserve">3.6 </w:t>
        </w:r>
        <w:r w:rsidR="00B17B52" w:rsidRPr="002B7C61">
          <w:rPr>
            <w:rStyle w:val="a9"/>
            <w:rFonts w:hint="eastAsia"/>
            <w:noProof/>
          </w:rPr>
          <w:t>了解变量</w:t>
        </w:r>
        <w:r w:rsidR="00B17B52">
          <w:rPr>
            <w:noProof/>
            <w:webHidden/>
          </w:rPr>
          <w:tab/>
        </w:r>
        <w:r w:rsidR="00B17B52">
          <w:rPr>
            <w:noProof/>
            <w:webHidden/>
          </w:rPr>
          <w:fldChar w:fldCharType="begin"/>
        </w:r>
        <w:r w:rsidR="00B17B52">
          <w:rPr>
            <w:noProof/>
            <w:webHidden/>
          </w:rPr>
          <w:instrText xml:space="preserve"> PAGEREF _Toc454207728 \h </w:instrText>
        </w:r>
        <w:r w:rsidR="00B17B52">
          <w:rPr>
            <w:noProof/>
            <w:webHidden/>
          </w:rPr>
        </w:r>
        <w:r w:rsidR="00B17B52">
          <w:rPr>
            <w:noProof/>
            <w:webHidden/>
          </w:rPr>
          <w:fldChar w:fldCharType="separate"/>
        </w:r>
        <w:r w:rsidR="00B17B52">
          <w:rPr>
            <w:noProof/>
            <w:webHidden/>
          </w:rPr>
          <w:t>25</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29" w:history="1">
        <w:r w:rsidR="00B17B52" w:rsidRPr="002B7C61">
          <w:rPr>
            <w:rStyle w:val="a9"/>
            <w:noProof/>
          </w:rPr>
          <w:t xml:space="preserve">3.7 </w:t>
        </w:r>
        <w:r w:rsidR="00B17B52" w:rsidRPr="002B7C61">
          <w:rPr>
            <w:rStyle w:val="a9"/>
            <w:rFonts w:hint="eastAsia"/>
            <w:noProof/>
          </w:rPr>
          <w:t>了解函数</w:t>
        </w:r>
        <w:r w:rsidR="00B17B52">
          <w:rPr>
            <w:noProof/>
            <w:webHidden/>
          </w:rPr>
          <w:tab/>
        </w:r>
        <w:r w:rsidR="00B17B52">
          <w:rPr>
            <w:noProof/>
            <w:webHidden/>
          </w:rPr>
          <w:fldChar w:fldCharType="begin"/>
        </w:r>
        <w:r w:rsidR="00B17B52">
          <w:rPr>
            <w:noProof/>
            <w:webHidden/>
          </w:rPr>
          <w:instrText xml:space="preserve"> PAGEREF _Toc454207729 \h </w:instrText>
        </w:r>
        <w:r w:rsidR="00B17B52">
          <w:rPr>
            <w:noProof/>
            <w:webHidden/>
          </w:rPr>
        </w:r>
        <w:r w:rsidR="00B17B52">
          <w:rPr>
            <w:noProof/>
            <w:webHidden/>
          </w:rPr>
          <w:fldChar w:fldCharType="separate"/>
        </w:r>
        <w:r w:rsidR="00B17B52">
          <w:rPr>
            <w:noProof/>
            <w:webHidden/>
          </w:rPr>
          <w:t>27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30" w:history="1">
        <w:r w:rsidR="00B17B52" w:rsidRPr="002B7C61">
          <w:rPr>
            <w:rStyle w:val="a9"/>
            <w:noProof/>
          </w:rPr>
          <w:t xml:space="preserve">3.8 </w:t>
        </w:r>
        <w:r w:rsidR="00B17B52" w:rsidRPr="002B7C61">
          <w:rPr>
            <w:rStyle w:val="a9"/>
            <w:rFonts w:hint="eastAsia"/>
            <w:noProof/>
          </w:rPr>
          <w:t>公式编写格式和法则</w:t>
        </w:r>
        <w:r w:rsidR="00B17B52">
          <w:rPr>
            <w:noProof/>
            <w:webHidden/>
          </w:rPr>
          <w:tab/>
        </w:r>
        <w:r w:rsidR="00B17B52">
          <w:rPr>
            <w:noProof/>
            <w:webHidden/>
          </w:rPr>
          <w:fldChar w:fldCharType="begin"/>
        </w:r>
        <w:r w:rsidR="00B17B52">
          <w:rPr>
            <w:noProof/>
            <w:webHidden/>
          </w:rPr>
          <w:instrText xml:space="preserve"> PAGEREF _Toc454207730 \h </w:instrText>
        </w:r>
        <w:r w:rsidR="00B17B52">
          <w:rPr>
            <w:noProof/>
            <w:webHidden/>
          </w:rPr>
        </w:r>
        <w:r w:rsidR="00B17B52">
          <w:rPr>
            <w:noProof/>
            <w:webHidden/>
          </w:rPr>
          <w:fldChar w:fldCharType="separate"/>
        </w:r>
        <w:r w:rsidR="00B17B52">
          <w:rPr>
            <w:noProof/>
            <w:webHidden/>
          </w:rPr>
          <w:t>29</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31" w:history="1">
        <w:r w:rsidR="00B17B52" w:rsidRPr="002B7C61">
          <w:rPr>
            <w:rStyle w:val="a9"/>
            <w:noProof/>
          </w:rPr>
          <w:t xml:space="preserve">3.9 </w:t>
        </w:r>
        <w:r w:rsidR="00B17B52" w:rsidRPr="002B7C61">
          <w:rPr>
            <w:rStyle w:val="a9"/>
            <w:rFonts w:hint="eastAsia"/>
            <w:noProof/>
          </w:rPr>
          <w:t>代码注释</w:t>
        </w:r>
        <w:r w:rsidR="00B17B52">
          <w:rPr>
            <w:noProof/>
            <w:webHidden/>
          </w:rPr>
          <w:tab/>
        </w:r>
        <w:r w:rsidR="00B17B52">
          <w:rPr>
            <w:noProof/>
            <w:webHidden/>
          </w:rPr>
          <w:fldChar w:fldCharType="begin"/>
        </w:r>
        <w:r w:rsidR="00B17B52">
          <w:rPr>
            <w:noProof/>
            <w:webHidden/>
          </w:rPr>
          <w:instrText xml:space="preserve"> PAGEREF _Toc454207731 \h </w:instrText>
        </w:r>
        <w:r w:rsidR="00B17B52">
          <w:rPr>
            <w:noProof/>
            <w:webHidden/>
          </w:rPr>
        </w:r>
        <w:r w:rsidR="00B17B52">
          <w:rPr>
            <w:noProof/>
            <w:webHidden/>
          </w:rPr>
          <w:fldChar w:fldCharType="separate"/>
        </w:r>
        <w:r w:rsidR="00B17B52">
          <w:rPr>
            <w:noProof/>
            <w:webHidden/>
          </w:rPr>
          <w:t>33</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32" w:history="1">
        <w:r w:rsidR="00B17B52" w:rsidRPr="002B7C61">
          <w:rPr>
            <w:rStyle w:val="a9"/>
            <w:noProof/>
          </w:rPr>
          <w:t xml:space="preserve">3.10 </w:t>
        </w:r>
        <w:r w:rsidR="00B17B52" w:rsidRPr="002B7C61">
          <w:rPr>
            <w:rStyle w:val="a9"/>
            <w:rFonts w:hint="eastAsia"/>
            <w:noProof/>
          </w:rPr>
          <w:t>跨周期和跨指标引用</w:t>
        </w:r>
        <w:r w:rsidR="00B17B52">
          <w:rPr>
            <w:noProof/>
            <w:webHidden/>
          </w:rPr>
          <w:tab/>
        </w:r>
        <w:r w:rsidR="00B17B52">
          <w:rPr>
            <w:noProof/>
            <w:webHidden/>
          </w:rPr>
          <w:fldChar w:fldCharType="begin"/>
        </w:r>
        <w:r w:rsidR="00B17B52">
          <w:rPr>
            <w:noProof/>
            <w:webHidden/>
          </w:rPr>
          <w:instrText xml:space="preserve"> PAGEREF _Toc454207732 \h </w:instrText>
        </w:r>
        <w:r w:rsidR="00B17B52">
          <w:rPr>
            <w:noProof/>
            <w:webHidden/>
          </w:rPr>
        </w:r>
        <w:r w:rsidR="00B17B52">
          <w:rPr>
            <w:noProof/>
            <w:webHidden/>
          </w:rPr>
          <w:fldChar w:fldCharType="separate"/>
        </w:r>
        <w:r w:rsidR="00B17B52">
          <w:rPr>
            <w:noProof/>
            <w:webHidden/>
          </w:rPr>
          <w:t>34</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33" w:history="1">
        <w:r w:rsidR="00B17B52" w:rsidRPr="002B7C61">
          <w:rPr>
            <w:rStyle w:val="a9"/>
            <w:noProof/>
          </w:rPr>
          <w:t xml:space="preserve">3.11 </w:t>
        </w:r>
        <w:r w:rsidR="00B17B52" w:rsidRPr="002B7C61">
          <w:rPr>
            <w:rStyle w:val="a9"/>
            <w:rFonts w:hint="eastAsia"/>
            <w:noProof/>
          </w:rPr>
          <w:t>模块化编程</w:t>
        </w:r>
        <w:r w:rsidR="00B17B52">
          <w:rPr>
            <w:noProof/>
            <w:webHidden/>
          </w:rPr>
          <w:tab/>
        </w:r>
        <w:r w:rsidR="00B17B52">
          <w:rPr>
            <w:noProof/>
            <w:webHidden/>
          </w:rPr>
          <w:fldChar w:fldCharType="begin"/>
        </w:r>
        <w:r w:rsidR="00B17B52">
          <w:rPr>
            <w:noProof/>
            <w:webHidden/>
          </w:rPr>
          <w:instrText xml:space="preserve"> PAGEREF _Toc454207733 \h </w:instrText>
        </w:r>
        <w:r w:rsidR="00B17B52">
          <w:rPr>
            <w:noProof/>
            <w:webHidden/>
          </w:rPr>
        </w:r>
        <w:r w:rsidR="00B17B52">
          <w:rPr>
            <w:noProof/>
            <w:webHidden/>
          </w:rPr>
          <w:fldChar w:fldCharType="separate"/>
        </w:r>
        <w:r w:rsidR="00B17B52">
          <w:rPr>
            <w:noProof/>
            <w:webHidden/>
          </w:rPr>
          <w:t>37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34" w:history="1">
        <w:r w:rsidR="00B17B52" w:rsidRPr="002B7C61">
          <w:rPr>
            <w:rStyle w:val="a9"/>
            <w:noProof/>
          </w:rPr>
          <w:t xml:space="preserve">3.12 </w:t>
        </w:r>
        <w:r w:rsidR="00B17B52" w:rsidRPr="002B7C61">
          <w:rPr>
            <w:rStyle w:val="a9"/>
            <w:rFonts w:hint="eastAsia"/>
            <w:noProof/>
          </w:rPr>
          <w:t>指标编写范例</w:t>
        </w:r>
        <w:r w:rsidR="00B17B52">
          <w:rPr>
            <w:noProof/>
            <w:webHidden/>
          </w:rPr>
          <w:tab/>
        </w:r>
        <w:r w:rsidR="00B17B52">
          <w:rPr>
            <w:noProof/>
            <w:webHidden/>
          </w:rPr>
          <w:fldChar w:fldCharType="begin"/>
        </w:r>
        <w:r w:rsidR="00B17B52">
          <w:rPr>
            <w:noProof/>
            <w:webHidden/>
          </w:rPr>
          <w:instrText xml:space="preserve"> PAGEREF _Toc454207734 \h </w:instrText>
        </w:r>
        <w:r w:rsidR="00B17B52">
          <w:rPr>
            <w:noProof/>
            <w:webHidden/>
          </w:rPr>
        </w:r>
        <w:r w:rsidR="00B17B52">
          <w:rPr>
            <w:noProof/>
            <w:webHidden/>
          </w:rPr>
          <w:fldChar w:fldCharType="separate"/>
        </w:r>
        <w:r w:rsidR="00B17B52">
          <w:rPr>
            <w:noProof/>
            <w:webHidden/>
          </w:rPr>
          <w:t>40</w:t>
        </w:r>
        <w:r w:rsidR="00B17B52">
          <w:rPr>
            <w:noProof/>
            <w:webHidden/>
          </w:rPr>
          <w:fldChar w:fldCharType="end"/>
        </w:r>
      </w:hyperlink>
    </w:p>
    <w:p w:rsidR="00B17B52" w:rsidRDefault="001333DA">
      <w:pPr>
        <w:pStyle w:val="10"/>
        <w:tabs>
          <w:tab w:val="right" w:leader="dot" w:pos="9737"/>
        </w:tabs>
        <w:rPr>
          <w:rFonts w:eastAsiaTheme="minorEastAsia" w:cstheme="minorBidi"/>
          <w:b w:val="0"/>
          <w:bCs w:val="0"/>
          <w:caps w:val="0"/>
          <w:noProof/>
          <w:sz w:val="21"/>
          <w:szCs w:val="22"/>
        </w:rPr>
      </w:pPr>
      <w:hyperlink w:anchor="_Toc454207735" w:history="1">
        <w:r w:rsidR="00B17B52" w:rsidRPr="002B7C61">
          <w:rPr>
            <w:rStyle w:val="a9"/>
            <w:rFonts w:ascii="微软雅黑" w:hAnsi="微软雅黑" w:hint="eastAsia"/>
            <w:noProof/>
          </w:rPr>
          <w:t>第四章</w:t>
        </w:r>
        <w:r w:rsidR="00B17B52" w:rsidRPr="002B7C61">
          <w:rPr>
            <w:rStyle w:val="a9"/>
            <w:rFonts w:ascii="微软雅黑" w:hAnsi="微软雅黑"/>
            <w:noProof/>
          </w:rPr>
          <w:t xml:space="preserve"> </w:t>
        </w:r>
        <w:r w:rsidR="00B17B52" w:rsidRPr="002B7C61">
          <w:rPr>
            <w:rStyle w:val="a9"/>
            <w:rFonts w:ascii="微软雅黑" w:hAnsi="微软雅黑" w:hint="eastAsia"/>
            <w:noProof/>
          </w:rPr>
          <w:t>流程控制</w:t>
        </w:r>
        <w:r w:rsidR="00B17B52">
          <w:rPr>
            <w:noProof/>
            <w:webHidden/>
          </w:rPr>
          <w:tab/>
        </w:r>
        <w:r w:rsidR="00B17B52">
          <w:rPr>
            <w:noProof/>
            <w:webHidden/>
          </w:rPr>
          <w:fldChar w:fldCharType="begin"/>
        </w:r>
        <w:r w:rsidR="00B17B52">
          <w:rPr>
            <w:noProof/>
            <w:webHidden/>
          </w:rPr>
          <w:instrText xml:space="preserve"> PAGEREF _Toc454207735 \h </w:instrText>
        </w:r>
        <w:r w:rsidR="00B17B52">
          <w:rPr>
            <w:noProof/>
            <w:webHidden/>
          </w:rPr>
        </w:r>
        <w:r w:rsidR="00B17B52">
          <w:rPr>
            <w:noProof/>
            <w:webHidden/>
          </w:rPr>
          <w:fldChar w:fldCharType="separate"/>
        </w:r>
        <w:r w:rsidR="00B17B52">
          <w:rPr>
            <w:noProof/>
            <w:webHidden/>
          </w:rPr>
          <w:t>44</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36" w:history="1">
        <w:r w:rsidR="00B17B52" w:rsidRPr="002B7C61">
          <w:rPr>
            <w:rStyle w:val="a9"/>
            <w:noProof/>
          </w:rPr>
          <w:t xml:space="preserve">4.1 </w:t>
        </w:r>
        <w:r w:rsidR="00B17B52" w:rsidRPr="002B7C61">
          <w:rPr>
            <w:rStyle w:val="a9"/>
            <w:rFonts w:hint="eastAsia"/>
            <w:noProof/>
          </w:rPr>
          <w:t>条件语句</w:t>
        </w:r>
        <w:r w:rsidR="00B17B52">
          <w:rPr>
            <w:noProof/>
            <w:webHidden/>
          </w:rPr>
          <w:tab/>
        </w:r>
        <w:r w:rsidR="00B17B52">
          <w:rPr>
            <w:noProof/>
            <w:webHidden/>
          </w:rPr>
          <w:fldChar w:fldCharType="begin"/>
        </w:r>
        <w:r w:rsidR="00B17B52">
          <w:rPr>
            <w:noProof/>
            <w:webHidden/>
          </w:rPr>
          <w:instrText xml:space="preserve"> PAGEREF _Toc454207736 \h </w:instrText>
        </w:r>
        <w:r w:rsidR="00B17B52">
          <w:rPr>
            <w:noProof/>
            <w:webHidden/>
          </w:rPr>
        </w:r>
        <w:r w:rsidR="00B17B52">
          <w:rPr>
            <w:noProof/>
            <w:webHidden/>
          </w:rPr>
          <w:fldChar w:fldCharType="separate"/>
        </w:r>
        <w:r w:rsidR="00B17B52">
          <w:rPr>
            <w:noProof/>
            <w:webHidden/>
          </w:rPr>
          <w:t>44</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37" w:history="1">
        <w:r w:rsidR="00B17B52" w:rsidRPr="002B7C61">
          <w:rPr>
            <w:rStyle w:val="a9"/>
            <w:noProof/>
          </w:rPr>
          <w:t xml:space="preserve">4.2 </w:t>
        </w:r>
        <w:r w:rsidR="00B17B52" w:rsidRPr="002B7C61">
          <w:rPr>
            <w:rStyle w:val="a9"/>
            <w:rFonts w:hint="eastAsia"/>
            <w:noProof/>
          </w:rPr>
          <w:t>数组</w:t>
        </w:r>
        <w:r w:rsidR="00B17B52">
          <w:rPr>
            <w:noProof/>
            <w:webHidden/>
          </w:rPr>
          <w:tab/>
        </w:r>
        <w:r w:rsidR="00B17B52">
          <w:rPr>
            <w:noProof/>
            <w:webHidden/>
          </w:rPr>
          <w:fldChar w:fldCharType="begin"/>
        </w:r>
        <w:r w:rsidR="00B17B52">
          <w:rPr>
            <w:noProof/>
            <w:webHidden/>
          </w:rPr>
          <w:instrText xml:space="preserve"> PAGEREF _Toc454207737 \h </w:instrText>
        </w:r>
        <w:r w:rsidR="00B17B52">
          <w:rPr>
            <w:noProof/>
            <w:webHidden/>
          </w:rPr>
        </w:r>
        <w:r w:rsidR="00B17B52">
          <w:rPr>
            <w:noProof/>
            <w:webHidden/>
          </w:rPr>
          <w:fldChar w:fldCharType="separate"/>
        </w:r>
        <w:r w:rsidR="00B17B52">
          <w:rPr>
            <w:noProof/>
            <w:webHidden/>
          </w:rPr>
          <w:t>48</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38" w:history="1">
        <w:r w:rsidR="00B17B52" w:rsidRPr="002B7C61">
          <w:rPr>
            <w:rStyle w:val="a9"/>
            <w:noProof/>
          </w:rPr>
          <w:t xml:space="preserve">4.3 </w:t>
        </w:r>
        <w:r w:rsidR="00B17B52" w:rsidRPr="002B7C61">
          <w:rPr>
            <w:rStyle w:val="a9"/>
            <w:rFonts w:hint="eastAsia"/>
            <w:noProof/>
          </w:rPr>
          <w:t>循环语句</w:t>
        </w:r>
        <w:r w:rsidR="00B17B52">
          <w:rPr>
            <w:noProof/>
            <w:webHidden/>
          </w:rPr>
          <w:tab/>
        </w:r>
        <w:r w:rsidR="00B17B52">
          <w:rPr>
            <w:noProof/>
            <w:webHidden/>
          </w:rPr>
          <w:fldChar w:fldCharType="begin"/>
        </w:r>
        <w:r w:rsidR="00B17B52">
          <w:rPr>
            <w:noProof/>
            <w:webHidden/>
          </w:rPr>
          <w:instrText xml:space="preserve"> PAGEREF _Toc454207738 \h </w:instrText>
        </w:r>
        <w:r w:rsidR="00B17B52">
          <w:rPr>
            <w:noProof/>
            <w:webHidden/>
          </w:rPr>
        </w:r>
        <w:r w:rsidR="00B17B52">
          <w:rPr>
            <w:noProof/>
            <w:webHidden/>
          </w:rPr>
          <w:fldChar w:fldCharType="separate"/>
        </w:r>
        <w:r w:rsidR="00B17B52">
          <w:rPr>
            <w:noProof/>
            <w:webHidden/>
          </w:rPr>
          <w:t>55</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39" w:history="1">
        <w:r w:rsidR="00B17B52" w:rsidRPr="002B7C61">
          <w:rPr>
            <w:rStyle w:val="a9"/>
            <w:noProof/>
          </w:rPr>
          <w:t xml:space="preserve">4.4 </w:t>
        </w:r>
        <w:r w:rsidR="00B17B52" w:rsidRPr="002B7C61">
          <w:rPr>
            <w:rStyle w:val="a9"/>
            <w:rFonts w:hint="eastAsia"/>
            <w:noProof/>
          </w:rPr>
          <w:t>全局变量</w:t>
        </w:r>
        <w:r w:rsidR="00B17B52">
          <w:rPr>
            <w:noProof/>
            <w:webHidden/>
          </w:rPr>
          <w:tab/>
        </w:r>
        <w:r w:rsidR="00B17B52">
          <w:rPr>
            <w:noProof/>
            <w:webHidden/>
          </w:rPr>
          <w:fldChar w:fldCharType="begin"/>
        </w:r>
        <w:r w:rsidR="00B17B52">
          <w:rPr>
            <w:noProof/>
            <w:webHidden/>
          </w:rPr>
          <w:instrText xml:space="preserve"> PAGEREF _Toc454207739 \h </w:instrText>
        </w:r>
        <w:r w:rsidR="00B17B52">
          <w:rPr>
            <w:noProof/>
            <w:webHidden/>
          </w:rPr>
        </w:r>
        <w:r w:rsidR="00B17B52">
          <w:rPr>
            <w:noProof/>
            <w:webHidden/>
          </w:rPr>
          <w:fldChar w:fldCharType="separate"/>
        </w:r>
        <w:r w:rsidR="00B17B52">
          <w:rPr>
            <w:noProof/>
            <w:webHidden/>
          </w:rPr>
          <w:t>58</w:t>
        </w:r>
        <w:r w:rsidR="00B17B52">
          <w:rPr>
            <w:noProof/>
            <w:webHidden/>
          </w:rPr>
          <w:fldChar w:fldCharType="end"/>
        </w:r>
      </w:hyperlink>
    </w:p>
    <w:p w:rsidR="00B17B52" w:rsidRDefault="001333DA">
      <w:pPr>
        <w:pStyle w:val="10"/>
        <w:tabs>
          <w:tab w:val="right" w:leader="dot" w:pos="9737"/>
        </w:tabs>
        <w:rPr>
          <w:rFonts w:eastAsiaTheme="minorEastAsia" w:cstheme="minorBidi"/>
          <w:b w:val="0"/>
          <w:bCs w:val="0"/>
          <w:caps w:val="0"/>
          <w:noProof/>
          <w:sz w:val="21"/>
          <w:szCs w:val="22"/>
        </w:rPr>
      </w:pPr>
      <w:hyperlink w:anchor="_Toc454207740" w:history="1">
        <w:r w:rsidR="00B17B52" w:rsidRPr="002B7C61">
          <w:rPr>
            <w:rStyle w:val="a9"/>
            <w:rFonts w:hint="eastAsia"/>
            <w:noProof/>
          </w:rPr>
          <w:t>第五章</w:t>
        </w:r>
        <w:r w:rsidR="00B17B52" w:rsidRPr="002B7C61">
          <w:rPr>
            <w:rStyle w:val="a9"/>
            <w:noProof/>
          </w:rPr>
          <w:t xml:space="preserve"> </w:t>
        </w:r>
        <w:r w:rsidR="00B17B52" w:rsidRPr="002B7C61">
          <w:rPr>
            <w:rStyle w:val="a9"/>
            <w:rFonts w:hint="eastAsia"/>
            <w:noProof/>
          </w:rPr>
          <w:t>图表交易系统</w:t>
        </w:r>
        <w:r w:rsidR="00B17B52">
          <w:rPr>
            <w:noProof/>
            <w:webHidden/>
          </w:rPr>
          <w:tab/>
        </w:r>
        <w:r w:rsidR="00B17B52">
          <w:rPr>
            <w:noProof/>
            <w:webHidden/>
          </w:rPr>
          <w:fldChar w:fldCharType="begin"/>
        </w:r>
        <w:r w:rsidR="00B17B52">
          <w:rPr>
            <w:noProof/>
            <w:webHidden/>
          </w:rPr>
          <w:instrText xml:space="preserve"> PAGEREF _Toc454207740 \h </w:instrText>
        </w:r>
        <w:r w:rsidR="00B17B52">
          <w:rPr>
            <w:noProof/>
            <w:webHidden/>
          </w:rPr>
        </w:r>
        <w:r w:rsidR="00B17B52">
          <w:rPr>
            <w:noProof/>
            <w:webHidden/>
          </w:rPr>
          <w:fldChar w:fldCharType="separate"/>
        </w:r>
        <w:r w:rsidR="00B17B52">
          <w:rPr>
            <w:noProof/>
            <w:webHidden/>
          </w:rPr>
          <w:t>60</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41" w:history="1">
        <w:r w:rsidR="00B17B52" w:rsidRPr="002B7C61">
          <w:rPr>
            <w:rStyle w:val="a9"/>
            <w:noProof/>
          </w:rPr>
          <w:t xml:space="preserve">5.1  </w:t>
        </w:r>
        <w:r w:rsidR="00B17B52" w:rsidRPr="002B7C61">
          <w:rPr>
            <w:rStyle w:val="a9"/>
            <w:rFonts w:hint="eastAsia"/>
            <w:noProof/>
          </w:rPr>
          <w:t>图表程序化机理</w:t>
        </w:r>
        <w:r w:rsidR="00B17B52">
          <w:rPr>
            <w:noProof/>
            <w:webHidden/>
          </w:rPr>
          <w:tab/>
        </w:r>
        <w:r w:rsidR="00B17B52">
          <w:rPr>
            <w:noProof/>
            <w:webHidden/>
          </w:rPr>
          <w:fldChar w:fldCharType="begin"/>
        </w:r>
        <w:r w:rsidR="00B17B52">
          <w:rPr>
            <w:noProof/>
            <w:webHidden/>
          </w:rPr>
          <w:instrText xml:space="preserve"> PAGEREF _Toc454207741 \h </w:instrText>
        </w:r>
        <w:r w:rsidR="00B17B52">
          <w:rPr>
            <w:noProof/>
            <w:webHidden/>
          </w:rPr>
        </w:r>
        <w:r w:rsidR="00B17B52">
          <w:rPr>
            <w:noProof/>
            <w:webHidden/>
          </w:rPr>
          <w:fldChar w:fldCharType="separate"/>
        </w:r>
        <w:r w:rsidR="00B17B52">
          <w:rPr>
            <w:noProof/>
            <w:webHidden/>
          </w:rPr>
          <w:t>60</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42" w:history="1">
        <w:r w:rsidR="00B17B52" w:rsidRPr="002B7C61">
          <w:rPr>
            <w:rStyle w:val="a9"/>
            <w:noProof/>
          </w:rPr>
          <w:t xml:space="preserve">5.2 </w:t>
        </w:r>
        <w:r w:rsidR="00B17B52" w:rsidRPr="002B7C61">
          <w:rPr>
            <w:rStyle w:val="a9"/>
            <w:rFonts w:hint="eastAsia"/>
            <w:noProof/>
          </w:rPr>
          <w:t>下单模型语句</w:t>
        </w:r>
        <w:r w:rsidR="00B17B52">
          <w:rPr>
            <w:noProof/>
            <w:webHidden/>
          </w:rPr>
          <w:tab/>
        </w:r>
        <w:r w:rsidR="00B17B52">
          <w:rPr>
            <w:noProof/>
            <w:webHidden/>
          </w:rPr>
          <w:fldChar w:fldCharType="begin"/>
        </w:r>
        <w:r w:rsidR="00B17B52">
          <w:rPr>
            <w:noProof/>
            <w:webHidden/>
          </w:rPr>
          <w:instrText xml:space="preserve"> PAGEREF _Toc454207742 \h </w:instrText>
        </w:r>
        <w:r w:rsidR="00B17B52">
          <w:rPr>
            <w:noProof/>
            <w:webHidden/>
          </w:rPr>
        </w:r>
        <w:r w:rsidR="00B17B52">
          <w:rPr>
            <w:noProof/>
            <w:webHidden/>
          </w:rPr>
          <w:fldChar w:fldCharType="separate"/>
        </w:r>
        <w:r w:rsidR="00B17B52">
          <w:rPr>
            <w:noProof/>
            <w:webHidden/>
          </w:rPr>
          <w:t>62</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43" w:history="1">
        <w:r w:rsidR="00B17B52" w:rsidRPr="002B7C61">
          <w:rPr>
            <w:rStyle w:val="a9"/>
            <w:noProof/>
          </w:rPr>
          <w:t xml:space="preserve">5.3 </w:t>
        </w:r>
        <w:r w:rsidR="00B17B52" w:rsidRPr="002B7C61">
          <w:rPr>
            <w:rStyle w:val="a9"/>
            <w:rFonts w:hint="eastAsia"/>
            <w:noProof/>
          </w:rPr>
          <w:t>下单指令详解</w:t>
        </w:r>
        <w:r w:rsidR="00B17B52">
          <w:rPr>
            <w:noProof/>
            <w:webHidden/>
          </w:rPr>
          <w:tab/>
        </w:r>
        <w:r w:rsidR="00B17B52">
          <w:rPr>
            <w:noProof/>
            <w:webHidden/>
          </w:rPr>
          <w:fldChar w:fldCharType="begin"/>
        </w:r>
        <w:r w:rsidR="00B17B52">
          <w:rPr>
            <w:noProof/>
            <w:webHidden/>
          </w:rPr>
          <w:instrText xml:space="preserve"> PAGEREF _Toc454207743 \h </w:instrText>
        </w:r>
        <w:r w:rsidR="00B17B52">
          <w:rPr>
            <w:noProof/>
            <w:webHidden/>
          </w:rPr>
        </w:r>
        <w:r w:rsidR="00B17B52">
          <w:rPr>
            <w:noProof/>
            <w:webHidden/>
          </w:rPr>
          <w:fldChar w:fldCharType="separate"/>
        </w:r>
        <w:r w:rsidR="00B17B52">
          <w:rPr>
            <w:noProof/>
            <w:webHidden/>
          </w:rPr>
          <w:t>63</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44" w:history="1">
        <w:r w:rsidR="00B17B52" w:rsidRPr="002B7C61">
          <w:rPr>
            <w:rStyle w:val="a9"/>
            <w:noProof/>
          </w:rPr>
          <w:t xml:space="preserve">5.4 </w:t>
        </w:r>
        <w:r w:rsidR="00B17B52" w:rsidRPr="002B7C61">
          <w:rPr>
            <w:rStyle w:val="a9"/>
            <w:rFonts w:hint="eastAsia"/>
            <w:noProof/>
          </w:rPr>
          <w:t>趋势类交易模型范例</w:t>
        </w:r>
        <w:r w:rsidR="00B17B52">
          <w:rPr>
            <w:noProof/>
            <w:webHidden/>
          </w:rPr>
          <w:tab/>
        </w:r>
        <w:r w:rsidR="00B17B52">
          <w:rPr>
            <w:noProof/>
            <w:webHidden/>
          </w:rPr>
          <w:fldChar w:fldCharType="begin"/>
        </w:r>
        <w:r w:rsidR="00B17B52">
          <w:rPr>
            <w:noProof/>
            <w:webHidden/>
          </w:rPr>
          <w:instrText xml:space="preserve"> PAGEREF _Toc454207744 \h </w:instrText>
        </w:r>
        <w:r w:rsidR="00B17B52">
          <w:rPr>
            <w:noProof/>
            <w:webHidden/>
          </w:rPr>
        </w:r>
        <w:r w:rsidR="00B17B52">
          <w:rPr>
            <w:noProof/>
            <w:webHidden/>
          </w:rPr>
          <w:fldChar w:fldCharType="separate"/>
        </w:r>
        <w:r w:rsidR="00B17B52">
          <w:rPr>
            <w:noProof/>
            <w:webHidden/>
          </w:rPr>
          <w:t>65</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45" w:history="1">
        <w:r w:rsidR="00B17B52" w:rsidRPr="002B7C61">
          <w:rPr>
            <w:rStyle w:val="a9"/>
            <w:noProof/>
          </w:rPr>
          <w:t xml:space="preserve">5.5 </w:t>
        </w:r>
        <w:r w:rsidR="00B17B52" w:rsidRPr="002B7C61">
          <w:rPr>
            <w:rStyle w:val="a9"/>
            <w:rFonts w:hint="eastAsia"/>
            <w:noProof/>
          </w:rPr>
          <w:t>振荡类交易模型范例</w:t>
        </w:r>
        <w:r w:rsidR="00B17B52">
          <w:rPr>
            <w:noProof/>
            <w:webHidden/>
          </w:rPr>
          <w:tab/>
        </w:r>
        <w:r w:rsidR="00B17B52">
          <w:rPr>
            <w:noProof/>
            <w:webHidden/>
          </w:rPr>
          <w:fldChar w:fldCharType="begin"/>
        </w:r>
        <w:r w:rsidR="00B17B52">
          <w:rPr>
            <w:noProof/>
            <w:webHidden/>
          </w:rPr>
          <w:instrText xml:space="preserve"> PAGEREF _Toc454207745 \h </w:instrText>
        </w:r>
        <w:r w:rsidR="00B17B52">
          <w:rPr>
            <w:noProof/>
            <w:webHidden/>
          </w:rPr>
        </w:r>
        <w:r w:rsidR="00B17B52">
          <w:rPr>
            <w:noProof/>
            <w:webHidden/>
          </w:rPr>
          <w:fldChar w:fldCharType="separate"/>
        </w:r>
        <w:r w:rsidR="00B17B52">
          <w:rPr>
            <w:noProof/>
            <w:webHidden/>
          </w:rPr>
          <w:t>71</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46" w:history="1">
        <w:r w:rsidR="00B17B52" w:rsidRPr="002B7C61">
          <w:rPr>
            <w:rStyle w:val="a9"/>
            <w:noProof/>
          </w:rPr>
          <w:t xml:space="preserve">5.6 </w:t>
        </w:r>
        <w:r w:rsidR="00B17B52" w:rsidRPr="002B7C61">
          <w:rPr>
            <w:rStyle w:val="a9"/>
            <w:rFonts w:hint="eastAsia"/>
            <w:noProof/>
          </w:rPr>
          <w:t>日内交易模型范例</w:t>
        </w:r>
        <w:r w:rsidR="00B17B52">
          <w:rPr>
            <w:noProof/>
            <w:webHidden/>
          </w:rPr>
          <w:tab/>
        </w:r>
        <w:r w:rsidR="00B17B52">
          <w:rPr>
            <w:noProof/>
            <w:webHidden/>
          </w:rPr>
          <w:fldChar w:fldCharType="begin"/>
        </w:r>
        <w:r w:rsidR="00B17B52">
          <w:rPr>
            <w:noProof/>
            <w:webHidden/>
          </w:rPr>
          <w:instrText xml:space="preserve"> PAGEREF _Toc454207746 \h </w:instrText>
        </w:r>
        <w:r w:rsidR="00B17B52">
          <w:rPr>
            <w:noProof/>
            <w:webHidden/>
          </w:rPr>
        </w:r>
        <w:r w:rsidR="00B17B52">
          <w:rPr>
            <w:noProof/>
            <w:webHidden/>
          </w:rPr>
          <w:fldChar w:fldCharType="separate"/>
        </w:r>
        <w:r w:rsidR="00B17B52">
          <w:rPr>
            <w:noProof/>
            <w:webHidden/>
          </w:rPr>
          <w:t>73</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47" w:history="1">
        <w:r w:rsidR="00B17B52" w:rsidRPr="002B7C61">
          <w:rPr>
            <w:rStyle w:val="a9"/>
            <w:noProof/>
          </w:rPr>
          <w:t xml:space="preserve">5.7 </w:t>
        </w:r>
        <w:r w:rsidR="00B17B52" w:rsidRPr="002B7C61">
          <w:rPr>
            <w:rStyle w:val="a9"/>
            <w:rFonts w:hint="eastAsia"/>
            <w:noProof/>
          </w:rPr>
          <w:t>程式化交易测试和优化</w:t>
        </w:r>
        <w:r w:rsidR="00B17B52">
          <w:rPr>
            <w:noProof/>
            <w:webHidden/>
          </w:rPr>
          <w:tab/>
        </w:r>
        <w:r w:rsidR="00B17B52">
          <w:rPr>
            <w:noProof/>
            <w:webHidden/>
          </w:rPr>
          <w:fldChar w:fldCharType="begin"/>
        </w:r>
        <w:r w:rsidR="00B17B52">
          <w:rPr>
            <w:noProof/>
            <w:webHidden/>
          </w:rPr>
          <w:instrText xml:space="preserve"> PAGEREF _Toc454207747 \h </w:instrText>
        </w:r>
        <w:r w:rsidR="00B17B52">
          <w:rPr>
            <w:noProof/>
            <w:webHidden/>
          </w:rPr>
        </w:r>
        <w:r w:rsidR="00B17B52">
          <w:rPr>
            <w:noProof/>
            <w:webHidden/>
          </w:rPr>
          <w:fldChar w:fldCharType="separate"/>
        </w:r>
        <w:r w:rsidR="00B17B52">
          <w:rPr>
            <w:noProof/>
            <w:webHidden/>
          </w:rPr>
          <w:t>77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48" w:history="1">
        <w:r w:rsidR="00B17B52" w:rsidRPr="002B7C61">
          <w:rPr>
            <w:rStyle w:val="a9"/>
            <w:noProof/>
          </w:rPr>
          <w:t xml:space="preserve">5.6 </w:t>
        </w:r>
        <w:r w:rsidR="00B17B52" w:rsidRPr="002B7C61">
          <w:rPr>
            <w:rStyle w:val="a9"/>
            <w:rFonts w:hint="eastAsia"/>
            <w:noProof/>
          </w:rPr>
          <w:t>程式化交易的建议</w:t>
        </w:r>
        <w:r w:rsidR="00B17B52">
          <w:rPr>
            <w:noProof/>
            <w:webHidden/>
          </w:rPr>
          <w:tab/>
        </w:r>
        <w:r w:rsidR="00B17B52">
          <w:rPr>
            <w:noProof/>
            <w:webHidden/>
          </w:rPr>
          <w:fldChar w:fldCharType="begin"/>
        </w:r>
        <w:r w:rsidR="00B17B52">
          <w:rPr>
            <w:noProof/>
            <w:webHidden/>
          </w:rPr>
          <w:instrText xml:space="preserve"> PAGEREF _Toc454207748 \h </w:instrText>
        </w:r>
        <w:r w:rsidR="00B17B52">
          <w:rPr>
            <w:noProof/>
            <w:webHidden/>
          </w:rPr>
        </w:r>
        <w:r w:rsidR="00B17B52">
          <w:rPr>
            <w:noProof/>
            <w:webHidden/>
          </w:rPr>
          <w:fldChar w:fldCharType="separate"/>
        </w:r>
        <w:r w:rsidR="00B17B52">
          <w:rPr>
            <w:noProof/>
            <w:webHidden/>
          </w:rPr>
          <w:t>85</w:t>
        </w:r>
        <w:r w:rsidR="00B17B52">
          <w:rPr>
            <w:noProof/>
            <w:webHidden/>
          </w:rPr>
          <w:fldChar w:fldCharType="end"/>
        </w:r>
      </w:hyperlink>
    </w:p>
    <w:p w:rsidR="00B17B52" w:rsidRDefault="001333DA">
      <w:pPr>
        <w:pStyle w:val="10"/>
        <w:tabs>
          <w:tab w:val="right" w:leader="dot" w:pos="9737"/>
        </w:tabs>
        <w:rPr>
          <w:rFonts w:eastAsiaTheme="minorEastAsia" w:cstheme="minorBidi"/>
          <w:b w:val="0"/>
          <w:bCs w:val="0"/>
          <w:caps w:val="0"/>
          <w:noProof/>
          <w:sz w:val="21"/>
          <w:szCs w:val="22"/>
        </w:rPr>
      </w:pPr>
      <w:hyperlink w:anchor="_Toc454207749" w:history="1">
        <w:r w:rsidR="00B17B52" w:rsidRPr="002B7C61">
          <w:rPr>
            <w:rStyle w:val="a9"/>
            <w:rFonts w:ascii="微软雅黑" w:hAnsi="微软雅黑" w:hint="eastAsia"/>
            <w:noProof/>
          </w:rPr>
          <w:t>第六章</w:t>
        </w:r>
        <w:r w:rsidR="00B17B52" w:rsidRPr="002B7C61">
          <w:rPr>
            <w:rStyle w:val="a9"/>
            <w:rFonts w:ascii="微软雅黑" w:hAnsi="微软雅黑"/>
            <w:noProof/>
          </w:rPr>
          <w:t xml:space="preserve"> </w:t>
        </w:r>
        <w:r w:rsidR="00B17B52" w:rsidRPr="002B7C61">
          <w:rPr>
            <w:rStyle w:val="a9"/>
            <w:rFonts w:ascii="微软雅黑" w:hAnsi="微软雅黑" w:hint="eastAsia"/>
            <w:noProof/>
          </w:rPr>
          <w:t>图表自动交易下单设置</w:t>
        </w:r>
        <w:r w:rsidR="00B17B52">
          <w:rPr>
            <w:noProof/>
            <w:webHidden/>
          </w:rPr>
          <w:tab/>
        </w:r>
        <w:r w:rsidR="00B17B52">
          <w:rPr>
            <w:noProof/>
            <w:webHidden/>
          </w:rPr>
          <w:fldChar w:fldCharType="begin"/>
        </w:r>
        <w:r w:rsidR="00B17B52">
          <w:rPr>
            <w:noProof/>
            <w:webHidden/>
          </w:rPr>
          <w:instrText xml:space="preserve"> PAGEREF _Toc454207749 \h </w:instrText>
        </w:r>
        <w:r w:rsidR="00B17B52">
          <w:rPr>
            <w:noProof/>
            <w:webHidden/>
          </w:rPr>
        </w:r>
        <w:r w:rsidR="00B17B52">
          <w:rPr>
            <w:noProof/>
            <w:webHidden/>
          </w:rPr>
          <w:fldChar w:fldCharType="separate"/>
        </w:r>
        <w:r w:rsidR="00B17B52">
          <w:rPr>
            <w:noProof/>
            <w:webHidden/>
          </w:rPr>
          <w:t>87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50" w:history="1">
        <w:r w:rsidR="00B17B52" w:rsidRPr="002B7C61">
          <w:rPr>
            <w:rStyle w:val="a9"/>
            <w:rFonts w:ascii="微软雅黑" w:hAnsi="微软雅黑"/>
            <w:noProof/>
          </w:rPr>
          <w:t xml:space="preserve">6.1 </w:t>
        </w:r>
        <w:r w:rsidR="00B17B52" w:rsidRPr="002B7C61">
          <w:rPr>
            <w:rStyle w:val="a9"/>
            <w:rFonts w:ascii="微软雅黑" w:hAnsi="微软雅黑" w:hint="eastAsia"/>
            <w:noProof/>
          </w:rPr>
          <w:t>启动图表交易</w:t>
        </w:r>
        <w:r w:rsidR="00B17B52">
          <w:rPr>
            <w:noProof/>
            <w:webHidden/>
          </w:rPr>
          <w:tab/>
        </w:r>
        <w:r w:rsidR="00B17B52">
          <w:rPr>
            <w:noProof/>
            <w:webHidden/>
          </w:rPr>
          <w:fldChar w:fldCharType="begin"/>
        </w:r>
        <w:r w:rsidR="00B17B52">
          <w:rPr>
            <w:noProof/>
            <w:webHidden/>
          </w:rPr>
          <w:instrText xml:space="preserve"> PAGEREF _Toc454207750 \h </w:instrText>
        </w:r>
        <w:r w:rsidR="00B17B52">
          <w:rPr>
            <w:noProof/>
            <w:webHidden/>
          </w:rPr>
        </w:r>
        <w:r w:rsidR="00B17B52">
          <w:rPr>
            <w:noProof/>
            <w:webHidden/>
          </w:rPr>
          <w:fldChar w:fldCharType="separate"/>
        </w:r>
        <w:r w:rsidR="00B17B52">
          <w:rPr>
            <w:noProof/>
            <w:webHidden/>
          </w:rPr>
          <w:t>87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51" w:history="1">
        <w:r w:rsidR="00B17B52" w:rsidRPr="002B7C61">
          <w:rPr>
            <w:rStyle w:val="a9"/>
            <w:rFonts w:ascii="微软雅黑" w:hAnsi="微软雅黑"/>
            <w:noProof/>
          </w:rPr>
          <w:t xml:space="preserve">6.2 </w:t>
        </w:r>
        <w:r w:rsidR="00B17B52" w:rsidRPr="002B7C61">
          <w:rPr>
            <w:rStyle w:val="a9"/>
            <w:rFonts w:ascii="微软雅黑" w:hAnsi="微软雅黑" w:hint="eastAsia"/>
            <w:noProof/>
          </w:rPr>
          <w:t>固定时间间隔与走完</w:t>
        </w:r>
        <w:r w:rsidR="00B17B52" w:rsidRPr="002B7C61">
          <w:rPr>
            <w:rStyle w:val="a9"/>
            <w:rFonts w:ascii="微软雅黑" w:hAnsi="微软雅黑"/>
            <w:noProof/>
          </w:rPr>
          <w:t>K</w:t>
        </w:r>
        <w:r w:rsidR="00B17B52" w:rsidRPr="002B7C61">
          <w:rPr>
            <w:rStyle w:val="a9"/>
            <w:rFonts w:ascii="微软雅黑" w:hAnsi="微软雅黑" w:hint="eastAsia"/>
            <w:noProof/>
          </w:rPr>
          <w:t>线模式</w:t>
        </w:r>
        <w:r w:rsidR="00B17B52">
          <w:rPr>
            <w:noProof/>
            <w:webHidden/>
          </w:rPr>
          <w:tab/>
        </w:r>
        <w:r w:rsidR="00B17B52">
          <w:rPr>
            <w:noProof/>
            <w:webHidden/>
          </w:rPr>
          <w:fldChar w:fldCharType="begin"/>
        </w:r>
        <w:r w:rsidR="00B17B52">
          <w:rPr>
            <w:noProof/>
            <w:webHidden/>
          </w:rPr>
          <w:instrText xml:space="preserve"> PAGEREF _Toc454207751 \h </w:instrText>
        </w:r>
        <w:r w:rsidR="00B17B52">
          <w:rPr>
            <w:noProof/>
            <w:webHidden/>
          </w:rPr>
        </w:r>
        <w:r w:rsidR="00B17B52">
          <w:rPr>
            <w:noProof/>
            <w:webHidden/>
          </w:rPr>
          <w:fldChar w:fldCharType="separate"/>
        </w:r>
        <w:r w:rsidR="00B17B52">
          <w:rPr>
            <w:noProof/>
            <w:webHidden/>
          </w:rPr>
          <w:t>88</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52" w:history="1">
        <w:r w:rsidR="00B17B52" w:rsidRPr="002B7C61">
          <w:rPr>
            <w:rStyle w:val="a9"/>
            <w:noProof/>
          </w:rPr>
          <w:t xml:space="preserve">6.3 </w:t>
        </w:r>
        <w:r w:rsidR="00B17B52" w:rsidRPr="002B7C61">
          <w:rPr>
            <w:rStyle w:val="a9"/>
            <w:rFonts w:hint="eastAsia"/>
            <w:noProof/>
          </w:rPr>
          <w:t>自动持仓同步</w:t>
        </w:r>
        <w:r w:rsidR="00B17B52">
          <w:rPr>
            <w:noProof/>
            <w:webHidden/>
          </w:rPr>
          <w:tab/>
        </w:r>
        <w:r w:rsidR="00B17B52">
          <w:rPr>
            <w:noProof/>
            <w:webHidden/>
          </w:rPr>
          <w:fldChar w:fldCharType="begin"/>
        </w:r>
        <w:r w:rsidR="00B17B52">
          <w:rPr>
            <w:noProof/>
            <w:webHidden/>
          </w:rPr>
          <w:instrText xml:space="preserve"> PAGEREF _Toc454207752 \h </w:instrText>
        </w:r>
        <w:r w:rsidR="00B17B52">
          <w:rPr>
            <w:noProof/>
            <w:webHidden/>
          </w:rPr>
        </w:r>
        <w:r w:rsidR="00B17B52">
          <w:rPr>
            <w:noProof/>
            <w:webHidden/>
          </w:rPr>
          <w:fldChar w:fldCharType="separate"/>
        </w:r>
        <w:r w:rsidR="00B17B52">
          <w:rPr>
            <w:noProof/>
            <w:webHidden/>
          </w:rPr>
          <w:t>90</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53" w:history="1">
        <w:r w:rsidR="00B17B52" w:rsidRPr="002B7C61">
          <w:rPr>
            <w:rStyle w:val="a9"/>
            <w:rFonts w:ascii="微软雅黑" w:hAnsi="微软雅黑"/>
            <w:noProof/>
          </w:rPr>
          <w:t xml:space="preserve">6.4 </w:t>
        </w:r>
        <w:r w:rsidR="00B17B52" w:rsidRPr="002B7C61">
          <w:rPr>
            <w:rStyle w:val="a9"/>
            <w:rFonts w:ascii="微软雅黑" w:hAnsi="微软雅黑" w:hint="eastAsia"/>
            <w:noProof/>
          </w:rPr>
          <w:t>程序化交易相关设置</w:t>
        </w:r>
        <w:r w:rsidR="00B17B52">
          <w:rPr>
            <w:noProof/>
            <w:webHidden/>
          </w:rPr>
          <w:tab/>
        </w:r>
        <w:r w:rsidR="00B17B52">
          <w:rPr>
            <w:noProof/>
            <w:webHidden/>
          </w:rPr>
          <w:fldChar w:fldCharType="begin"/>
        </w:r>
        <w:r w:rsidR="00B17B52">
          <w:rPr>
            <w:noProof/>
            <w:webHidden/>
          </w:rPr>
          <w:instrText xml:space="preserve"> PAGEREF _Toc454207753 \h </w:instrText>
        </w:r>
        <w:r w:rsidR="00B17B52">
          <w:rPr>
            <w:noProof/>
            <w:webHidden/>
          </w:rPr>
        </w:r>
        <w:r w:rsidR="00B17B52">
          <w:rPr>
            <w:noProof/>
            <w:webHidden/>
          </w:rPr>
          <w:fldChar w:fldCharType="separate"/>
        </w:r>
        <w:r w:rsidR="00B17B52">
          <w:rPr>
            <w:noProof/>
            <w:webHidden/>
          </w:rPr>
          <w:t>90</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54" w:history="1">
        <w:r w:rsidR="00B17B52" w:rsidRPr="002B7C61">
          <w:rPr>
            <w:rStyle w:val="a9"/>
            <w:rFonts w:ascii="微软雅黑" w:hAnsi="微软雅黑"/>
            <w:noProof/>
          </w:rPr>
          <w:t xml:space="preserve">6.5 </w:t>
        </w:r>
        <w:r w:rsidR="00B17B52" w:rsidRPr="002B7C61">
          <w:rPr>
            <w:rStyle w:val="a9"/>
            <w:rFonts w:ascii="微软雅黑" w:hAnsi="微软雅黑" w:hint="eastAsia"/>
            <w:noProof/>
          </w:rPr>
          <w:t>多品种多策略交易</w:t>
        </w:r>
        <w:r w:rsidR="00B17B52">
          <w:rPr>
            <w:noProof/>
            <w:webHidden/>
          </w:rPr>
          <w:tab/>
        </w:r>
        <w:r w:rsidR="00B17B52">
          <w:rPr>
            <w:noProof/>
            <w:webHidden/>
          </w:rPr>
          <w:fldChar w:fldCharType="begin"/>
        </w:r>
        <w:r w:rsidR="00B17B52">
          <w:rPr>
            <w:noProof/>
            <w:webHidden/>
          </w:rPr>
          <w:instrText xml:space="preserve"> PAGEREF _Toc454207754 \h </w:instrText>
        </w:r>
        <w:r w:rsidR="00B17B52">
          <w:rPr>
            <w:noProof/>
            <w:webHidden/>
          </w:rPr>
        </w:r>
        <w:r w:rsidR="00B17B52">
          <w:rPr>
            <w:noProof/>
            <w:webHidden/>
          </w:rPr>
          <w:fldChar w:fldCharType="separate"/>
        </w:r>
        <w:r w:rsidR="00B17B52">
          <w:rPr>
            <w:noProof/>
            <w:webHidden/>
          </w:rPr>
          <w:t>92</w:t>
        </w:r>
        <w:r w:rsidR="00B17B52">
          <w:rPr>
            <w:noProof/>
            <w:webHidden/>
          </w:rPr>
          <w:fldChar w:fldCharType="end"/>
        </w:r>
      </w:hyperlink>
    </w:p>
    <w:p w:rsidR="00B17B52" w:rsidRDefault="001333DA">
      <w:pPr>
        <w:pStyle w:val="10"/>
        <w:tabs>
          <w:tab w:val="right" w:leader="dot" w:pos="9737"/>
        </w:tabs>
        <w:rPr>
          <w:rFonts w:eastAsiaTheme="minorEastAsia" w:cstheme="minorBidi"/>
          <w:b w:val="0"/>
          <w:bCs w:val="0"/>
          <w:caps w:val="0"/>
          <w:noProof/>
          <w:sz w:val="21"/>
          <w:szCs w:val="22"/>
        </w:rPr>
      </w:pPr>
      <w:hyperlink w:anchor="_Toc454207755" w:history="1">
        <w:r w:rsidR="00B17B52" w:rsidRPr="002B7C61">
          <w:rPr>
            <w:rStyle w:val="a9"/>
            <w:rFonts w:ascii="微软雅黑" w:hAnsi="微软雅黑" w:hint="eastAsia"/>
            <w:noProof/>
          </w:rPr>
          <w:t>第七章</w:t>
        </w:r>
        <w:r w:rsidR="00B17B52" w:rsidRPr="002B7C61">
          <w:rPr>
            <w:rStyle w:val="a9"/>
            <w:rFonts w:ascii="微软雅黑" w:hAnsi="微软雅黑"/>
            <w:noProof/>
          </w:rPr>
          <w:t xml:space="preserve"> </w:t>
        </w:r>
        <w:r w:rsidR="00B17B52" w:rsidRPr="002B7C61">
          <w:rPr>
            <w:rStyle w:val="a9"/>
            <w:rFonts w:ascii="微软雅黑" w:hAnsi="微软雅黑" w:hint="eastAsia"/>
            <w:noProof/>
          </w:rPr>
          <w:t>图表程序化的调试</w:t>
        </w:r>
        <w:r w:rsidR="00B17B52">
          <w:rPr>
            <w:noProof/>
            <w:webHidden/>
          </w:rPr>
          <w:tab/>
        </w:r>
        <w:r w:rsidR="00B17B52">
          <w:rPr>
            <w:noProof/>
            <w:webHidden/>
          </w:rPr>
          <w:fldChar w:fldCharType="begin"/>
        </w:r>
        <w:r w:rsidR="00B17B52">
          <w:rPr>
            <w:noProof/>
            <w:webHidden/>
          </w:rPr>
          <w:instrText xml:space="preserve"> PAGEREF _Toc454207755 \h </w:instrText>
        </w:r>
        <w:r w:rsidR="00B17B52">
          <w:rPr>
            <w:noProof/>
            <w:webHidden/>
          </w:rPr>
        </w:r>
        <w:r w:rsidR="00B17B52">
          <w:rPr>
            <w:noProof/>
            <w:webHidden/>
          </w:rPr>
          <w:fldChar w:fldCharType="separate"/>
        </w:r>
        <w:r w:rsidR="00B17B52">
          <w:rPr>
            <w:noProof/>
            <w:webHidden/>
          </w:rPr>
          <w:t>107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56" w:history="1">
        <w:r w:rsidR="00B17B52" w:rsidRPr="002B7C61">
          <w:rPr>
            <w:rStyle w:val="a9"/>
            <w:noProof/>
          </w:rPr>
          <w:t xml:space="preserve">7.1 </w:t>
        </w:r>
        <w:r w:rsidR="00B17B52" w:rsidRPr="002B7C61">
          <w:rPr>
            <w:rStyle w:val="a9"/>
            <w:rFonts w:hint="eastAsia"/>
            <w:noProof/>
          </w:rPr>
          <w:t>图表程序化的调试</w:t>
        </w:r>
        <w:r w:rsidR="00B17B52">
          <w:rPr>
            <w:noProof/>
            <w:webHidden/>
          </w:rPr>
          <w:tab/>
        </w:r>
        <w:r w:rsidR="00B17B52">
          <w:rPr>
            <w:noProof/>
            <w:webHidden/>
          </w:rPr>
          <w:fldChar w:fldCharType="begin"/>
        </w:r>
        <w:r w:rsidR="00B17B52">
          <w:rPr>
            <w:noProof/>
            <w:webHidden/>
          </w:rPr>
          <w:instrText xml:space="preserve"> PAGEREF _Toc454207756 \h </w:instrText>
        </w:r>
        <w:r w:rsidR="00B17B52">
          <w:rPr>
            <w:noProof/>
            <w:webHidden/>
          </w:rPr>
        </w:r>
        <w:r w:rsidR="00B17B52">
          <w:rPr>
            <w:noProof/>
            <w:webHidden/>
          </w:rPr>
          <w:fldChar w:fldCharType="separate"/>
        </w:r>
        <w:r w:rsidR="00B17B52">
          <w:rPr>
            <w:noProof/>
            <w:webHidden/>
          </w:rPr>
          <w:t>107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57" w:history="1">
        <w:r w:rsidR="00B17B52" w:rsidRPr="002B7C61">
          <w:rPr>
            <w:rStyle w:val="a9"/>
            <w:noProof/>
          </w:rPr>
          <w:t xml:space="preserve">7.2 </w:t>
        </w:r>
        <w:r w:rsidR="00B17B52" w:rsidRPr="002B7C61">
          <w:rPr>
            <w:rStyle w:val="a9"/>
            <w:rFonts w:hint="eastAsia"/>
            <w:noProof/>
          </w:rPr>
          <w:t>公式调试器的使用</w:t>
        </w:r>
        <w:r w:rsidR="00B17B52">
          <w:rPr>
            <w:noProof/>
            <w:webHidden/>
          </w:rPr>
          <w:tab/>
        </w:r>
        <w:r w:rsidR="00B17B52">
          <w:rPr>
            <w:noProof/>
            <w:webHidden/>
          </w:rPr>
          <w:fldChar w:fldCharType="begin"/>
        </w:r>
        <w:r w:rsidR="00B17B52">
          <w:rPr>
            <w:noProof/>
            <w:webHidden/>
          </w:rPr>
          <w:instrText xml:space="preserve"> PAGEREF _Toc454207757 \h </w:instrText>
        </w:r>
        <w:r w:rsidR="00B17B52">
          <w:rPr>
            <w:noProof/>
            <w:webHidden/>
          </w:rPr>
        </w:r>
        <w:r w:rsidR="00B17B52">
          <w:rPr>
            <w:noProof/>
            <w:webHidden/>
          </w:rPr>
          <w:fldChar w:fldCharType="separate"/>
        </w:r>
        <w:r w:rsidR="00B17B52">
          <w:rPr>
            <w:noProof/>
            <w:webHidden/>
          </w:rPr>
          <w:t>109</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58" w:history="1">
        <w:r w:rsidR="00B17B52" w:rsidRPr="002B7C61">
          <w:rPr>
            <w:rStyle w:val="a9"/>
            <w:noProof/>
          </w:rPr>
          <w:t xml:space="preserve">7.3 </w:t>
        </w:r>
        <w:r w:rsidR="00B17B52" w:rsidRPr="002B7C61">
          <w:rPr>
            <w:rStyle w:val="a9"/>
            <w:rFonts w:hint="eastAsia"/>
            <w:noProof/>
          </w:rPr>
          <w:t>日志记录功能</w:t>
        </w:r>
        <w:r w:rsidR="00B17B52">
          <w:rPr>
            <w:noProof/>
            <w:webHidden/>
          </w:rPr>
          <w:tab/>
        </w:r>
        <w:r w:rsidR="00B17B52">
          <w:rPr>
            <w:noProof/>
            <w:webHidden/>
          </w:rPr>
          <w:fldChar w:fldCharType="begin"/>
        </w:r>
        <w:r w:rsidR="00B17B52">
          <w:rPr>
            <w:noProof/>
            <w:webHidden/>
          </w:rPr>
          <w:instrText xml:space="preserve"> PAGEREF _Toc454207758 \h </w:instrText>
        </w:r>
        <w:r w:rsidR="00B17B52">
          <w:rPr>
            <w:noProof/>
            <w:webHidden/>
          </w:rPr>
        </w:r>
        <w:r w:rsidR="00B17B52">
          <w:rPr>
            <w:noProof/>
            <w:webHidden/>
          </w:rPr>
          <w:fldChar w:fldCharType="separate"/>
        </w:r>
        <w:r w:rsidR="00B17B52">
          <w:rPr>
            <w:noProof/>
            <w:webHidden/>
          </w:rPr>
          <w:t>111</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59" w:history="1">
        <w:r w:rsidR="00B17B52" w:rsidRPr="002B7C61">
          <w:rPr>
            <w:rStyle w:val="a9"/>
            <w:noProof/>
          </w:rPr>
          <w:t xml:space="preserve">7.4 </w:t>
        </w:r>
        <w:r w:rsidR="00B17B52" w:rsidRPr="002B7C61">
          <w:rPr>
            <w:rStyle w:val="a9"/>
            <w:rFonts w:hint="eastAsia"/>
            <w:noProof/>
          </w:rPr>
          <w:t>实时数据的运算</w:t>
        </w:r>
        <w:r w:rsidR="00B17B52">
          <w:rPr>
            <w:noProof/>
            <w:webHidden/>
          </w:rPr>
          <w:tab/>
        </w:r>
        <w:r w:rsidR="00B17B52">
          <w:rPr>
            <w:noProof/>
            <w:webHidden/>
          </w:rPr>
          <w:fldChar w:fldCharType="begin"/>
        </w:r>
        <w:r w:rsidR="00B17B52">
          <w:rPr>
            <w:noProof/>
            <w:webHidden/>
          </w:rPr>
          <w:instrText xml:space="preserve"> PAGEREF _Toc454207759 \h </w:instrText>
        </w:r>
        <w:r w:rsidR="00B17B52">
          <w:rPr>
            <w:noProof/>
            <w:webHidden/>
          </w:rPr>
        </w:r>
        <w:r w:rsidR="00B17B52">
          <w:rPr>
            <w:noProof/>
            <w:webHidden/>
          </w:rPr>
          <w:fldChar w:fldCharType="separate"/>
        </w:r>
        <w:r w:rsidR="00B17B52">
          <w:rPr>
            <w:noProof/>
            <w:webHidden/>
          </w:rPr>
          <w:t>116</w:t>
        </w:r>
        <w:r w:rsidR="00B17B52">
          <w:rPr>
            <w:noProof/>
            <w:webHidden/>
          </w:rPr>
          <w:fldChar w:fldCharType="end"/>
        </w:r>
      </w:hyperlink>
    </w:p>
    <w:p w:rsidR="00B17B52" w:rsidRDefault="001333DA">
      <w:pPr>
        <w:pStyle w:val="10"/>
        <w:tabs>
          <w:tab w:val="right" w:leader="dot" w:pos="9737"/>
        </w:tabs>
        <w:rPr>
          <w:rFonts w:eastAsiaTheme="minorEastAsia" w:cstheme="minorBidi"/>
          <w:b w:val="0"/>
          <w:bCs w:val="0"/>
          <w:caps w:val="0"/>
          <w:noProof/>
          <w:sz w:val="21"/>
          <w:szCs w:val="22"/>
        </w:rPr>
      </w:pPr>
      <w:hyperlink w:anchor="_Toc454207760" w:history="1">
        <w:r w:rsidR="00B17B52" w:rsidRPr="002B7C61">
          <w:rPr>
            <w:rStyle w:val="a9"/>
            <w:rFonts w:hint="eastAsia"/>
            <w:noProof/>
          </w:rPr>
          <w:t>第八章</w:t>
        </w:r>
        <w:r w:rsidR="00B17B52" w:rsidRPr="002B7C61">
          <w:rPr>
            <w:rStyle w:val="a9"/>
            <w:noProof/>
          </w:rPr>
          <w:t xml:space="preserve"> </w:t>
        </w:r>
        <w:r w:rsidR="00B17B52" w:rsidRPr="002B7C61">
          <w:rPr>
            <w:rStyle w:val="a9"/>
            <w:rFonts w:hint="eastAsia"/>
            <w:noProof/>
          </w:rPr>
          <w:t>提高软件运行效率的建议</w:t>
        </w:r>
        <w:r w:rsidR="00B17B52">
          <w:rPr>
            <w:noProof/>
            <w:webHidden/>
          </w:rPr>
          <w:tab/>
        </w:r>
        <w:r w:rsidR="00B17B52">
          <w:rPr>
            <w:noProof/>
            <w:webHidden/>
          </w:rPr>
          <w:fldChar w:fldCharType="begin"/>
        </w:r>
        <w:r w:rsidR="00B17B52">
          <w:rPr>
            <w:noProof/>
            <w:webHidden/>
          </w:rPr>
          <w:instrText xml:space="preserve"> PAGEREF _Toc454207760 \h </w:instrText>
        </w:r>
        <w:r w:rsidR="00B17B52">
          <w:rPr>
            <w:noProof/>
            <w:webHidden/>
          </w:rPr>
        </w:r>
        <w:r w:rsidR="00B17B52">
          <w:rPr>
            <w:noProof/>
            <w:webHidden/>
          </w:rPr>
          <w:fldChar w:fldCharType="separate"/>
        </w:r>
        <w:r w:rsidR="00B17B52">
          <w:rPr>
            <w:noProof/>
            <w:webHidden/>
          </w:rPr>
          <w:t>117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61" w:history="1">
        <w:r w:rsidR="00B17B52" w:rsidRPr="002B7C61">
          <w:rPr>
            <w:rStyle w:val="a9"/>
            <w:noProof/>
          </w:rPr>
          <w:t xml:space="preserve">10.1 </w:t>
        </w:r>
        <w:r w:rsidR="00B17B52" w:rsidRPr="002B7C61">
          <w:rPr>
            <w:rStyle w:val="a9"/>
            <w:rFonts w:hint="eastAsia"/>
            <w:noProof/>
          </w:rPr>
          <w:t>通过软件设置提高效率</w:t>
        </w:r>
        <w:r w:rsidR="00B17B52">
          <w:rPr>
            <w:noProof/>
            <w:webHidden/>
          </w:rPr>
          <w:tab/>
        </w:r>
        <w:r w:rsidR="00B17B52">
          <w:rPr>
            <w:noProof/>
            <w:webHidden/>
          </w:rPr>
          <w:fldChar w:fldCharType="begin"/>
        </w:r>
        <w:r w:rsidR="00B17B52">
          <w:rPr>
            <w:noProof/>
            <w:webHidden/>
          </w:rPr>
          <w:instrText xml:space="preserve"> PAGEREF _Toc454207761 \h </w:instrText>
        </w:r>
        <w:r w:rsidR="00B17B52">
          <w:rPr>
            <w:noProof/>
            <w:webHidden/>
          </w:rPr>
        </w:r>
        <w:r w:rsidR="00B17B52">
          <w:rPr>
            <w:noProof/>
            <w:webHidden/>
          </w:rPr>
          <w:fldChar w:fldCharType="separate"/>
        </w:r>
        <w:r w:rsidR="00B17B52">
          <w:rPr>
            <w:noProof/>
            <w:webHidden/>
          </w:rPr>
          <w:t>117</w:t>
        </w:r>
        <w:r w:rsidR="00B17B52">
          <w:rPr>
            <w:noProof/>
            <w:webHidden/>
          </w:rPr>
          <w:fldChar w:fldCharType="end"/>
        </w:r>
      </w:hyperlink>
    </w:p>
    <w:p w:rsidR="00B17B52" w:rsidRDefault="001333DA">
      <w:pPr>
        <w:pStyle w:val="20"/>
        <w:rPr>
          <w:rFonts w:eastAsiaTheme="minorEastAsia" w:cstheme="minorBidi"/>
          <w:smallCaps w:val="0"/>
          <w:noProof/>
          <w:sz w:val="21"/>
          <w:szCs w:val="22"/>
        </w:rPr>
      </w:pPr>
      <w:hyperlink w:anchor="_Toc454207762" w:history="1">
        <w:r w:rsidR="00B17B52" w:rsidRPr="002B7C61">
          <w:rPr>
            <w:rStyle w:val="a9"/>
            <w:noProof/>
          </w:rPr>
          <w:t xml:space="preserve">10.2 </w:t>
        </w:r>
        <w:r w:rsidR="00B17B52" w:rsidRPr="002B7C61">
          <w:rPr>
            <w:rStyle w:val="a9"/>
            <w:rFonts w:hint="eastAsia"/>
            <w:noProof/>
          </w:rPr>
          <w:t>通过代码编写优化提高效率</w:t>
        </w:r>
        <w:r w:rsidR="00B17B52">
          <w:rPr>
            <w:noProof/>
            <w:webHidden/>
          </w:rPr>
          <w:tab/>
        </w:r>
        <w:r w:rsidR="00B17B52">
          <w:rPr>
            <w:noProof/>
            <w:webHidden/>
          </w:rPr>
          <w:fldChar w:fldCharType="begin"/>
        </w:r>
        <w:r w:rsidR="00B17B52">
          <w:rPr>
            <w:noProof/>
            <w:webHidden/>
          </w:rPr>
          <w:instrText xml:space="preserve"> PAGEREF _Toc454207762 \h </w:instrText>
        </w:r>
        <w:r w:rsidR="00B17B52">
          <w:rPr>
            <w:noProof/>
            <w:webHidden/>
          </w:rPr>
        </w:r>
        <w:r w:rsidR="00B17B52">
          <w:rPr>
            <w:noProof/>
            <w:webHidden/>
          </w:rPr>
          <w:fldChar w:fldCharType="separate"/>
        </w:r>
        <w:r w:rsidR="00B17B52">
          <w:rPr>
            <w:noProof/>
            <w:webHidden/>
          </w:rPr>
          <w:t>120</w:t>
        </w:r>
        <w:r w:rsidR="00B17B52">
          <w:rPr>
            <w:noProof/>
            <w:webHidden/>
          </w:rPr>
          <w:fldChar w:fldCharType="end"/>
        </w:r>
      </w:hyperlink>
    </w:p>
    <w:p w:rsidR="00B17B52" w:rsidRDefault="001333DA">
      <w:pPr>
        <w:pStyle w:val="10"/>
        <w:tabs>
          <w:tab w:val="right" w:leader="dot" w:pos="9737"/>
        </w:tabs>
        <w:rPr>
          <w:rFonts w:eastAsiaTheme="minorEastAsia" w:cstheme="minorBidi"/>
          <w:b w:val="0"/>
          <w:bCs w:val="0"/>
          <w:caps w:val="0"/>
          <w:noProof/>
          <w:sz w:val="21"/>
          <w:szCs w:val="22"/>
        </w:rPr>
      </w:pPr>
      <w:hyperlink w:anchor="_Toc454207763" w:history="1">
        <w:r w:rsidR="00B17B52" w:rsidRPr="002B7C61">
          <w:rPr>
            <w:rStyle w:val="a9"/>
            <w:rFonts w:hint="eastAsia"/>
            <w:noProof/>
          </w:rPr>
          <w:t>后记</w:t>
        </w:r>
        <w:r w:rsidR="00B17B52">
          <w:rPr>
            <w:noProof/>
            <w:webHidden/>
          </w:rPr>
          <w:tab/>
        </w:r>
        <w:r w:rsidR="00B17B52">
          <w:rPr>
            <w:noProof/>
            <w:webHidden/>
          </w:rPr>
          <w:fldChar w:fldCharType="begin"/>
        </w:r>
        <w:r w:rsidR="00B17B52">
          <w:rPr>
            <w:noProof/>
            <w:webHidden/>
          </w:rPr>
          <w:instrText xml:space="preserve"> PAGEREF _Toc454207763 \h </w:instrText>
        </w:r>
        <w:r w:rsidR="00B17B52">
          <w:rPr>
            <w:noProof/>
            <w:webHidden/>
          </w:rPr>
        </w:r>
        <w:r w:rsidR="00B17B52">
          <w:rPr>
            <w:noProof/>
            <w:webHidden/>
          </w:rPr>
          <w:fldChar w:fldCharType="separate"/>
        </w:r>
        <w:r w:rsidR="00B17B52">
          <w:rPr>
            <w:noProof/>
            <w:webHidden/>
          </w:rPr>
          <w:t>123</w:t>
        </w:r>
        <w:r w:rsidR="00B17B52">
          <w:rPr>
            <w:noProof/>
            <w:webHidden/>
          </w:rPr>
          <w:fldChar w:fldCharType="end"/>
        </w:r>
      </w:hyperlink>
    </w:p>
    <w:p w:rsidR="00671D2F" w:rsidRDefault="00E26EB4">
      <w:pPr>
        <w:widowControl/>
        <w:jc w:val="left"/>
        <w:rPr>
          <w:rFonts w:ascii="微软雅黑" w:hAnsi="微软雅黑"/>
          <w:sz w:val="30"/>
          <w:szCs w:val="30"/>
        </w:rPr>
      </w:pPr>
      <w:r>
        <w:rPr>
          <w:rFonts w:ascii="微软雅黑" w:hAnsi="微软雅黑"/>
          <w:sz w:val="30"/>
          <w:szCs w:val="30"/>
        </w:rPr>
        <w:fldChar w:fldCharType="end"/>
      </w:r>
      <w:r w:rsidR="00671D2F">
        <w:rPr>
          <w:rFonts w:ascii="微软雅黑" w:hAnsi="微软雅黑"/>
          <w:sz w:val="30"/>
          <w:szCs w:val="30"/>
        </w:rPr>
        <w:br w:type="page"/>
      </w:r>
    </w:p>
    <w:p w:rsidR="00E45144" w:rsidRPr="005C6331" w:rsidRDefault="00E45144" w:rsidP="00E45144">
      <w:pPr>
        <w:pStyle w:val="1"/>
        <w:spacing w:line="460" w:lineRule="exact"/>
        <w:ind w:firstLineChars="950" w:firstLine="2850"/>
        <w:rPr>
          <w:rFonts w:asciiTheme="majorHAnsi" w:hAnsiTheme="majorHAnsi" w:cstheme="majorBidi"/>
          <w:sz w:val="28"/>
          <w:szCs w:val="28"/>
        </w:rPr>
      </w:pPr>
      <w:bookmarkStart w:id="1" w:name="_Toc454207711"/>
      <w:r>
        <w:rPr>
          <w:rFonts w:hint="eastAsia"/>
        </w:rPr>
        <w:lastRenderedPageBreak/>
        <w:t>第一章</w:t>
      </w:r>
      <w:r>
        <w:rPr>
          <w:rFonts w:hint="eastAsia"/>
        </w:rPr>
        <w:t xml:space="preserve"> </w:t>
      </w:r>
      <w:r>
        <w:rPr>
          <w:rFonts w:hint="eastAsia"/>
        </w:rPr>
        <w:t>金字</w:t>
      </w:r>
      <w:r w:rsidRPr="0042698C">
        <w:rPr>
          <w:rFonts w:hint="eastAsia"/>
        </w:rPr>
        <w:t>塔语言概要</w:t>
      </w:r>
      <w:bookmarkEnd w:id="1"/>
    </w:p>
    <w:p w:rsidR="003036F6" w:rsidRPr="003036F6" w:rsidRDefault="003036F6" w:rsidP="00AC2F7B">
      <w:pPr>
        <w:spacing w:line="500" w:lineRule="exact"/>
      </w:pPr>
      <w:r>
        <w:rPr>
          <w:rFonts w:hint="eastAsia"/>
        </w:rPr>
        <w:t xml:space="preserve">    </w:t>
      </w:r>
      <w:r w:rsidRPr="003036F6">
        <w:rPr>
          <w:rFonts w:hint="eastAsia"/>
        </w:rPr>
        <w:t>感谢您阅读金字塔决</w:t>
      </w:r>
      <w:r w:rsidR="00E516BF">
        <w:rPr>
          <w:rFonts w:hint="eastAsia"/>
        </w:rPr>
        <w:t>策交易系统学习课程，</w:t>
      </w:r>
      <w:r w:rsidR="00E45144">
        <w:rPr>
          <w:rFonts w:hint="eastAsia"/>
        </w:rPr>
        <w:t>该教程</w:t>
      </w:r>
      <w:r w:rsidR="00655BAE">
        <w:rPr>
          <w:rFonts w:hint="eastAsia"/>
        </w:rPr>
        <w:t>的</w:t>
      </w:r>
      <w:r w:rsidRPr="003036F6">
        <w:rPr>
          <w:rFonts w:hint="eastAsia"/>
        </w:rPr>
        <w:t>学习目标是熟练掌握金字塔决策交易系统革命性的交易语言——</w:t>
      </w:r>
      <w:r w:rsidRPr="003036F6">
        <w:rPr>
          <w:rFonts w:hint="eastAsia"/>
        </w:rPr>
        <w:t>PEL</w:t>
      </w:r>
      <w:r w:rsidRPr="003036F6">
        <w:rPr>
          <w:rFonts w:hint="eastAsia"/>
        </w:rPr>
        <w:t>。让您可以将交易想法转换为</w:t>
      </w:r>
      <w:r w:rsidRPr="003036F6">
        <w:rPr>
          <w:rFonts w:hint="eastAsia"/>
        </w:rPr>
        <w:t>PEL</w:t>
      </w:r>
      <w:r w:rsidRPr="003036F6">
        <w:rPr>
          <w:rFonts w:hint="eastAsia"/>
        </w:rPr>
        <w:t>编写的分析技术与交易策略，也能够阅读、理解并学习其它人编写的交易策略。实盘策略示例包含对策略思想的分析、点评，源码公开，可直接导入软件使用。</w:t>
      </w:r>
    </w:p>
    <w:p w:rsidR="003036F6" w:rsidRPr="003036F6" w:rsidRDefault="003036F6" w:rsidP="00AC2F7B">
      <w:pPr>
        <w:spacing w:line="500" w:lineRule="exact"/>
      </w:pPr>
      <w:r>
        <w:rPr>
          <w:rFonts w:hint="eastAsia"/>
        </w:rPr>
        <w:t xml:space="preserve">    </w:t>
      </w:r>
      <w:r w:rsidRPr="003036F6">
        <w:rPr>
          <w:rFonts w:hint="eastAsia"/>
        </w:rPr>
        <w:t>一般而言，</w:t>
      </w:r>
      <w:r w:rsidRPr="003036F6">
        <w:rPr>
          <w:rFonts w:hint="eastAsia"/>
        </w:rPr>
        <w:t>PEL</w:t>
      </w:r>
      <w:r w:rsidRPr="003036F6">
        <w:rPr>
          <w:rFonts w:hint="eastAsia"/>
        </w:rPr>
        <w:t>全部的示例对期货、股票、期权以及外汇都是适用的，与本书展示无关。您可以自由开发并在您熟悉的领域进行策略编写与图形分析，这将会增加熟悉</w:t>
      </w:r>
      <w:r w:rsidRPr="003036F6">
        <w:rPr>
          <w:rFonts w:hint="eastAsia"/>
        </w:rPr>
        <w:t>PEL</w:t>
      </w:r>
      <w:r w:rsidRPr="003036F6">
        <w:rPr>
          <w:rFonts w:hint="eastAsia"/>
        </w:rPr>
        <w:t>的价值，给您新的想法提交机会。</w:t>
      </w:r>
    </w:p>
    <w:p w:rsidR="003036F6" w:rsidRDefault="0038679C" w:rsidP="00AC2F7B">
      <w:pPr>
        <w:spacing w:line="500" w:lineRule="exact"/>
      </w:pPr>
      <w:r>
        <w:rPr>
          <w:rFonts w:hint="eastAsia"/>
        </w:rPr>
        <w:t xml:space="preserve">    </w:t>
      </w:r>
      <w:r w:rsidR="003036F6" w:rsidRPr="003036F6">
        <w:rPr>
          <w:rFonts w:hint="eastAsia"/>
        </w:rPr>
        <w:t>我们只为您提供设计策略、观察策略历史表现的工具，不推荐或提供任何交易策略与交易品种。系统自带与本书所述仅限与举例，而不是推荐。我们在此提醒您注意，一个交易策略的历史仿真交易并不能保证它的未来交易成功。</w:t>
      </w:r>
    </w:p>
    <w:p w:rsidR="00E45144" w:rsidRPr="00DD1B57" w:rsidRDefault="00E45144" w:rsidP="00E45144">
      <w:pPr>
        <w:spacing w:line="500" w:lineRule="exact"/>
        <w:ind w:firstLineChars="200" w:firstLine="420"/>
        <w:rPr>
          <w:rFonts w:ascii="微软雅黑" w:hAnsi="微软雅黑"/>
          <w:szCs w:val="24"/>
        </w:rPr>
      </w:pPr>
      <w:bookmarkStart w:id="2" w:name="_Toc278545764"/>
      <w:bookmarkStart w:id="3" w:name="_Toc274917842"/>
      <w:bookmarkEnd w:id="0"/>
      <w:r w:rsidRPr="00DD1B57">
        <w:rPr>
          <w:rFonts w:ascii="微软雅黑" w:hAnsi="微软雅黑" w:hint="eastAsia"/>
          <w:szCs w:val="24"/>
        </w:rPr>
        <w:t xml:space="preserve">金字塔公式平台的编辑语言是 </w:t>
      </w:r>
      <w:r w:rsidRPr="00DD1B57">
        <w:rPr>
          <w:rFonts w:ascii="微软雅黑" w:hAnsi="微软雅黑" w:hint="eastAsia"/>
          <w:b/>
          <w:szCs w:val="24"/>
        </w:rPr>
        <w:t>P</w:t>
      </w:r>
      <w:r w:rsidRPr="00DD1B57">
        <w:rPr>
          <w:rFonts w:ascii="微软雅黑" w:hAnsi="微软雅黑"/>
          <w:b/>
          <w:szCs w:val="24"/>
        </w:rPr>
        <w:t>yramid</w:t>
      </w:r>
      <w:r w:rsidRPr="00DD1B57">
        <w:rPr>
          <w:rFonts w:ascii="微软雅黑" w:hAnsi="微软雅黑" w:hint="eastAsia"/>
          <w:b/>
          <w:szCs w:val="24"/>
        </w:rPr>
        <w:t xml:space="preserve"> Easy Language</w:t>
      </w:r>
      <w:r w:rsidRPr="00DD1B57">
        <w:rPr>
          <w:rFonts w:ascii="微软雅黑" w:hAnsi="微软雅黑" w:hint="eastAsia"/>
          <w:szCs w:val="24"/>
        </w:rPr>
        <w:t>，简称“PEL 语言”。该语言在沿用国内常用股软语言体系的基础上，针对程序化交易做了大量功能开发与优化。即使计算机编程零基础的用户也能快速上手。</w:t>
      </w:r>
    </w:p>
    <w:p w:rsidR="00E45144" w:rsidRPr="00DD1B57" w:rsidRDefault="00E45144" w:rsidP="00E45144">
      <w:pPr>
        <w:spacing w:line="500" w:lineRule="exact"/>
        <w:ind w:firstLine="420"/>
        <w:rPr>
          <w:rFonts w:ascii="微软雅黑" w:hAnsi="微软雅黑"/>
          <w:szCs w:val="24"/>
        </w:rPr>
      </w:pPr>
      <w:r w:rsidRPr="00DD1B57">
        <w:rPr>
          <w:rFonts w:ascii="微软雅黑" w:hAnsi="微软雅黑" w:hint="eastAsia"/>
          <w:szCs w:val="24"/>
        </w:rPr>
        <w:t>本手册内容是PEL 公式的初级使用教程，详细介绍了PEL的结构、语法、特点、使用方法及功能等等。</w:t>
      </w:r>
    </w:p>
    <w:p w:rsidR="00B4178C" w:rsidRDefault="00E45144" w:rsidP="00E45144">
      <w:pPr>
        <w:spacing w:line="500" w:lineRule="exact"/>
        <w:rPr>
          <w:rFonts w:ascii="微软雅黑" w:hAnsi="微软雅黑"/>
          <w:szCs w:val="28"/>
        </w:rPr>
      </w:pPr>
      <w:r w:rsidRPr="00DD1B57">
        <w:rPr>
          <w:rFonts w:ascii="微软雅黑" w:hAnsi="微软雅黑" w:hint="eastAsia"/>
          <w:szCs w:val="24"/>
        </w:rPr>
        <w:t>通过阅读本教程，您能够了解 PEL语言的基本语法、操作符、表达式及控制语句等，通过手册提供的各种示例程序，掌握 PEL语言的编写要领，最终能够熟练地将自己的思想转化为 PEL语言，并在金字塔决策交易系统中应用。</w:t>
      </w:r>
    </w:p>
    <w:p w:rsidR="00B4178C" w:rsidRDefault="00B4178C" w:rsidP="00181757">
      <w:pPr>
        <w:spacing w:line="460" w:lineRule="exact"/>
        <w:rPr>
          <w:rFonts w:ascii="微软雅黑" w:hAnsi="微软雅黑"/>
          <w:szCs w:val="28"/>
        </w:rPr>
      </w:pPr>
    </w:p>
    <w:p w:rsidR="00E516BF" w:rsidRDefault="00E516BF" w:rsidP="00181757">
      <w:pPr>
        <w:spacing w:line="460" w:lineRule="exact"/>
        <w:rPr>
          <w:rFonts w:ascii="微软雅黑" w:hAnsi="微软雅黑"/>
          <w:szCs w:val="28"/>
        </w:rPr>
      </w:pPr>
    </w:p>
    <w:p w:rsidR="00E516BF" w:rsidRDefault="00E516BF" w:rsidP="00181757">
      <w:pPr>
        <w:spacing w:line="460" w:lineRule="exact"/>
        <w:rPr>
          <w:rFonts w:ascii="微软雅黑" w:hAnsi="微软雅黑"/>
          <w:szCs w:val="28"/>
        </w:rPr>
      </w:pPr>
    </w:p>
    <w:p w:rsidR="00E516BF" w:rsidRDefault="00E516BF" w:rsidP="00181757">
      <w:pPr>
        <w:spacing w:line="460" w:lineRule="exact"/>
        <w:rPr>
          <w:rFonts w:ascii="微软雅黑" w:hAnsi="微软雅黑"/>
          <w:szCs w:val="28"/>
        </w:rPr>
      </w:pPr>
    </w:p>
    <w:p w:rsidR="00E516BF" w:rsidRDefault="00E516BF" w:rsidP="00181757">
      <w:pPr>
        <w:spacing w:line="460" w:lineRule="exact"/>
        <w:rPr>
          <w:rFonts w:ascii="微软雅黑" w:hAnsi="微软雅黑"/>
          <w:szCs w:val="28"/>
        </w:rPr>
      </w:pPr>
    </w:p>
    <w:p w:rsidR="00E516BF" w:rsidRDefault="00E516BF" w:rsidP="00181757">
      <w:pPr>
        <w:spacing w:line="460" w:lineRule="exact"/>
        <w:rPr>
          <w:rFonts w:ascii="微软雅黑" w:hAnsi="微软雅黑"/>
          <w:szCs w:val="28"/>
        </w:rPr>
      </w:pPr>
    </w:p>
    <w:p w:rsidR="00E516BF" w:rsidRDefault="00E516BF" w:rsidP="00181757">
      <w:pPr>
        <w:spacing w:line="460" w:lineRule="exact"/>
        <w:rPr>
          <w:rFonts w:ascii="微软雅黑" w:hAnsi="微软雅黑"/>
          <w:szCs w:val="28"/>
        </w:rPr>
      </w:pPr>
    </w:p>
    <w:p w:rsidR="00E516BF" w:rsidRDefault="00E516BF" w:rsidP="00181757">
      <w:pPr>
        <w:spacing w:line="460" w:lineRule="exact"/>
        <w:rPr>
          <w:rFonts w:ascii="微软雅黑" w:hAnsi="微软雅黑"/>
          <w:szCs w:val="28"/>
        </w:rPr>
      </w:pPr>
    </w:p>
    <w:p w:rsidR="00C25F52" w:rsidRPr="00B4178C" w:rsidRDefault="00C25F52" w:rsidP="00181757">
      <w:pPr>
        <w:spacing w:line="460" w:lineRule="exact"/>
        <w:rPr>
          <w:rFonts w:ascii="微软雅黑" w:hAnsi="微软雅黑"/>
          <w:szCs w:val="28"/>
        </w:rPr>
      </w:pPr>
    </w:p>
    <w:p w:rsidR="00C25F52" w:rsidRPr="00C25F52" w:rsidRDefault="00C25F52" w:rsidP="00E45144">
      <w:pPr>
        <w:pStyle w:val="1"/>
        <w:spacing w:line="460" w:lineRule="exact"/>
        <w:ind w:firstLineChars="1100" w:firstLine="3300"/>
      </w:pPr>
      <w:bookmarkStart w:id="4" w:name="_Toc454207712"/>
      <w:bookmarkStart w:id="5" w:name="_Toc278545769"/>
      <w:bookmarkEnd w:id="2"/>
      <w:bookmarkEnd w:id="3"/>
      <w:r>
        <w:rPr>
          <w:rFonts w:hint="eastAsia"/>
        </w:rPr>
        <w:lastRenderedPageBreak/>
        <w:t>第二章</w:t>
      </w:r>
      <w:r w:rsidR="004A7A8D">
        <w:rPr>
          <w:rFonts w:hint="eastAsia"/>
        </w:rPr>
        <w:t xml:space="preserve"> </w:t>
      </w:r>
      <w:r w:rsidR="005C6331" w:rsidRPr="005B0863">
        <w:rPr>
          <w:rFonts w:hint="eastAsia"/>
        </w:rPr>
        <w:t>数据</w:t>
      </w:r>
      <w:bookmarkEnd w:id="4"/>
    </w:p>
    <w:p w:rsidR="005C6331" w:rsidRDefault="005C6331" w:rsidP="00181757">
      <w:pPr>
        <w:spacing w:line="460" w:lineRule="exact"/>
        <w:ind w:firstLine="420"/>
      </w:pPr>
      <w:r>
        <w:rPr>
          <w:rFonts w:hint="eastAsia"/>
        </w:rPr>
        <w:t>程序化交易相较手工交易，它的优势在于不用盯盘、排除感情因素的干扰。但它带来这些好处的同时，需要用户对数据有一定的处理能力。因为程序化交易的基础是建立在数据之上。本章将详述金字塔软件中相关数据的操作。</w:t>
      </w:r>
    </w:p>
    <w:p w:rsidR="005C6331" w:rsidRPr="00D210EB" w:rsidRDefault="005C6331" w:rsidP="00181757">
      <w:pPr>
        <w:spacing w:line="460" w:lineRule="exact"/>
        <w:ind w:firstLine="420"/>
        <w:rPr>
          <w:color w:val="C00000"/>
        </w:rPr>
      </w:pPr>
      <w:r w:rsidRPr="00D210EB">
        <w:rPr>
          <w:rFonts w:hint="eastAsia"/>
          <w:color w:val="C00000"/>
        </w:rPr>
        <w:t>注意：数据操作对程序化交易非常重要，属于不得不讲的内容，可内容相对枯燥。所以，若读者没有编程基础（或同类软件使用经验），又急着上手，建议先阅读“公式系统”及其他部分，待熟悉代码编写，了解策略开发过程后再看本章，熟悉日常数据操作中的细节。</w:t>
      </w:r>
    </w:p>
    <w:p w:rsidR="005C6331" w:rsidRDefault="00596051" w:rsidP="00B43CD9">
      <w:pPr>
        <w:pStyle w:val="2"/>
      </w:pPr>
      <w:bookmarkStart w:id="6" w:name="_Toc454207713"/>
      <w:r>
        <w:rPr>
          <w:rFonts w:hint="eastAsia"/>
        </w:rPr>
        <w:t>2.1</w:t>
      </w:r>
      <w:r w:rsidR="002C0059">
        <w:rPr>
          <w:rFonts w:hint="eastAsia"/>
        </w:rPr>
        <w:t xml:space="preserve"> </w:t>
      </w:r>
      <w:r w:rsidR="005C6331">
        <w:rPr>
          <w:rFonts w:hint="eastAsia"/>
        </w:rPr>
        <w:t>合约信息</w:t>
      </w:r>
      <w:bookmarkEnd w:id="6"/>
    </w:p>
    <w:p w:rsidR="005C6331" w:rsidRDefault="005C6331" w:rsidP="00783E21">
      <w:pPr>
        <w:spacing w:line="460" w:lineRule="exact"/>
        <w:ind w:firstLineChars="200" w:firstLine="420"/>
      </w:pPr>
      <w:r>
        <w:rPr>
          <w:rFonts w:hint="eastAsia"/>
        </w:rPr>
        <w:t>金字塔目前提供国内期货、股票、期权、外汇实时行情数据。</w:t>
      </w:r>
    </w:p>
    <w:p w:rsidR="00783E21" w:rsidRDefault="005C6331" w:rsidP="00181757">
      <w:pPr>
        <w:spacing w:line="460" w:lineRule="exact"/>
      </w:pPr>
      <w:r>
        <w:rPr>
          <w:rFonts w:hint="eastAsia"/>
        </w:rPr>
        <w:t>具体品种包含月份合约，连续、指数合约。</w:t>
      </w:r>
    </w:p>
    <w:p w:rsidR="005C6331" w:rsidRDefault="005C6331" w:rsidP="00181757">
      <w:pPr>
        <w:spacing w:line="460" w:lineRule="exact"/>
        <w:rPr>
          <w:rFonts w:ascii="微软雅黑" w:hAnsi="微软雅黑"/>
          <w:b/>
          <w:szCs w:val="28"/>
        </w:rPr>
      </w:pPr>
      <w:r w:rsidRPr="0025287B">
        <w:rPr>
          <w:rFonts w:ascii="微软雅黑" w:hAnsi="微软雅黑" w:hint="eastAsia"/>
          <w:b/>
          <w:szCs w:val="28"/>
        </w:rPr>
        <w:t>连续合约规则</w:t>
      </w:r>
      <w:r>
        <w:rPr>
          <w:rFonts w:ascii="微软雅黑" w:hAnsi="微软雅黑" w:hint="eastAsia"/>
          <w:b/>
          <w:szCs w:val="28"/>
        </w:rPr>
        <w:t xml:space="preserve">  </w:t>
      </w:r>
    </w:p>
    <w:p w:rsidR="005C6331" w:rsidRPr="00295FFB" w:rsidRDefault="005C6331" w:rsidP="00E516BF">
      <w:pPr>
        <w:spacing w:line="460" w:lineRule="exact"/>
        <w:ind w:firstLineChars="250" w:firstLine="525"/>
        <w:rPr>
          <w:rFonts w:ascii="微软雅黑" w:hAnsi="微软雅黑"/>
          <w:szCs w:val="28"/>
        </w:rPr>
      </w:pPr>
      <w:r>
        <w:rPr>
          <w:rFonts w:ascii="微软雅黑" w:hAnsi="微软雅黑" w:hint="eastAsia"/>
          <w:szCs w:val="28"/>
        </w:rPr>
        <w:t>用不同月份当前最活跃的品种（主力合约）合约数据拼接而成，其代码为</w:t>
      </w:r>
      <w:r>
        <w:rPr>
          <w:rFonts w:ascii="微软雅黑" w:hAnsi="微软雅黑" w:hint="eastAsia"/>
          <w:color w:val="0070C0"/>
          <w:szCs w:val="28"/>
        </w:rPr>
        <w:t>AA</w:t>
      </w:r>
      <w:r>
        <w:rPr>
          <w:rFonts w:ascii="微软雅黑" w:hAnsi="微软雅黑" w:hint="eastAsia"/>
          <w:szCs w:val="28"/>
        </w:rPr>
        <w:t>00，AA该品种合约代码。例如股指代码为IF，则其连续合约代码为IF00。若碰到双年份合约则连续代码为</w:t>
      </w:r>
      <w:r w:rsidRPr="00C473F1">
        <w:rPr>
          <w:rFonts w:ascii="微软雅黑" w:hAnsi="微软雅黑" w:hint="eastAsia"/>
          <w:color w:val="0070C0"/>
          <w:szCs w:val="28"/>
        </w:rPr>
        <w:t>AA</w:t>
      </w:r>
      <w:r>
        <w:rPr>
          <w:rFonts w:ascii="微软雅黑" w:hAnsi="微软雅黑" w:hint="eastAsia"/>
          <w:szCs w:val="28"/>
        </w:rPr>
        <w:t>X00，例如白糖（SR</w:t>
      </w:r>
      <w:r>
        <w:rPr>
          <w:rFonts w:ascii="微软雅黑" w:hAnsi="微软雅黑"/>
          <w:szCs w:val="28"/>
        </w:rPr>
        <w:t>）</w:t>
      </w:r>
      <w:r>
        <w:rPr>
          <w:rFonts w:ascii="微软雅黑" w:hAnsi="微软雅黑" w:hint="eastAsia"/>
          <w:szCs w:val="28"/>
        </w:rPr>
        <w:t>为双年份合约，其连续代码为SRX00。</w:t>
      </w:r>
    </w:p>
    <w:p w:rsidR="005C6331" w:rsidRDefault="005C6331" w:rsidP="00E516BF">
      <w:pPr>
        <w:spacing w:line="460" w:lineRule="exact"/>
        <w:ind w:firstLineChars="250" w:firstLine="525"/>
        <w:rPr>
          <w:rFonts w:ascii="微软雅黑" w:hAnsi="微软雅黑"/>
          <w:szCs w:val="28"/>
        </w:rPr>
      </w:pPr>
      <w:r>
        <w:rPr>
          <w:rFonts w:ascii="微软雅黑" w:hAnsi="微软雅黑" w:hint="eastAsia"/>
          <w:szCs w:val="28"/>
        </w:rPr>
        <w:t>换月规则为，</w:t>
      </w:r>
      <w:r w:rsidRPr="00C473F1">
        <w:rPr>
          <w:rFonts w:ascii="微软雅黑" w:hAnsi="微软雅黑"/>
          <w:szCs w:val="28"/>
        </w:rPr>
        <w:t>下月品种</w:t>
      </w:r>
      <w:r>
        <w:rPr>
          <w:rFonts w:ascii="微软雅黑" w:hAnsi="微软雅黑" w:hint="eastAsia"/>
          <w:szCs w:val="28"/>
        </w:rPr>
        <w:t>（次主力合约）</w:t>
      </w:r>
      <w:r w:rsidRPr="00C473F1">
        <w:rPr>
          <w:rFonts w:ascii="微软雅黑" w:hAnsi="微软雅黑"/>
          <w:szCs w:val="28"/>
        </w:rPr>
        <w:t>的成交量存在一个交易日大于当前品种，那么第二天系统自动换月，默认</w:t>
      </w:r>
      <w:r>
        <w:rPr>
          <w:rFonts w:ascii="微软雅黑" w:hAnsi="微软雅黑" w:hint="eastAsia"/>
          <w:szCs w:val="28"/>
        </w:rPr>
        <w:t>原</w:t>
      </w:r>
      <w:r w:rsidRPr="00C473F1">
        <w:rPr>
          <w:rFonts w:ascii="微软雅黑" w:hAnsi="微软雅黑"/>
          <w:szCs w:val="28"/>
        </w:rPr>
        <w:t>下月品种</w:t>
      </w:r>
      <w:r>
        <w:rPr>
          <w:rFonts w:ascii="微软雅黑" w:hAnsi="微软雅黑" w:hint="eastAsia"/>
          <w:szCs w:val="28"/>
        </w:rPr>
        <w:t>（次主力合约）</w:t>
      </w:r>
      <w:r w:rsidRPr="00C473F1">
        <w:rPr>
          <w:rFonts w:ascii="微软雅黑" w:hAnsi="微软雅黑"/>
          <w:szCs w:val="28"/>
        </w:rPr>
        <w:t>为主力合约</w:t>
      </w:r>
      <w:r>
        <w:rPr>
          <w:rFonts w:ascii="微软雅黑" w:hAnsi="微软雅黑" w:hint="eastAsia"/>
          <w:szCs w:val="28"/>
        </w:rPr>
        <w:t>。</w:t>
      </w:r>
    </w:p>
    <w:p w:rsidR="005C6331" w:rsidRDefault="005C6331" w:rsidP="00655BAE">
      <w:pPr>
        <w:spacing w:beforeLines="100" w:before="326" w:line="460" w:lineRule="exact"/>
        <w:rPr>
          <w:rFonts w:ascii="微软雅黑" w:hAnsi="微软雅黑"/>
          <w:szCs w:val="28"/>
        </w:rPr>
      </w:pPr>
      <w:r w:rsidRPr="00310D3A">
        <w:rPr>
          <w:rFonts w:ascii="微软雅黑" w:hAnsi="微软雅黑" w:hint="eastAsia"/>
          <w:color w:val="FF0000"/>
          <w:szCs w:val="28"/>
        </w:rPr>
        <w:t>注</w:t>
      </w:r>
      <w:r>
        <w:rPr>
          <w:rFonts w:ascii="微软雅黑" w:hAnsi="微软雅黑" w:hint="eastAsia"/>
          <w:szCs w:val="28"/>
        </w:rPr>
        <w:t>：因连续合约在换</w:t>
      </w:r>
      <w:proofErr w:type="gramStart"/>
      <w:r>
        <w:rPr>
          <w:rFonts w:ascii="微软雅黑" w:hAnsi="微软雅黑" w:hint="eastAsia"/>
          <w:szCs w:val="28"/>
        </w:rPr>
        <w:t>月过程</w:t>
      </w:r>
      <w:proofErr w:type="gramEnd"/>
      <w:r>
        <w:rPr>
          <w:rFonts w:ascii="微软雅黑" w:hAnsi="微软雅黑" w:hint="eastAsia"/>
          <w:szCs w:val="28"/>
        </w:rPr>
        <w:t>中存在换月跳空,在分析或实际交易过程中这种换月跳空会造成假性的盈亏。金字塔特推出国内期货连续合约的</w:t>
      </w:r>
      <w:proofErr w:type="gramStart"/>
      <w:r>
        <w:rPr>
          <w:rFonts w:ascii="微软雅黑" w:hAnsi="微软雅黑" w:hint="eastAsia"/>
          <w:szCs w:val="28"/>
        </w:rPr>
        <w:t>换月除权数</w:t>
      </w:r>
      <w:proofErr w:type="gramEnd"/>
      <w:r>
        <w:rPr>
          <w:rFonts w:ascii="微软雅黑" w:hAnsi="微软雅黑" w:hint="eastAsia"/>
          <w:szCs w:val="28"/>
        </w:rPr>
        <w:t>据,通过等比除权的方式消除跳空缺口。</w:t>
      </w:r>
    </w:p>
    <w:p w:rsidR="005C6331" w:rsidRDefault="005C6331" w:rsidP="00181757">
      <w:pPr>
        <w:spacing w:line="460" w:lineRule="exact"/>
        <w:rPr>
          <w:b/>
        </w:rPr>
      </w:pPr>
      <w:r w:rsidRPr="0025287B">
        <w:rPr>
          <w:rFonts w:hint="eastAsia"/>
          <w:b/>
        </w:rPr>
        <w:t>指数合约规则</w:t>
      </w:r>
    </w:p>
    <w:p w:rsidR="005C6331" w:rsidRPr="00295FFB" w:rsidRDefault="005C6331" w:rsidP="00E516BF">
      <w:pPr>
        <w:spacing w:line="460" w:lineRule="exact"/>
        <w:ind w:firstLineChars="250" w:firstLine="525"/>
        <w:rPr>
          <w:rFonts w:ascii="微软雅黑" w:hAnsi="微软雅黑"/>
          <w:szCs w:val="28"/>
        </w:rPr>
      </w:pPr>
      <w:r>
        <w:rPr>
          <w:rFonts w:ascii="微软雅黑" w:hAnsi="微软雅黑" w:hint="eastAsia"/>
          <w:szCs w:val="28"/>
        </w:rPr>
        <w:t>用某品种当前所有可</w:t>
      </w:r>
      <w:r w:rsidRPr="00E76718">
        <w:rPr>
          <w:rFonts w:ascii="微软雅黑" w:hAnsi="微软雅黑" w:hint="eastAsia"/>
          <w:szCs w:val="28"/>
        </w:rPr>
        <w:t>交易合约</w:t>
      </w:r>
      <w:r>
        <w:rPr>
          <w:rFonts w:ascii="微软雅黑" w:hAnsi="微软雅黑" w:hint="eastAsia"/>
          <w:szCs w:val="28"/>
        </w:rPr>
        <w:t>按持仓量</w:t>
      </w:r>
      <w:r w:rsidRPr="00E76718">
        <w:rPr>
          <w:rFonts w:ascii="微软雅黑" w:hAnsi="微软雅黑" w:hint="eastAsia"/>
          <w:szCs w:val="28"/>
        </w:rPr>
        <w:t>加权平均</w:t>
      </w:r>
      <w:r>
        <w:rPr>
          <w:rFonts w:ascii="微软雅黑" w:hAnsi="微软雅黑" w:hint="eastAsia"/>
          <w:szCs w:val="28"/>
        </w:rPr>
        <w:t>计算，其代码</w:t>
      </w:r>
      <w:r w:rsidRPr="00E76718">
        <w:rPr>
          <w:rFonts w:ascii="微软雅黑" w:hAnsi="微软雅黑" w:hint="eastAsia"/>
          <w:szCs w:val="28"/>
        </w:rPr>
        <w:t xml:space="preserve">为 </w:t>
      </w:r>
      <w:r>
        <w:rPr>
          <w:rFonts w:ascii="微软雅黑" w:hAnsi="微软雅黑" w:hint="eastAsia"/>
          <w:color w:val="0070C0"/>
          <w:szCs w:val="28"/>
        </w:rPr>
        <w:t>AA</w:t>
      </w:r>
      <w:r>
        <w:rPr>
          <w:rFonts w:ascii="微软雅黑" w:hAnsi="微软雅黑" w:hint="eastAsia"/>
          <w:szCs w:val="28"/>
        </w:rPr>
        <w:t>13，AA表示该品种合约代码。例如股指代码为IF，则其连续合约代码为IF13。若碰到双年份合约则连续代码为</w:t>
      </w:r>
      <w:r w:rsidRPr="00C473F1">
        <w:rPr>
          <w:rFonts w:ascii="微软雅黑" w:hAnsi="微软雅黑" w:hint="eastAsia"/>
          <w:color w:val="0070C0"/>
          <w:szCs w:val="28"/>
        </w:rPr>
        <w:t>AA</w:t>
      </w:r>
      <w:r>
        <w:rPr>
          <w:rFonts w:ascii="微软雅黑" w:hAnsi="微软雅黑" w:hint="eastAsia"/>
          <w:szCs w:val="28"/>
        </w:rPr>
        <w:t>X13，例如白糖（SR</w:t>
      </w:r>
      <w:r>
        <w:rPr>
          <w:rFonts w:ascii="微软雅黑" w:hAnsi="微软雅黑"/>
          <w:szCs w:val="28"/>
        </w:rPr>
        <w:t>）</w:t>
      </w:r>
      <w:r>
        <w:rPr>
          <w:rFonts w:ascii="微软雅黑" w:hAnsi="微软雅黑" w:hint="eastAsia"/>
          <w:szCs w:val="28"/>
        </w:rPr>
        <w:t>为双年份合约，其连续代码为SRX13。</w:t>
      </w:r>
    </w:p>
    <w:p w:rsidR="005C6331" w:rsidRDefault="00596051" w:rsidP="00B43CD9">
      <w:pPr>
        <w:pStyle w:val="2"/>
        <w:rPr>
          <w:rStyle w:val="af"/>
          <w:b/>
          <w:bCs/>
        </w:rPr>
      </w:pPr>
      <w:bookmarkStart w:id="7" w:name="_Toc454207714"/>
      <w:r>
        <w:rPr>
          <w:rStyle w:val="af"/>
          <w:rFonts w:hint="eastAsia"/>
          <w:b/>
          <w:bCs/>
        </w:rPr>
        <w:t>2.2</w:t>
      </w:r>
      <w:r w:rsidR="002C0059">
        <w:rPr>
          <w:rStyle w:val="af"/>
          <w:rFonts w:hint="eastAsia"/>
          <w:b/>
          <w:bCs/>
        </w:rPr>
        <w:t xml:space="preserve"> </w:t>
      </w:r>
      <w:r w:rsidR="005C6331">
        <w:rPr>
          <w:rStyle w:val="af"/>
          <w:rFonts w:hint="eastAsia"/>
          <w:b/>
          <w:bCs/>
        </w:rPr>
        <w:t>全推数据</w:t>
      </w:r>
      <w:bookmarkEnd w:id="7"/>
    </w:p>
    <w:p w:rsidR="005C6331" w:rsidRPr="00D3376A" w:rsidRDefault="005C6331" w:rsidP="00783E21">
      <w:pPr>
        <w:spacing w:line="460" w:lineRule="exact"/>
        <w:ind w:firstLineChars="200" w:firstLine="400"/>
      </w:pPr>
      <w:r w:rsidRPr="00791512">
        <w:rPr>
          <w:rFonts w:ascii="微软雅黑" w:hAnsi="微软雅黑"/>
          <w:sz w:val="20"/>
          <w:szCs w:val="20"/>
        </w:rPr>
        <w:t>金字塔的所有内置行情数据服务器均为全推数据，历史数据补充采取点播模式</w:t>
      </w:r>
      <w:r>
        <w:rPr>
          <w:rFonts w:ascii="微软雅黑" w:hAnsi="微软雅黑" w:hint="eastAsia"/>
          <w:sz w:val="20"/>
          <w:szCs w:val="20"/>
        </w:rPr>
        <w:t>，既实时动态</w:t>
      </w:r>
      <w:r w:rsidRPr="00D3376A">
        <w:rPr>
          <w:rFonts w:hint="eastAsia"/>
        </w:rPr>
        <w:t>行情</w:t>
      </w:r>
      <w:r>
        <w:rPr>
          <w:rFonts w:hint="eastAsia"/>
        </w:rPr>
        <w:t>采用全推模式。</w:t>
      </w:r>
      <w:r w:rsidRPr="00D3376A">
        <w:rPr>
          <w:rFonts w:hint="eastAsia"/>
        </w:rPr>
        <w:t>服务器分为期货</w:t>
      </w:r>
      <w:r w:rsidRPr="00D3376A">
        <w:rPr>
          <w:rFonts w:hint="eastAsia"/>
        </w:rPr>
        <w:t>,</w:t>
      </w:r>
      <w:r w:rsidRPr="00D3376A">
        <w:rPr>
          <w:rFonts w:hint="eastAsia"/>
        </w:rPr>
        <w:t>股票</w:t>
      </w:r>
      <w:r w:rsidRPr="00D3376A">
        <w:rPr>
          <w:rFonts w:hint="eastAsia"/>
        </w:rPr>
        <w:t>,</w:t>
      </w:r>
      <w:r>
        <w:rPr>
          <w:rFonts w:hint="eastAsia"/>
        </w:rPr>
        <w:t>期权、</w:t>
      </w:r>
      <w:r w:rsidRPr="00D3376A">
        <w:rPr>
          <w:rFonts w:hint="eastAsia"/>
        </w:rPr>
        <w:t>外汇。用户连接对应行情服务器后</w:t>
      </w:r>
      <w:r w:rsidRPr="00D3376A">
        <w:rPr>
          <w:rFonts w:hint="eastAsia"/>
        </w:rPr>
        <w:t>,</w:t>
      </w:r>
      <w:r w:rsidRPr="00D3376A">
        <w:rPr>
          <w:rFonts w:hint="eastAsia"/>
        </w:rPr>
        <w:t>行情中心会推送该分类中所有品种的实时行情数据至本地。</w:t>
      </w:r>
      <w:r>
        <w:rPr>
          <w:rFonts w:hint="eastAsia"/>
        </w:rPr>
        <w:t>股票、期权默认全推</w:t>
      </w:r>
      <w:r>
        <w:rPr>
          <w:rFonts w:hint="eastAsia"/>
        </w:rPr>
        <w:t>1</w:t>
      </w:r>
      <w:r>
        <w:rPr>
          <w:rFonts w:hint="eastAsia"/>
        </w:rPr>
        <w:t>档买卖盘数据，使用</w:t>
      </w:r>
      <w:r>
        <w:rPr>
          <w:rFonts w:hint="eastAsia"/>
        </w:rPr>
        <w:t>5</w:t>
      </w:r>
      <w:r>
        <w:rPr>
          <w:rFonts w:hint="eastAsia"/>
        </w:rPr>
        <w:t>档买卖盘的用户请用</w:t>
      </w:r>
      <w:proofErr w:type="gramStart"/>
      <w:r>
        <w:t>”</w:t>
      </w:r>
      <w:proofErr w:type="gramEnd"/>
      <w:r w:rsidRPr="00AA20E6">
        <w:rPr>
          <w:rFonts w:hint="eastAsia"/>
          <w:color w:val="FF0000"/>
        </w:rPr>
        <w:t>工具</w:t>
      </w:r>
      <w:r w:rsidRPr="00AA20E6">
        <w:rPr>
          <w:rFonts w:hint="eastAsia"/>
          <w:color w:val="FF0000"/>
        </w:rPr>
        <w:t>-</w:t>
      </w:r>
      <w:r w:rsidRPr="00AA20E6">
        <w:rPr>
          <w:rFonts w:hint="eastAsia"/>
          <w:color w:val="FF0000"/>
        </w:rPr>
        <w:t>数据补充</w:t>
      </w:r>
      <w:r w:rsidRPr="00AA20E6">
        <w:rPr>
          <w:rFonts w:hint="eastAsia"/>
          <w:color w:val="FF0000"/>
        </w:rPr>
        <w:t>-</w:t>
      </w:r>
      <w:r w:rsidRPr="00AA20E6">
        <w:rPr>
          <w:rFonts w:hint="eastAsia"/>
          <w:color w:val="FF0000"/>
        </w:rPr>
        <w:lastRenderedPageBreak/>
        <w:t>行情订阅</w:t>
      </w:r>
      <w:proofErr w:type="gramStart"/>
      <w:r>
        <w:t>”</w:t>
      </w:r>
      <w:proofErr w:type="gramEnd"/>
      <w:r>
        <w:rPr>
          <w:rFonts w:hint="eastAsia"/>
        </w:rPr>
        <w:t>功能。</w:t>
      </w:r>
    </w:p>
    <w:p w:rsidR="005C6331" w:rsidRPr="00326E6F" w:rsidRDefault="00596051" w:rsidP="00B43CD9">
      <w:pPr>
        <w:pStyle w:val="2"/>
      </w:pPr>
      <w:bookmarkStart w:id="8" w:name="_Toc454207715"/>
      <w:r>
        <w:rPr>
          <w:rStyle w:val="af"/>
          <w:rFonts w:hint="eastAsia"/>
          <w:b/>
          <w:bCs/>
        </w:rPr>
        <w:t>2.3</w:t>
      </w:r>
      <w:r w:rsidR="002C0059">
        <w:rPr>
          <w:rStyle w:val="af"/>
          <w:rFonts w:hint="eastAsia"/>
          <w:b/>
          <w:bCs/>
        </w:rPr>
        <w:t xml:space="preserve"> </w:t>
      </w:r>
      <w:r w:rsidR="005C6331" w:rsidRPr="00326E6F">
        <w:rPr>
          <w:rStyle w:val="af"/>
          <w:rFonts w:hint="eastAsia"/>
          <w:b/>
          <w:bCs/>
        </w:rPr>
        <w:t>基础数据格式</w:t>
      </w:r>
      <w:bookmarkEnd w:id="8"/>
    </w:p>
    <w:p w:rsidR="005C6331" w:rsidRPr="007B78E7" w:rsidRDefault="005C6331" w:rsidP="00783E21">
      <w:pPr>
        <w:spacing w:line="460" w:lineRule="exact"/>
        <w:ind w:firstLineChars="200" w:firstLine="420"/>
        <w:rPr>
          <w:rFonts w:ascii="微软雅黑" w:hAnsi="微软雅黑" w:cs="Arial"/>
          <w:color w:val="555555"/>
          <w:szCs w:val="21"/>
        </w:rPr>
      </w:pPr>
      <w:r w:rsidRPr="007B78E7">
        <w:rPr>
          <w:rFonts w:hint="eastAsia"/>
        </w:rPr>
        <w:t>金字塔</w:t>
      </w:r>
      <w:r>
        <w:rPr>
          <w:rFonts w:hint="eastAsia"/>
        </w:rPr>
        <w:t>有</w:t>
      </w:r>
      <w:r>
        <w:rPr>
          <w:rFonts w:hint="eastAsia"/>
        </w:rPr>
        <w:t>5</w:t>
      </w:r>
      <w:r>
        <w:rPr>
          <w:rFonts w:hint="eastAsia"/>
        </w:rPr>
        <w:t>种</w:t>
      </w:r>
      <w:r w:rsidRPr="007B78E7">
        <w:rPr>
          <w:rFonts w:hint="eastAsia"/>
        </w:rPr>
        <w:t>基础</w:t>
      </w:r>
      <w:r>
        <w:rPr>
          <w:rFonts w:hint="eastAsia"/>
        </w:rPr>
        <w:t>周期</w:t>
      </w:r>
      <w:r w:rsidRPr="007B78E7">
        <w:rPr>
          <w:rFonts w:hint="eastAsia"/>
        </w:rPr>
        <w:t>数据</w:t>
      </w:r>
      <w:r>
        <w:rPr>
          <w:rFonts w:hint="eastAsia"/>
        </w:rPr>
        <w:t>，其他数据皆由基础数据合成，具体规则如下</w:t>
      </w:r>
      <w:r w:rsidRPr="007B78E7">
        <w:rPr>
          <w:rFonts w:ascii="微软雅黑" w:hAnsi="微软雅黑" w:cs="Arial" w:hint="eastAsia"/>
          <w:color w:val="555555"/>
          <w:szCs w:val="21"/>
        </w:rPr>
        <w:t>：</w:t>
      </w:r>
      <w:r w:rsidRPr="007B78E7">
        <w:rPr>
          <w:rFonts w:ascii="微软雅黑" w:hAnsi="微软雅黑" w:cs="Arial"/>
          <w:color w:val="555555"/>
          <w:szCs w:val="21"/>
        </w:rPr>
        <w:t> </w:t>
      </w:r>
    </w:p>
    <w:p w:rsidR="005C6331" w:rsidRPr="00663A42" w:rsidRDefault="005C6331" w:rsidP="00181757">
      <w:pPr>
        <w:spacing w:line="460" w:lineRule="exact"/>
        <w:rPr>
          <w:rFonts w:ascii="微软雅黑" w:hAnsi="微软雅黑"/>
          <w:color w:val="0000FF"/>
        </w:rPr>
      </w:pPr>
      <w:r w:rsidRPr="00663A42">
        <w:rPr>
          <w:rStyle w:val="af"/>
          <w:rFonts w:ascii="微软雅黑" w:hAnsi="微软雅黑" w:hint="eastAsia"/>
          <w:bCs w:val="0"/>
          <w:color w:val="0000FF"/>
        </w:rPr>
        <w:t>（1）</w:t>
      </w:r>
      <w:r w:rsidRPr="00663A42">
        <w:rPr>
          <w:rStyle w:val="af"/>
          <w:rFonts w:ascii="微软雅黑" w:hAnsi="微软雅黑"/>
          <w:bCs w:val="0"/>
          <w:color w:val="0000FF"/>
        </w:rPr>
        <w:t>分笔数据</w:t>
      </w:r>
    </w:p>
    <w:p w:rsidR="005C6331" w:rsidRPr="008C4533" w:rsidRDefault="005C6331" w:rsidP="00783E21">
      <w:pPr>
        <w:tabs>
          <w:tab w:val="left" w:pos="426"/>
        </w:tabs>
        <w:spacing w:line="460" w:lineRule="exact"/>
        <w:ind w:firstLineChars="200" w:firstLine="420"/>
      </w:pPr>
      <w:r>
        <w:t>当天</w:t>
      </w:r>
      <w:r>
        <w:rPr>
          <w:rFonts w:hint="eastAsia"/>
        </w:rPr>
        <w:t>的</w:t>
      </w:r>
      <w:r w:rsidRPr="008C4533">
        <w:t>所有</w:t>
      </w:r>
      <w:r>
        <w:rPr>
          <w:rFonts w:hint="eastAsia"/>
        </w:rPr>
        <w:t>周期</w:t>
      </w:r>
      <w:r w:rsidRPr="008C4533">
        <w:t>数据</w:t>
      </w:r>
      <w:r>
        <w:rPr>
          <w:rFonts w:hint="eastAsia"/>
        </w:rPr>
        <w:t>(</w:t>
      </w:r>
      <w:r>
        <w:rPr>
          <w:rFonts w:hint="eastAsia"/>
        </w:rPr>
        <w:t>除日线外</w:t>
      </w:r>
      <w:r>
        <w:rPr>
          <w:rFonts w:hint="eastAsia"/>
        </w:rPr>
        <w:t>)</w:t>
      </w:r>
      <w:r>
        <w:rPr>
          <w:rFonts w:hint="eastAsia"/>
        </w:rPr>
        <w:t>都是</w:t>
      </w:r>
      <w:r w:rsidRPr="008C4533">
        <w:t>由分笔数据</w:t>
      </w:r>
      <w:r>
        <w:rPr>
          <w:rFonts w:hint="eastAsia"/>
        </w:rPr>
        <w:t>(Tick</w:t>
      </w:r>
      <w:r>
        <w:rPr>
          <w:rFonts w:hint="eastAsia"/>
        </w:rPr>
        <w:t>数据</w:t>
      </w:r>
      <w:r>
        <w:rPr>
          <w:rFonts w:hint="eastAsia"/>
        </w:rPr>
        <w:t>)</w:t>
      </w:r>
      <w:r w:rsidRPr="008C4533">
        <w:t>生成。</w:t>
      </w:r>
      <w:r>
        <w:rPr>
          <w:rFonts w:hint="eastAsia"/>
        </w:rPr>
        <w:t>历史分笔数据可用于生成多笔线、多秒线。</w:t>
      </w:r>
    </w:p>
    <w:p w:rsidR="005C6331" w:rsidRPr="0048136D" w:rsidRDefault="005C6331" w:rsidP="00783E21">
      <w:pPr>
        <w:spacing w:line="460" w:lineRule="exact"/>
        <w:ind w:firstLineChars="200" w:firstLine="420"/>
        <w:rPr>
          <w:color w:val="0000FF"/>
        </w:rPr>
      </w:pPr>
      <w:r w:rsidRPr="008C4533">
        <w:rPr>
          <w:b/>
          <w:bCs/>
          <w:color w:val="FF0000"/>
        </w:rPr>
        <w:t>注意</w:t>
      </w:r>
      <w:r>
        <w:rPr>
          <w:rFonts w:hint="eastAsia"/>
          <w:b/>
          <w:bCs/>
          <w:color w:val="FF0000"/>
        </w:rPr>
        <w:t>：</w:t>
      </w:r>
      <w:r>
        <w:t>到了第二天，即使本地有昨天的分笔数据，昨日的分笔数据</w:t>
      </w:r>
      <w:proofErr w:type="gramStart"/>
      <w:r>
        <w:t>不</w:t>
      </w:r>
      <w:proofErr w:type="gramEnd"/>
      <w:r>
        <w:rPr>
          <w:rFonts w:hint="eastAsia"/>
        </w:rPr>
        <w:t>再</w:t>
      </w:r>
      <w:r w:rsidRPr="008C4533">
        <w:t>生成历史的各周期的</w:t>
      </w:r>
      <w:r w:rsidRPr="008C4533">
        <w:t>K</w:t>
      </w:r>
      <w:r w:rsidRPr="008C4533">
        <w:t>线，此时历史的各周期</w:t>
      </w:r>
      <w:r w:rsidRPr="008C4533">
        <w:t>K</w:t>
      </w:r>
      <w:r>
        <w:t>线</w:t>
      </w:r>
      <w:r w:rsidRPr="008C4533">
        <w:t>由相应的</w:t>
      </w:r>
      <w:r w:rsidRPr="008C4533">
        <w:t>1</w:t>
      </w:r>
      <w:r w:rsidRPr="008C4533">
        <w:t>分钟、</w:t>
      </w:r>
      <w:r w:rsidRPr="008C4533">
        <w:t>5</w:t>
      </w:r>
      <w:r w:rsidRPr="008C4533">
        <w:t>分钟、日</w:t>
      </w:r>
      <w:proofErr w:type="gramStart"/>
      <w:r w:rsidRPr="008C4533">
        <w:t>线</w:t>
      </w:r>
      <w:r>
        <w:rPr>
          <w:rFonts w:hint="eastAsia"/>
        </w:rPr>
        <w:t>历史</w:t>
      </w:r>
      <w:proofErr w:type="gramEnd"/>
      <w:r w:rsidRPr="008C4533">
        <w:t>数据生成，与分笔无关。</w:t>
      </w:r>
      <w:r>
        <w:rPr>
          <w:rFonts w:hint="eastAsia"/>
        </w:rPr>
        <w:t>相应周期的数据需要用户自己补充，</w:t>
      </w:r>
      <w:r>
        <w:rPr>
          <w:rFonts w:hint="eastAsia"/>
        </w:rPr>
        <w:t>24</w:t>
      </w:r>
      <w:r>
        <w:rPr>
          <w:rFonts w:hint="eastAsia"/>
        </w:rPr>
        <w:t>小时</w:t>
      </w:r>
      <w:proofErr w:type="gramStart"/>
      <w:r>
        <w:rPr>
          <w:rFonts w:hint="eastAsia"/>
        </w:rPr>
        <w:t>不</w:t>
      </w:r>
      <w:proofErr w:type="gramEnd"/>
      <w:r>
        <w:rPr>
          <w:rFonts w:hint="eastAsia"/>
        </w:rPr>
        <w:t>关机的用户，请执行下文中“收盘”操作。</w:t>
      </w:r>
      <w:r w:rsidRPr="008C4533">
        <w:t> </w:t>
      </w:r>
    </w:p>
    <w:p w:rsidR="005C6331" w:rsidRPr="0048136D" w:rsidRDefault="005C6331" w:rsidP="00181757">
      <w:pPr>
        <w:pStyle w:val="ac"/>
        <w:shd w:val="clear" w:color="auto" w:fill="FFFFFF"/>
        <w:spacing w:before="0" w:beforeAutospacing="0" w:after="0" w:afterAutospacing="0" w:line="460" w:lineRule="exact"/>
        <w:rPr>
          <w:rFonts w:ascii="微软雅黑" w:eastAsia="微软雅黑" w:hAnsi="微软雅黑" w:cs="Arial"/>
          <w:color w:val="0000FF"/>
        </w:rPr>
      </w:pPr>
      <w:r>
        <w:rPr>
          <w:rFonts w:ascii="微软雅黑" w:eastAsia="微软雅黑" w:hAnsi="微软雅黑" w:cs="Arial" w:hint="eastAsia"/>
          <w:b/>
          <w:bCs/>
          <w:color w:val="0000FF"/>
        </w:rPr>
        <w:t>（</w:t>
      </w:r>
      <w:r w:rsidRPr="0048136D">
        <w:rPr>
          <w:rFonts w:ascii="微软雅黑" w:eastAsia="微软雅黑" w:hAnsi="微软雅黑" w:cs="Arial"/>
          <w:b/>
          <w:bCs/>
          <w:color w:val="0000FF"/>
        </w:rPr>
        <w:t>2</w:t>
      </w:r>
      <w:r>
        <w:rPr>
          <w:rFonts w:ascii="微软雅黑" w:eastAsia="微软雅黑" w:hAnsi="微软雅黑" w:cs="Arial" w:hint="eastAsia"/>
          <w:b/>
          <w:bCs/>
          <w:color w:val="0000FF"/>
        </w:rPr>
        <w:t>）</w:t>
      </w:r>
      <w:r w:rsidRPr="0048136D">
        <w:rPr>
          <w:rFonts w:ascii="微软雅黑" w:eastAsia="微软雅黑" w:hAnsi="微软雅黑" w:cs="Arial"/>
          <w:b/>
          <w:bCs/>
          <w:color w:val="0000FF"/>
        </w:rPr>
        <w:t>5秒K线</w:t>
      </w:r>
    </w:p>
    <w:p w:rsidR="005C6331" w:rsidRPr="008C4533" w:rsidRDefault="005C6331" w:rsidP="00783E21">
      <w:pPr>
        <w:spacing w:line="460" w:lineRule="exact"/>
        <w:ind w:firstLineChars="200" w:firstLine="420"/>
      </w:pPr>
      <w:r w:rsidRPr="008C4533">
        <w:t>生成</w:t>
      </w:r>
      <w:r w:rsidRPr="008C4533">
        <w:t>5</w:t>
      </w:r>
      <w:r w:rsidRPr="008C4533">
        <w:t>的整数</w:t>
      </w:r>
      <w:proofErr w:type="gramStart"/>
      <w:r w:rsidRPr="008C4533">
        <w:t>倍</w:t>
      </w:r>
      <w:proofErr w:type="gramEnd"/>
      <w:r w:rsidRPr="008C4533">
        <w:t>秒周期数据。</w:t>
      </w:r>
      <w:r>
        <w:rPr>
          <w:rFonts w:hint="eastAsia"/>
        </w:rPr>
        <w:t>如：</w:t>
      </w:r>
      <w:r>
        <w:rPr>
          <w:rFonts w:hint="eastAsia"/>
        </w:rPr>
        <w:t>10</w:t>
      </w:r>
      <w:r>
        <w:rPr>
          <w:rFonts w:hint="eastAsia"/>
        </w:rPr>
        <w:t>秒</w:t>
      </w:r>
      <w:r>
        <w:rPr>
          <w:rFonts w:hint="eastAsia"/>
        </w:rPr>
        <w:t>K</w:t>
      </w:r>
      <w:r>
        <w:rPr>
          <w:rFonts w:hint="eastAsia"/>
        </w:rPr>
        <w:t>线、</w:t>
      </w:r>
      <w:r>
        <w:rPr>
          <w:rFonts w:hint="eastAsia"/>
        </w:rPr>
        <w:t>15</w:t>
      </w:r>
      <w:r>
        <w:rPr>
          <w:rFonts w:hint="eastAsia"/>
        </w:rPr>
        <w:t>秒</w:t>
      </w:r>
      <w:r>
        <w:rPr>
          <w:rFonts w:hint="eastAsia"/>
        </w:rPr>
        <w:t>K</w:t>
      </w:r>
      <w:r>
        <w:rPr>
          <w:rFonts w:hint="eastAsia"/>
        </w:rPr>
        <w:t>线、</w:t>
      </w:r>
      <w:r>
        <w:rPr>
          <w:rFonts w:hint="eastAsia"/>
        </w:rPr>
        <w:t>20</w:t>
      </w:r>
      <w:r>
        <w:rPr>
          <w:rFonts w:hint="eastAsia"/>
        </w:rPr>
        <w:t>秒</w:t>
      </w:r>
      <w:r>
        <w:rPr>
          <w:rFonts w:hint="eastAsia"/>
        </w:rPr>
        <w:t>K</w:t>
      </w:r>
      <w:r>
        <w:rPr>
          <w:rFonts w:hint="eastAsia"/>
        </w:rPr>
        <w:t>线。</w:t>
      </w:r>
    </w:p>
    <w:p w:rsidR="005C6331" w:rsidRPr="00663A42" w:rsidRDefault="005C6331" w:rsidP="00181757">
      <w:pPr>
        <w:pStyle w:val="ac"/>
        <w:shd w:val="clear" w:color="auto" w:fill="FFFFFF"/>
        <w:spacing w:before="0" w:beforeAutospacing="0" w:after="0" w:afterAutospacing="0" w:line="460" w:lineRule="exact"/>
        <w:rPr>
          <w:rFonts w:ascii="微软雅黑" w:eastAsia="微软雅黑" w:hAnsi="微软雅黑" w:cs="Arial"/>
          <w:b/>
          <w:bCs/>
          <w:color w:val="0000FF"/>
        </w:rPr>
      </w:pPr>
      <w:r w:rsidRPr="00663A42">
        <w:rPr>
          <w:rFonts w:ascii="微软雅黑" w:eastAsia="微软雅黑" w:hAnsi="微软雅黑" w:cs="Arial" w:hint="eastAsia"/>
          <w:b/>
          <w:bCs/>
          <w:color w:val="0000FF"/>
        </w:rPr>
        <w:t>（</w:t>
      </w:r>
      <w:r w:rsidRPr="00663A42">
        <w:rPr>
          <w:rFonts w:ascii="微软雅黑" w:eastAsia="微软雅黑" w:hAnsi="微软雅黑" w:cs="Arial"/>
          <w:b/>
          <w:bCs/>
          <w:color w:val="0000FF"/>
        </w:rPr>
        <w:t>3</w:t>
      </w:r>
      <w:r w:rsidRPr="00663A42">
        <w:rPr>
          <w:rFonts w:ascii="微软雅黑" w:eastAsia="微软雅黑" w:hAnsi="微软雅黑" w:cs="Arial" w:hint="eastAsia"/>
          <w:b/>
          <w:bCs/>
          <w:color w:val="0000FF"/>
        </w:rPr>
        <w:t>）</w:t>
      </w:r>
      <w:r w:rsidRPr="00663A42">
        <w:rPr>
          <w:rFonts w:ascii="微软雅黑" w:eastAsia="微软雅黑" w:hAnsi="微软雅黑" w:cs="Arial"/>
          <w:b/>
          <w:bCs/>
          <w:color w:val="0000FF"/>
        </w:rPr>
        <w:t>1分钟数据</w:t>
      </w:r>
    </w:p>
    <w:p w:rsidR="005C6331" w:rsidRPr="008C4533" w:rsidRDefault="005C6331" w:rsidP="00783E21">
      <w:pPr>
        <w:spacing w:line="460" w:lineRule="exact"/>
        <w:ind w:firstLineChars="200" w:firstLine="420"/>
      </w:pPr>
      <w:r>
        <w:t>生</w:t>
      </w:r>
      <w:r>
        <w:rPr>
          <w:rFonts w:hint="eastAsia"/>
        </w:rPr>
        <w:t>成</w:t>
      </w:r>
      <w:r w:rsidRPr="008C4533">
        <w:t>非</w:t>
      </w:r>
      <w:r w:rsidRPr="008C4533">
        <w:t>5</w:t>
      </w:r>
      <w:r w:rsidRPr="008C4533">
        <w:t>整数</w:t>
      </w:r>
      <w:proofErr w:type="gramStart"/>
      <w:r w:rsidRPr="008C4533">
        <w:t>倍</w:t>
      </w:r>
      <w:proofErr w:type="gramEnd"/>
      <w:r w:rsidRPr="008C4533">
        <w:t>的</w:t>
      </w:r>
      <w:r>
        <w:rPr>
          <w:rFonts w:hint="eastAsia"/>
        </w:rPr>
        <w:t>分钟数据</w:t>
      </w:r>
      <w:r>
        <w:t>，</w:t>
      </w:r>
      <w:r w:rsidRPr="008C4533">
        <w:t>如：</w:t>
      </w:r>
      <w:r w:rsidRPr="008C4533">
        <w:t>3</w:t>
      </w:r>
      <w:r w:rsidRPr="008C4533">
        <w:t>分钟</w:t>
      </w:r>
      <w:r>
        <w:rPr>
          <w:rFonts w:hint="eastAsia"/>
        </w:rPr>
        <w:t>K</w:t>
      </w:r>
      <w:r>
        <w:rPr>
          <w:rFonts w:hint="eastAsia"/>
        </w:rPr>
        <w:t>线</w:t>
      </w:r>
      <w:r w:rsidRPr="008C4533">
        <w:t>、</w:t>
      </w:r>
      <w:r w:rsidRPr="008C4533">
        <w:t>7</w:t>
      </w:r>
      <w:r w:rsidRPr="008C4533">
        <w:t>分钟</w:t>
      </w:r>
      <w:r w:rsidRPr="008C4533">
        <w:t>K</w:t>
      </w:r>
      <w:r w:rsidRPr="008C4533">
        <w:t>线。</w:t>
      </w:r>
    </w:p>
    <w:p w:rsidR="005C6331" w:rsidRPr="00663A42" w:rsidRDefault="005C6331" w:rsidP="00181757">
      <w:pPr>
        <w:pStyle w:val="ac"/>
        <w:shd w:val="clear" w:color="auto" w:fill="FFFFFF"/>
        <w:spacing w:before="0" w:beforeAutospacing="0" w:after="0" w:afterAutospacing="0" w:line="460" w:lineRule="exact"/>
        <w:rPr>
          <w:rFonts w:ascii="微软雅黑" w:eastAsia="微软雅黑" w:hAnsi="微软雅黑" w:cs="Arial"/>
          <w:b/>
          <w:bCs/>
          <w:color w:val="0000FF"/>
        </w:rPr>
      </w:pPr>
      <w:r w:rsidRPr="00663A42">
        <w:rPr>
          <w:rFonts w:ascii="微软雅黑" w:eastAsia="微软雅黑" w:hAnsi="微软雅黑" w:cs="Arial" w:hint="eastAsia"/>
          <w:b/>
          <w:bCs/>
          <w:color w:val="0000FF"/>
        </w:rPr>
        <w:t>（</w:t>
      </w:r>
      <w:r w:rsidRPr="00663A42">
        <w:rPr>
          <w:rFonts w:ascii="微软雅黑" w:eastAsia="微软雅黑" w:hAnsi="微软雅黑" w:cs="Arial"/>
          <w:b/>
          <w:bCs/>
          <w:color w:val="0000FF"/>
        </w:rPr>
        <w:t>4</w:t>
      </w:r>
      <w:r w:rsidRPr="00663A42">
        <w:rPr>
          <w:rFonts w:ascii="微软雅黑" w:eastAsia="微软雅黑" w:hAnsi="微软雅黑" w:cs="Arial" w:hint="eastAsia"/>
          <w:b/>
          <w:bCs/>
          <w:color w:val="0000FF"/>
        </w:rPr>
        <w:t>）</w:t>
      </w:r>
      <w:r w:rsidRPr="00663A42">
        <w:rPr>
          <w:rFonts w:ascii="微软雅黑" w:eastAsia="微软雅黑" w:hAnsi="微软雅黑" w:cs="Arial"/>
          <w:b/>
          <w:bCs/>
          <w:color w:val="0000FF"/>
        </w:rPr>
        <w:t>5分钟数据</w:t>
      </w:r>
    </w:p>
    <w:p w:rsidR="005C6331" w:rsidRPr="008C4533" w:rsidRDefault="005C6331" w:rsidP="00783E21">
      <w:pPr>
        <w:spacing w:line="460" w:lineRule="exact"/>
        <w:ind w:firstLineChars="150" w:firstLine="315"/>
      </w:pPr>
      <w:r w:rsidRPr="008C4533">
        <w:t>生成</w:t>
      </w:r>
      <w:r w:rsidRPr="008C4533">
        <w:t>5</w:t>
      </w:r>
      <w:r w:rsidRPr="008C4533">
        <w:t>的整数</w:t>
      </w:r>
      <w:proofErr w:type="gramStart"/>
      <w:r w:rsidRPr="008C4533">
        <w:t>倍</w:t>
      </w:r>
      <w:proofErr w:type="gramEnd"/>
      <w:r w:rsidRPr="008C4533">
        <w:t>的</w:t>
      </w:r>
      <w:r>
        <w:rPr>
          <w:rFonts w:hint="eastAsia"/>
        </w:rPr>
        <w:t>分钟、小时</w:t>
      </w:r>
      <w:r>
        <w:t>数据。</w:t>
      </w:r>
      <w:r w:rsidRPr="008C4533">
        <w:t>如：</w:t>
      </w:r>
      <w:r>
        <w:rPr>
          <w:rFonts w:hint="eastAsia"/>
        </w:rPr>
        <w:t>1</w:t>
      </w:r>
      <w:r w:rsidRPr="008C4533">
        <w:t>0</w:t>
      </w:r>
      <w:r w:rsidRPr="008C4533">
        <w:t>分钟</w:t>
      </w:r>
      <w:r w:rsidRPr="008C4533">
        <w:t>K</w:t>
      </w:r>
      <w:r w:rsidRPr="008C4533">
        <w:t>线，</w:t>
      </w:r>
      <w:r w:rsidRPr="008C4533">
        <w:t>1</w:t>
      </w:r>
      <w:r w:rsidRPr="008C4533">
        <w:t>小时</w:t>
      </w:r>
      <w:r w:rsidRPr="008C4533">
        <w:t>K</w:t>
      </w:r>
      <w:r w:rsidRPr="008C4533">
        <w:t>线</w:t>
      </w:r>
      <w:r>
        <w:rPr>
          <w:rFonts w:hint="eastAsia"/>
        </w:rPr>
        <w:t>，</w:t>
      </w:r>
      <w:r>
        <w:rPr>
          <w:rFonts w:hint="eastAsia"/>
        </w:rPr>
        <w:t>3</w:t>
      </w:r>
      <w:r>
        <w:rPr>
          <w:rFonts w:hint="eastAsia"/>
        </w:rPr>
        <w:t>小时</w:t>
      </w:r>
      <w:r>
        <w:rPr>
          <w:rFonts w:hint="eastAsia"/>
        </w:rPr>
        <w:t>K</w:t>
      </w:r>
      <w:r>
        <w:rPr>
          <w:rFonts w:hint="eastAsia"/>
        </w:rPr>
        <w:t>线</w:t>
      </w:r>
      <w:r w:rsidRPr="008C4533">
        <w:t>。</w:t>
      </w:r>
    </w:p>
    <w:p w:rsidR="005C6331" w:rsidRPr="00663A42" w:rsidRDefault="005C6331" w:rsidP="00181757">
      <w:pPr>
        <w:pStyle w:val="ac"/>
        <w:shd w:val="clear" w:color="auto" w:fill="FFFFFF"/>
        <w:spacing w:before="0" w:beforeAutospacing="0" w:after="0" w:afterAutospacing="0" w:line="460" w:lineRule="exact"/>
        <w:rPr>
          <w:rFonts w:ascii="微软雅黑" w:eastAsia="微软雅黑" w:hAnsi="微软雅黑" w:cs="Arial"/>
          <w:b/>
          <w:bCs/>
          <w:color w:val="0000FF"/>
        </w:rPr>
      </w:pPr>
      <w:r w:rsidRPr="00663A42">
        <w:rPr>
          <w:rFonts w:ascii="微软雅黑" w:eastAsia="微软雅黑" w:hAnsi="微软雅黑" w:cs="Arial" w:hint="eastAsia"/>
          <w:b/>
          <w:bCs/>
          <w:color w:val="0000FF"/>
        </w:rPr>
        <w:t>（</w:t>
      </w:r>
      <w:r w:rsidRPr="00663A42">
        <w:rPr>
          <w:rFonts w:ascii="微软雅黑" w:eastAsia="微软雅黑" w:hAnsi="微软雅黑" w:cs="Arial"/>
          <w:b/>
          <w:bCs/>
          <w:color w:val="0000FF"/>
        </w:rPr>
        <w:t>5</w:t>
      </w:r>
      <w:r w:rsidRPr="00663A42">
        <w:rPr>
          <w:rFonts w:ascii="微软雅黑" w:eastAsia="微软雅黑" w:hAnsi="微软雅黑" w:cs="Arial" w:hint="eastAsia"/>
          <w:b/>
          <w:bCs/>
          <w:color w:val="0000FF"/>
        </w:rPr>
        <w:t>）</w:t>
      </w:r>
      <w:r w:rsidRPr="00663A42">
        <w:rPr>
          <w:rFonts w:ascii="微软雅黑" w:eastAsia="微软雅黑" w:hAnsi="微软雅黑" w:cs="Arial"/>
          <w:b/>
          <w:bCs/>
          <w:color w:val="0000FF"/>
        </w:rPr>
        <w:t>日线数据</w:t>
      </w:r>
    </w:p>
    <w:p w:rsidR="005C6331" w:rsidRPr="008C4533" w:rsidRDefault="005C6331" w:rsidP="00783E21">
      <w:pPr>
        <w:spacing w:line="460" w:lineRule="exact"/>
        <w:ind w:firstLineChars="150" w:firstLine="315"/>
      </w:pPr>
      <w:r>
        <w:t>生成日线及</w:t>
      </w:r>
      <w:r>
        <w:rPr>
          <w:rFonts w:hint="eastAsia"/>
        </w:rPr>
        <w:t>日线以上周期</w:t>
      </w:r>
      <w:r w:rsidRPr="008C4533">
        <w:t>数据。</w:t>
      </w:r>
      <w:r>
        <w:rPr>
          <w:rFonts w:hint="eastAsia"/>
        </w:rPr>
        <w:t>如：</w:t>
      </w:r>
      <w:r>
        <w:rPr>
          <w:rFonts w:hint="eastAsia"/>
        </w:rPr>
        <w:t>2</w:t>
      </w:r>
      <w:r>
        <w:rPr>
          <w:rFonts w:hint="eastAsia"/>
        </w:rPr>
        <w:t>日线、</w:t>
      </w:r>
      <w:r>
        <w:rPr>
          <w:rFonts w:hint="eastAsia"/>
        </w:rPr>
        <w:t>3</w:t>
      </w:r>
      <w:r>
        <w:rPr>
          <w:rFonts w:hint="eastAsia"/>
        </w:rPr>
        <w:t>日线、月线。</w:t>
      </w:r>
    </w:p>
    <w:p w:rsidR="005C6331" w:rsidRPr="00A426AD" w:rsidRDefault="00596051" w:rsidP="00B43CD9">
      <w:pPr>
        <w:pStyle w:val="2"/>
        <w:rPr>
          <w:rStyle w:val="af"/>
          <w:b/>
          <w:bCs/>
        </w:rPr>
      </w:pPr>
      <w:bookmarkStart w:id="9" w:name="_Toc454207716"/>
      <w:r>
        <w:rPr>
          <w:rStyle w:val="af"/>
          <w:rFonts w:hint="eastAsia"/>
          <w:b/>
          <w:bCs/>
        </w:rPr>
        <w:t>2.4</w:t>
      </w:r>
      <w:r w:rsidR="002C0059">
        <w:rPr>
          <w:rStyle w:val="af"/>
          <w:rFonts w:hint="eastAsia"/>
          <w:b/>
          <w:bCs/>
        </w:rPr>
        <w:t xml:space="preserve"> </w:t>
      </w:r>
      <w:r w:rsidR="005C6331" w:rsidRPr="00A426AD">
        <w:rPr>
          <w:rStyle w:val="af"/>
          <w:b/>
          <w:bCs/>
        </w:rPr>
        <w:t>数据存储</w:t>
      </w:r>
      <w:bookmarkEnd w:id="9"/>
    </w:p>
    <w:p w:rsidR="005C6331" w:rsidRPr="00817143" w:rsidRDefault="005C6331" w:rsidP="0035283F">
      <w:pPr>
        <w:pStyle w:val="a5"/>
        <w:widowControl/>
        <w:numPr>
          <w:ilvl w:val="0"/>
          <w:numId w:val="14"/>
        </w:numPr>
        <w:spacing w:line="460" w:lineRule="exact"/>
        <w:ind w:left="0" w:firstLineChars="0" w:firstLine="0"/>
        <w:contextualSpacing/>
        <w:jc w:val="left"/>
        <w:rPr>
          <w:b/>
          <w:color w:val="0000FF"/>
          <w:sz w:val="22"/>
        </w:rPr>
      </w:pPr>
      <w:r w:rsidRPr="00817143">
        <w:rPr>
          <w:rFonts w:hint="eastAsia"/>
          <w:b/>
          <w:color w:val="0000FF"/>
          <w:sz w:val="22"/>
        </w:rPr>
        <w:t>数据存储范围</w:t>
      </w:r>
    </w:p>
    <w:p w:rsidR="005C6331" w:rsidRPr="008C4533" w:rsidRDefault="005C6331" w:rsidP="00181757">
      <w:pPr>
        <w:spacing w:line="460" w:lineRule="exact"/>
      </w:pPr>
      <w:r w:rsidRPr="008C4533">
        <w:t>    </w:t>
      </w:r>
      <w:r>
        <w:rPr>
          <w:rFonts w:hint="eastAsia"/>
        </w:rPr>
        <w:t xml:space="preserve">  </w:t>
      </w:r>
      <w:r w:rsidR="00783E21">
        <w:rPr>
          <w:rFonts w:hint="eastAsia"/>
        </w:rPr>
        <w:t xml:space="preserve">    </w:t>
      </w:r>
      <w:r w:rsidRPr="008C4533">
        <w:t>在</w:t>
      </w:r>
      <w:r w:rsidRPr="008C4533">
        <w:t>‘’</w:t>
      </w:r>
      <w:r w:rsidRPr="008C4533">
        <w:rPr>
          <w:color w:val="FF0000"/>
        </w:rPr>
        <w:t>工具</w:t>
      </w:r>
      <w:r w:rsidRPr="008C4533">
        <w:t>-</w:t>
      </w:r>
      <w:r w:rsidRPr="008C4533">
        <w:rPr>
          <w:color w:val="FF0000"/>
        </w:rPr>
        <w:t>选项</w:t>
      </w:r>
      <w:r w:rsidRPr="008C4533">
        <w:t>-</w:t>
      </w:r>
      <w:r w:rsidRPr="008C4533">
        <w:rPr>
          <w:color w:val="FF0000"/>
        </w:rPr>
        <w:t>维护</w:t>
      </w:r>
      <w:r w:rsidRPr="008C4533">
        <w:t>‘’</w:t>
      </w:r>
      <w:r w:rsidRPr="008C4533">
        <w:t>我们可以对应设置相应周期的数据存储长度</w:t>
      </w:r>
      <w:r>
        <w:rPr>
          <w:rFonts w:hint="eastAsia"/>
        </w:rPr>
        <w:t>。</w:t>
      </w:r>
    </w:p>
    <w:p w:rsidR="005C6331" w:rsidRPr="008C4533" w:rsidRDefault="005C6331" w:rsidP="005C6331">
      <w:pPr>
        <w:pStyle w:val="ac"/>
        <w:shd w:val="clear" w:color="auto" w:fill="FFFFFF"/>
        <w:spacing w:before="0" w:beforeAutospacing="0" w:after="0" w:afterAutospacing="0" w:line="270" w:lineRule="atLeast"/>
        <w:rPr>
          <w:rFonts w:ascii="微软雅黑" w:eastAsia="微软雅黑" w:hAnsi="微软雅黑" w:cs="Arial"/>
          <w:color w:val="555555"/>
        </w:rPr>
      </w:pPr>
      <w:r>
        <w:rPr>
          <w:rFonts w:ascii="微软雅黑" w:eastAsia="微软雅黑" w:hAnsi="微软雅黑" w:cs="Arial"/>
          <w:color w:val="555555"/>
        </w:rPr>
        <w:lastRenderedPageBreak/>
        <w:t>    </w:t>
      </w:r>
      <w:r w:rsidRPr="008C4533">
        <w:rPr>
          <w:rFonts w:ascii="微软雅黑" w:eastAsia="微软雅黑" w:hAnsi="微软雅黑" w:cs="Arial"/>
          <w:color w:val="555555"/>
        </w:rPr>
        <w:t> </w:t>
      </w:r>
      <w:r w:rsidRPr="008C4533">
        <w:rPr>
          <w:rStyle w:val="apple-converted-space"/>
          <w:rFonts w:ascii="微软雅黑" w:eastAsia="微软雅黑" w:hAnsi="微软雅黑" w:cs="Arial"/>
          <w:color w:val="555555"/>
        </w:rPr>
        <w:t> </w:t>
      </w:r>
      <w:r w:rsidRPr="008C4533">
        <w:rPr>
          <w:rFonts w:ascii="微软雅黑" w:eastAsia="微软雅黑" w:hAnsi="微软雅黑" w:cs="Arial"/>
          <w:noProof/>
          <w:color w:val="538FC4"/>
        </w:rPr>
        <w:drawing>
          <wp:inline distT="0" distB="0" distL="0" distR="0" wp14:anchorId="3EE6C623" wp14:editId="364BFA6B">
            <wp:extent cx="3914775" cy="2857500"/>
            <wp:effectExtent l="95250" t="95250" r="104775" b="95250"/>
            <wp:docPr id="66" name="图片 66" descr="图片点击可在新窗口打开查看">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图片点击可在新窗口打开查看">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4775" cy="28575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783E21">
      <w:pPr>
        <w:spacing w:line="460" w:lineRule="exact"/>
        <w:ind w:leftChars="200" w:left="420" w:firstLineChars="200" w:firstLine="420"/>
        <w:rPr>
          <w:color w:val="FF0000"/>
        </w:rPr>
      </w:pPr>
      <w:r w:rsidRPr="008C4533">
        <w:t>为了保证效率，金子塔默认的存储周期很短，用户可自己调</w:t>
      </w:r>
      <w:r>
        <w:t>整。但盲目设置过大的存储周期会导致金字塔运行缓慢</w:t>
      </w:r>
      <w:r>
        <w:rPr>
          <w:rFonts w:hint="eastAsia"/>
        </w:rPr>
        <w:t>。</w:t>
      </w:r>
    </w:p>
    <w:p w:rsidR="005C6331" w:rsidRPr="00817143" w:rsidRDefault="005C6331" w:rsidP="0035283F">
      <w:pPr>
        <w:pStyle w:val="ac"/>
        <w:numPr>
          <w:ilvl w:val="0"/>
          <w:numId w:val="14"/>
        </w:numPr>
        <w:shd w:val="clear" w:color="auto" w:fill="FFFFFF"/>
        <w:spacing w:before="0" w:beforeAutospacing="0" w:after="0" w:afterAutospacing="0" w:line="460" w:lineRule="exact"/>
        <w:ind w:left="0" w:firstLine="0"/>
        <w:rPr>
          <w:rFonts w:ascii="微软雅黑" w:eastAsia="微软雅黑" w:hAnsi="微软雅黑" w:cs="Arial"/>
          <w:b/>
          <w:color w:val="0000FF"/>
          <w:sz w:val="22"/>
          <w:szCs w:val="22"/>
        </w:rPr>
      </w:pPr>
      <w:r w:rsidRPr="00817143">
        <w:rPr>
          <w:rFonts w:ascii="微软雅黑" w:eastAsia="微软雅黑" w:hAnsi="微软雅黑" w:cs="Arial" w:hint="eastAsia"/>
          <w:b/>
          <w:color w:val="0000FF"/>
          <w:sz w:val="22"/>
          <w:szCs w:val="22"/>
        </w:rPr>
        <w:t>数据存储路径</w:t>
      </w:r>
    </w:p>
    <w:p w:rsidR="005C6331" w:rsidRPr="0048136D" w:rsidRDefault="005C6331" w:rsidP="00783E21">
      <w:pPr>
        <w:spacing w:line="460" w:lineRule="exact"/>
        <w:ind w:firstLineChars="400" w:firstLine="840"/>
        <w:rPr>
          <w:rFonts w:ascii="Arial" w:eastAsia="宋体" w:hAnsi="Arial"/>
          <w:sz w:val="18"/>
          <w:szCs w:val="18"/>
        </w:rPr>
      </w:pPr>
      <w:r w:rsidRPr="0048136D">
        <w:t>金字塔的数据存放在软件安装根目录</w:t>
      </w:r>
      <w:r w:rsidRPr="0048136D">
        <w:rPr>
          <w:color w:val="FF0000"/>
        </w:rPr>
        <w:t>Weistock Soft</w:t>
      </w:r>
      <w:r w:rsidRPr="0048136D">
        <w:t>下的</w:t>
      </w:r>
      <w:r w:rsidRPr="0048136D">
        <w:rPr>
          <w:color w:val="FF0000"/>
        </w:rPr>
        <w:t>Data</w:t>
      </w:r>
      <w:r w:rsidRPr="0048136D">
        <w:t>目录中（如下图）</w:t>
      </w:r>
    </w:p>
    <w:p w:rsidR="005C6331" w:rsidRDefault="005C6331" w:rsidP="005C6331">
      <w:pPr>
        <w:wordWrap w:val="0"/>
        <w:spacing w:line="360" w:lineRule="auto"/>
        <w:ind w:firstLine="360"/>
        <w:rPr>
          <w:rFonts w:ascii="Arial" w:eastAsia="宋体" w:hAnsi="Arial" w:cs="Arial"/>
          <w:color w:val="555555"/>
          <w:sz w:val="18"/>
          <w:szCs w:val="18"/>
        </w:rPr>
      </w:pPr>
      <w:r>
        <w:rPr>
          <w:rFonts w:ascii="Arial" w:eastAsia="宋体" w:hAnsi="Arial" w:cs="Arial"/>
          <w:noProof/>
          <w:color w:val="538FC4"/>
          <w:sz w:val="18"/>
          <w:szCs w:val="18"/>
        </w:rPr>
        <w:drawing>
          <wp:inline distT="0" distB="0" distL="0" distR="0" wp14:anchorId="1BD29C36" wp14:editId="79BF8613">
            <wp:extent cx="3848100" cy="2409825"/>
            <wp:effectExtent l="95250" t="95250" r="95250" b="104775"/>
            <wp:docPr id="2048" name="图片 2048" descr="图片点击可在新窗口打开查看">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图片点击可在新窗口打开查看">
                      <a:hlinkClick r:id="rId17" tgtFrame="_blank"/>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51683" cy="241206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817143" w:rsidRDefault="005C6331" w:rsidP="0035283F">
      <w:pPr>
        <w:pStyle w:val="ac"/>
        <w:numPr>
          <w:ilvl w:val="0"/>
          <w:numId w:val="15"/>
        </w:numPr>
        <w:shd w:val="clear" w:color="auto" w:fill="FFFFFF"/>
        <w:spacing w:before="0" w:beforeAutospacing="0" w:after="0" w:afterAutospacing="0" w:line="460" w:lineRule="exact"/>
        <w:ind w:left="0" w:firstLine="0"/>
        <w:rPr>
          <w:rFonts w:ascii="微软雅黑" w:eastAsia="微软雅黑" w:hAnsi="微软雅黑" w:cs="Arial"/>
          <w:b/>
          <w:color w:val="0000FF"/>
          <w:sz w:val="22"/>
          <w:szCs w:val="22"/>
        </w:rPr>
      </w:pPr>
      <w:r>
        <w:rPr>
          <w:rFonts w:ascii="微软雅黑" w:eastAsia="微软雅黑" w:hAnsi="微软雅黑" w:cs="Arial" w:hint="eastAsia"/>
          <w:b/>
          <w:color w:val="0000FF"/>
          <w:sz w:val="22"/>
          <w:szCs w:val="22"/>
        </w:rPr>
        <w:t>收盘操作</w:t>
      </w:r>
    </w:p>
    <w:p w:rsidR="005C6331" w:rsidRDefault="005C6331" w:rsidP="00181757">
      <w:pPr>
        <w:pStyle w:val="ac"/>
        <w:shd w:val="clear" w:color="auto" w:fill="FFFFFF"/>
        <w:spacing w:before="0" w:beforeAutospacing="0" w:after="0" w:afterAutospacing="0" w:line="460" w:lineRule="exact"/>
        <w:ind w:firstLine="420"/>
        <w:rPr>
          <w:rFonts w:ascii="微软雅黑" w:eastAsia="微软雅黑" w:hAnsi="微软雅黑" w:cs="Arial"/>
          <w:color w:val="000000" w:themeColor="text1"/>
        </w:rPr>
      </w:pPr>
      <w:r>
        <w:rPr>
          <w:rFonts w:ascii="微软雅黑" w:eastAsia="微软雅黑" w:hAnsi="微软雅黑" w:cs="Arial" w:hint="eastAsia"/>
          <w:color w:val="000000" w:themeColor="text1"/>
        </w:rPr>
        <w:t>若您进行24小时全自动交易（连续多日不关闭金字塔）,那么需要进行收盘操作，收盘的目的是将当日的分笔数据，转化为各周期的历史数据，若不明白，请看上文</w:t>
      </w:r>
      <w:proofErr w:type="gramStart"/>
      <w:r>
        <w:rPr>
          <w:rFonts w:ascii="微软雅黑" w:eastAsia="微软雅黑" w:hAnsi="微软雅黑" w:cs="Arial" w:hint="eastAsia"/>
          <w:color w:val="000000" w:themeColor="text1"/>
        </w:rPr>
        <w:t>个</w:t>
      </w:r>
      <w:proofErr w:type="gramEnd"/>
      <w:r>
        <w:rPr>
          <w:rFonts w:ascii="微软雅黑" w:eastAsia="微软雅黑" w:hAnsi="微软雅黑" w:cs="Arial" w:hint="eastAsia"/>
          <w:color w:val="000000" w:themeColor="text1"/>
        </w:rPr>
        <w:t>周期数据中分笔周期的说明。</w:t>
      </w:r>
    </w:p>
    <w:p w:rsidR="005C6331" w:rsidRDefault="005C6331" w:rsidP="00181757">
      <w:pPr>
        <w:pStyle w:val="ac"/>
        <w:shd w:val="clear" w:color="auto" w:fill="FFFFFF"/>
        <w:spacing w:before="0" w:beforeAutospacing="0" w:after="0" w:afterAutospacing="0" w:line="460" w:lineRule="exact"/>
        <w:rPr>
          <w:rFonts w:ascii="微软雅黑" w:eastAsia="微软雅黑" w:hAnsi="微软雅黑" w:cs="Arial"/>
          <w:b/>
          <w:color w:val="000000" w:themeColor="text1"/>
        </w:rPr>
      </w:pPr>
      <w:r w:rsidRPr="002A4159">
        <w:rPr>
          <w:rFonts w:ascii="微软雅黑" w:eastAsia="微软雅黑" w:hAnsi="微软雅黑" w:cs="Arial" w:hint="eastAsia"/>
          <w:b/>
          <w:color w:val="000000" w:themeColor="text1"/>
        </w:rPr>
        <w:t>手工收盘</w:t>
      </w:r>
    </w:p>
    <w:p w:rsidR="005C6331" w:rsidRDefault="005C6331" w:rsidP="00181757">
      <w:pPr>
        <w:spacing w:line="460" w:lineRule="exact"/>
        <w:ind w:firstLine="420"/>
        <w:rPr>
          <w:rFonts w:ascii="微软雅黑" w:hAnsi="微软雅黑"/>
        </w:rPr>
      </w:pPr>
      <w:r>
        <w:rPr>
          <w:rFonts w:ascii="微软雅黑" w:hAnsi="微软雅黑" w:hint="eastAsia"/>
        </w:rPr>
        <w:t>打开“</w:t>
      </w:r>
      <w:r w:rsidRPr="007B78E7">
        <w:rPr>
          <w:rFonts w:ascii="微软雅黑" w:hAnsi="微软雅黑" w:hint="eastAsia"/>
          <w:color w:val="FF0000"/>
        </w:rPr>
        <w:t>工具-数据管理-数据管理器</w:t>
      </w:r>
      <w:r>
        <w:rPr>
          <w:rFonts w:ascii="微软雅黑" w:hAnsi="微软雅黑" w:hint="eastAsia"/>
        </w:rPr>
        <w:t>”，选择要执行收盘的市场，保存的基础数据类型后，点击执行收盘</w:t>
      </w:r>
      <w:r>
        <w:rPr>
          <w:rFonts w:ascii="微软雅黑" w:hAnsi="微软雅黑" w:hint="eastAsia"/>
        </w:rPr>
        <w:lastRenderedPageBreak/>
        <w:t>即可。收盘完成后当日基础周期数据会保存在用户本地。</w:t>
      </w:r>
    </w:p>
    <w:p w:rsidR="005C6331" w:rsidRDefault="005C6331" w:rsidP="00DD5D3F">
      <w:pPr>
        <w:ind w:leftChars="-202" w:left="-424" w:firstLineChars="200" w:firstLine="420"/>
        <w:rPr>
          <w:rFonts w:ascii="微软雅黑" w:hAnsi="微软雅黑"/>
        </w:rPr>
      </w:pPr>
      <w:r>
        <w:rPr>
          <w:rFonts w:ascii="微软雅黑" w:hAnsi="微软雅黑" w:hint="eastAsia"/>
          <w:noProof/>
        </w:rPr>
        <w:drawing>
          <wp:anchor distT="0" distB="0" distL="114300" distR="114300" simplePos="0" relativeHeight="251691008" behindDoc="0" locked="0" layoutInCell="1" allowOverlap="1" wp14:anchorId="43878B87" wp14:editId="420080DA">
            <wp:simplePos x="0" y="0"/>
            <wp:positionH relativeFrom="column">
              <wp:posOffset>2426970</wp:posOffset>
            </wp:positionH>
            <wp:positionV relativeFrom="paragraph">
              <wp:posOffset>215900</wp:posOffset>
            </wp:positionV>
            <wp:extent cx="2247900" cy="2219325"/>
            <wp:effectExtent l="95250" t="95250" r="95250" b="104775"/>
            <wp:wrapSquare wrapText="bothSides"/>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03161153.png"/>
                    <pic:cNvPicPr/>
                  </pic:nvPicPr>
                  <pic:blipFill>
                    <a:blip r:embed="rId19">
                      <a:extLst>
                        <a:ext uri="{28A0092B-C50C-407E-A947-70E740481C1C}">
                          <a14:useLocalDpi xmlns:a14="http://schemas.microsoft.com/office/drawing/2010/main" val="0"/>
                        </a:ext>
                      </a:extLst>
                    </a:blip>
                    <a:stretch>
                      <a:fillRect/>
                    </a:stretch>
                  </pic:blipFill>
                  <pic:spPr>
                    <a:xfrm>
                      <a:off x="0" y="0"/>
                      <a:ext cx="2247900" cy="22193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Pr>
          <w:rFonts w:ascii="微软雅黑" w:hAnsi="微软雅黑" w:hint="eastAsia"/>
          <w:noProof/>
        </w:rPr>
        <w:drawing>
          <wp:inline distT="0" distB="0" distL="0" distR="0" wp14:anchorId="285BF7A0" wp14:editId="6B377317">
            <wp:extent cx="2476500" cy="2314575"/>
            <wp:effectExtent l="95250" t="95250" r="95250" b="104775"/>
            <wp:docPr id="2049" name="图片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03161043.png"/>
                    <pic:cNvPicPr/>
                  </pic:nvPicPr>
                  <pic:blipFill>
                    <a:blip r:embed="rId20">
                      <a:extLst>
                        <a:ext uri="{28A0092B-C50C-407E-A947-70E740481C1C}">
                          <a14:useLocalDpi xmlns:a14="http://schemas.microsoft.com/office/drawing/2010/main" val="0"/>
                        </a:ext>
                      </a:extLst>
                    </a:blip>
                    <a:stretch>
                      <a:fillRect/>
                    </a:stretch>
                  </pic:blipFill>
                  <pic:spPr>
                    <a:xfrm>
                      <a:off x="0" y="0"/>
                      <a:ext cx="2484634" cy="232217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783E21">
      <w:pPr>
        <w:spacing w:line="460" w:lineRule="exact"/>
        <w:ind w:firstLineChars="200" w:firstLine="420"/>
        <w:rPr>
          <w:rFonts w:ascii="微软雅黑" w:hAnsi="微软雅黑"/>
        </w:rPr>
      </w:pPr>
      <w:r w:rsidRPr="00891C62">
        <w:rPr>
          <w:rFonts w:ascii="微软雅黑" w:hAnsi="微软雅黑" w:hint="eastAsia"/>
          <w:color w:val="FF0000"/>
        </w:rPr>
        <w:t>注</w:t>
      </w:r>
      <w:r>
        <w:rPr>
          <w:rFonts w:ascii="微软雅黑" w:hAnsi="微软雅黑" w:hint="eastAsia"/>
        </w:rPr>
        <w:t>：用户手工收盘前</w:t>
      </w:r>
      <w:proofErr w:type="gramStart"/>
      <w:r>
        <w:rPr>
          <w:rFonts w:ascii="微软雅黑" w:hAnsi="微软雅黑" w:hint="eastAsia"/>
        </w:rPr>
        <w:t>请保证</w:t>
      </w:r>
      <w:proofErr w:type="gramEnd"/>
      <w:r>
        <w:rPr>
          <w:rFonts w:ascii="微软雅黑" w:hAnsi="微软雅黑" w:hint="eastAsia"/>
        </w:rPr>
        <w:t>当日分笔数据的完整性，盘中未出现行情中断。若盘中打开软件用户需使用历史数据下载功能补充当日分笔成交数据后执行收盘</w:t>
      </w:r>
    </w:p>
    <w:p w:rsidR="005C6331" w:rsidRDefault="005C6331" w:rsidP="00181757">
      <w:pPr>
        <w:spacing w:line="460" w:lineRule="exact"/>
        <w:rPr>
          <w:rFonts w:ascii="微软雅黑" w:hAnsi="微软雅黑" w:cs="Arial"/>
          <w:b/>
          <w:color w:val="555555"/>
        </w:rPr>
      </w:pPr>
      <w:r w:rsidRPr="00817143">
        <w:rPr>
          <w:rFonts w:ascii="微软雅黑" w:hAnsi="微软雅黑" w:hint="eastAsia"/>
          <w:b/>
        </w:rPr>
        <w:t>自动收盘</w:t>
      </w:r>
      <w:r w:rsidRPr="00817143">
        <w:rPr>
          <w:rFonts w:ascii="微软雅黑" w:hAnsi="微软雅黑" w:cs="Arial"/>
          <w:b/>
          <w:color w:val="555555"/>
        </w:rPr>
        <w:t> </w:t>
      </w:r>
    </w:p>
    <w:p w:rsidR="005C6331" w:rsidRPr="008C4533" w:rsidRDefault="00783E21" w:rsidP="00783E21">
      <w:pPr>
        <w:spacing w:line="460" w:lineRule="exact"/>
        <w:ind w:firstLineChars="200" w:firstLine="420"/>
      </w:pPr>
      <w:r w:rsidRPr="00783E21">
        <w:rPr>
          <w:rFonts w:ascii="微软雅黑" w:hAnsi="微软雅黑" w:hint="eastAsia"/>
          <w:color w:val="000000" w:themeColor="text1"/>
        </w:rPr>
        <w:t>菜单栏</w:t>
      </w:r>
      <w:r w:rsidR="005C6331" w:rsidRPr="00817143">
        <w:rPr>
          <w:rFonts w:ascii="微软雅黑" w:hAnsi="微软雅黑" w:hint="eastAsia"/>
          <w:color w:val="FF0000"/>
        </w:rPr>
        <w:t>“</w:t>
      </w:r>
      <w:r w:rsidR="005C6331" w:rsidRPr="00817143">
        <w:rPr>
          <w:rFonts w:ascii="微软雅黑" w:hAnsi="微软雅黑"/>
          <w:color w:val="FF0000"/>
        </w:rPr>
        <w:t>工具-选项</w:t>
      </w:r>
      <w:r w:rsidR="005C6331" w:rsidRPr="00817143">
        <w:rPr>
          <w:rFonts w:ascii="微软雅黑" w:hAnsi="微软雅黑" w:hint="eastAsia"/>
          <w:color w:val="FF0000"/>
        </w:rPr>
        <w:t>-</w:t>
      </w:r>
      <w:r w:rsidR="005C6331" w:rsidRPr="00817143">
        <w:rPr>
          <w:rFonts w:ascii="微软雅黑" w:hAnsi="微软雅黑"/>
          <w:color w:val="FF0000"/>
        </w:rPr>
        <w:t>维护</w:t>
      </w:r>
      <w:r>
        <w:t>”</w:t>
      </w:r>
      <w:r w:rsidR="005C6331" w:rsidRPr="008C4533">
        <w:t>可以设置自动收盘</w:t>
      </w:r>
      <w:r w:rsidR="005C6331">
        <w:rPr>
          <w:rFonts w:hint="eastAsia"/>
        </w:rPr>
        <w:t>时间。</w:t>
      </w:r>
    </w:p>
    <w:p w:rsidR="005C6331" w:rsidRPr="008C4533" w:rsidRDefault="005C6331" w:rsidP="005C6331">
      <w:pPr>
        <w:pStyle w:val="ac"/>
        <w:shd w:val="clear" w:color="auto" w:fill="FFFFFF"/>
        <w:spacing w:before="0" w:beforeAutospacing="0" w:after="0" w:afterAutospacing="0" w:line="270" w:lineRule="atLeast"/>
        <w:rPr>
          <w:rFonts w:ascii="微软雅黑" w:eastAsia="微软雅黑" w:hAnsi="微软雅黑" w:cs="Arial"/>
          <w:color w:val="555555"/>
        </w:rPr>
      </w:pPr>
      <w:r w:rsidRPr="008C4533">
        <w:rPr>
          <w:rFonts w:ascii="微软雅黑" w:eastAsia="微软雅黑" w:hAnsi="微软雅黑" w:cs="Arial"/>
          <w:color w:val="555555"/>
        </w:rPr>
        <w:t>       </w:t>
      </w:r>
      <w:r w:rsidRPr="008C4533">
        <w:rPr>
          <w:rFonts w:ascii="微软雅黑" w:eastAsia="微软雅黑" w:hAnsi="微软雅黑" w:cs="Arial"/>
          <w:noProof/>
          <w:color w:val="538FC4"/>
        </w:rPr>
        <w:drawing>
          <wp:inline distT="0" distB="0" distL="0" distR="0" wp14:anchorId="49471B83" wp14:editId="47F7487B">
            <wp:extent cx="2585711" cy="1811547"/>
            <wp:effectExtent l="95250" t="95250" r="100965" b="93980"/>
            <wp:docPr id="26" name="图片 26" descr="图片点击可在新窗口打开查看">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图片点击可在新窗口打开查看">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01061" cy="182230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181757">
      <w:pPr>
        <w:spacing w:line="460" w:lineRule="exact"/>
        <w:ind w:firstLine="420"/>
      </w:pPr>
      <w:r w:rsidRPr="008C4533">
        <w:t>自动收盘的意义：将当日的分笔数据生成当天各标准周期的历史数据</w:t>
      </w:r>
      <w:r>
        <w:rPr>
          <w:rFonts w:hint="eastAsia"/>
        </w:rPr>
        <w:t>，即为自动手动收盘操作。</w:t>
      </w:r>
    </w:p>
    <w:p w:rsidR="005C6331" w:rsidRPr="00817143" w:rsidRDefault="005C6331" w:rsidP="0035283F">
      <w:pPr>
        <w:pStyle w:val="a5"/>
        <w:widowControl/>
        <w:numPr>
          <w:ilvl w:val="0"/>
          <w:numId w:val="16"/>
        </w:numPr>
        <w:spacing w:line="460" w:lineRule="exact"/>
        <w:ind w:left="0" w:firstLineChars="0" w:firstLine="0"/>
        <w:contextualSpacing/>
        <w:jc w:val="left"/>
        <w:rPr>
          <w:b/>
          <w:sz w:val="22"/>
        </w:rPr>
      </w:pPr>
      <w:r w:rsidRPr="00817143">
        <w:rPr>
          <w:rFonts w:hint="eastAsia"/>
          <w:b/>
          <w:sz w:val="22"/>
        </w:rPr>
        <w:t>小技巧</w:t>
      </w:r>
    </w:p>
    <w:p w:rsidR="005C6331" w:rsidRPr="00817143" w:rsidRDefault="005C6331" w:rsidP="00783E21">
      <w:pPr>
        <w:spacing w:line="460" w:lineRule="exact"/>
        <w:ind w:firstLineChars="200" w:firstLine="420"/>
        <w:rPr>
          <w:rFonts w:ascii="微软雅黑" w:hAnsi="微软雅黑"/>
        </w:rPr>
      </w:pPr>
      <w:r w:rsidRPr="00817143">
        <w:rPr>
          <w:rFonts w:ascii="微软雅黑" w:hAnsi="微软雅黑" w:hint="eastAsia"/>
        </w:rPr>
        <w:t>对于24小时</w:t>
      </w:r>
      <w:r>
        <w:rPr>
          <w:rFonts w:ascii="微软雅黑" w:hAnsi="微软雅黑" w:hint="eastAsia"/>
        </w:rPr>
        <w:t>全自动交易的用户，我们就可以通过自动收盘操作保证当天各品种和周期数据的完整性。不用担心第二天的数据缺失。</w:t>
      </w:r>
    </w:p>
    <w:p w:rsidR="005C6331" w:rsidRPr="00A426AD" w:rsidRDefault="00596051" w:rsidP="00B43CD9">
      <w:pPr>
        <w:pStyle w:val="2"/>
      </w:pPr>
      <w:bookmarkStart w:id="10" w:name="_Toc454207717"/>
      <w:r>
        <w:rPr>
          <w:rStyle w:val="af"/>
          <w:rFonts w:hint="eastAsia"/>
          <w:b/>
          <w:bCs/>
        </w:rPr>
        <w:t>2.4</w:t>
      </w:r>
      <w:r w:rsidR="002C0059">
        <w:rPr>
          <w:rStyle w:val="af"/>
          <w:rFonts w:hint="eastAsia"/>
          <w:b/>
          <w:bCs/>
        </w:rPr>
        <w:t xml:space="preserve"> </w:t>
      </w:r>
      <w:r w:rsidR="005C6331" w:rsidRPr="00A426AD">
        <w:rPr>
          <w:rStyle w:val="af"/>
          <w:b/>
          <w:bCs/>
        </w:rPr>
        <w:t>实时行情</w:t>
      </w:r>
      <w:r w:rsidR="005C6331" w:rsidRPr="00A426AD">
        <w:rPr>
          <w:rStyle w:val="af"/>
          <w:rFonts w:hint="eastAsia"/>
          <w:b/>
          <w:bCs/>
        </w:rPr>
        <w:t>接收</w:t>
      </w:r>
      <w:bookmarkEnd w:id="10"/>
    </w:p>
    <w:p w:rsidR="005C6331" w:rsidRDefault="005C6331" w:rsidP="00181757">
      <w:pPr>
        <w:pStyle w:val="ac"/>
        <w:shd w:val="clear" w:color="auto" w:fill="FFFFFF"/>
        <w:spacing w:before="0" w:beforeAutospacing="0" w:after="0" w:afterAutospacing="0" w:line="460" w:lineRule="exact"/>
        <w:rPr>
          <w:rFonts w:ascii="微软雅黑" w:eastAsia="微软雅黑" w:hAnsi="微软雅黑" w:cs="Arial"/>
          <w:color w:val="000000" w:themeColor="text1"/>
        </w:rPr>
      </w:pPr>
      <w:r w:rsidRPr="008C4533">
        <w:rPr>
          <w:rFonts w:ascii="微软雅黑" w:eastAsia="微软雅黑" w:hAnsi="微软雅黑" w:cs="Arial"/>
          <w:color w:val="555555"/>
        </w:rPr>
        <w:t>   </w:t>
      </w:r>
      <w:r>
        <w:rPr>
          <w:rFonts w:ascii="微软雅黑" w:eastAsia="微软雅黑" w:hAnsi="微软雅黑" w:cs="Arial" w:hint="eastAsia"/>
          <w:color w:val="555555"/>
        </w:rPr>
        <w:t xml:space="preserve">   在</w:t>
      </w:r>
      <w:proofErr w:type="gramStart"/>
      <w:r w:rsidRPr="00A426AD">
        <w:rPr>
          <w:rFonts w:ascii="微软雅黑" w:eastAsia="微软雅黑" w:hAnsi="微软雅黑" w:cs="Arial"/>
          <w:color w:val="FF0000"/>
        </w:rPr>
        <w:t>”</w:t>
      </w:r>
      <w:proofErr w:type="gramEnd"/>
      <w:r w:rsidRPr="00A426AD">
        <w:rPr>
          <w:rFonts w:ascii="微软雅黑" w:eastAsia="微软雅黑" w:hAnsi="微软雅黑" w:cs="Arial" w:hint="eastAsia"/>
          <w:color w:val="FF0000"/>
        </w:rPr>
        <w:t xml:space="preserve">工具-启动接收 </w:t>
      </w:r>
      <w:proofErr w:type="gramStart"/>
      <w:r w:rsidRPr="00A426AD">
        <w:rPr>
          <w:rFonts w:ascii="微软雅黑" w:eastAsia="微软雅黑" w:hAnsi="微软雅黑" w:cs="Arial"/>
          <w:color w:val="000000" w:themeColor="text1"/>
        </w:rPr>
        <w:t>”</w:t>
      </w:r>
      <w:proofErr w:type="gramEnd"/>
      <w:r w:rsidRPr="00A426AD">
        <w:rPr>
          <w:rFonts w:ascii="微软雅黑" w:eastAsia="微软雅黑" w:hAnsi="微软雅黑" w:cs="Arial" w:hint="eastAsia"/>
          <w:color w:val="000000" w:themeColor="text1"/>
        </w:rPr>
        <w:t>用户可打开</w:t>
      </w:r>
      <w:r>
        <w:rPr>
          <w:rFonts w:ascii="微软雅黑" w:eastAsia="微软雅黑" w:hAnsi="微软雅黑" w:cs="Arial" w:hint="eastAsia"/>
          <w:color w:val="000000" w:themeColor="text1"/>
        </w:rPr>
        <w:t>行情连接界面如下：</w:t>
      </w:r>
    </w:p>
    <w:p w:rsidR="005C6331" w:rsidRPr="00A426AD" w:rsidRDefault="005C6331" w:rsidP="00E516BF">
      <w:pPr>
        <w:pStyle w:val="ac"/>
        <w:shd w:val="clear" w:color="auto" w:fill="FFFFFF"/>
        <w:spacing w:before="0" w:beforeAutospacing="0" w:after="0" w:afterAutospacing="0" w:line="460" w:lineRule="exact"/>
        <w:ind w:firstLineChars="250" w:firstLine="525"/>
        <w:rPr>
          <w:rFonts w:ascii="微软雅黑" w:eastAsia="微软雅黑" w:hAnsi="微软雅黑" w:cs="Arial"/>
          <w:color w:val="000000" w:themeColor="text1"/>
        </w:rPr>
      </w:pPr>
      <w:r>
        <w:rPr>
          <w:rFonts w:ascii="微软雅黑" w:eastAsia="微软雅黑" w:hAnsi="微软雅黑" w:cs="Arial" w:hint="eastAsia"/>
          <w:color w:val="000000" w:themeColor="text1"/>
        </w:rPr>
        <w:t>对应服务器分为期货,股票,外盘外汇。用户可根据自己本地的网络,要交易和分析的品种连接相应行情服务器。如交易期货只需连接期货行情服务器,连接完成后即可接受所有国内期货品种实时行情数据。</w:t>
      </w:r>
    </w:p>
    <w:p w:rsidR="005C6331" w:rsidRDefault="005C6331" w:rsidP="005C6331">
      <w:pPr>
        <w:pStyle w:val="ac"/>
        <w:shd w:val="clear" w:color="auto" w:fill="FFFFFF"/>
        <w:spacing w:before="0" w:beforeAutospacing="0" w:after="0" w:afterAutospacing="0" w:line="270" w:lineRule="atLeast"/>
        <w:ind w:firstLine="420"/>
        <w:rPr>
          <w:rFonts w:ascii="微软雅黑" w:eastAsia="微软雅黑" w:hAnsi="微软雅黑" w:cs="Arial"/>
          <w:color w:val="000000" w:themeColor="text1"/>
        </w:rPr>
      </w:pPr>
      <w:r>
        <w:rPr>
          <w:noProof/>
        </w:rPr>
        <w:lastRenderedPageBreak/>
        <w:drawing>
          <wp:inline distT="0" distB="0" distL="0" distR="0" wp14:anchorId="74A472FE" wp14:editId="63DC7215">
            <wp:extent cx="2710562" cy="2139350"/>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718286" cy="2145446"/>
                    </a:xfrm>
                    <a:prstGeom prst="rect">
                      <a:avLst/>
                    </a:prstGeom>
                  </pic:spPr>
                </pic:pic>
              </a:graphicData>
            </a:graphic>
          </wp:inline>
        </w:drawing>
      </w:r>
    </w:p>
    <w:p w:rsidR="005C6331" w:rsidRDefault="005C6331" w:rsidP="00E516BF">
      <w:pPr>
        <w:pStyle w:val="ac"/>
        <w:shd w:val="clear" w:color="auto" w:fill="FFFFFF"/>
        <w:spacing w:before="0" w:beforeAutospacing="0" w:after="0" w:afterAutospacing="0" w:line="460" w:lineRule="exact"/>
        <w:ind w:left="420" w:hangingChars="200" w:hanging="420"/>
        <w:rPr>
          <w:rFonts w:ascii="微软雅黑" w:eastAsia="微软雅黑" w:hAnsi="微软雅黑" w:cs="Arial"/>
          <w:color w:val="000000" w:themeColor="text1"/>
        </w:rPr>
      </w:pPr>
      <w:r w:rsidRPr="00E666E2">
        <w:rPr>
          <w:rFonts w:ascii="微软雅黑" w:eastAsia="微软雅黑" w:hAnsi="微软雅黑" w:cs="Arial" w:hint="eastAsia"/>
          <w:b/>
          <w:color w:val="FF0000"/>
        </w:rPr>
        <w:t>注：</w:t>
      </w:r>
      <w:r>
        <w:rPr>
          <w:rFonts w:ascii="微软雅黑" w:eastAsia="微软雅黑" w:hAnsi="微软雅黑" w:cs="Arial" w:hint="eastAsia"/>
          <w:color w:val="000000" w:themeColor="text1"/>
        </w:rPr>
        <w:t>根据用户的实际需求，目前期货服务器推送24个常用的股票指数数据，具体请连接期货服务器后，在中金</w:t>
      </w:r>
      <w:proofErr w:type="gramStart"/>
      <w:r>
        <w:rPr>
          <w:rFonts w:ascii="微软雅黑" w:eastAsia="微软雅黑" w:hAnsi="微软雅黑" w:cs="Arial" w:hint="eastAsia"/>
          <w:color w:val="000000" w:themeColor="text1"/>
        </w:rPr>
        <w:t>所板块</w:t>
      </w:r>
      <w:proofErr w:type="gramEnd"/>
      <w:r>
        <w:rPr>
          <w:rFonts w:ascii="微软雅黑" w:eastAsia="微软雅黑" w:hAnsi="微软雅黑" w:cs="Arial" w:hint="eastAsia"/>
          <w:color w:val="000000" w:themeColor="text1"/>
        </w:rPr>
        <w:t>下查看。</w:t>
      </w:r>
    </w:p>
    <w:p w:rsidR="005C6331" w:rsidRDefault="00596051" w:rsidP="00B43CD9">
      <w:pPr>
        <w:pStyle w:val="2"/>
        <w:rPr>
          <w:rStyle w:val="af"/>
          <w:b/>
          <w:bCs/>
        </w:rPr>
      </w:pPr>
      <w:bookmarkStart w:id="11" w:name="_Toc454207718"/>
      <w:r>
        <w:rPr>
          <w:rStyle w:val="af"/>
          <w:rFonts w:hint="eastAsia"/>
          <w:b/>
          <w:bCs/>
        </w:rPr>
        <w:t>2.5</w:t>
      </w:r>
      <w:r w:rsidR="002C0059">
        <w:rPr>
          <w:rStyle w:val="af"/>
          <w:rFonts w:hint="eastAsia"/>
          <w:b/>
          <w:bCs/>
        </w:rPr>
        <w:t xml:space="preserve"> </w:t>
      </w:r>
      <w:r w:rsidR="005C6331" w:rsidRPr="004967C9">
        <w:rPr>
          <w:rStyle w:val="af"/>
          <w:b/>
          <w:bCs/>
        </w:rPr>
        <w:t>历史数据</w:t>
      </w:r>
      <w:r w:rsidR="005C6331" w:rsidRPr="004967C9">
        <w:rPr>
          <w:rStyle w:val="af"/>
          <w:rFonts w:hint="eastAsia"/>
          <w:b/>
          <w:bCs/>
        </w:rPr>
        <w:t>下载</w:t>
      </w:r>
      <w:bookmarkEnd w:id="11"/>
    </w:p>
    <w:p w:rsidR="00701524" w:rsidRPr="003C42B2" w:rsidRDefault="00701524" w:rsidP="00701524">
      <w:pPr>
        <w:ind w:firstLine="420"/>
        <w:rPr>
          <w:rFonts w:ascii="宋体" w:hAnsi="宋体"/>
          <w:sz w:val="22"/>
        </w:rPr>
      </w:pPr>
      <w:r w:rsidRPr="003C42B2">
        <w:rPr>
          <w:rFonts w:ascii="宋体" w:hAnsi="宋体"/>
          <w:sz w:val="22"/>
        </w:rPr>
        <w:t>通常情况</w:t>
      </w:r>
      <w:r w:rsidRPr="003C42B2">
        <w:rPr>
          <w:rFonts w:ascii="宋体" w:hAnsi="宋体" w:hint="eastAsia"/>
          <w:sz w:val="22"/>
        </w:rPr>
        <w:t>下</w:t>
      </w:r>
      <w:r w:rsidRPr="003C42B2">
        <w:rPr>
          <w:rFonts w:ascii="宋体" w:hAnsi="宋体" w:hint="eastAsia"/>
          <w:sz w:val="22"/>
        </w:rPr>
        <w:t>,</w:t>
      </w:r>
      <w:r w:rsidRPr="003C42B2">
        <w:rPr>
          <w:rFonts w:ascii="宋体" w:hAnsi="宋体"/>
          <w:sz w:val="22"/>
        </w:rPr>
        <w:t>打开交易品种</w:t>
      </w:r>
      <w:r w:rsidRPr="003C42B2">
        <w:rPr>
          <w:rFonts w:ascii="宋体" w:hAnsi="宋体" w:hint="eastAsia"/>
          <w:sz w:val="22"/>
        </w:rPr>
        <w:t>的</w:t>
      </w:r>
      <w:r w:rsidRPr="003C42B2">
        <w:rPr>
          <w:rFonts w:ascii="宋体" w:hAnsi="宋体" w:hint="eastAsia"/>
          <w:sz w:val="22"/>
        </w:rPr>
        <w:t>K</w:t>
      </w:r>
      <w:r w:rsidRPr="003C42B2">
        <w:rPr>
          <w:rFonts w:ascii="宋体" w:hAnsi="宋体" w:hint="eastAsia"/>
          <w:sz w:val="22"/>
        </w:rPr>
        <w:t>线图</w:t>
      </w:r>
      <w:r w:rsidRPr="003C42B2">
        <w:rPr>
          <w:rFonts w:ascii="宋体" w:hAnsi="宋体"/>
          <w:sz w:val="22"/>
        </w:rPr>
        <w:t>，软件会自动补充该品种当前周期</w:t>
      </w:r>
      <w:r w:rsidRPr="003C42B2">
        <w:rPr>
          <w:rFonts w:ascii="宋体" w:hAnsi="宋体" w:hint="eastAsia"/>
          <w:sz w:val="22"/>
        </w:rPr>
        <w:t>3</w:t>
      </w:r>
      <w:r w:rsidRPr="003C42B2">
        <w:rPr>
          <w:rFonts w:ascii="宋体" w:hAnsi="宋体" w:hint="eastAsia"/>
          <w:sz w:val="22"/>
        </w:rPr>
        <w:t>天左右的</w:t>
      </w:r>
      <w:r w:rsidRPr="003C42B2">
        <w:rPr>
          <w:rFonts w:ascii="宋体" w:hAnsi="宋体"/>
          <w:sz w:val="22"/>
        </w:rPr>
        <w:t>数据。例如看</w:t>
      </w:r>
      <w:r w:rsidRPr="003C42B2">
        <w:rPr>
          <w:rFonts w:ascii="宋体" w:hAnsi="宋体"/>
          <w:sz w:val="22"/>
        </w:rPr>
        <w:t xml:space="preserve">IF00 </w:t>
      </w:r>
      <w:r w:rsidRPr="003C42B2">
        <w:rPr>
          <w:rFonts w:ascii="宋体" w:hAnsi="宋体" w:hint="eastAsia"/>
          <w:sz w:val="22"/>
        </w:rPr>
        <w:t>五</w:t>
      </w:r>
      <w:r w:rsidRPr="003C42B2">
        <w:rPr>
          <w:rFonts w:ascii="宋体" w:hAnsi="宋体"/>
          <w:sz w:val="22"/>
        </w:rPr>
        <w:t>分钟周期，软件会自动把昨日的历史</w:t>
      </w:r>
      <w:r w:rsidRPr="003C42B2">
        <w:rPr>
          <w:rFonts w:ascii="宋体" w:hAnsi="宋体"/>
          <w:sz w:val="22"/>
        </w:rPr>
        <w:t>5</w:t>
      </w:r>
      <w:r w:rsidRPr="003C42B2">
        <w:rPr>
          <w:rFonts w:ascii="宋体" w:hAnsi="宋体"/>
          <w:sz w:val="22"/>
        </w:rPr>
        <w:t>分钟数据补齐。</w:t>
      </w:r>
      <w:r w:rsidRPr="003C42B2">
        <w:rPr>
          <w:rFonts w:ascii="宋体" w:hAnsi="宋体" w:hint="eastAsia"/>
          <w:sz w:val="22"/>
        </w:rPr>
        <w:t>但</w:t>
      </w:r>
      <w:r w:rsidRPr="003C42B2">
        <w:rPr>
          <w:rFonts w:ascii="宋体" w:hAnsi="宋体"/>
          <w:sz w:val="22"/>
        </w:rPr>
        <w:t>不同周期</w:t>
      </w:r>
      <w:r w:rsidRPr="003C42B2">
        <w:rPr>
          <w:rFonts w:ascii="宋体" w:hAnsi="宋体" w:hint="eastAsia"/>
          <w:sz w:val="22"/>
        </w:rPr>
        <w:t>、品种</w:t>
      </w:r>
      <w:r w:rsidRPr="003C42B2">
        <w:rPr>
          <w:rFonts w:ascii="宋体" w:hAnsi="宋体"/>
          <w:sz w:val="22"/>
        </w:rPr>
        <w:t>的</w:t>
      </w:r>
      <w:r w:rsidRPr="003C42B2">
        <w:rPr>
          <w:rFonts w:ascii="宋体" w:hAnsi="宋体" w:hint="eastAsia"/>
          <w:sz w:val="22"/>
        </w:rPr>
        <w:t>数据，需</w:t>
      </w:r>
      <w:r w:rsidRPr="003C42B2">
        <w:rPr>
          <w:rFonts w:ascii="宋体" w:hAnsi="宋体"/>
          <w:sz w:val="22"/>
        </w:rPr>
        <w:t>通过</w:t>
      </w:r>
      <w:r w:rsidRPr="003C42B2">
        <w:rPr>
          <w:rFonts w:ascii="宋体" w:hAnsi="宋体" w:hint="eastAsia"/>
          <w:sz w:val="22"/>
        </w:rPr>
        <w:t>“</w:t>
      </w:r>
      <w:r w:rsidRPr="003C42B2">
        <w:rPr>
          <w:rFonts w:ascii="宋体" w:hAnsi="宋体"/>
          <w:color w:val="FF0000"/>
          <w:sz w:val="22"/>
        </w:rPr>
        <w:t>工具</w:t>
      </w:r>
      <w:r w:rsidRPr="003C42B2">
        <w:rPr>
          <w:rFonts w:ascii="宋体" w:hAnsi="宋体"/>
          <w:color w:val="FF0000"/>
          <w:sz w:val="22"/>
        </w:rPr>
        <w:t>—</w:t>
      </w:r>
      <w:r w:rsidRPr="003C42B2">
        <w:rPr>
          <w:rFonts w:ascii="宋体" w:hAnsi="宋体"/>
          <w:color w:val="FF0000"/>
          <w:sz w:val="22"/>
        </w:rPr>
        <w:t>数据补充</w:t>
      </w:r>
      <w:r w:rsidRPr="003C42B2">
        <w:rPr>
          <w:rFonts w:ascii="宋体" w:hAnsi="宋体" w:hint="eastAsia"/>
          <w:color w:val="FF0000"/>
          <w:sz w:val="22"/>
        </w:rPr>
        <w:t>”</w:t>
      </w:r>
      <w:r w:rsidRPr="003C42B2">
        <w:rPr>
          <w:rFonts w:ascii="宋体" w:hAnsi="宋体"/>
          <w:sz w:val="22"/>
        </w:rPr>
        <w:t>进行</w:t>
      </w:r>
      <w:r w:rsidRPr="003C42B2">
        <w:rPr>
          <w:rFonts w:ascii="宋体" w:hAnsi="宋体" w:hint="eastAsia"/>
          <w:sz w:val="22"/>
        </w:rPr>
        <w:t>历史数据补充</w:t>
      </w:r>
      <w:r w:rsidRPr="003C42B2">
        <w:rPr>
          <w:rFonts w:ascii="宋体" w:hAnsi="宋体"/>
          <w:sz w:val="22"/>
        </w:rPr>
        <w:t>。（</w:t>
      </w:r>
      <w:r w:rsidRPr="003C42B2">
        <w:rPr>
          <w:rFonts w:ascii="宋体" w:hAnsi="宋体" w:hint="eastAsia"/>
          <w:sz w:val="22"/>
        </w:rPr>
        <w:t>当日的各周期数据每日</w:t>
      </w:r>
      <w:r>
        <w:rPr>
          <w:rFonts w:ascii="宋体" w:hAnsi="宋体" w:hint="eastAsia"/>
          <w:color w:val="FF0000"/>
          <w:sz w:val="22"/>
        </w:rPr>
        <w:t>19</w:t>
      </w:r>
      <w:r w:rsidRPr="003C42B2">
        <w:rPr>
          <w:rFonts w:ascii="宋体" w:hAnsi="宋体" w:hint="eastAsia"/>
          <w:color w:val="FF0000"/>
          <w:sz w:val="22"/>
        </w:rPr>
        <w:t>：</w:t>
      </w:r>
      <w:r w:rsidRPr="003C42B2">
        <w:rPr>
          <w:rFonts w:ascii="宋体" w:hAnsi="宋体" w:hint="eastAsia"/>
          <w:color w:val="FF0000"/>
          <w:sz w:val="22"/>
        </w:rPr>
        <w:t>00</w:t>
      </w:r>
      <w:r w:rsidRPr="003C42B2">
        <w:rPr>
          <w:rFonts w:ascii="宋体" w:hAnsi="宋体" w:hint="eastAsia"/>
          <w:sz w:val="22"/>
        </w:rPr>
        <w:t>提供下载</w:t>
      </w:r>
      <w:r w:rsidRPr="003C42B2">
        <w:rPr>
          <w:rFonts w:ascii="宋体" w:hAnsi="宋体"/>
          <w:sz w:val="22"/>
        </w:rPr>
        <w:t>。）</w:t>
      </w:r>
    </w:p>
    <w:p w:rsidR="00701524" w:rsidRPr="00701524" w:rsidRDefault="00701524" w:rsidP="00701524">
      <w:pPr>
        <w:pStyle w:val="ac"/>
        <w:shd w:val="clear" w:color="auto" w:fill="FFFFFF"/>
        <w:spacing w:before="0" w:beforeAutospacing="0" w:after="0" w:afterAutospacing="0"/>
        <w:ind w:firstLine="420"/>
        <w:rPr>
          <w:rFonts w:ascii="微软雅黑" w:eastAsia="微软雅黑" w:hAnsi="微软雅黑" w:cs="Arial"/>
          <w:color w:val="0070C0"/>
          <w:sz w:val="22"/>
          <w:szCs w:val="22"/>
        </w:rPr>
      </w:pPr>
      <w:r w:rsidRPr="00701524">
        <w:rPr>
          <w:rFonts w:ascii="微软雅黑" w:eastAsia="微软雅黑" w:hAnsi="微软雅黑" w:cs="Arial"/>
          <w:color w:val="0070C0"/>
          <w:sz w:val="22"/>
          <w:szCs w:val="22"/>
        </w:rPr>
        <w:t>这里特别申明</w:t>
      </w:r>
      <w:r w:rsidRPr="00701524">
        <w:rPr>
          <w:rFonts w:ascii="微软雅黑" w:eastAsia="微软雅黑" w:hAnsi="微软雅黑" w:cs="Arial" w:hint="eastAsia"/>
          <w:color w:val="0070C0"/>
          <w:sz w:val="22"/>
          <w:szCs w:val="22"/>
        </w:rPr>
        <w:t>“数据选项</w:t>
      </w:r>
      <w:r w:rsidRPr="00701524">
        <w:rPr>
          <w:rFonts w:ascii="微软雅黑" w:eastAsia="微软雅黑" w:hAnsi="微软雅黑" w:cs="Arial"/>
          <w:color w:val="0070C0"/>
          <w:sz w:val="22"/>
          <w:szCs w:val="22"/>
        </w:rPr>
        <w:t>”</w:t>
      </w:r>
      <w:r w:rsidRPr="00701524">
        <w:rPr>
          <w:rFonts w:ascii="微软雅黑" w:eastAsia="微软雅黑" w:hAnsi="微软雅黑" w:cs="Arial" w:hint="eastAsia"/>
          <w:color w:val="0070C0"/>
          <w:sz w:val="22"/>
          <w:szCs w:val="22"/>
        </w:rPr>
        <w:t>处选择</w:t>
      </w:r>
      <w:r w:rsidRPr="00701524">
        <w:rPr>
          <w:rFonts w:ascii="微软雅黑" w:eastAsia="微软雅黑" w:hAnsi="微软雅黑" w:cs="Arial"/>
          <w:color w:val="0070C0"/>
          <w:sz w:val="22"/>
          <w:szCs w:val="22"/>
        </w:rPr>
        <w:t>补充分笔成交数据</w:t>
      </w:r>
      <w:r w:rsidRPr="00701524">
        <w:rPr>
          <w:rFonts w:ascii="微软雅黑" w:eastAsia="微软雅黑" w:hAnsi="微软雅黑" w:cs="Arial" w:hint="eastAsia"/>
          <w:color w:val="0070C0"/>
          <w:sz w:val="22"/>
          <w:szCs w:val="22"/>
        </w:rPr>
        <w:t>只能补充当日的</w:t>
      </w:r>
      <w:r w:rsidRPr="00701524">
        <w:rPr>
          <w:rFonts w:ascii="微软雅黑" w:eastAsia="微软雅黑" w:hAnsi="微软雅黑" w:cs="Arial"/>
          <w:color w:val="0070C0"/>
          <w:sz w:val="22"/>
          <w:szCs w:val="22"/>
        </w:rPr>
        <w:t>，历史分笔数据需</w:t>
      </w:r>
      <w:r w:rsidRPr="00701524">
        <w:rPr>
          <w:rFonts w:ascii="微软雅黑" w:eastAsia="微软雅黑" w:hAnsi="微软雅黑" w:cs="Arial" w:hint="eastAsia"/>
          <w:color w:val="0070C0"/>
          <w:sz w:val="22"/>
          <w:szCs w:val="22"/>
        </w:rPr>
        <w:t>用到对应的历史分笔数据下载项。</w:t>
      </w:r>
    </w:p>
    <w:p w:rsidR="00701524" w:rsidRPr="00701524" w:rsidRDefault="00701524" w:rsidP="00701524">
      <w:pPr>
        <w:pStyle w:val="ac"/>
        <w:shd w:val="clear" w:color="auto" w:fill="FFFFFF"/>
        <w:spacing w:before="0" w:beforeAutospacing="0" w:after="0" w:afterAutospacing="0"/>
        <w:rPr>
          <w:rFonts w:ascii="微软雅黑" w:eastAsia="微软雅黑" w:hAnsi="微软雅黑" w:cs="Arial"/>
          <w:b/>
          <w:color w:val="000000"/>
          <w:sz w:val="22"/>
          <w:szCs w:val="22"/>
        </w:rPr>
      </w:pPr>
      <w:r w:rsidRPr="00701524">
        <w:rPr>
          <w:rFonts w:ascii="微软雅黑" w:eastAsia="微软雅黑" w:hAnsi="微软雅黑" w:cs="Arial" w:hint="eastAsia"/>
          <w:b/>
          <w:color w:val="000000"/>
          <w:sz w:val="22"/>
          <w:szCs w:val="22"/>
        </w:rPr>
        <w:t>历史数据补充步骤</w:t>
      </w:r>
    </w:p>
    <w:p w:rsidR="00701524" w:rsidRPr="00701524" w:rsidRDefault="00701524" w:rsidP="00701524">
      <w:pPr>
        <w:widowControl/>
        <w:wordWrap w:val="0"/>
        <w:spacing w:line="360" w:lineRule="auto"/>
        <w:jc w:val="left"/>
        <w:rPr>
          <w:rFonts w:ascii="微软雅黑" w:hAnsi="微软雅黑" w:cs="Arial"/>
          <w:color w:val="000000" w:themeColor="text1"/>
          <w:kern w:val="0"/>
          <w:sz w:val="22"/>
        </w:rPr>
      </w:pPr>
      <w:r w:rsidRPr="00701524">
        <w:rPr>
          <w:rFonts w:ascii="微软雅黑" w:hAnsi="微软雅黑" w:cs="Arial"/>
          <w:color w:val="000000" w:themeColor="text1"/>
          <w:kern w:val="0"/>
          <w:sz w:val="22"/>
        </w:rPr>
        <w:t>&lt;1&gt;菜单栏“</w:t>
      </w:r>
      <w:r w:rsidRPr="00701524">
        <w:rPr>
          <w:rFonts w:ascii="微软雅黑" w:hAnsi="微软雅黑" w:cs="Arial"/>
          <w:color w:val="FF0000"/>
          <w:kern w:val="0"/>
          <w:sz w:val="22"/>
        </w:rPr>
        <w:t>工具-数据补充</w:t>
      </w:r>
      <w:r w:rsidRPr="00701524">
        <w:rPr>
          <w:rFonts w:ascii="微软雅黑" w:hAnsi="微软雅黑" w:cs="Arial"/>
          <w:color w:val="000000" w:themeColor="text1"/>
          <w:kern w:val="0"/>
          <w:sz w:val="22"/>
        </w:rPr>
        <w:t>”打开数据补充窗口</w:t>
      </w:r>
    </w:p>
    <w:p w:rsidR="00701524" w:rsidRPr="00701524" w:rsidRDefault="00701524" w:rsidP="00701524">
      <w:pPr>
        <w:widowControl/>
        <w:wordWrap w:val="0"/>
        <w:spacing w:line="360" w:lineRule="auto"/>
        <w:ind w:left="220" w:hangingChars="100" w:hanging="220"/>
        <w:jc w:val="left"/>
        <w:rPr>
          <w:rFonts w:ascii="微软雅黑" w:hAnsi="微软雅黑" w:cs="Arial"/>
          <w:color w:val="000000" w:themeColor="text1"/>
          <w:kern w:val="0"/>
          <w:sz w:val="22"/>
        </w:rPr>
      </w:pPr>
      <w:r w:rsidRPr="00701524">
        <w:rPr>
          <w:rFonts w:ascii="微软雅黑" w:hAnsi="微软雅黑" w:cs="Arial"/>
          <w:color w:val="000000" w:themeColor="text1"/>
          <w:kern w:val="0"/>
          <w:sz w:val="22"/>
        </w:rPr>
        <w:t xml:space="preserve">        </w:t>
      </w:r>
      <w:r w:rsidRPr="00701524">
        <w:rPr>
          <w:rFonts w:ascii="微软雅黑" w:hAnsi="微软雅黑" w:cs="Arial"/>
          <w:noProof/>
          <w:color w:val="000000" w:themeColor="text1"/>
          <w:kern w:val="0"/>
          <w:sz w:val="22"/>
        </w:rPr>
        <w:drawing>
          <wp:inline distT="0" distB="0" distL="0" distR="0" wp14:anchorId="1CBC3CC0" wp14:editId="7C735C3A">
            <wp:extent cx="2921932" cy="2307854"/>
            <wp:effectExtent l="0" t="0" r="0" b="0"/>
            <wp:docPr id="2064" name="图片 2064" descr="按此在新窗口浏览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按此在新窗口浏览图片"/>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37282" cy="2319978"/>
                    </a:xfrm>
                    <a:prstGeom prst="rect">
                      <a:avLst/>
                    </a:prstGeom>
                    <a:noFill/>
                    <a:ln>
                      <a:noFill/>
                    </a:ln>
                  </pic:spPr>
                </pic:pic>
              </a:graphicData>
            </a:graphic>
          </wp:inline>
        </w:drawing>
      </w:r>
    </w:p>
    <w:p w:rsidR="00701524" w:rsidRPr="00701524" w:rsidRDefault="00701524" w:rsidP="00701524">
      <w:pPr>
        <w:widowControl/>
        <w:wordWrap w:val="0"/>
        <w:spacing w:line="360" w:lineRule="auto"/>
        <w:jc w:val="left"/>
        <w:rPr>
          <w:rFonts w:ascii="微软雅黑" w:hAnsi="微软雅黑" w:cs="Arial"/>
          <w:color w:val="000000" w:themeColor="text1"/>
          <w:kern w:val="0"/>
          <w:sz w:val="22"/>
        </w:rPr>
      </w:pPr>
      <w:r w:rsidRPr="00701524">
        <w:rPr>
          <w:rFonts w:ascii="微软雅黑" w:hAnsi="微软雅黑" w:cs="Arial"/>
          <w:color w:val="000000" w:themeColor="text1"/>
          <w:kern w:val="0"/>
          <w:sz w:val="22"/>
        </w:rPr>
        <w:lastRenderedPageBreak/>
        <w:t> </w:t>
      </w:r>
    </w:p>
    <w:p w:rsidR="00701524" w:rsidRPr="00701524" w:rsidRDefault="00701524" w:rsidP="00701524">
      <w:pPr>
        <w:widowControl/>
        <w:wordWrap w:val="0"/>
        <w:spacing w:line="360" w:lineRule="auto"/>
        <w:ind w:firstLineChars="100" w:firstLine="220"/>
        <w:jc w:val="left"/>
        <w:rPr>
          <w:rFonts w:ascii="微软雅黑" w:hAnsi="微软雅黑" w:cs="Arial"/>
          <w:color w:val="000000" w:themeColor="text1"/>
          <w:kern w:val="0"/>
          <w:sz w:val="22"/>
        </w:rPr>
      </w:pPr>
      <w:r w:rsidRPr="00701524">
        <w:rPr>
          <w:rFonts w:ascii="微软雅黑" w:hAnsi="微软雅黑" w:cs="Arial"/>
          <w:color w:val="000000" w:themeColor="text1"/>
          <w:kern w:val="0"/>
          <w:sz w:val="22"/>
        </w:rPr>
        <w:t>&lt;2&gt;数据补充窗口——</w:t>
      </w:r>
      <w:r w:rsidRPr="00701524">
        <w:rPr>
          <w:rFonts w:ascii="微软雅黑" w:hAnsi="微软雅黑" w:cs="Arial"/>
          <w:color w:val="FF0000"/>
          <w:kern w:val="0"/>
          <w:sz w:val="22"/>
        </w:rPr>
        <w:t>批量</w:t>
      </w:r>
      <w:proofErr w:type="gramStart"/>
      <w:r w:rsidRPr="00701524">
        <w:rPr>
          <w:rFonts w:ascii="微软雅黑" w:hAnsi="微软雅黑" w:cs="Arial"/>
          <w:color w:val="FF0000"/>
          <w:kern w:val="0"/>
          <w:sz w:val="22"/>
        </w:rPr>
        <w:t>补数据</w:t>
      </w:r>
      <w:proofErr w:type="gramEnd"/>
      <w:r w:rsidRPr="00701524">
        <w:rPr>
          <w:rFonts w:ascii="微软雅黑" w:hAnsi="微软雅黑" w:cs="Arial"/>
          <w:color w:val="000000" w:themeColor="text1"/>
          <w:kern w:val="0"/>
          <w:sz w:val="22"/>
        </w:rPr>
        <w:t xml:space="preserve"> 界面</w:t>
      </w:r>
    </w:p>
    <w:p w:rsidR="00701524" w:rsidRPr="00701524" w:rsidRDefault="00701524" w:rsidP="00701524">
      <w:pPr>
        <w:widowControl/>
        <w:wordWrap w:val="0"/>
        <w:spacing w:line="360" w:lineRule="auto"/>
        <w:ind w:firstLineChars="300" w:firstLine="660"/>
        <w:jc w:val="left"/>
        <w:rPr>
          <w:rFonts w:ascii="微软雅黑" w:hAnsi="微软雅黑" w:cs="Arial"/>
          <w:color w:val="000000" w:themeColor="text1"/>
          <w:kern w:val="0"/>
          <w:sz w:val="22"/>
        </w:rPr>
      </w:pPr>
      <w:r w:rsidRPr="00701524">
        <w:rPr>
          <w:rFonts w:ascii="微软雅黑" w:hAnsi="微软雅黑" w:cs="Arial"/>
          <w:color w:val="000000" w:themeColor="text1"/>
          <w:kern w:val="0"/>
          <w:sz w:val="22"/>
        </w:rPr>
        <w:t>该界面用户可以直接补充相应市场的历史各个周期数据</w:t>
      </w:r>
    </w:p>
    <w:p w:rsidR="00701524" w:rsidRPr="00701524" w:rsidRDefault="00701524" w:rsidP="00701524">
      <w:pPr>
        <w:pStyle w:val="ac"/>
        <w:shd w:val="clear" w:color="auto" w:fill="FFFFFF"/>
        <w:spacing w:before="0" w:beforeAutospacing="0" w:after="0" w:afterAutospacing="0"/>
        <w:ind w:leftChars="250" w:left="745" w:hangingChars="100" w:hanging="220"/>
        <w:rPr>
          <w:rFonts w:ascii="微软雅黑" w:eastAsia="微软雅黑" w:hAnsi="微软雅黑" w:cs="Arial"/>
          <w:color w:val="555555"/>
          <w:sz w:val="22"/>
          <w:szCs w:val="22"/>
        </w:rPr>
      </w:pPr>
      <w:r w:rsidRPr="00701524">
        <w:rPr>
          <w:rFonts w:ascii="微软雅黑" w:eastAsia="微软雅黑" w:hAnsi="微软雅黑" w:cs="Arial"/>
          <w:noProof/>
          <w:color w:val="555555"/>
          <w:sz w:val="22"/>
          <w:szCs w:val="22"/>
        </w:rPr>
        <w:drawing>
          <wp:inline distT="0" distB="0" distL="0" distR="0" wp14:anchorId="70A60C09" wp14:editId="2D28B5EC">
            <wp:extent cx="4045788" cy="3183147"/>
            <wp:effectExtent l="0" t="0" r="0" b="0"/>
            <wp:docPr id="13" name="图片 13" descr="C:\Users\ZJT_lch\Desktop\df\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ZJT_lch\Desktop\df\pl.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55312" cy="3190640"/>
                    </a:xfrm>
                    <a:prstGeom prst="rect">
                      <a:avLst/>
                    </a:prstGeom>
                    <a:noFill/>
                    <a:ln>
                      <a:noFill/>
                    </a:ln>
                  </pic:spPr>
                </pic:pic>
              </a:graphicData>
            </a:graphic>
          </wp:inline>
        </w:drawing>
      </w:r>
    </w:p>
    <w:p w:rsidR="00701524" w:rsidRPr="00701524" w:rsidRDefault="00701524" w:rsidP="00701524">
      <w:pPr>
        <w:pStyle w:val="ac"/>
        <w:shd w:val="clear" w:color="auto" w:fill="FFFFFF"/>
        <w:spacing w:before="0" w:beforeAutospacing="0" w:after="0" w:afterAutospacing="0"/>
        <w:ind w:leftChars="250" w:left="745" w:hangingChars="100" w:hanging="220"/>
        <w:rPr>
          <w:rFonts w:ascii="微软雅黑" w:eastAsia="微软雅黑" w:hAnsi="微软雅黑" w:cs="Arial"/>
          <w:color w:val="555555"/>
          <w:sz w:val="22"/>
          <w:szCs w:val="22"/>
        </w:rPr>
      </w:pPr>
    </w:p>
    <w:p w:rsidR="00701524" w:rsidRPr="00701524" w:rsidRDefault="00701524" w:rsidP="00701524">
      <w:pPr>
        <w:widowControl/>
        <w:wordWrap w:val="0"/>
        <w:spacing w:line="360" w:lineRule="auto"/>
        <w:jc w:val="left"/>
        <w:rPr>
          <w:rFonts w:ascii="微软雅黑" w:hAnsi="微软雅黑" w:cs="Arial"/>
          <w:color w:val="555555"/>
          <w:kern w:val="0"/>
          <w:sz w:val="18"/>
          <w:szCs w:val="18"/>
        </w:rPr>
      </w:pPr>
      <w:r w:rsidRPr="00701524">
        <w:rPr>
          <w:rFonts w:ascii="微软雅黑" w:hAnsi="微软雅黑" w:cs="Arial"/>
          <w:b/>
          <w:bCs/>
          <w:color w:val="FF0000"/>
          <w:kern w:val="0"/>
          <w:sz w:val="24"/>
          <w:szCs w:val="24"/>
        </w:rPr>
        <w:t>补充步骤</w:t>
      </w:r>
    </w:p>
    <w:p w:rsidR="00701524" w:rsidRPr="00701524" w:rsidRDefault="00701524" w:rsidP="00701524">
      <w:pPr>
        <w:widowControl/>
        <w:wordWrap w:val="0"/>
        <w:spacing w:line="360" w:lineRule="auto"/>
        <w:jc w:val="left"/>
        <w:rPr>
          <w:rFonts w:ascii="微软雅黑" w:hAnsi="微软雅黑" w:cs="Arial"/>
          <w:color w:val="000000" w:themeColor="text1"/>
          <w:kern w:val="0"/>
          <w:sz w:val="22"/>
        </w:rPr>
      </w:pPr>
      <w:r w:rsidRPr="00701524">
        <w:rPr>
          <w:rFonts w:ascii="微软雅黑" w:hAnsi="微软雅黑" w:cs="Arial"/>
          <w:color w:val="000000" w:themeColor="text1"/>
          <w:kern w:val="0"/>
          <w:sz w:val="22"/>
        </w:rPr>
        <w:t>i、选择周期</w:t>
      </w:r>
    </w:p>
    <w:p w:rsidR="00701524" w:rsidRPr="00701524" w:rsidRDefault="00701524" w:rsidP="00701524">
      <w:pPr>
        <w:widowControl/>
        <w:wordWrap w:val="0"/>
        <w:spacing w:line="360" w:lineRule="auto"/>
        <w:jc w:val="left"/>
        <w:rPr>
          <w:rFonts w:ascii="微软雅黑" w:hAnsi="微软雅黑" w:cs="Arial"/>
          <w:color w:val="000000" w:themeColor="text1"/>
          <w:kern w:val="0"/>
          <w:sz w:val="22"/>
        </w:rPr>
      </w:pPr>
      <w:r w:rsidRPr="00701524">
        <w:rPr>
          <w:rFonts w:ascii="微软雅黑" w:hAnsi="微软雅黑" w:cs="Arial"/>
          <w:color w:val="000000" w:themeColor="text1"/>
          <w:kern w:val="0"/>
          <w:sz w:val="22"/>
        </w:rPr>
        <w:t>ii、选择补充市场</w:t>
      </w:r>
    </w:p>
    <w:p w:rsidR="00701524" w:rsidRPr="00701524" w:rsidRDefault="00701524" w:rsidP="00701524">
      <w:pPr>
        <w:widowControl/>
        <w:wordWrap w:val="0"/>
        <w:spacing w:line="360" w:lineRule="auto"/>
        <w:jc w:val="left"/>
        <w:rPr>
          <w:rFonts w:ascii="微软雅黑" w:hAnsi="微软雅黑" w:cs="Arial"/>
          <w:color w:val="000000" w:themeColor="text1"/>
          <w:kern w:val="0"/>
          <w:sz w:val="22"/>
        </w:rPr>
      </w:pPr>
      <w:r w:rsidRPr="00701524">
        <w:rPr>
          <w:rFonts w:ascii="微软雅黑" w:hAnsi="微软雅黑" w:cs="Arial"/>
          <w:color w:val="000000" w:themeColor="text1"/>
          <w:kern w:val="0"/>
          <w:sz w:val="22"/>
        </w:rPr>
        <w:t>iii、选择补充时间段</w:t>
      </w:r>
    </w:p>
    <w:p w:rsidR="00701524" w:rsidRPr="00701524" w:rsidRDefault="00701524" w:rsidP="00701524">
      <w:pPr>
        <w:widowControl/>
        <w:wordWrap w:val="0"/>
        <w:spacing w:line="360" w:lineRule="auto"/>
        <w:jc w:val="left"/>
        <w:rPr>
          <w:rFonts w:ascii="微软雅黑" w:hAnsi="微软雅黑" w:cs="Arial"/>
          <w:color w:val="000000" w:themeColor="text1"/>
          <w:kern w:val="0"/>
          <w:sz w:val="22"/>
        </w:rPr>
      </w:pPr>
      <w:r w:rsidRPr="00701524">
        <w:rPr>
          <w:rFonts w:ascii="微软雅黑" w:hAnsi="微软雅黑" w:cs="Arial"/>
          <w:color w:val="000000" w:themeColor="text1"/>
          <w:kern w:val="0"/>
          <w:sz w:val="22"/>
        </w:rPr>
        <w:t>iv、点击【开始补充】按钮</w:t>
      </w:r>
    </w:p>
    <w:p w:rsidR="00701524" w:rsidRPr="00701524" w:rsidRDefault="00701524" w:rsidP="00701524">
      <w:pPr>
        <w:pStyle w:val="ac"/>
        <w:shd w:val="clear" w:color="auto" w:fill="FFFFFF"/>
        <w:spacing w:before="0" w:beforeAutospacing="0" w:after="0" w:afterAutospacing="0"/>
        <w:ind w:leftChars="250" w:left="745" w:hangingChars="100" w:hanging="220"/>
        <w:rPr>
          <w:rFonts w:ascii="微软雅黑" w:eastAsia="微软雅黑" w:hAnsi="微软雅黑" w:cs="Arial"/>
          <w:color w:val="555555"/>
          <w:sz w:val="22"/>
          <w:szCs w:val="22"/>
        </w:rPr>
      </w:pPr>
    </w:p>
    <w:p w:rsidR="00701524" w:rsidRPr="00701524" w:rsidRDefault="00701524" w:rsidP="00701524">
      <w:pPr>
        <w:pStyle w:val="ac"/>
        <w:shd w:val="clear" w:color="auto" w:fill="FFFFFF"/>
        <w:spacing w:before="0" w:beforeAutospacing="0" w:after="0" w:afterAutospacing="0"/>
        <w:rPr>
          <w:rFonts w:ascii="微软雅黑" w:eastAsia="微软雅黑" w:hAnsi="微软雅黑" w:cs="Arial"/>
          <w:color w:val="555555"/>
          <w:sz w:val="22"/>
          <w:szCs w:val="22"/>
        </w:rPr>
      </w:pPr>
      <w:r w:rsidRPr="00701524">
        <w:rPr>
          <w:rFonts w:ascii="微软雅黑" w:eastAsia="微软雅黑" w:hAnsi="微软雅黑" w:cs="Arial" w:hint="eastAsia"/>
          <w:color w:val="FF0000"/>
          <w:sz w:val="22"/>
          <w:szCs w:val="22"/>
        </w:rPr>
        <w:t>注：</w:t>
      </w:r>
      <w:r w:rsidRPr="00701524">
        <w:rPr>
          <w:rFonts w:ascii="微软雅黑" w:eastAsia="微软雅黑" w:hAnsi="微软雅黑" w:hint="eastAsia"/>
          <w:sz w:val="22"/>
          <w:szCs w:val="22"/>
        </w:rPr>
        <w:t>用户补充数据之前需先连接对应的行情服务器（如补期货数据，连接期货服务器</w:t>
      </w:r>
      <w:r w:rsidRPr="00701524">
        <w:rPr>
          <w:rFonts w:ascii="微软雅黑" w:eastAsia="微软雅黑" w:hAnsi="微软雅黑" w:cs="Arial"/>
          <w:color w:val="555555"/>
          <w:sz w:val="22"/>
          <w:szCs w:val="22"/>
        </w:rPr>
        <w:t>）</w:t>
      </w:r>
      <w:r w:rsidRPr="00701524">
        <w:rPr>
          <w:rFonts w:ascii="微软雅黑" w:eastAsia="微软雅黑" w:hAnsi="微软雅黑" w:cs="Arial" w:hint="eastAsia"/>
          <w:color w:val="555555"/>
          <w:sz w:val="22"/>
          <w:szCs w:val="22"/>
        </w:rPr>
        <w:t>.</w:t>
      </w:r>
    </w:p>
    <w:p w:rsidR="00701524" w:rsidRPr="00701524" w:rsidRDefault="00701524" w:rsidP="00701524">
      <w:pPr>
        <w:pStyle w:val="ac"/>
        <w:shd w:val="clear" w:color="auto" w:fill="FFFFFF"/>
        <w:spacing w:before="0" w:beforeAutospacing="0" w:after="0" w:afterAutospacing="0"/>
        <w:ind w:firstLine="420"/>
        <w:rPr>
          <w:rFonts w:ascii="微软雅黑" w:eastAsia="微软雅黑" w:hAnsi="微软雅黑" w:cs="Arial"/>
          <w:color w:val="555555"/>
          <w:sz w:val="22"/>
          <w:szCs w:val="22"/>
        </w:rPr>
      </w:pPr>
      <w:r w:rsidRPr="00701524">
        <w:rPr>
          <w:rFonts w:ascii="微软雅黑" w:eastAsia="微软雅黑" w:hAnsi="微软雅黑" w:cs="Arial" w:hint="eastAsia"/>
          <w:color w:val="000000" w:themeColor="text1"/>
          <w:sz w:val="22"/>
          <w:szCs w:val="22"/>
        </w:rPr>
        <w:t>下载的数据会保存在</w:t>
      </w:r>
      <w:proofErr w:type="gramStart"/>
      <w:r w:rsidRPr="00701524">
        <w:rPr>
          <w:rFonts w:ascii="微软雅黑" w:eastAsia="微软雅黑" w:hAnsi="微软雅黑" w:cs="Arial" w:hint="eastAsia"/>
          <w:color w:val="000000" w:themeColor="text1"/>
          <w:sz w:val="22"/>
          <w:szCs w:val="22"/>
        </w:rPr>
        <w:t>用户本地,</w:t>
      </w:r>
      <w:proofErr w:type="gramEnd"/>
      <w:r w:rsidRPr="00701524">
        <w:rPr>
          <w:rFonts w:ascii="微软雅黑" w:eastAsia="微软雅黑" w:hAnsi="微软雅黑" w:cs="Arial" w:hint="eastAsia"/>
          <w:color w:val="000000" w:themeColor="text1"/>
          <w:sz w:val="22"/>
          <w:szCs w:val="22"/>
        </w:rPr>
        <w:t>下载后下次无须重复下载。</w:t>
      </w:r>
    </w:p>
    <w:p w:rsidR="00701524" w:rsidRPr="00701524" w:rsidRDefault="00701524" w:rsidP="00701524">
      <w:pPr>
        <w:spacing w:beforeLines="100" w:before="326"/>
        <w:rPr>
          <w:rFonts w:ascii="微软雅黑" w:hAnsi="微软雅黑"/>
          <w:sz w:val="22"/>
        </w:rPr>
      </w:pPr>
      <w:r w:rsidRPr="00701524">
        <w:rPr>
          <w:rFonts w:ascii="微软雅黑" w:hAnsi="微软雅黑" w:hint="eastAsia"/>
          <w:sz w:val="22"/>
        </w:rPr>
        <w:t>&lt;3&gt;若用户交易和分析的品种有限，那么每次补充选择</w:t>
      </w:r>
      <w:r w:rsidRPr="00701524">
        <w:rPr>
          <w:rFonts w:ascii="微软雅黑" w:hAnsi="微软雅黑"/>
          <w:sz w:val="22"/>
        </w:rPr>
        <w:t>过程过于繁琐，</w:t>
      </w:r>
      <w:r w:rsidRPr="00701524">
        <w:rPr>
          <w:rFonts w:ascii="微软雅黑" w:hAnsi="微软雅黑" w:hint="eastAsia"/>
          <w:sz w:val="22"/>
        </w:rPr>
        <w:t>或者补充几个品种的数据。这</w:t>
      </w:r>
      <w:r w:rsidRPr="00701524">
        <w:rPr>
          <w:rFonts w:ascii="微软雅黑" w:hAnsi="微软雅黑" w:hint="eastAsia"/>
          <w:sz w:val="22"/>
        </w:rPr>
        <w:lastRenderedPageBreak/>
        <w:t>时，您可以选择</w:t>
      </w:r>
      <w:r w:rsidRPr="00701524">
        <w:rPr>
          <w:rFonts w:ascii="微软雅黑" w:hAnsi="微软雅黑"/>
          <w:color w:val="FF0000"/>
          <w:sz w:val="22"/>
        </w:rPr>
        <w:t>自定义</w:t>
      </w:r>
      <w:proofErr w:type="gramStart"/>
      <w:r w:rsidRPr="00701524">
        <w:rPr>
          <w:rFonts w:ascii="微软雅黑" w:hAnsi="微软雅黑"/>
          <w:color w:val="FF0000"/>
          <w:sz w:val="22"/>
        </w:rPr>
        <w:t>补数据</w:t>
      </w:r>
      <w:proofErr w:type="gramEnd"/>
      <w:r w:rsidRPr="00701524">
        <w:rPr>
          <w:rFonts w:ascii="微软雅黑" w:hAnsi="微软雅黑"/>
          <w:sz w:val="22"/>
        </w:rPr>
        <w:t>功能，</w:t>
      </w:r>
      <w:r w:rsidRPr="00701524">
        <w:rPr>
          <w:rFonts w:ascii="微软雅黑" w:hAnsi="微软雅黑" w:hint="eastAsia"/>
          <w:sz w:val="22"/>
        </w:rPr>
        <w:t>您</w:t>
      </w:r>
      <w:r w:rsidRPr="00701524">
        <w:rPr>
          <w:rFonts w:ascii="微软雅黑" w:hAnsi="微软雅黑"/>
          <w:sz w:val="22"/>
        </w:rPr>
        <w:t>可以新建日常方案，选择此方案后添加日常需要补充数据的品种和周期，选择时间后直接点击开始补充。</w:t>
      </w:r>
      <w:r w:rsidRPr="00701524">
        <w:rPr>
          <w:rFonts w:ascii="微软雅黑" w:hAnsi="微软雅黑" w:hint="eastAsia"/>
          <w:sz w:val="22"/>
        </w:rPr>
        <w:t>参考下图</w:t>
      </w:r>
      <w:r w:rsidRPr="00701524">
        <w:rPr>
          <w:rFonts w:ascii="微软雅黑" w:hAnsi="微软雅黑"/>
          <w:sz w:val="22"/>
        </w:rPr>
        <w:t>（此法比较快捷但缺少灵活性）</w:t>
      </w:r>
    </w:p>
    <w:p w:rsidR="00701524" w:rsidRPr="009C44FA" w:rsidRDefault="00701524" w:rsidP="00701524">
      <w:pPr>
        <w:widowControl/>
        <w:wordWrap w:val="0"/>
        <w:spacing w:line="360" w:lineRule="auto"/>
        <w:jc w:val="left"/>
        <w:rPr>
          <w:rFonts w:ascii="微软雅黑" w:hAnsi="微软雅黑" w:cs="Arial"/>
          <w:color w:val="000000" w:themeColor="text1"/>
          <w:kern w:val="0"/>
          <w:sz w:val="22"/>
        </w:rPr>
      </w:pPr>
      <w:r w:rsidRPr="009C44FA">
        <w:rPr>
          <w:rFonts w:ascii="微软雅黑" w:hAnsi="微软雅黑" w:cs="Arial"/>
          <w:color w:val="000000" w:themeColor="text1"/>
          <w:kern w:val="0"/>
          <w:sz w:val="22"/>
        </w:rPr>
        <w:t>数据补充窗口——</w:t>
      </w:r>
      <w:r w:rsidRPr="009C44FA">
        <w:rPr>
          <w:rFonts w:ascii="微软雅黑" w:hAnsi="微软雅黑" w:cs="Arial"/>
          <w:color w:val="FF0000"/>
          <w:kern w:val="0"/>
          <w:sz w:val="22"/>
        </w:rPr>
        <w:t>自定义</w:t>
      </w:r>
      <w:proofErr w:type="gramStart"/>
      <w:r w:rsidRPr="009C44FA">
        <w:rPr>
          <w:rFonts w:ascii="微软雅黑" w:hAnsi="微软雅黑" w:cs="Arial"/>
          <w:color w:val="FF0000"/>
          <w:kern w:val="0"/>
          <w:sz w:val="22"/>
        </w:rPr>
        <w:t>补数据</w:t>
      </w:r>
      <w:proofErr w:type="gramEnd"/>
      <w:r w:rsidRPr="009C44FA">
        <w:rPr>
          <w:rFonts w:ascii="微软雅黑" w:hAnsi="微软雅黑" w:cs="Arial"/>
          <w:color w:val="000000" w:themeColor="text1"/>
          <w:kern w:val="0"/>
          <w:sz w:val="22"/>
        </w:rPr>
        <w:t xml:space="preserve"> 界面</w:t>
      </w:r>
    </w:p>
    <w:p w:rsidR="00701524" w:rsidRPr="00701524" w:rsidRDefault="00701524" w:rsidP="00701524">
      <w:pPr>
        <w:widowControl/>
        <w:wordWrap w:val="0"/>
        <w:spacing w:line="360" w:lineRule="auto"/>
        <w:jc w:val="left"/>
        <w:rPr>
          <w:rFonts w:ascii="微软雅黑" w:hAnsi="微软雅黑" w:cs="Arial"/>
          <w:color w:val="000000" w:themeColor="text1"/>
          <w:kern w:val="0"/>
          <w:sz w:val="22"/>
        </w:rPr>
      </w:pPr>
      <w:r w:rsidRPr="009C44FA">
        <w:rPr>
          <w:rFonts w:ascii="微软雅黑" w:hAnsi="微软雅黑" w:cs="Arial"/>
          <w:color w:val="000000" w:themeColor="text1"/>
          <w:kern w:val="0"/>
          <w:sz w:val="22"/>
        </w:rPr>
        <w:t>该界面用户可以补充单个品种或者不同市场多个品种的各周期数据</w:t>
      </w:r>
    </w:p>
    <w:p w:rsidR="00701524" w:rsidRPr="00701524" w:rsidRDefault="00701524" w:rsidP="00701524">
      <w:pPr>
        <w:pStyle w:val="ac"/>
        <w:shd w:val="clear" w:color="auto" w:fill="FFFFFF"/>
        <w:spacing w:before="0" w:beforeAutospacing="0" w:after="0" w:afterAutospacing="0"/>
        <w:ind w:leftChars="200" w:left="640" w:hangingChars="100" w:hanging="220"/>
        <w:rPr>
          <w:rFonts w:ascii="微软雅黑" w:eastAsia="微软雅黑" w:hAnsi="微软雅黑" w:cs="Arial"/>
          <w:color w:val="555555"/>
          <w:sz w:val="22"/>
          <w:szCs w:val="22"/>
        </w:rPr>
      </w:pPr>
      <w:r w:rsidRPr="00701524">
        <w:rPr>
          <w:rFonts w:ascii="微软雅黑" w:eastAsia="微软雅黑" w:hAnsi="微软雅黑" w:cs="Arial"/>
          <w:noProof/>
          <w:color w:val="555555"/>
          <w:sz w:val="22"/>
          <w:szCs w:val="22"/>
        </w:rPr>
        <w:drawing>
          <wp:inline distT="0" distB="0" distL="0" distR="0" wp14:anchorId="68F71968" wp14:editId="6A969135">
            <wp:extent cx="3674853" cy="2750156"/>
            <wp:effectExtent l="0" t="0" r="1905" b="0"/>
            <wp:docPr id="17" name="图片 17" descr="C:\Users\ZJT_lch\Desktop\df\z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ZJT_lch\Desktop\df\zdy.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78259" cy="2752705"/>
                    </a:xfrm>
                    <a:prstGeom prst="rect">
                      <a:avLst/>
                    </a:prstGeom>
                    <a:noFill/>
                    <a:ln>
                      <a:noFill/>
                    </a:ln>
                  </pic:spPr>
                </pic:pic>
              </a:graphicData>
            </a:graphic>
          </wp:inline>
        </w:drawing>
      </w:r>
    </w:p>
    <w:p w:rsidR="00701524" w:rsidRPr="009C44FA" w:rsidRDefault="00701524" w:rsidP="00701524">
      <w:pPr>
        <w:widowControl/>
        <w:wordWrap w:val="0"/>
        <w:spacing w:line="360" w:lineRule="auto"/>
        <w:ind w:firstLineChars="100" w:firstLine="240"/>
        <w:jc w:val="left"/>
        <w:rPr>
          <w:rFonts w:ascii="微软雅黑" w:hAnsi="微软雅黑" w:cs="Arial"/>
          <w:color w:val="555555"/>
          <w:kern w:val="0"/>
          <w:sz w:val="18"/>
          <w:szCs w:val="18"/>
        </w:rPr>
      </w:pPr>
      <w:r w:rsidRPr="00701524">
        <w:rPr>
          <w:rFonts w:ascii="微软雅黑" w:hAnsi="微软雅黑" w:cs="Arial"/>
          <w:b/>
          <w:bCs/>
          <w:color w:val="FF0000"/>
          <w:kern w:val="0"/>
          <w:sz w:val="24"/>
          <w:szCs w:val="24"/>
        </w:rPr>
        <w:t>补充步骤</w:t>
      </w:r>
    </w:p>
    <w:p w:rsidR="00701524" w:rsidRPr="009C44FA" w:rsidRDefault="00701524" w:rsidP="00701524">
      <w:pPr>
        <w:widowControl/>
        <w:wordWrap w:val="0"/>
        <w:spacing w:line="360" w:lineRule="auto"/>
        <w:jc w:val="left"/>
        <w:rPr>
          <w:rFonts w:ascii="微软雅黑" w:hAnsi="微软雅黑" w:cs="Arial"/>
          <w:color w:val="555555"/>
          <w:kern w:val="0"/>
          <w:sz w:val="22"/>
        </w:rPr>
      </w:pPr>
      <w:r w:rsidRPr="009C44FA">
        <w:rPr>
          <w:rFonts w:ascii="微软雅黑" w:hAnsi="微软雅黑" w:cs="Arial"/>
          <w:color w:val="555555"/>
          <w:kern w:val="0"/>
          <w:sz w:val="24"/>
          <w:szCs w:val="24"/>
        </w:rPr>
        <w:t>      </w:t>
      </w:r>
      <w:r w:rsidRPr="009C44FA">
        <w:rPr>
          <w:rFonts w:ascii="微软雅黑" w:hAnsi="微软雅黑" w:cs="Arial"/>
          <w:color w:val="555555"/>
          <w:kern w:val="0"/>
          <w:sz w:val="22"/>
        </w:rPr>
        <w:t> i、添加品种</w:t>
      </w:r>
    </w:p>
    <w:p w:rsidR="00701524" w:rsidRPr="009C44FA" w:rsidRDefault="00701524" w:rsidP="00701524">
      <w:pPr>
        <w:widowControl/>
        <w:wordWrap w:val="0"/>
        <w:spacing w:line="360" w:lineRule="auto"/>
        <w:jc w:val="left"/>
        <w:rPr>
          <w:rFonts w:ascii="微软雅黑" w:hAnsi="微软雅黑" w:cs="Arial"/>
          <w:color w:val="555555"/>
          <w:kern w:val="0"/>
          <w:sz w:val="22"/>
        </w:rPr>
      </w:pPr>
      <w:r w:rsidRPr="009C44FA">
        <w:rPr>
          <w:rFonts w:ascii="微软雅黑" w:hAnsi="微软雅黑" w:cs="Arial"/>
          <w:color w:val="555555"/>
          <w:kern w:val="0"/>
          <w:sz w:val="22"/>
        </w:rPr>
        <w:t xml:space="preserve">       </w:t>
      </w:r>
      <w:r w:rsidRPr="00701524">
        <w:rPr>
          <w:rFonts w:ascii="微软雅黑" w:hAnsi="微软雅黑" w:cs="Arial"/>
          <w:noProof/>
          <w:color w:val="538FC4"/>
          <w:kern w:val="0"/>
          <w:sz w:val="22"/>
        </w:rPr>
        <w:drawing>
          <wp:inline distT="0" distB="0" distL="0" distR="0" wp14:anchorId="468A9A12" wp14:editId="4E4581E6">
            <wp:extent cx="2286000" cy="2837815"/>
            <wp:effectExtent l="0" t="0" r="0" b="635"/>
            <wp:docPr id="32" name="图片 32" descr="按此在新窗口浏览图片">
              <a:hlinkClick xmlns:a="http://schemas.openxmlformats.org/drawingml/2006/main" r:id="rId2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按此在新窗口浏览图片">
                      <a:hlinkClick r:id="rId27" tgtFrame="_blank"/>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86000" cy="2837815"/>
                    </a:xfrm>
                    <a:prstGeom prst="rect">
                      <a:avLst/>
                    </a:prstGeom>
                    <a:noFill/>
                    <a:ln>
                      <a:noFill/>
                    </a:ln>
                  </pic:spPr>
                </pic:pic>
              </a:graphicData>
            </a:graphic>
          </wp:inline>
        </w:drawing>
      </w:r>
    </w:p>
    <w:p w:rsidR="00701524" w:rsidRPr="009C44FA" w:rsidRDefault="00701524" w:rsidP="00701524">
      <w:pPr>
        <w:widowControl/>
        <w:wordWrap w:val="0"/>
        <w:spacing w:line="360" w:lineRule="auto"/>
        <w:jc w:val="left"/>
        <w:rPr>
          <w:rFonts w:ascii="微软雅黑" w:hAnsi="微软雅黑" w:cs="Arial"/>
          <w:color w:val="555555"/>
          <w:kern w:val="0"/>
          <w:sz w:val="22"/>
        </w:rPr>
      </w:pPr>
      <w:r w:rsidRPr="00701524">
        <w:rPr>
          <w:rFonts w:ascii="微软雅黑" w:hAnsi="微软雅黑" w:cs="Arial"/>
          <w:color w:val="555555"/>
          <w:kern w:val="0"/>
          <w:sz w:val="22"/>
        </w:rPr>
        <w:t>    </w:t>
      </w:r>
      <w:r w:rsidRPr="009C44FA">
        <w:rPr>
          <w:rFonts w:ascii="微软雅黑" w:hAnsi="微软雅黑" w:cs="Arial"/>
          <w:color w:val="555555"/>
          <w:kern w:val="0"/>
          <w:sz w:val="22"/>
        </w:rPr>
        <w:t>ii、选择品种与相应周期</w:t>
      </w:r>
    </w:p>
    <w:p w:rsidR="00701524" w:rsidRPr="009C44FA" w:rsidRDefault="00701524" w:rsidP="00701524">
      <w:pPr>
        <w:widowControl/>
        <w:wordWrap w:val="0"/>
        <w:spacing w:line="360" w:lineRule="auto"/>
        <w:jc w:val="left"/>
        <w:rPr>
          <w:rFonts w:ascii="微软雅黑" w:hAnsi="微软雅黑" w:cs="Arial"/>
          <w:color w:val="555555"/>
          <w:kern w:val="0"/>
          <w:sz w:val="22"/>
        </w:rPr>
      </w:pPr>
      <w:r w:rsidRPr="00701524">
        <w:rPr>
          <w:rFonts w:ascii="微软雅黑" w:hAnsi="微软雅黑" w:cs="Arial"/>
          <w:color w:val="555555"/>
          <w:kern w:val="0"/>
          <w:sz w:val="22"/>
        </w:rPr>
        <w:lastRenderedPageBreak/>
        <w:t>    </w:t>
      </w:r>
      <w:r w:rsidRPr="009C44FA">
        <w:rPr>
          <w:rFonts w:ascii="微软雅黑" w:hAnsi="微软雅黑" w:cs="Arial"/>
          <w:color w:val="555555"/>
          <w:kern w:val="0"/>
          <w:sz w:val="22"/>
        </w:rPr>
        <w:t>iii、选择补充时间段</w:t>
      </w:r>
    </w:p>
    <w:p w:rsidR="00701524" w:rsidRPr="009C44FA" w:rsidRDefault="00701524" w:rsidP="00701524">
      <w:pPr>
        <w:widowControl/>
        <w:wordWrap w:val="0"/>
        <w:spacing w:line="360" w:lineRule="auto"/>
        <w:jc w:val="left"/>
        <w:rPr>
          <w:rFonts w:ascii="微软雅黑" w:hAnsi="微软雅黑" w:cs="Arial"/>
          <w:color w:val="555555"/>
          <w:kern w:val="0"/>
          <w:sz w:val="22"/>
        </w:rPr>
      </w:pPr>
      <w:r w:rsidRPr="00701524">
        <w:rPr>
          <w:rFonts w:ascii="微软雅黑" w:hAnsi="微软雅黑" w:cs="Arial"/>
          <w:color w:val="555555"/>
          <w:kern w:val="0"/>
          <w:sz w:val="22"/>
        </w:rPr>
        <w:t>    </w:t>
      </w:r>
      <w:r w:rsidRPr="009C44FA">
        <w:rPr>
          <w:rFonts w:ascii="微软雅黑" w:hAnsi="微软雅黑" w:cs="Arial"/>
          <w:color w:val="555555"/>
          <w:kern w:val="0"/>
          <w:sz w:val="22"/>
        </w:rPr>
        <w:t>iv、点击【</w:t>
      </w:r>
      <w:r w:rsidRPr="009C44FA">
        <w:rPr>
          <w:rFonts w:ascii="微软雅黑" w:hAnsi="微软雅黑" w:cs="Arial"/>
          <w:color w:val="0000FF"/>
          <w:kern w:val="0"/>
          <w:sz w:val="22"/>
        </w:rPr>
        <w:t>开始补充</w:t>
      </w:r>
      <w:r w:rsidRPr="009C44FA">
        <w:rPr>
          <w:rFonts w:ascii="微软雅黑" w:hAnsi="微软雅黑" w:cs="Arial"/>
          <w:color w:val="555555"/>
          <w:kern w:val="0"/>
          <w:sz w:val="22"/>
        </w:rPr>
        <w:t>】按钮</w:t>
      </w:r>
    </w:p>
    <w:p w:rsidR="00701524" w:rsidRPr="00701524" w:rsidRDefault="00701524" w:rsidP="00701524">
      <w:pPr>
        <w:pStyle w:val="ac"/>
        <w:shd w:val="clear" w:color="auto" w:fill="FFFFFF"/>
        <w:spacing w:before="0" w:beforeAutospacing="0" w:after="0" w:afterAutospacing="0"/>
        <w:ind w:leftChars="200" w:left="640" w:hangingChars="100" w:hanging="220"/>
        <w:rPr>
          <w:rFonts w:ascii="微软雅黑" w:eastAsia="微软雅黑" w:hAnsi="微软雅黑" w:cs="Arial"/>
          <w:color w:val="555555"/>
          <w:sz w:val="22"/>
          <w:szCs w:val="22"/>
        </w:rPr>
      </w:pPr>
    </w:p>
    <w:p w:rsidR="00701524" w:rsidRPr="00701524" w:rsidRDefault="00701524" w:rsidP="00701524"/>
    <w:p w:rsidR="005C6331" w:rsidRDefault="005C6331" w:rsidP="0035283F">
      <w:pPr>
        <w:pStyle w:val="a5"/>
        <w:widowControl/>
        <w:numPr>
          <w:ilvl w:val="0"/>
          <w:numId w:val="19"/>
        </w:numPr>
        <w:spacing w:line="440" w:lineRule="exact"/>
        <w:ind w:left="0" w:firstLineChars="0" w:firstLine="0"/>
        <w:contextualSpacing/>
        <w:jc w:val="left"/>
        <w:rPr>
          <w:rFonts w:ascii="微软雅黑" w:hAnsi="微软雅黑"/>
          <w:b/>
          <w:sz w:val="22"/>
        </w:rPr>
      </w:pPr>
      <w:r w:rsidRPr="00911602">
        <w:rPr>
          <w:rFonts w:ascii="微软雅黑" w:hAnsi="微软雅黑" w:hint="eastAsia"/>
          <w:b/>
          <w:sz w:val="22"/>
        </w:rPr>
        <w:t>小技巧</w:t>
      </w:r>
    </w:p>
    <w:p w:rsidR="005C6331" w:rsidRPr="00014064" w:rsidRDefault="005C6331" w:rsidP="00E516BF">
      <w:pPr>
        <w:spacing w:line="440" w:lineRule="exact"/>
        <w:ind w:leftChars="210" w:left="441" w:firstLineChars="150" w:firstLine="315"/>
        <w:rPr>
          <w:rFonts w:ascii="微软雅黑" w:hAnsi="微软雅黑"/>
          <w:szCs w:val="21"/>
        </w:rPr>
      </w:pPr>
      <w:r w:rsidRPr="00014064">
        <w:rPr>
          <w:rFonts w:ascii="微软雅黑" w:hAnsi="微软雅黑" w:hint="eastAsia"/>
          <w:szCs w:val="21"/>
        </w:rPr>
        <w:t>有的用户</w:t>
      </w:r>
      <w:r>
        <w:rPr>
          <w:rFonts w:ascii="微软雅黑" w:hAnsi="微软雅黑" w:hint="eastAsia"/>
          <w:szCs w:val="21"/>
        </w:rPr>
        <w:t>担心自己下的历史数据没到位或者不</w:t>
      </w:r>
      <w:proofErr w:type="gramStart"/>
      <w:r>
        <w:rPr>
          <w:rFonts w:ascii="微软雅黑" w:hAnsi="微软雅黑" w:hint="eastAsia"/>
          <w:szCs w:val="21"/>
        </w:rPr>
        <w:t>放心想</w:t>
      </w:r>
      <w:proofErr w:type="gramEnd"/>
      <w:r>
        <w:rPr>
          <w:rFonts w:ascii="微软雅黑" w:hAnsi="微软雅黑" w:hint="eastAsia"/>
          <w:szCs w:val="21"/>
        </w:rPr>
        <w:t>验证下具体周期</w:t>
      </w:r>
      <w:proofErr w:type="gramStart"/>
      <w:r>
        <w:rPr>
          <w:rFonts w:ascii="微软雅黑" w:hAnsi="微软雅黑" w:hint="eastAsia"/>
          <w:szCs w:val="21"/>
        </w:rPr>
        <w:t>数据本地</w:t>
      </w:r>
      <w:proofErr w:type="gramEnd"/>
      <w:r>
        <w:rPr>
          <w:rFonts w:ascii="微软雅黑" w:hAnsi="微软雅黑" w:hint="eastAsia"/>
          <w:szCs w:val="21"/>
        </w:rPr>
        <w:t>是否已经补充齐全，这种情况下</w:t>
      </w:r>
      <w:r w:rsidRPr="008C4533">
        <w:t>用户可在品种界面鼠标右击</w:t>
      </w:r>
      <w:r>
        <w:rPr>
          <w:rFonts w:hint="eastAsia"/>
        </w:rPr>
        <w:t>,</w:t>
      </w:r>
      <w:r>
        <w:rPr>
          <w:rFonts w:hint="eastAsia"/>
        </w:rPr>
        <w:t>查看本地对应的周期数据长度</w:t>
      </w:r>
      <w:r w:rsidRPr="008C4533">
        <w:t>（如下图，查看本地的数据，看是否齐全）</w:t>
      </w:r>
    </w:p>
    <w:p w:rsidR="005C6331" w:rsidRDefault="005C6331" w:rsidP="005C6331">
      <w:pPr>
        <w:pStyle w:val="ac"/>
        <w:shd w:val="clear" w:color="auto" w:fill="FFFFFF"/>
        <w:spacing w:before="0" w:beforeAutospacing="0" w:after="0" w:afterAutospacing="0" w:line="270" w:lineRule="atLeast"/>
        <w:ind w:firstLineChars="100" w:firstLine="270"/>
        <w:rPr>
          <w:rFonts w:ascii="Arial" w:hAnsi="Arial" w:cs="Arial"/>
          <w:color w:val="555555"/>
          <w:sz w:val="18"/>
          <w:szCs w:val="18"/>
        </w:rPr>
      </w:pPr>
      <w:r>
        <w:rPr>
          <w:rFonts w:ascii="微软雅黑" w:eastAsia="微软雅黑" w:hAnsi="微软雅黑" w:cs="Arial"/>
          <w:color w:val="555555"/>
          <w:sz w:val="27"/>
          <w:szCs w:val="27"/>
        </w:rPr>
        <w:t>   </w:t>
      </w:r>
      <w:r>
        <w:rPr>
          <w:rFonts w:ascii="微软雅黑" w:eastAsia="微软雅黑" w:hAnsi="微软雅黑" w:cs="Arial"/>
          <w:noProof/>
          <w:color w:val="538FC4"/>
          <w:sz w:val="27"/>
          <w:szCs w:val="27"/>
        </w:rPr>
        <w:drawing>
          <wp:inline distT="0" distB="0" distL="0" distR="0" wp14:anchorId="45914930" wp14:editId="71B1A2A2">
            <wp:extent cx="3333750" cy="2228850"/>
            <wp:effectExtent l="95250" t="95250" r="95250" b="95250"/>
            <wp:docPr id="319" name="图片 319" descr="图片点击可在新窗口打开查看">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图片点击可在新窗口打开查看">
                      <a:hlinkClick r:id="rId29" tgtFrame="&quot;_blank&quo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t="50000"/>
                    <a:stretch/>
                  </pic:blipFill>
                  <pic:spPr bwMode="auto">
                    <a:xfrm>
                      <a:off x="0" y="0"/>
                      <a:ext cx="3334435" cy="2229308"/>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r>
        <w:rPr>
          <w:rFonts w:ascii="微软雅黑" w:eastAsia="微软雅黑" w:hAnsi="微软雅黑" w:cs="Arial"/>
          <w:color w:val="555555"/>
          <w:sz w:val="27"/>
          <w:szCs w:val="27"/>
        </w:rPr>
        <w:t> </w:t>
      </w:r>
      <w:r>
        <w:rPr>
          <w:rStyle w:val="apple-converted-space"/>
          <w:rFonts w:ascii="微软雅黑" w:eastAsia="微软雅黑" w:hAnsi="微软雅黑" w:cs="Arial"/>
          <w:color w:val="555555"/>
          <w:sz w:val="27"/>
          <w:szCs w:val="27"/>
        </w:rPr>
        <w:t> </w:t>
      </w:r>
    </w:p>
    <w:p w:rsidR="005C6331" w:rsidRPr="00014064" w:rsidRDefault="00596051" w:rsidP="00B43CD9">
      <w:pPr>
        <w:pStyle w:val="2"/>
        <w:rPr>
          <w:rStyle w:val="af"/>
          <w:b/>
          <w:bCs/>
        </w:rPr>
      </w:pPr>
      <w:bookmarkStart w:id="12" w:name="_Toc454207719"/>
      <w:r>
        <w:rPr>
          <w:rStyle w:val="af"/>
          <w:rFonts w:hint="eastAsia"/>
          <w:b/>
          <w:bCs/>
        </w:rPr>
        <w:t>2.6</w:t>
      </w:r>
      <w:r w:rsidR="002C0059">
        <w:rPr>
          <w:rStyle w:val="af"/>
          <w:rFonts w:hint="eastAsia"/>
          <w:b/>
          <w:bCs/>
        </w:rPr>
        <w:t xml:space="preserve"> </w:t>
      </w:r>
      <w:r w:rsidR="005C6331" w:rsidRPr="00014064">
        <w:rPr>
          <w:rStyle w:val="af"/>
          <w:rFonts w:hint="eastAsia"/>
          <w:b/>
          <w:bCs/>
        </w:rPr>
        <w:t>数据导入</w:t>
      </w:r>
      <w:bookmarkEnd w:id="12"/>
    </w:p>
    <w:p w:rsidR="005C6331" w:rsidRPr="008C4533" w:rsidRDefault="005C6331" w:rsidP="00E516BF">
      <w:pPr>
        <w:spacing w:line="440" w:lineRule="exact"/>
        <w:ind w:firstLineChars="202" w:firstLine="424"/>
        <w:rPr>
          <w:shd w:val="clear" w:color="auto" w:fill="FFFFFF"/>
        </w:rPr>
      </w:pPr>
      <w:r w:rsidRPr="008C4533">
        <w:rPr>
          <w:shd w:val="clear" w:color="auto" w:fill="FFFFFF"/>
        </w:rPr>
        <w:t>目前金字塔仅支持</w:t>
      </w:r>
      <w:r w:rsidRPr="008C4533">
        <w:rPr>
          <w:shd w:val="clear" w:color="auto" w:fill="FFFFFF"/>
        </w:rPr>
        <w:t>TXT</w:t>
      </w:r>
      <w:r w:rsidRPr="008C4533">
        <w:rPr>
          <w:shd w:val="clear" w:color="auto" w:fill="FFFFFF"/>
        </w:rPr>
        <w:t>文本格式和系统格式数据的导入。</w:t>
      </w:r>
    </w:p>
    <w:p w:rsidR="005C6331" w:rsidRPr="00EB4FAB" w:rsidRDefault="005C6331" w:rsidP="0035283F">
      <w:pPr>
        <w:pStyle w:val="ac"/>
        <w:numPr>
          <w:ilvl w:val="0"/>
          <w:numId w:val="20"/>
        </w:numPr>
        <w:spacing w:before="0" w:beforeAutospacing="0" w:after="0" w:afterAutospacing="0" w:line="440" w:lineRule="exact"/>
        <w:ind w:left="0" w:firstLine="0"/>
        <w:rPr>
          <w:rFonts w:ascii="微软雅黑" w:eastAsia="微软雅黑" w:hAnsi="微软雅黑" w:cs="Arial"/>
          <w:color w:val="1005A5"/>
          <w:sz w:val="22"/>
          <w:szCs w:val="22"/>
          <w:shd w:val="clear" w:color="auto" w:fill="FFFFFF"/>
        </w:rPr>
      </w:pPr>
      <w:r w:rsidRPr="00EB4FAB">
        <w:rPr>
          <w:rStyle w:val="af"/>
          <w:rFonts w:ascii="微软雅黑" w:eastAsia="微软雅黑" w:hAnsi="微软雅黑" w:cs="Arial"/>
          <w:color w:val="1005A5"/>
          <w:sz w:val="22"/>
          <w:szCs w:val="22"/>
          <w:shd w:val="clear" w:color="auto" w:fill="FFFFFF"/>
        </w:rPr>
        <w:t>系统格式(.DAD)数据导入步骤</w:t>
      </w:r>
    </w:p>
    <w:p w:rsidR="005C6331" w:rsidRPr="008C4533" w:rsidRDefault="005C6331" w:rsidP="00181757">
      <w:pPr>
        <w:pStyle w:val="ac"/>
        <w:spacing w:before="0" w:beforeAutospacing="0" w:after="0" w:afterAutospacing="0" w:line="440" w:lineRule="exact"/>
        <w:ind w:firstLine="420"/>
        <w:rPr>
          <w:rFonts w:ascii="微软雅黑" w:eastAsia="微软雅黑" w:hAnsi="微软雅黑" w:cs="Arial"/>
          <w:color w:val="555555"/>
          <w:shd w:val="clear" w:color="auto" w:fill="FFFFFF"/>
        </w:rPr>
      </w:pPr>
      <w:r w:rsidRPr="008C4533">
        <w:rPr>
          <w:rFonts w:ascii="微软雅黑" w:eastAsia="微软雅黑" w:hAnsi="微软雅黑" w:cs="Arial"/>
          <w:color w:val="555555"/>
          <w:shd w:val="clear" w:color="auto" w:fill="FFFFFF"/>
        </w:rPr>
        <w:t>步骤</w:t>
      </w:r>
      <w:r>
        <w:rPr>
          <w:rFonts w:ascii="微软雅黑" w:eastAsia="微软雅黑" w:hAnsi="微软雅黑" w:cs="Arial"/>
          <w:color w:val="555555"/>
          <w:shd w:val="clear" w:color="auto" w:fill="FFFFFF"/>
        </w:rPr>
        <w:t>1</w:t>
      </w:r>
      <w:r>
        <w:rPr>
          <w:rFonts w:ascii="微软雅黑" w:eastAsia="微软雅黑" w:hAnsi="微软雅黑" w:cs="Arial" w:hint="eastAsia"/>
          <w:color w:val="555555"/>
          <w:shd w:val="clear" w:color="auto" w:fill="FFFFFF"/>
        </w:rPr>
        <w:t>：</w:t>
      </w:r>
      <w:r w:rsidRPr="008C4533">
        <w:rPr>
          <w:rFonts w:ascii="微软雅黑" w:eastAsia="微软雅黑" w:hAnsi="微软雅黑" w:cs="Arial"/>
          <w:color w:val="555555"/>
          <w:shd w:val="clear" w:color="auto" w:fill="FFFFFF"/>
        </w:rPr>
        <w:t>打开"</w:t>
      </w:r>
      <w:r w:rsidRPr="008C4533">
        <w:rPr>
          <w:rFonts w:ascii="微软雅黑" w:eastAsia="微软雅黑" w:hAnsi="微软雅黑" w:cs="Arial"/>
          <w:color w:val="FF0000"/>
          <w:shd w:val="clear" w:color="auto" w:fill="FFFFFF"/>
        </w:rPr>
        <w:t>工具-数据管理-数据管理器</w:t>
      </w:r>
      <w:r w:rsidRPr="008C4533">
        <w:rPr>
          <w:rFonts w:ascii="微软雅黑" w:eastAsia="微软雅黑" w:hAnsi="微软雅黑" w:cs="Arial"/>
          <w:color w:val="555555"/>
          <w:shd w:val="clear" w:color="auto" w:fill="FFFFFF"/>
        </w:rPr>
        <w:t>"</w:t>
      </w:r>
    </w:p>
    <w:p w:rsidR="005C6331" w:rsidRPr="008C4533" w:rsidRDefault="005C6331" w:rsidP="005C6331">
      <w:pPr>
        <w:pStyle w:val="ac"/>
        <w:spacing w:before="0" w:beforeAutospacing="0" w:after="0" w:afterAutospacing="0" w:line="270" w:lineRule="atLeast"/>
        <w:rPr>
          <w:rFonts w:ascii="微软雅黑" w:eastAsia="微软雅黑" w:hAnsi="微软雅黑" w:cs="Arial"/>
          <w:color w:val="555555"/>
          <w:shd w:val="clear" w:color="auto" w:fill="FFFFFF"/>
        </w:rPr>
      </w:pPr>
      <w:r>
        <w:rPr>
          <w:rFonts w:ascii="微软雅黑" w:eastAsia="微软雅黑" w:hAnsi="微软雅黑" w:cs="Arial"/>
          <w:color w:val="555555"/>
          <w:shd w:val="clear" w:color="auto" w:fill="FFFFFF"/>
        </w:rPr>
        <w:lastRenderedPageBreak/>
        <w:t>     </w:t>
      </w:r>
      <w:r>
        <w:rPr>
          <w:rFonts w:ascii="微软雅黑" w:eastAsia="微软雅黑" w:hAnsi="微软雅黑" w:cs="Arial"/>
          <w:noProof/>
          <w:color w:val="555555"/>
          <w:shd w:val="clear" w:color="auto" w:fill="FFFFFF"/>
        </w:rPr>
        <w:drawing>
          <wp:inline distT="0" distB="0" distL="0" distR="0" wp14:anchorId="46B905C8" wp14:editId="431F96E8">
            <wp:extent cx="3362325" cy="2322621"/>
            <wp:effectExtent l="95250" t="95250" r="85725" b="9715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03101605.png"/>
                    <pic:cNvPicPr/>
                  </pic:nvPicPr>
                  <pic:blipFill>
                    <a:blip r:embed="rId31">
                      <a:extLst>
                        <a:ext uri="{28A0092B-C50C-407E-A947-70E740481C1C}">
                          <a14:useLocalDpi xmlns:a14="http://schemas.microsoft.com/office/drawing/2010/main" val="0"/>
                        </a:ext>
                      </a:extLst>
                    </a:blip>
                    <a:stretch>
                      <a:fillRect/>
                    </a:stretch>
                  </pic:blipFill>
                  <pic:spPr>
                    <a:xfrm>
                      <a:off x="0" y="0"/>
                      <a:ext cx="3374116" cy="233076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E516BF">
      <w:pPr>
        <w:pStyle w:val="ac"/>
        <w:spacing w:before="0" w:beforeAutospacing="0" w:after="0" w:afterAutospacing="0" w:line="440" w:lineRule="exact"/>
        <w:ind w:leftChars="200" w:left="1155" w:hangingChars="350" w:hanging="735"/>
        <w:rPr>
          <w:rFonts w:ascii="微软雅黑" w:eastAsia="微软雅黑" w:hAnsi="微软雅黑" w:cs="Arial"/>
          <w:color w:val="555555"/>
          <w:shd w:val="clear" w:color="auto" w:fill="FFFFFF"/>
        </w:rPr>
      </w:pPr>
      <w:r w:rsidRPr="008C4533">
        <w:rPr>
          <w:rFonts w:ascii="微软雅黑" w:eastAsia="微软雅黑" w:hAnsi="微软雅黑" w:cs="Arial"/>
          <w:color w:val="555555"/>
          <w:shd w:val="clear" w:color="auto" w:fill="FFFFFF"/>
        </w:rPr>
        <w:t>步骤</w:t>
      </w:r>
      <w:r>
        <w:rPr>
          <w:rFonts w:ascii="微软雅黑" w:eastAsia="微软雅黑" w:hAnsi="微软雅黑" w:cs="Arial"/>
          <w:color w:val="555555"/>
          <w:shd w:val="clear" w:color="auto" w:fill="FFFFFF"/>
        </w:rPr>
        <w:t>2</w:t>
      </w:r>
      <w:r>
        <w:rPr>
          <w:rFonts w:ascii="微软雅黑" w:eastAsia="微软雅黑" w:hAnsi="微软雅黑" w:cs="Arial" w:hint="eastAsia"/>
          <w:color w:val="555555"/>
          <w:shd w:val="clear" w:color="auto" w:fill="FFFFFF"/>
        </w:rPr>
        <w:t>：打开后,</w:t>
      </w:r>
      <w:r w:rsidRPr="008C4533">
        <w:rPr>
          <w:rFonts w:ascii="微软雅黑" w:eastAsia="微软雅黑" w:hAnsi="微软雅黑" w:cs="Arial"/>
          <w:color w:val="555555"/>
          <w:shd w:val="clear" w:color="auto" w:fill="FFFFFF"/>
        </w:rPr>
        <w:t>切换至"</w:t>
      </w:r>
      <w:r w:rsidRPr="008C4533">
        <w:rPr>
          <w:rFonts w:ascii="微软雅黑" w:eastAsia="微软雅黑" w:hAnsi="微软雅黑" w:cs="Arial"/>
          <w:color w:val="FF0000"/>
          <w:shd w:val="clear" w:color="auto" w:fill="FFFFFF"/>
        </w:rPr>
        <w:t>导入数据</w:t>
      </w:r>
      <w:r w:rsidRPr="008C4533">
        <w:rPr>
          <w:rFonts w:ascii="微软雅黑" w:eastAsia="微软雅黑" w:hAnsi="微软雅黑" w:cs="Arial"/>
          <w:color w:val="555555"/>
          <w:shd w:val="clear" w:color="auto" w:fill="FFFFFF"/>
        </w:rPr>
        <w:t>"界面,选择导入数据的</w:t>
      </w:r>
      <w:r>
        <w:rPr>
          <w:rFonts w:ascii="微软雅黑" w:eastAsia="微软雅黑" w:hAnsi="微软雅黑" w:cs="Arial"/>
          <w:color w:val="555555"/>
          <w:shd w:val="clear" w:color="auto" w:fill="FFFFFF"/>
        </w:rPr>
        <w:t>格式、市场、数据类型、本地数据</w:t>
      </w:r>
      <w:r>
        <w:rPr>
          <w:rFonts w:ascii="微软雅黑" w:eastAsia="微软雅黑" w:hAnsi="微软雅黑" w:cs="Arial" w:hint="eastAsia"/>
          <w:color w:val="555555"/>
          <w:shd w:val="clear" w:color="auto" w:fill="FFFFFF"/>
        </w:rPr>
        <w:t>文件</w:t>
      </w:r>
      <w:proofErr w:type="gramStart"/>
      <w:r w:rsidRPr="008C4533">
        <w:rPr>
          <w:rFonts w:ascii="微软雅黑" w:eastAsia="微软雅黑" w:hAnsi="微软雅黑" w:cs="Arial"/>
          <w:color w:val="555555"/>
          <w:shd w:val="clear" w:color="auto" w:fill="FFFFFF"/>
        </w:rPr>
        <w:t>件</w:t>
      </w:r>
      <w:proofErr w:type="gramEnd"/>
      <w:r w:rsidRPr="008C4533">
        <w:rPr>
          <w:rFonts w:ascii="微软雅黑" w:eastAsia="微软雅黑" w:hAnsi="微软雅黑" w:cs="Arial"/>
          <w:color w:val="555555"/>
          <w:shd w:val="clear" w:color="auto" w:fill="FFFFFF"/>
        </w:rPr>
        <w:t>路径</w:t>
      </w:r>
      <w:r>
        <w:rPr>
          <w:rFonts w:ascii="微软雅黑" w:eastAsia="微软雅黑" w:hAnsi="微软雅黑" w:cs="Arial" w:hint="eastAsia"/>
          <w:color w:val="555555"/>
          <w:shd w:val="clear" w:color="auto" w:fill="FFFFFF"/>
        </w:rPr>
        <w:t>。</w:t>
      </w:r>
    </w:p>
    <w:p w:rsidR="005C6331" w:rsidRPr="008C4533" w:rsidRDefault="005C6331" w:rsidP="005C6331">
      <w:pPr>
        <w:pStyle w:val="ac"/>
        <w:spacing w:before="0" w:beforeAutospacing="0" w:after="0" w:afterAutospacing="0" w:line="270" w:lineRule="atLeast"/>
        <w:ind w:firstLine="420"/>
        <w:rPr>
          <w:rFonts w:ascii="微软雅黑" w:eastAsia="微软雅黑" w:hAnsi="微软雅黑" w:cs="Arial"/>
          <w:color w:val="555555"/>
          <w:shd w:val="clear" w:color="auto" w:fill="FFFFFF"/>
        </w:rPr>
      </w:pPr>
      <w:r w:rsidRPr="008C4533">
        <w:rPr>
          <w:rFonts w:ascii="微软雅黑" w:eastAsia="微软雅黑" w:hAnsi="微软雅黑" w:cs="Arial"/>
          <w:noProof/>
          <w:color w:val="555555"/>
          <w:shd w:val="clear" w:color="auto" w:fill="FFFFFF"/>
        </w:rPr>
        <w:drawing>
          <wp:inline distT="0" distB="0" distL="0" distR="0" wp14:anchorId="2DED2689" wp14:editId="7DEC30F4">
            <wp:extent cx="3390900" cy="2333625"/>
            <wp:effectExtent l="0" t="0" r="0" b="9525"/>
            <wp:docPr id="57" name="图片 57" descr="图片点击可在新窗口打开查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图片点击可在新窗口打开查看"/>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01172" cy="2340694"/>
                    </a:xfrm>
                    <a:prstGeom prst="rect">
                      <a:avLst/>
                    </a:prstGeom>
                    <a:noFill/>
                    <a:ln>
                      <a:noFill/>
                    </a:ln>
                  </pic:spPr>
                </pic:pic>
              </a:graphicData>
            </a:graphic>
          </wp:inline>
        </w:drawing>
      </w:r>
    </w:p>
    <w:p w:rsidR="005C6331" w:rsidRDefault="005C6331" w:rsidP="00181757">
      <w:pPr>
        <w:pStyle w:val="ac"/>
        <w:spacing w:before="0" w:beforeAutospacing="0" w:after="0" w:afterAutospacing="0" w:line="440" w:lineRule="exact"/>
        <w:ind w:firstLine="420"/>
        <w:rPr>
          <w:rFonts w:ascii="微软雅黑" w:eastAsia="微软雅黑" w:hAnsi="微软雅黑" w:cs="Arial"/>
          <w:color w:val="555555"/>
          <w:shd w:val="clear" w:color="auto" w:fill="FFFFFF"/>
        </w:rPr>
      </w:pPr>
      <w:r w:rsidRPr="00C370AD">
        <w:rPr>
          <w:rFonts w:ascii="微软雅黑" w:eastAsia="微软雅黑" w:hAnsi="微软雅黑"/>
        </w:rPr>
        <w:t>步骤3</w:t>
      </w:r>
      <w:r>
        <w:rPr>
          <w:rFonts w:ascii="微软雅黑" w:eastAsia="微软雅黑" w:hAnsi="微软雅黑" w:hint="eastAsia"/>
        </w:rPr>
        <w:t>：</w:t>
      </w:r>
      <w:r w:rsidRPr="00C370AD">
        <w:rPr>
          <w:rFonts w:ascii="微软雅黑" w:eastAsia="微软雅黑" w:hAnsi="微软雅黑"/>
        </w:rPr>
        <w:t>设置完成后,点击"执行安装"按钮,系统就会自动导入数据至软件</w:t>
      </w:r>
      <w:r w:rsidRPr="008C4533">
        <w:rPr>
          <w:rFonts w:ascii="微软雅黑" w:eastAsia="微软雅黑" w:hAnsi="微软雅黑" w:cs="Arial"/>
          <w:color w:val="555555"/>
          <w:shd w:val="clear" w:color="auto" w:fill="FFFFFF"/>
        </w:rPr>
        <w:t>。</w:t>
      </w:r>
    </w:p>
    <w:p w:rsidR="005C6331" w:rsidRPr="00EB4FAB" w:rsidRDefault="005C6331" w:rsidP="0035283F">
      <w:pPr>
        <w:pStyle w:val="a5"/>
        <w:widowControl/>
        <w:numPr>
          <w:ilvl w:val="0"/>
          <w:numId w:val="21"/>
        </w:numPr>
        <w:spacing w:line="440" w:lineRule="exact"/>
        <w:ind w:firstLineChars="0"/>
        <w:contextualSpacing/>
        <w:jc w:val="left"/>
        <w:rPr>
          <w:rFonts w:ascii="微软雅黑" w:hAnsi="微软雅黑"/>
          <w:b/>
          <w:color w:val="1005A5"/>
          <w:sz w:val="22"/>
        </w:rPr>
      </w:pPr>
      <w:r w:rsidRPr="00EB4FAB">
        <w:rPr>
          <w:rFonts w:ascii="微软雅黑" w:hAnsi="微软雅黑" w:cs="Arial" w:hint="eastAsia"/>
          <w:b/>
          <w:color w:val="1005A5"/>
          <w:sz w:val="22"/>
          <w:shd w:val="clear" w:color="auto" w:fill="FFFFFF"/>
        </w:rPr>
        <w:t>TX</w:t>
      </w:r>
      <w:r w:rsidRPr="00EB4FAB">
        <w:rPr>
          <w:rFonts w:ascii="微软雅黑" w:hAnsi="微软雅黑" w:hint="eastAsia"/>
          <w:b/>
          <w:color w:val="1005A5"/>
          <w:sz w:val="22"/>
        </w:rPr>
        <w:t>T格式数据导入步骤</w:t>
      </w:r>
    </w:p>
    <w:p w:rsidR="005C6331" w:rsidRDefault="005C6331" w:rsidP="00181757">
      <w:pPr>
        <w:spacing w:line="440" w:lineRule="exact"/>
        <w:ind w:firstLine="420"/>
        <w:rPr>
          <w:rFonts w:ascii="微软雅黑" w:hAnsi="微软雅黑"/>
        </w:rPr>
      </w:pPr>
      <w:r w:rsidRPr="00C370AD">
        <w:rPr>
          <w:rFonts w:ascii="微软雅黑" w:hAnsi="微软雅黑" w:hint="eastAsia"/>
        </w:rPr>
        <w:t>TXT</w:t>
      </w:r>
      <w:r>
        <w:rPr>
          <w:rFonts w:ascii="微软雅黑" w:hAnsi="微软雅黑" w:hint="eastAsia"/>
        </w:rPr>
        <w:t>数据导入分为已有品种代码的数据导入和其它品种的数据导入2部分：</w:t>
      </w:r>
    </w:p>
    <w:p w:rsidR="005C6331" w:rsidRDefault="005C6331" w:rsidP="00181757">
      <w:pPr>
        <w:spacing w:line="440" w:lineRule="exact"/>
        <w:ind w:firstLine="420"/>
        <w:rPr>
          <w:rFonts w:ascii="微软雅黑" w:hAnsi="微软雅黑"/>
          <w:b/>
        </w:rPr>
      </w:pPr>
      <w:r w:rsidRPr="00C370AD">
        <w:rPr>
          <w:rFonts w:ascii="微软雅黑" w:hAnsi="微软雅黑" w:hint="eastAsia"/>
          <w:b/>
        </w:rPr>
        <w:t>已有代码TXT数据导入流程</w:t>
      </w:r>
    </w:p>
    <w:p w:rsidR="005C6331" w:rsidRPr="00C370AD" w:rsidRDefault="005C6331" w:rsidP="00181757">
      <w:pPr>
        <w:spacing w:line="440" w:lineRule="exact"/>
        <w:ind w:firstLine="420"/>
        <w:rPr>
          <w:rFonts w:ascii="微软雅黑" w:hAnsi="微软雅黑"/>
          <w:szCs w:val="21"/>
        </w:rPr>
      </w:pPr>
      <w:r>
        <w:rPr>
          <w:rFonts w:ascii="微软雅黑" w:hAnsi="微软雅黑" w:hint="eastAsia"/>
          <w:szCs w:val="21"/>
        </w:rPr>
        <w:t>步骤1：</w:t>
      </w:r>
      <w:r w:rsidRPr="00C370AD">
        <w:rPr>
          <w:rFonts w:ascii="微软雅黑" w:hAnsi="微软雅黑"/>
          <w:szCs w:val="21"/>
        </w:rPr>
        <w:t>在TXT、CSV中输入数据</w:t>
      </w:r>
    </w:p>
    <w:p w:rsidR="005C6331" w:rsidRDefault="005C6331" w:rsidP="00E516BF">
      <w:pPr>
        <w:ind w:leftChars="200" w:left="420"/>
        <w:rPr>
          <w:rFonts w:ascii="微软雅黑" w:hAnsi="微软雅黑"/>
          <w:color w:val="FF0000"/>
          <w:szCs w:val="21"/>
        </w:rPr>
      </w:pPr>
      <w:r w:rsidRPr="00C370AD">
        <w:rPr>
          <w:rFonts w:ascii="微软雅黑" w:hAnsi="微软雅黑"/>
          <w:noProof/>
          <w:color w:val="538FC4"/>
          <w:szCs w:val="21"/>
        </w:rPr>
        <w:lastRenderedPageBreak/>
        <w:drawing>
          <wp:inline distT="0" distB="0" distL="0" distR="0" wp14:anchorId="691F0303" wp14:editId="65C38C63">
            <wp:extent cx="3533775" cy="2352675"/>
            <wp:effectExtent l="95250" t="95250" r="104775" b="104775"/>
            <wp:docPr id="295" name="图片 295" descr="按此在新窗口浏览图片">
              <a:hlinkClick xmlns:a="http://schemas.openxmlformats.org/drawingml/2006/main" r:id="rId3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按此在新窗口浏览图片">
                      <a:hlinkClick r:id="rId33" tgtFrame="_blank"/>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36470" cy="235446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C370AD" w:rsidRDefault="005C6331" w:rsidP="00E516BF">
      <w:pPr>
        <w:spacing w:line="440" w:lineRule="exact"/>
        <w:ind w:leftChars="200" w:left="420"/>
        <w:rPr>
          <w:rFonts w:ascii="微软雅黑" w:hAnsi="微软雅黑"/>
          <w:szCs w:val="21"/>
        </w:rPr>
      </w:pPr>
      <w:r w:rsidRPr="00C370AD">
        <w:rPr>
          <w:rFonts w:ascii="微软雅黑" w:hAnsi="微软雅黑"/>
          <w:color w:val="FF0000"/>
          <w:szCs w:val="21"/>
        </w:rPr>
        <w:t>注意</w:t>
      </w:r>
      <w:r w:rsidRPr="00C370AD">
        <w:rPr>
          <w:rFonts w:ascii="微软雅黑" w:hAnsi="微软雅黑"/>
          <w:szCs w:val="21"/>
        </w:rPr>
        <w:t>：导入金字塔的数据 必须至少有</w:t>
      </w:r>
      <w:r w:rsidRPr="00C370AD">
        <w:rPr>
          <w:rFonts w:ascii="微软雅黑" w:hAnsi="微软雅黑"/>
          <w:color w:val="0000FF"/>
          <w:szCs w:val="21"/>
        </w:rPr>
        <w:t xml:space="preserve"> 开 高 低 收 成交量 </w:t>
      </w:r>
      <w:r w:rsidRPr="00C370AD">
        <w:rPr>
          <w:rFonts w:ascii="微软雅黑" w:hAnsi="微软雅黑"/>
          <w:color w:val="000000"/>
          <w:szCs w:val="21"/>
        </w:rPr>
        <w:t>这5个数据（csv同理）</w:t>
      </w:r>
    </w:p>
    <w:p w:rsidR="005C6331" w:rsidRPr="00C370AD" w:rsidRDefault="005C6331" w:rsidP="00181757">
      <w:pPr>
        <w:spacing w:line="440" w:lineRule="exact"/>
        <w:ind w:firstLine="420"/>
        <w:rPr>
          <w:rFonts w:ascii="微软雅黑" w:hAnsi="微软雅黑"/>
          <w:szCs w:val="21"/>
        </w:rPr>
      </w:pPr>
      <w:r>
        <w:rPr>
          <w:rFonts w:ascii="微软雅黑" w:hAnsi="微软雅黑" w:hint="eastAsia"/>
          <w:szCs w:val="21"/>
        </w:rPr>
        <w:t>步骤2：</w:t>
      </w:r>
      <w:r w:rsidRPr="00C370AD">
        <w:rPr>
          <w:rFonts w:ascii="微软雅黑" w:hAnsi="微软雅黑"/>
          <w:szCs w:val="21"/>
        </w:rPr>
        <w:t>编辑TXT(CSV)文件名</w:t>
      </w:r>
    </w:p>
    <w:p w:rsidR="005C6331" w:rsidRPr="00C370AD" w:rsidRDefault="005C6331" w:rsidP="00181757">
      <w:pPr>
        <w:spacing w:line="440" w:lineRule="exact"/>
        <w:ind w:firstLine="420"/>
        <w:rPr>
          <w:rFonts w:ascii="微软雅黑" w:hAnsi="微软雅黑"/>
          <w:szCs w:val="21"/>
        </w:rPr>
      </w:pPr>
      <w:r w:rsidRPr="00C370AD">
        <w:rPr>
          <w:rFonts w:ascii="微软雅黑" w:hAnsi="微软雅黑"/>
          <w:szCs w:val="21"/>
        </w:rPr>
        <w:t>导入的数据属于哪一个品种，在金字塔中是由TXT的文件名决定的。</w:t>
      </w:r>
    </w:p>
    <w:p w:rsidR="005C6331" w:rsidRPr="00C370AD" w:rsidRDefault="005C6331" w:rsidP="00181757">
      <w:pPr>
        <w:spacing w:line="440" w:lineRule="exact"/>
        <w:ind w:firstLine="420"/>
        <w:rPr>
          <w:rFonts w:ascii="微软雅黑" w:hAnsi="微软雅黑"/>
          <w:szCs w:val="21"/>
        </w:rPr>
      </w:pPr>
      <w:r w:rsidRPr="00C370AD">
        <w:rPr>
          <w:rFonts w:ascii="微软雅黑" w:hAnsi="微软雅黑"/>
          <w:szCs w:val="21"/>
        </w:rPr>
        <w:t xml:space="preserve">TXT的命名方式为 </w:t>
      </w:r>
      <w:r w:rsidRPr="00C370AD">
        <w:rPr>
          <w:rFonts w:ascii="微软雅黑" w:hAnsi="微软雅黑"/>
          <w:color w:val="0000FF"/>
          <w:szCs w:val="21"/>
        </w:rPr>
        <w:t xml:space="preserve">市场代码+品种代码 </w:t>
      </w:r>
    </w:p>
    <w:p w:rsidR="005C6331" w:rsidRPr="00C370AD" w:rsidRDefault="005C6331" w:rsidP="00181757">
      <w:pPr>
        <w:spacing w:line="440" w:lineRule="exact"/>
        <w:ind w:firstLine="420"/>
        <w:rPr>
          <w:rFonts w:ascii="微软雅黑" w:hAnsi="微软雅黑"/>
          <w:szCs w:val="21"/>
        </w:rPr>
      </w:pPr>
      <w:r w:rsidRPr="00C370AD">
        <w:rPr>
          <w:rFonts w:ascii="微软雅黑" w:hAnsi="微软雅黑"/>
          <w:color w:val="0000FF"/>
          <w:szCs w:val="21"/>
        </w:rPr>
        <w:t>市场代码</w:t>
      </w:r>
      <w:r w:rsidRPr="00C370AD">
        <w:rPr>
          <w:rFonts w:ascii="微软雅黑" w:hAnsi="微软雅黑"/>
          <w:color w:val="000000"/>
          <w:szCs w:val="21"/>
        </w:rPr>
        <w:t>和</w:t>
      </w:r>
      <w:r w:rsidRPr="00C370AD">
        <w:rPr>
          <w:rFonts w:ascii="微软雅黑" w:hAnsi="微软雅黑"/>
          <w:color w:val="0000FF"/>
          <w:szCs w:val="21"/>
        </w:rPr>
        <w:t>品种代码</w:t>
      </w:r>
      <w:r w:rsidRPr="00C370AD">
        <w:rPr>
          <w:rFonts w:ascii="微软雅黑" w:hAnsi="微软雅黑"/>
          <w:color w:val="000000"/>
          <w:szCs w:val="21"/>
        </w:rPr>
        <w:t>可通过工具—</w:t>
      </w:r>
      <w:r>
        <w:rPr>
          <w:rFonts w:ascii="微软雅黑" w:hAnsi="微软雅黑" w:hint="eastAsia"/>
          <w:color w:val="000000"/>
          <w:szCs w:val="21"/>
        </w:rPr>
        <w:t>&gt;</w:t>
      </w:r>
      <w:r w:rsidRPr="00C370AD">
        <w:rPr>
          <w:rFonts w:ascii="微软雅黑" w:hAnsi="微软雅黑"/>
          <w:color w:val="000000"/>
          <w:szCs w:val="21"/>
        </w:rPr>
        <w:t>数据</w:t>
      </w:r>
      <w:r>
        <w:rPr>
          <w:rFonts w:ascii="微软雅黑" w:hAnsi="微软雅黑"/>
          <w:color w:val="000000"/>
          <w:szCs w:val="21"/>
        </w:rPr>
        <w:t>—</w:t>
      </w:r>
      <w:r>
        <w:rPr>
          <w:rFonts w:ascii="微软雅黑" w:hAnsi="微软雅黑" w:hint="eastAsia"/>
          <w:color w:val="000000"/>
          <w:szCs w:val="21"/>
        </w:rPr>
        <w:t>&gt;</w:t>
      </w:r>
      <w:r w:rsidRPr="00C370AD">
        <w:rPr>
          <w:rFonts w:ascii="微软雅黑" w:hAnsi="微软雅黑"/>
          <w:color w:val="000000"/>
          <w:szCs w:val="21"/>
        </w:rPr>
        <w:t>数据管理器</w:t>
      </w:r>
      <w:r>
        <w:rPr>
          <w:rFonts w:ascii="微软雅黑" w:hAnsi="微软雅黑"/>
          <w:color w:val="000000"/>
          <w:szCs w:val="21"/>
        </w:rPr>
        <w:t>—</w:t>
      </w:r>
      <w:r>
        <w:rPr>
          <w:rFonts w:ascii="微软雅黑" w:hAnsi="微软雅黑" w:hint="eastAsia"/>
          <w:color w:val="000000"/>
          <w:szCs w:val="21"/>
        </w:rPr>
        <w:t>&gt;</w:t>
      </w:r>
      <w:r>
        <w:rPr>
          <w:rFonts w:ascii="微软雅黑" w:hAnsi="微软雅黑"/>
          <w:color w:val="000000"/>
          <w:szCs w:val="21"/>
        </w:rPr>
        <w:t>代码</w:t>
      </w:r>
      <w:r>
        <w:rPr>
          <w:rFonts w:ascii="微软雅黑" w:hAnsi="微软雅黑" w:hint="eastAsia"/>
          <w:color w:val="000000"/>
          <w:szCs w:val="21"/>
        </w:rPr>
        <w:t>对照获取。</w:t>
      </w:r>
    </w:p>
    <w:p w:rsidR="005C6331" w:rsidRPr="00C370AD" w:rsidRDefault="005C6331" w:rsidP="00E516BF">
      <w:pPr>
        <w:spacing w:line="440" w:lineRule="exact"/>
        <w:ind w:leftChars="200" w:left="420"/>
        <w:rPr>
          <w:rFonts w:ascii="微软雅黑" w:hAnsi="微软雅黑"/>
          <w:szCs w:val="21"/>
        </w:rPr>
      </w:pPr>
      <w:r w:rsidRPr="00C370AD">
        <w:rPr>
          <w:rFonts w:ascii="微软雅黑" w:hAnsi="微软雅黑"/>
          <w:szCs w:val="21"/>
        </w:rPr>
        <w:br/>
        <w:t>以上图为例，若导入</w:t>
      </w:r>
      <w:r w:rsidRPr="00C370AD">
        <w:rPr>
          <w:rFonts w:ascii="微软雅黑" w:hAnsi="微软雅黑"/>
          <w:color w:val="0000FF"/>
          <w:szCs w:val="21"/>
        </w:rPr>
        <w:t>中金所股指连续</w:t>
      </w:r>
      <w:r w:rsidRPr="00C370AD">
        <w:rPr>
          <w:rFonts w:ascii="微软雅黑" w:hAnsi="微软雅黑"/>
          <w:szCs w:val="21"/>
        </w:rPr>
        <w:t>的数据。TXT的文件名就应为</w:t>
      </w:r>
      <w:r w:rsidRPr="00C370AD">
        <w:rPr>
          <w:rFonts w:ascii="微软雅黑" w:hAnsi="微软雅黑"/>
          <w:color w:val="0000FF"/>
          <w:szCs w:val="21"/>
        </w:rPr>
        <w:t>ZJIF00.TXT (ZJIF00.CSV)</w:t>
      </w:r>
      <w:r>
        <w:rPr>
          <w:rFonts w:ascii="微软雅黑" w:hAnsi="微软雅黑" w:hint="eastAsia"/>
          <w:color w:val="0000FF"/>
          <w:szCs w:val="21"/>
        </w:rPr>
        <w:t>。</w:t>
      </w:r>
      <w:r w:rsidRPr="00C370AD">
        <w:rPr>
          <w:rFonts w:ascii="微软雅黑" w:hAnsi="微软雅黑"/>
          <w:szCs w:val="21"/>
        </w:rPr>
        <w:t>若导入</w:t>
      </w:r>
      <w:r w:rsidRPr="00C370AD">
        <w:rPr>
          <w:rFonts w:ascii="微软雅黑" w:hAnsi="微软雅黑"/>
          <w:color w:val="0000FF"/>
          <w:szCs w:val="21"/>
        </w:rPr>
        <w:t>纽约商品交易所美原油连续</w:t>
      </w:r>
      <w:r w:rsidRPr="00C370AD">
        <w:rPr>
          <w:rFonts w:ascii="微软雅黑" w:hAnsi="微软雅黑"/>
          <w:szCs w:val="21"/>
        </w:rPr>
        <w:t>的数据，TXT的文件名就为</w:t>
      </w:r>
      <w:r w:rsidRPr="00C370AD">
        <w:rPr>
          <w:rFonts w:ascii="微软雅黑" w:hAnsi="微软雅黑"/>
          <w:color w:val="0000FF"/>
          <w:szCs w:val="21"/>
        </w:rPr>
        <w:t>NMCL00.TXT (NMCL00.CSV)</w:t>
      </w:r>
      <w:r>
        <w:rPr>
          <w:rFonts w:ascii="微软雅黑" w:hAnsi="微软雅黑" w:hint="eastAsia"/>
          <w:color w:val="0000FF"/>
          <w:szCs w:val="21"/>
        </w:rPr>
        <w:t>。</w:t>
      </w:r>
    </w:p>
    <w:p w:rsidR="005C6331" w:rsidRPr="00C370AD" w:rsidRDefault="005C6331" w:rsidP="00181757">
      <w:pPr>
        <w:spacing w:line="440" w:lineRule="exact"/>
        <w:ind w:firstLine="420"/>
        <w:rPr>
          <w:rFonts w:ascii="微软雅黑" w:hAnsi="微软雅黑"/>
          <w:szCs w:val="21"/>
        </w:rPr>
      </w:pPr>
      <w:r>
        <w:rPr>
          <w:rFonts w:ascii="微软雅黑" w:hAnsi="微软雅黑" w:hint="eastAsia"/>
          <w:color w:val="000000"/>
          <w:szCs w:val="21"/>
        </w:rPr>
        <w:t>步骤3：</w:t>
      </w:r>
      <w:r w:rsidRPr="00C370AD">
        <w:rPr>
          <w:rFonts w:ascii="微软雅黑" w:hAnsi="微软雅黑"/>
          <w:color w:val="000000"/>
          <w:szCs w:val="21"/>
        </w:rPr>
        <w:t>导入设置</w:t>
      </w:r>
    </w:p>
    <w:p w:rsidR="00181757" w:rsidRDefault="005C6331" w:rsidP="00E516BF">
      <w:pPr>
        <w:spacing w:line="440" w:lineRule="exact"/>
        <w:ind w:leftChars="400" w:left="840"/>
        <w:rPr>
          <w:rFonts w:ascii="微软雅黑" w:hAnsi="微软雅黑"/>
          <w:szCs w:val="21"/>
        </w:rPr>
      </w:pPr>
      <w:r w:rsidRPr="00C370AD">
        <w:rPr>
          <w:rFonts w:ascii="微软雅黑" w:hAnsi="微软雅黑"/>
          <w:szCs w:val="21"/>
        </w:rPr>
        <w:t>导入的菜单在 工具——数据——</w:t>
      </w:r>
      <w:r>
        <w:rPr>
          <w:rFonts w:ascii="微软雅黑" w:hAnsi="微软雅黑"/>
          <w:szCs w:val="21"/>
        </w:rPr>
        <w:t>数据管理</w:t>
      </w:r>
    </w:p>
    <w:p w:rsidR="005C6331" w:rsidRPr="00C370AD" w:rsidRDefault="005C6331" w:rsidP="00E516BF">
      <w:pPr>
        <w:ind w:leftChars="400" w:left="840"/>
        <w:rPr>
          <w:rFonts w:ascii="微软雅黑" w:hAnsi="微软雅黑" w:cs="宋体"/>
          <w:szCs w:val="21"/>
        </w:rPr>
      </w:pPr>
      <w:r w:rsidRPr="00C370AD">
        <w:rPr>
          <w:rFonts w:ascii="微软雅黑" w:hAnsi="微软雅黑"/>
          <w:noProof/>
          <w:color w:val="538FC4"/>
          <w:szCs w:val="21"/>
        </w:rPr>
        <w:drawing>
          <wp:inline distT="0" distB="0" distL="0" distR="0" wp14:anchorId="19EDAD4D" wp14:editId="4E1E15B3">
            <wp:extent cx="3733800" cy="2676525"/>
            <wp:effectExtent l="0" t="0" r="0" b="9525"/>
            <wp:docPr id="293" name="图片 293" descr="按此在新窗口浏览图片">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按此在新窗口浏览图片">
                      <a:hlinkClick r:id="rId35" tgtFrame="_blank"/>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34456" cy="2676995"/>
                    </a:xfrm>
                    <a:prstGeom prst="rect">
                      <a:avLst/>
                    </a:prstGeom>
                    <a:noFill/>
                    <a:ln>
                      <a:noFill/>
                    </a:ln>
                  </pic:spPr>
                </pic:pic>
              </a:graphicData>
            </a:graphic>
          </wp:inline>
        </w:drawing>
      </w:r>
    </w:p>
    <w:p w:rsidR="005C6331" w:rsidRPr="00C370AD" w:rsidRDefault="005C6331" w:rsidP="00E516BF">
      <w:pPr>
        <w:spacing w:line="440" w:lineRule="exact"/>
        <w:ind w:firstLineChars="350" w:firstLine="735"/>
        <w:rPr>
          <w:rFonts w:ascii="微软雅黑" w:hAnsi="微软雅黑" w:cs="宋体"/>
          <w:szCs w:val="21"/>
        </w:rPr>
      </w:pPr>
      <w:r w:rsidRPr="00C370AD">
        <w:rPr>
          <w:rFonts w:ascii="微软雅黑" w:hAnsi="微软雅黑"/>
          <w:szCs w:val="21"/>
        </w:rPr>
        <w:t>1、数据格式选择：以文本格式</w:t>
      </w:r>
    </w:p>
    <w:p w:rsidR="00181757" w:rsidRDefault="005C6331" w:rsidP="00E516BF">
      <w:pPr>
        <w:spacing w:line="440" w:lineRule="exact"/>
        <w:ind w:leftChars="350" w:left="735"/>
        <w:rPr>
          <w:rFonts w:ascii="微软雅黑" w:hAnsi="微软雅黑"/>
          <w:szCs w:val="21"/>
        </w:rPr>
      </w:pPr>
      <w:r w:rsidRPr="00C370AD">
        <w:rPr>
          <w:rFonts w:ascii="微软雅黑" w:hAnsi="微软雅黑"/>
          <w:szCs w:val="21"/>
        </w:rPr>
        <w:t>2、点开</w:t>
      </w:r>
      <w:r w:rsidRPr="00C370AD">
        <w:rPr>
          <w:rFonts w:ascii="微软雅黑" w:hAnsi="微软雅黑"/>
          <w:color w:val="0000FF"/>
          <w:szCs w:val="21"/>
        </w:rPr>
        <w:t>文本格式设置</w:t>
      </w:r>
      <w:r w:rsidRPr="00C370AD">
        <w:rPr>
          <w:rFonts w:ascii="微软雅黑" w:hAnsi="微软雅黑"/>
          <w:szCs w:val="21"/>
        </w:rPr>
        <w:t xml:space="preserve"> 如下图： </w:t>
      </w:r>
    </w:p>
    <w:p w:rsidR="005C6331" w:rsidRPr="00C370AD" w:rsidRDefault="005C6331" w:rsidP="00E516BF">
      <w:pPr>
        <w:ind w:left="735" w:hangingChars="350" w:hanging="735"/>
        <w:rPr>
          <w:rFonts w:ascii="微软雅黑" w:hAnsi="微软雅黑"/>
          <w:szCs w:val="21"/>
        </w:rPr>
      </w:pPr>
      <w:r w:rsidRPr="00C370AD">
        <w:rPr>
          <w:rFonts w:ascii="微软雅黑" w:hAnsi="微软雅黑"/>
          <w:szCs w:val="21"/>
        </w:rPr>
        <w:lastRenderedPageBreak/>
        <w:br/>
      </w:r>
      <w:r w:rsidRPr="00C370AD">
        <w:rPr>
          <w:rFonts w:ascii="微软雅黑" w:hAnsi="微软雅黑"/>
          <w:noProof/>
          <w:color w:val="538FC4"/>
          <w:szCs w:val="21"/>
        </w:rPr>
        <w:drawing>
          <wp:inline distT="0" distB="0" distL="0" distR="0" wp14:anchorId="73334CBD" wp14:editId="1213F143">
            <wp:extent cx="3676650" cy="2219325"/>
            <wp:effectExtent l="0" t="0" r="0" b="9525"/>
            <wp:docPr id="292" name="图片 292" descr="按此在新窗口浏览图片">
              <a:hlinkClick xmlns:a="http://schemas.openxmlformats.org/drawingml/2006/main" r:id="rId3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按此在新窗口浏览图片">
                      <a:hlinkClick r:id="rId37" tgtFrame="_blank"/>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676591" cy="2219289"/>
                    </a:xfrm>
                    <a:prstGeom prst="rect">
                      <a:avLst/>
                    </a:prstGeom>
                    <a:noFill/>
                    <a:ln>
                      <a:noFill/>
                    </a:ln>
                  </pic:spPr>
                </pic:pic>
              </a:graphicData>
            </a:graphic>
          </wp:inline>
        </w:drawing>
      </w:r>
    </w:p>
    <w:p w:rsidR="005C6331" w:rsidRPr="00C370AD" w:rsidRDefault="005C6331" w:rsidP="00E516BF">
      <w:pPr>
        <w:spacing w:line="440" w:lineRule="exact"/>
        <w:ind w:firstLineChars="400" w:firstLine="840"/>
        <w:rPr>
          <w:rFonts w:ascii="微软雅黑" w:hAnsi="微软雅黑"/>
          <w:szCs w:val="21"/>
        </w:rPr>
      </w:pPr>
      <w:r w:rsidRPr="00C370AD">
        <w:rPr>
          <w:rFonts w:ascii="微软雅黑" w:hAnsi="微软雅黑"/>
          <w:szCs w:val="21"/>
        </w:rPr>
        <w:t>这里要注意：</w:t>
      </w:r>
    </w:p>
    <w:p w:rsidR="005C6331" w:rsidRPr="00C370AD" w:rsidRDefault="005C6331" w:rsidP="00E516BF">
      <w:pPr>
        <w:spacing w:line="440" w:lineRule="exact"/>
        <w:ind w:firstLineChars="350" w:firstLine="735"/>
        <w:rPr>
          <w:rFonts w:ascii="微软雅黑" w:hAnsi="微软雅黑"/>
          <w:szCs w:val="21"/>
        </w:rPr>
      </w:pPr>
      <w:r w:rsidRPr="00C370AD">
        <w:rPr>
          <w:rFonts w:ascii="微软雅黑" w:hAnsi="微软雅黑"/>
          <w:szCs w:val="21"/>
        </w:rPr>
        <w:t>（1）设置TXT文件中数据对应的项。</w:t>
      </w:r>
    </w:p>
    <w:p w:rsidR="005C6331" w:rsidRPr="00C370AD" w:rsidRDefault="005C6331" w:rsidP="00E516BF">
      <w:pPr>
        <w:spacing w:line="440" w:lineRule="exact"/>
        <w:ind w:firstLineChars="350" w:firstLine="735"/>
        <w:rPr>
          <w:rFonts w:ascii="微软雅黑" w:hAnsi="微软雅黑"/>
          <w:szCs w:val="21"/>
        </w:rPr>
      </w:pPr>
      <w:r w:rsidRPr="00C370AD">
        <w:rPr>
          <w:rFonts w:ascii="微软雅黑" w:hAnsi="微软雅黑"/>
          <w:szCs w:val="21"/>
        </w:rPr>
        <w:t>（2）TXT数据若是从</w:t>
      </w:r>
      <w:r w:rsidRPr="00C370AD">
        <w:rPr>
          <w:rFonts w:ascii="微软雅黑" w:hAnsi="微软雅黑"/>
          <w:color w:val="0000FF"/>
          <w:szCs w:val="21"/>
        </w:rPr>
        <w:t>EXCEL</w:t>
      </w:r>
      <w:r w:rsidRPr="00C370AD">
        <w:rPr>
          <w:rFonts w:ascii="微软雅黑" w:hAnsi="微软雅黑"/>
          <w:szCs w:val="21"/>
        </w:rPr>
        <w:t xml:space="preserve">里复制过来，请选择 </w:t>
      </w:r>
      <w:r w:rsidRPr="00C370AD">
        <w:rPr>
          <w:rFonts w:ascii="微软雅黑" w:hAnsi="微软雅黑"/>
          <w:color w:val="0000FF"/>
          <w:szCs w:val="21"/>
        </w:rPr>
        <w:t>制表符</w:t>
      </w:r>
      <w:r w:rsidRPr="00C370AD">
        <w:rPr>
          <w:rFonts w:ascii="微软雅黑" w:hAnsi="微软雅黑"/>
          <w:color w:val="000000"/>
          <w:szCs w:val="21"/>
        </w:rPr>
        <w:t xml:space="preserve"> 为分隔符。</w:t>
      </w:r>
    </w:p>
    <w:p w:rsidR="005C6331" w:rsidRPr="00C370AD" w:rsidRDefault="005C6331" w:rsidP="00E516BF">
      <w:pPr>
        <w:spacing w:line="440" w:lineRule="exact"/>
        <w:ind w:firstLineChars="350" w:firstLine="735"/>
        <w:rPr>
          <w:rFonts w:ascii="微软雅黑" w:hAnsi="微软雅黑"/>
          <w:szCs w:val="21"/>
        </w:rPr>
      </w:pPr>
      <w:r w:rsidRPr="00C370AD">
        <w:rPr>
          <w:rFonts w:ascii="微软雅黑" w:hAnsi="微软雅黑"/>
          <w:szCs w:val="21"/>
        </w:rPr>
        <w:t xml:space="preserve">（3）CSV数据，需将某人的文件后缀改为CSV，并选择 </w:t>
      </w:r>
      <w:r w:rsidRPr="00C370AD">
        <w:rPr>
          <w:rFonts w:ascii="微软雅黑" w:hAnsi="微软雅黑"/>
          <w:color w:val="0000FF"/>
          <w:szCs w:val="21"/>
        </w:rPr>
        <w:t>逗号</w:t>
      </w:r>
      <w:r w:rsidRPr="00C370AD">
        <w:rPr>
          <w:rFonts w:ascii="微软雅黑" w:hAnsi="微软雅黑"/>
          <w:szCs w:val="21"/>
        </w:rPr>
        <w:t xml:space="preserve"> 为分隔符。</w:t>
      </w:r>
    </w:p>
    <w:p w:rsidR="005C6331" w:rsidRPr="00C370AD" w:rsidRDefault="005C6331" w:rsidP="00181757">
      <w:pPr>
        <w:spacing w:line="440" w:lineRule="exact"/>
        <w:ind w:firstLine="420"/>
        <w:rPr>
          <w:rFonts w:ascii="微软雅黑" w:hAnsi="微软雅黑"/>
          <w:szCs w:val="21"/>
        </w:rPr>
      </w:pPr>
      <w:r w:rsidRPr="00C370AD">
        <w:rPr>
          <w:rFonts w:ascii="微软雅黑" w:hAnsi="微软雅黑"/>
          <w:color w:val="000000"/>
          <w:szCs w:val="21"/>
        </w:rPr>
        <w:t>3</w:t>
      </w:r>
      <w:r>
        <w:rPr>
          <w:rFonts w:ascii="微软雅黑" w:hAnsi="微软雅黑" w:hint="eastAsia"/>
          <w:color w:val="000000"/>
          <w:szCs w:val="21"/>
        </w:rPr>
        <w:t>、</w:t>
      </w:r>
      <w:r w:rsidRPr="00C370AD">
        <w:rPr>
          <w:rFonts w:ascii="微软雅黑" w:hAnsi="微软雅黑"/>
          <w:color w:val="000000"/>
          <w:szCs w:val="21"/>
        </w:rPr>
        <w:t>输入路径：</w:t>
      </w:r>
    </w:p>
    <w:p w:rsidR="005C6331" w:rsidRPr="00C370AD" w:rsidRDefault="005C6331" w:rsidP="00E516BF">
      <w:pPr>
        <w:spacing w:line="440" w:lineRule="exact"/>
        <w:ind w:leftChars="350" w:left="735"/>
        <w:rPr>
          <w:rFonts w:ascii="微软雅黑" w:hAnsi="微软雅黑"/>
          <w:szCs w:val="21"/>
        </w:rPr>
      </w:pPr>
      <w:r w:rsidRPr="00C370AD">
        <w:rPr>
          <w:rFonts w:ascii="微软雅黑" w:hAnsi="微软雅黑"/>
          <w:szCs w:val="21"/>
        </w:rPr>
        <w:t>金字塔支持多个文本文件同时导入，所以此处的路径为文件所在上一级的</w:t>
      </w:r>
      <w:r w:rsidRPr="00C370AD">
        <w:rPr>
          <w:rFonts w:ascii="微软雅黑" w:hAnsi="微软雅黑"/>
          <w:color w:val="0000FF"/>
          <w:szCs w:val="21"/>
        </w:rPr>
        <w:t>文件夹</w:t>
      </w:r>
      <w:r w:rsidRPr="00C370AD">
        <w:rPr>
          <w:rFonts w:ascii="微软雅黑" w:hAnsi="微软雅黑"/>
          <w:szCs w:val="21"/>
        </w:rPr>
        <w:t>，而不是文件路径。</w:t>
      </w:r>
    </w:p>
    <w:p w:rsidR="005C6331" w:rsidRPr="00C370AD" w:rsidRDefault="005C6331" w:rsidP="00E516BF">
      <w:pPr>
        <w:spacing w:line="440" w:lineRule="exact"/>
        <w:ind w:leftChars="350" w:left="735"/>
        <w:rPr>
          <w:rFonts w:ascii="微软雅黑" w:hAnsi="微软雅黑"/>
          <w:szCs w:val="21"/>
        </w:rPr>
      </w:pPr>
      <w:r w:rsidRPr="00C370AD">
        <w:rPr>
          <w:rFonts w:ascii="微软雅黑" w:hAnsi="微软雅黑"/>
          <w:szCs w:val="21"/>
        </w:rPr>
        <w:t>例：我要同时导入上文中</w:t>
      </w:r>
      <w:r w:rsidRPr="00C370AD">
        <w:rPr>
          <w:rFonts w:ascii="微软雅黑" w:hAnsi="微软雅黑"/>
          <w:color w:val="0000FF"/>
          <w:szCs w:val="21"/>
        </w:rPr>
        <w:t>ZJIF00,NMCL00</w:t>
      </w:r>
      <w:r w:rsidRPr="00C370AD">
        <w:rPr>
          <w:rFonts w:ascii="微软雅黑" w:hAnsi="微软雅黑"/>
          <w:szCs w:val="21"/>
        </w:rPr>
        <w:t>的</w:t>
      </w:r>
      <w:r w:rsidRPr="00C370AD">
        <w:rPr>
          <w:rFonts w:ascii="微软雅黑" w:hAnsi="微软雅黑"/>
          <w:color w:val="0000FF"/>
          <w:szCs w:val="21"/>
        </w:rPr>
        <w:t>5min</w:t>
      </w:r>
      <w:r w:rsidRPr="00C370AD">
        <w:rPr>
          <w:rFonts w:ascii="微软雅黑" w:hAnsi="微软雅黑"/>
          <w:szCs w:val="21"/>
        </w:rPr>
        <w:t>数据 ，则将此文件放入同一个文件夹，通过路径指向即可默认为C:\TXTMIN5。</w:t>
      </w:r>
    </w:p>
    <w:p w:rsidR="005C6331" w:rsidRPr="00C370AD" w:rsidRDefault="005C6331" w:rsidP="00181757">
      <w:pPr>
        <w:spacing w:line="440" w:lineRule="exact"/>
        <w:ind w:firstLine="420"/>
        <w:rPr>
          <w:rFonts w:ascii="微软雅黑" w:hAnsi="微软雅黑"/>
          <w:szCs w:val="21"/>
        </w:rPr>
      </w:pPr>
      <w:r w:rsidRPr="00C370AD">
        <w:rPr>
          <w:rFonts w:ascii="微软雅黑" w:hAnsi="微软雅黑"/>
          <w:szCs w:val="21"/>
        </w:rPr>
        <w:t>4、安装方式：</w:t>
      </w:r>
    </w:p>
    <w:p w:rsidR="005C6331" w:rsidRPr="00C370AD" w:rsidRDefault="005C6331" w:rsidP="00E516BF">
      <w:pPr>
        <w:spacing w:line="440" w:lineRule="exact"/>
        <w:ind w:firstLineChars="350" w:firstLine="735"/>
        <w:rPr>
          <w:rFonts w:ascii="微软雅黑" w:hAnsi="微软雅黑"/>
          <w:szCs w:val="21"/>
        </w:rPr>
      </w:pPr>
      <w:r w:rsidRPr="00C370AD">
        <w:rPr>
          <w:rFonts w:ascii="微软雅黑" w:hAnsi="微软雅黑"/>
          <w:szCs w:val="21"/>
        </w:rPr>
        <w:t>清楚原先数据——删除品种原来所有的数据，仅保留导入的数据</w:t>
      </w:r>
    </w:p>
    <w:p w:rsidR="005C6331" w:rsidRPr="00C370AD" w:rsidRDefault="005C6331" w:rsidP="00E516BF">
      <w:pPr>
        <w:spacing w:line="440" w:lineRule="exact"/>
        <w:ind w:leftChars="350" w:left="1155" w:hangingChars="200" w:hanging="420"/>
        <w:rPr>
          <w:rFonts w:ascii="微软雅黑" w:hAnsi="微软雅黑"/>
          <w:szCs w:val="21"/>
        </w:rPr>
      </w:pPr>
      <w:r w:rsidRPr="00C370AD">
        <w:rPr>
          <w:rFonts w:ascii="微软雅黑" w:hAnsi="微软雅黑"/>
          <w:szCs w:val="21"/>
        </w:rPr>
        <w:t>例：本地原来有1年的数据，我新导入1个月了数据，最终只有导入的这1个月数据。</w:t>
      </w:r>
    </w:p>
    <w:p w:rsidR="005C6331" w:rsidRPr="00C370AD" w:rsidRDefault="005C6331" w:rsidP="00E516BF">
      <w:pPr>
        <w:spacing w:line="440" w:lineRule="exact"/>
        <w:ind w:leftChars="300" w:left="630" w:firstLineChars="40" w:firstLine="84"/>
        <w:rPr>
          <w:rFonts w:ascii="微软雅黑" w:hAnsi="微软雅黑"/>
          <w:szCs w:val="21"/>
        </w:rPr>
      </w:pPr>
      <w:r w:rsidRPr="00C370AD">
        <w:rPr>
          <w:rFonts w:ascii="微软雅黑" w:hAnsi="微软雅黑"/>
          <w:szCs w:val="21"/>
        </w:rPr>
        <w:t>补充方式</w:t>
      </w:r>
      <w:r>
        <w:rPr>
          <w:rFonts w:ascii="微软雅黑" w:hAnsi="微软雅黑"/>
          <w:szCs w:val="21"/>
        </w:rPr>
        <w:t>—</w:t>
      </w:r>
      <w:r w:rsidRPr="00C370AD">
        <w:rPr>
          <w:rFonts w:ascii="微软雅黑" w:hAnsi="微软雅黑"/>
          <w:szCs w:val="21"/>
        </w:rPr>
        <w:t>保留品种原来的数据，再此基础上，加入导入的补充数据。（查缺补漏）</w:t>
      </w:r>
    </w:p>
    <w:p w:rsidR="005C6331" w:rsidRPr="00C370AD" w:rsidRDefault="005C6331" w:rsidP="00E516BF">
      <w:pPr>
        <w:spacing w:line="440" w:lineRule="exact"/>
        <w:ind w:leftChars="337" w:left="708"/>
        <w:rPr>
          <w:rFonts w:ascii="微软雅黑" w:hAnsi="微软雅黑"/>
          <w:szCs w:val="21"/>
        </w:rPr>
      </w:pPr>
      <w:r w:rsidRPr="00C370AD">
        <w:rPr>
          <w:rFonts w:ascii="微软雅黑" w:hAnsi="微软雅黑"/>
          <w:szCs w:val="21"/>
        </w:rPr>
        <w:t>例：本地原来有2011年的数据，但是不全，我导入新的这2011年数据，新的数据起查漏补缺的作用。老数据缺失的，由新数据补充；原数据不做替换。</w:t>
      </w:r>
    </w:p>
    <w:p w:rsidR="005C6331" w:rsidRPr="00C370AD" w:rsidRDefault="005C6331" w:rsidP="00E516BF">
      <w:pPr>
        <w:spacing w:line="440" w:lineRule="exact"/>
        <w:ind w:firstLineChars="350" w:firstLine="735"/>
        <w:rPr>
          <w:rFonts w:ascii="微软雅黑" w:hAnsi="微软雅黑"/>
          <w:szCs w:val="21"/>
        </w:rPr>
      </w:pPr>
      <w:r w:rsidRPr="00C370AD">
        <w:rPr>
          <w:rFonts w:ascii="微软雅黑" w:hAnsi="微软雅黑"/>
          <w:szCs w:val="21"/>
        </w:rPr>
        <w:t>追加方式——不论本地有没有数据，统一替换为新数据。</w:t>
      </w:r>
    </w:p>
    <w:p w:rsidR="005C6331" w:rsidRPr="00C370AD" w:rsidRDefault="005C6331" w:rsidP="00E516BF">
      <w:pPr>
        <w:spacing w:line="440" w:lineRule="exact"/>
        <w:ind w:leftChars="350" w:left="735"/>
        <w:rPr>
          <w:rFonts w:ascii="微软雅黑" w:hAnsi="微软雅黑"/>
          <w:szCs w:val="21"/>
        </w:rPr>
      </w:pPr>
      <w:r w:rsidRPr="00C370AD">
        <w:rPr>
          <w:rFonts w:ascii="微软雅黑" w:hAnsi="微软雅黑"/>
          <w:szCs w:val="21"/>
        </w:rPr>
        <w:t>例：本地原来有2010-2012年的数据，我导入新的这2011年数据，则原有的2011的数据全部替换为新导入的数据。</w:t>
      </w:r>
    </w:p>
    <w:p w:rsidR="005C6331" w:rsidRPr="00C370AD" w:rsidRDefault="005C6331" w:rsidP="00181757">
      <w:pPr>
        <w:spacing w:line="440" w:lineRule="exact"/>
        <w:ind w:firstLine="420"/>
        <w:rPr>
          <w:rFonts w:ascii="微软雅黑" w:hAnsi="微软雅黑"/>
          <w:szCs w:val="21"/>
        </w:rPr>
      </w:pPr>
      <w:r w:rsidRPr="00C370AD">
        <w:rPr>
          <w:rFonts w:ascii="微软雅黑" w:hAnsi="微软雅黑"/>
          <w:szCs w:val="21"/>
        </w:rPr>
        <w:t>5、选择相应的周期</w:t>
      </w:r>
      <w:r>
        <w:rPr>
          <w:rFonts w:ascii="微软雅黑" w:hAnsi="微软雅黑" w:hint="eastAsia"/>
          <w:szCs w:val="21"/>
        </w:rPr>
        <w:t>。</w:t>
      </w:r>
    </w:p>
    <w:p w:rsidR="005C6331" w:rsidRPr="00C370AD" w:rsidRDefault="005C6331" w:rsidP="00181757">
      <w:pPr>
        <w:spacing w:line="440" w:lineRule="exact"/>
        <w:ind w:firstLine="420"/>
        <w:rPr>
          <w:rFonts w:ascii="微软雅黑" w:hAnsi="微软雅黑"/>
          <w:szCs w:val="21"/>
        </w:rPr>
      </w:pPr>
      <w:r w:rsidRPr="00C370AD">
        <w:rPr>
          <w:rFonts w:ascii="微软雅黑" w:hAnsi="微软雅黑"/>
          <w:szCs w:val="21"/>
        </w:rPr>
        <w:t>6、选择对应的市场</w:t>
      </w:r>
    </w:p>
    <w:p w:rsidR="005C6331" w:rsidRPr="00C370AD" w:rsidRDefault="005C6331" w:rsidP="00181757">
      <w:pPr>
        <w:spacing w:line="440" w:lineRule="exact"/>
        <w:ind w:firstLine="420"/>
        <w:rPr>
          <w:rFonts w:ascii="微软雅黑" w:hAnsi="微软雅黑"/>
          <w:szCs w:val="21"/>
        </w:rPr>
      </w:pPr>
      <w:r>
        <w:rPr>
          <w:rFonts w:ascii="微软雅黑" w:hAnsi="微软雅黑" w:hint="eastAsia"/>
          <w:color w:val="000000"/>
          <w:szCs w:val="21"/>
        </w:rPr>
        <w:t>步骤3：</w:t>
      </w:r>
      <w:r w:rsidRPr="00C370AD">
        <w:rPr>
          <w:rFonts w:ascii="微软雅黑" w:hAnsi="微软雅黑"/>
          <w:color w:val="000000"/>
          <w:szCs w:val="21"/>
        </w:rPr>
        <w:t>执行安装</w:t>
      </w:r>
    </w:p>
    <w:p w:rsidR="005C6331" w:rsidRPr="00C370AD" w:rsidRDefault="005C6331" w:rsidP="00181757">
      <w:pPr>
        <w:spacing w:line="440" w:lineRule="exact"/>
        <w:ind w:firstLine="420"/>
        <w:rPr>
          <w:rFonts w:ascii="微软雅黑" w:hAnsi="微软雅黑"/>
          <w:color w:val="000000"/>
          <w:szCs w:val="21"/>
        </w:rPr>
      </w:pPr>
      <w:r w:rsidRPr="00C370AD">
        <w:rPr>
          <w:rFonts w:ascii="微软雅黑" w:hAnsi="微软雅黑"/>
          <w:szCs w:val="21"/>
        </w:rPr>
        <w:t xml:space="preserve">到这一步，注意别点确认，点确认并没有执行导入，而应该点击 </w:t>
      </w:r>
      <w:r w:rsidRPr="00C370AD">
        <w:rPr>
          <w:rFonts w:ascii="微软雅黑" w:hAnsi="微软雅黑"/>
          <w:color w:val="0000FF"/>
          <w:szCs w:val="21"/>
        </w:rPr>
        <w:t xml:space="preserve">执行安装 </w:t>
      </w:r>
      <w:r w:rsidRPr="00C370AD">
        <w:rPr>
          <w:rFonts w:ascii="微软雅黑" w:hAnsi="微软雅黑"/>
          <w:szCs w:val="21"/>
        </w:rPr>
        <w:t>按钮。</w:t>
      </w:r>
    </w:p>
    <w:p w:rsidR="005C6331" w:rsidRPr="00C370AD" w:rsidRDefault="005C6331" w:rsidP="00E516BF">
      <w:pPr>
        <w:ind w:leftChars="200" w:left="420"/>
        <w:rPr>
          <w:rFonts w:ascii="微软雅黑" w:hAnsi="微软雅黑"/>
          <w:szCs w:val="21"/>
        </w:rPr>
      </w:pPr>
      <w:r w:rsidRPr="00C370AD">
        <w:rPr>
          <w:rFonts w:ascii="微软雅黑" w:hAnsi="微软雅黑"/>
          <w:noProof/>
          <w:color w:val="538FC4"/>
          <w:szCs w:val="21"/>
        </w:rPr>
        <w:lastRenderedPageBreak/>
        <w:drawing>
          <wp:inline distT="0" distB="0" distL="0" distR="0" wp14:anchorId="221B61E5" wp14:editId="0F875DC5">
            <wp:extent cx="3105150" cy="2543175"/>
            <wp:effectExtent l="0" t="0" r="0" b="9525"/>
            <wp:docPr id="291" name="图片 291" descr="按此在新窗口浏览图片">
              <a:hlinkClick xmlns:a="http://schemas.openxmlformats.org/drawingml/2006/main" r:id="rId3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按此在新窗口浏览图片">
                      <a:hlinkClick r:id="rId39" tgtFrame="_blank"/>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07563" cy="2545151"/>
                    </a:xfrm>
                    <a:prstGeom prst="rect">
                      <a:avLst/>
                    </a:prstGeom>
                    <a:noFill/>
                    <a:ln>
                      <a:noFill/>
                    </a:ln>
                  </pic:spPr>
                </pic:pic>
              </a:graphicData>
            </a:graphic>
          </wp:inline>
        </w:drawing>
      </w:r>
    </w:p>
    <w:p w:rsidR="005C6331" w:rsidRDefault="005C6331" w:rsidP="00181757">
      <w:pPr>
        <w:spacing w:line="440" w:lineRule="exact"/>
        <w:ind w:firstLine="420"/>
        <w:rPr>
          <w:rFonts w:ascii="微软雅黑" w:hAnsi="微软雅黑"/>
          <w:szCs w:val="21"/>
        </w:rPr>
      </w:pPr>
      <w:r w:rsidRPr="00C370AD">
        <w:rPr>
          <w:rFonts w:ascii="微软雅黑" w:hAnsi="微软雅黑"/>
          <w:szCs w:val="21"/>
        </w:rPr>
        <w:t>出现上图画面，说明数据导入成功。</w:t>
      </w:r>
    </w:p>
    <w:p w:rsidR="005C6331" w:rsidRPr="005A7386" w:rsidRDefault="005C6331" w:rsidP="00655BAE">
      <w:pPr>
        <w:spacing w:beforeLines="100" w:before="326" w:line="440" w:lineRule="exact"/>
        <w:ind w:firstLine="480"/>
        <w:rPr>
          <w:rFonts w:ascii="微软雅黑" w:hAnsi="微软雅黑"/>
          <w:b/>
          <w:color w:val="000000" w:themeColor="text1"/>
          <w:szCs w:val="21"/>
        </w:rPr>
      </w:pPr>
      <w:r w:rsidRPr="005A7386">
        <w:rPr>
          <w:rFonts w:ascii="微软雅黑" w:hAnsi="微软雅黑" w:hint="eastAsia"/>
          <w:b/>
          <w:color w:val="000000" w:themeColor="text1"/>
          <w:szCs w:val="21"/>
        </w:rPr>
        <w:t>其它品种TXT数据导入</w:t>
      </w:r>
    </w:p>
    <w:p w:rsidR="005C6331" w:rsidRPr="00895341" w:rsidRDefault="005C6331" w:rsidP="00181757">
      <w:pPr>
        <w:spacing w:line="440" w:lineRule="exact"/>
        <w:ind w:firstLine="420"/>
        <w:rPr>
          <w:rFonts w:ascii="微软雅黑" w:hAnsi="微软雅黑"/>
          <w:szCs w:val="21"/>
        </w:rPr>
      </w:pPr>
      <w:r w:rsidRPr="00895341">
        <w:rPr>
          <w:rFonts w:ascii="微软雅黑" w:hAnsi="微软雅黑"/>
          <w:szCs w:val="21"/>
        </w:rPr>
        <w:t>除了金字塔本身提供的数据以外，用户还有很多其他的数据要求，比如基本面的数据、GDP的数据等等。对于有计算机基础的人而言，通过SQL、VBA等实现这些非常的容易，但是对绝大多人而言就比较难了。</w:t>
      </w:r>
    </w:p>
    <w:p w:rsidR="005C6331" w:rsidRPr="00895341" w:rsidRDefault="005C6331" w:rsidP="00181757">
      <w:pPr>
        <w:spacing w:line="440" w:lineRule="exact"/>
        <w:ind w:firstLine="420"/>
        <w:rPr>
          <w:rFonts w:ascii="微软雅黑" w:hAnsi="微软雅黑"/>
          <w:szCs w:val="21"/>
        </w:rPr>
      </w:pPr>
      <w:r w:rsidRPr="00895341">
        <w:rPr>
          <w:rFonts w:ascii="微软雅黑" w:hAnsi="微软雅黑" w:hint="eastAsia"/>
          <w:szCs w:val="21"/>
        </w:rPr>
        <w:t>以股指</w:t>
      </w:r>
      <w:proofErr w:type="gramStart"/>
      <w:r w:rsidRPr="00895341">
        <w:rPr>
          <w:rFonts w:ascii="微软雅黑" w:hAnsi="微软雅黑" w:hint="eastAsia"/>
          <w:szCs w:val="21"/>
        </w:rPr>
        <w:t>仓差报告</w:t>
      </w:r>
      <w:proofErr w:type="gramEnd"/>
      <w:r w:rsidRPr="00895341">
        <w:rPr>
          <w:rFonts w:ascii="微软雅黑" w:hAnsi="微软雅黑" w:hint="eastAsia"/>
          <w:szCs w:val="21"/>
        </w:rPr>
        <w:t>为例：很多金字塔的用户做股指时，喜欢看股指前20持仓报告（后</w:t>
      </w:r>
      <w:proofErr w:type="gramStart"/>
      <w:r w:rsidRPr="00895341">
        <w:rPr>
          <w:rFonts w:ascii="微软雅黑" w:hAnsi="微软雅黑" w:hint="eastAsia"/>
          <w:szCs w:val="21"/>
        </w:rPr>
        <w:t>称仓差</w:t>
      </w:r>
      <w:proofErr w:type="gramEnd"/>
      <w:r w:rsidRPr="00895341">
        <w:rPr>
          <w:rFonts w:ascii="微软雅黑" w:hAnsi="微软雅黑" w:hint="eastAsia"/>
          <w:szCs w:val="21"/>
        </w:rPr>
        <w:t>报告），更有甚者</w:t>
      </w:r>
      <w:proofErr w:type="gramStart"/>
      <w:r w:rsidRPr="00895341">
        <w:rPr>
          <w:rFonts w:ascii="微软雅黑" w:hAnsi="微软雅黑" w:hint="eastAsia"/>
          <w:szCs w:val="21"/>
        </w:rPr>
        <w:t>用仓差报告</w:t>
      </w:r>
      <w:proofErr w:type="gramEnd"/>
      <w:r w:rsidRPr="00895341">
        <w:rPr>
          <w:rFonts w:ascii="微软雅黑" w:hAnsi="微软雅黑" w:hint="eastAsia"/>
          <w:szCs w:val="21"/>
        </w:rPr>
        <w:t>开发策略。从数据本身看，</w:t>
      </w:r>
      <w:proofErr w:type="gramStart"/>
      <w:r w:rsidRPr="00895341">
        <w:rPr>
          <w:rFonts w:ascii="微软雅黑" w:hAnsi="微软雅黑" w:hint="eastAsia"/>
          <w:szCs w:val="21"/>
        </w:rPr>
        <w:t>仓差报告</w:t>
      </w:r>
      <w:proofErr w:type="gramEnd"/>
      <w:r w:rsidRPr="00895341">
        <w:rPr>
          <w:rFonts w:ascii="微软雅黑" w:hAnsi="微软雅黑" w:hint="eastAsia"/>
          <w:szCs w:val="21"/>
        </w:rPr>
        <w:t>有别于商品期货，集合了整个IF市场70%-80&amp;的持仓，非常有价值。我们利用 “其他数据导入”和“引用跨周期函数”的功能，可以曲线实现在金字塔中显示</w:t>
      </w:r>
      <w:proofErr w:type="gramStart"/>
      <w:r w:rsidRPr="00895341">
        <w:rPr>
          <w:rFonts w:ascii="微软雅黑" w:hAnsi="微软雅黑" w:hint="eastAsia"/>
          <w:szCs w:val="21"/>
        </w:rPr>
        <w:t>仓差报告</w:t>
      </w:r>
      <w:proofErr w:type="gramEnd"/>
      <w:r w:rsidRPr="00895341">
        <w:rPr>
          <w:rFonts w:ascii="微软雅黑" w:hAnsi="微软雅黑" w:hint="eastAsia"/>
          <w:szCs w:val="21"/>
        </w:rPr>
        <w:t>指标。</w:t>
      </w:r>
    </w:p>
    <w:p w:rsidR="005C6331" w:rsidRPr="00895341" w:rsidRDefault="005C6331" w:rsidP="00181757">
      <w:pPr>
        <w:spacing w:line="440" w:lineRule="exact"/>
        <w:ind w:firstLine="420"/>
        <w:rPr>
          <w:rFonts w:ascii="微软雅黑" w:hAnsi="微软雅黑"/>
          <w:szCs w:val="21"/>
        </w:rPr>
      </w:pPr>
      <w:r w:rsidRPr="00895341">
        <w:rPr>
          <w:rFonts w:ascii="微软雅黑" w:hAnsi="微软雅黑"/>
          <w:b/>
          <w:bCs/>
          <w:color w:val="000000"/>
          <w:szCs w:val="21"/>
        </w:rPr>
        <w:t>具体操作如下:</w:t>
      </w:r>
    </w:p>
    <w:p w:rsidR="005C6331" w:rsidRPr="00895341" w:rsidRDefault="005C6331" w:rsidP="00181757">
      <w:pPr>
        <w:spacing w:line="440" w:lineRule="exact"/>
        <w:ind w:firstLine="420"/>
        <w:rPr>
          <w:rFonts w:ascii="微软雅黑" w:hAnsi="微软雅黑"/>
          <w:szCs w:val="21"/>
        </w:rPr>
      </w:pPr>
      <w:r w:rsidRPr="00895341">
        <w:rPr>
          <w:rFonts w:ascii="微软雅黑" w:hAnsi="微软雅黑"/>
          <w:szCs w:val="21"/>
        </w:rPr>
        <w:t>第一步：工具——停止接受；调成如下界面</w:t>
      </w:r>
    </w:p>
    <w:p w:rsidR="005C6331" w:rsidRDefault="005C6331" w:rsidP="00E516BF">
      <w:pPr>
        <w:ind w:leftChars="200" w:left="420"/>
        <w:rPr>
          <w:rFonts w:ascii="微软雅黑" w:hAnsi="微软雅黑"/>
          <w:szCs w:val="21"/>
        </w:rPr>
      </w:pPr>
      <w:r w:rsidRPr="00895341">
        <w:rPr>
          <w:rFonts w:ascii="微软雅黑" w:hAnsi="微软雅黑"/>
          <w:noProof/>
          <w:color w:val="538FC4"/>
          <w:szCs w:val="21"/>
        </w:rPr>
        <w:drawing>
          <wp:inline distT="0" distB="0" distL="0" distR="0" wp14:anchorId="5724FE4B" wp14:editId="413C7822">
            <wp:extent cx="1497569" cy="1117910"/>
            <wp:effectExtent l="95250" t="95250" r="102870" b="101600"/>
            <wp:docPr id="304" name="图片 304" descr="按此在新窗口浏览图片">
              <a:hlinkClick xmlns:a="http://schemas.openxmlformats.org/drawingml/2006/main" r:id="rId4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按此在新窗口浏览图片">
                      <a:hlinkClick r:id="rId41" tgtFrame="_blank"/>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00588" cy="112016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895341" w:rsidRDefault="005C6331" w:rsidP="00E516BF">
      <w:pPr>
        <w:spacing w:line="440" w:lineRule="exact"/>
        <w:ind w:leftChars="200" w:left="420"/>
        <w:rPr>
          <w:rFonts w:ascii="微软雅黑" w:hAnsi="微软雅黑"/>
          <w:szCs w:val="21"/>
        </w:rPr>
      </w:pPr>
      <w:r w:rsidRPr="00895341">
        <w:rPr>
          <w:rFonts w:ascii="微软雅黑" w:hAnsi="微软雅黑"/>
          <w:szCs w:val="21"/>
        </w:rPr>
        <w:t>第二步：工具</w:t>
      </w:r>
      <w:r>
        <w:rPr>
          <w:rFonts w:ascii="微软雅黑" w:hAnsi="微软雅黑"/>
          <w:szCs w:val="21"/>
        </w:rPr>
        <w:t>—</w:t>
      </w:r>
      <w:r>
        <w:rPr>
          <w:rFonts w:ascii="微软雅黑" w:hAnsi="微软雅黑" w:hint="eastAsia"/>
          <w:szCs w:val="21"/>
        </w:rPr>
        <w:t>&gt;</w:t>
      </w:r>
      <w:r w:rsidRPr="00895341">
        <w:rPr>
          <w:rFonts w:ascii="微软雅黑" w:hAnsi="微软雅黑"/>
          <w:szCs w:val="21"/>
        </w:rPr>
        <w:t>数据</w:t>
      </w:r>
      <w:r>
        <w:rPr>
          <w:rFonts w:ascii="微软雅黑" w:hAnsi="微软雅黑"/>
          <w:szCs w:val="21"/>
        </w:rPr>
        <w:t>—</w:t>
      </w:r>
      <w:r>
        <w:rPr>
          <w:rFonts w:ascii="微软雅黑" w:hAnsi="微软雅黑" w:hint="eastAsia"/>
          <w:szCs w:val="21"/>
        </w:rPr>
        <w:t>&gt;</w:t>
      </w:r>
      <w:r w:rsidRPr="00895341">
        <w:rPr>
          <w:rFonts w:ascii="微软雅黑" w:hAnsi="微软雅黑"/>
          <w:szCs w:val="21"/>
        </w:rPr>
        <w:t>数据管理器</w:t>
      </w:r>
      <w:r>
        <w:rPr>
          <w:rFonts w:ascii="微软雅黑" w:hAnsi="微软雅黑"/>
          <w:szCs w:val="21"/>
        </w:rPr>
        <w:t>—</w:t>
      </w:r>
      <w:r>
        <w:rPr>
          <w:rFonts w:ascii="微软雅黑" w:hAnsi="微软雅黑" w:hint="eastAsia"/>
          <w:szCs w:val="21"/>
        </w:rPr>
        <w:t>&gt;</w:t>
      </w:r>
      <w:r w:rsidRPr="00895341">
        <w:rPr>
          <w:rFonts w:ascii="微软雅黑" w:hAnsi="微软雅黑"/>
          <w:szCs w:val="21"/>
        </w:rPr>
        <w:t>代码对照</w:t>
      </w:r>
      <w:r>
        <w:rPr>
          <w:rFonts w:ascii="微软雅黑" w:hAnsi="微软雅黑"/>
          <w:szCs w:val="21"/>
        </w:rPr>
        <w:t>—</w:t>
      </w:r>
      <w:r>
        <w:rPr>
          <w:rFonts w:ascii="微软雅黑" w:hAnsi="微软雅黑" w:hint="eastAsia"/>
          <w:szCs w:val="21"/>
        </w:rPr>
        <w:t>&gt;</w:t>
      </w:r>
      <w:r w:rsidRPr="00895341">
        <w:rPr>
          <w:rFonts w:ascii="微软雅黑" w:hAnsi="微软雅黑"/>
          <w:szCs w:val="21"/>
        </w:rPr>
        <w:t>中国金融期货市场</w:t>
      </w:r>
      <w:r>
        <w:rPr>
          <w:rFonts w:ascii="微软雅黑" w:hAnsi="微软雅黑"/>
          <w:szCs w:val="21"/>
        </w:rPr>
        <w:t>—</w:t>
      </w:r>
      <w:r>
        <w:rPr>
          <w:rFonts w:ascii="微软雅黑" w:hAnsi="微软雅黑" w:hint="eastAsia"/>
          <w:szCs w:val="21"/>
        </w:rPr>
        <w:t>&gt;</w:t>
      </w:r>
      <w:r w:rsidRPr="00895341">
        <w:rPr>
          <w:rFonts w:ascii="微软雅黑" w:hAnsi="微软雅黑"/>
          <w:szCs w:val="21"/>
        </w:rPr>
        <w:t>新增</w:t>
      </w:r>
      <w:proofErr w:type="gramStart"/>
      <w:r>
        <w:rPr>
          <w:rFonts w:ascii="微软雅黑" w:hAnsi="微软雅黑"/>
          <w:szCs w:val="21"/>
        </w:rPr>
        <w:t>—</w:t>
      </w:r>
      <w:r w:rsidRPr="00895341">
        <w:rPr>
          <w:rFonts w:ascii="微软雅黑" w:hAnsi="微软雅黑"/>
          <w:szCs w:val="21"/>
        </w:rPr>
        <w:t>品种</w:t>
      </w:r>
      <w:proofErr w:type="gramEnd"/>
      <w:r w:rsidRPr="00895341">
        <w:rPr>
          <w:rFonts w:ascii="微软雅黑" w:hAnsi="微软雅黑"/>
          <w:szCs w:val="21"/>
        </w:rPr>
        <w:t>代码IFCC 品种名称 股指仓差</w:t>
      </w:r>
      <w:r>
        <w:rPr>
          <w:rFonts w:ascii="微软雅黑" w:hAnsi="微软雅黑" w:hint="eastAsia"/>
          <w:szCs w:val="21"/>
        </w:rPr>
        <w:t>。</w:t>
      </w:r>
    </w:p>
    <w:p w:rsidR="005C6331" w:rsidRPr="00895341" w:rsidRDefault="005C6331" w:rsidP="00E516BF">
      <w:pPr>
        <w:ind w:leftChars="200" w:left="420"/>
        <w:rPr>
          <w:rFonts w:ascii="微软雅黑" w:hAnsi="微软雅黑"/>
          <w:szCs w:val="21"/>
        </w:rPr>
      </w:pPr>
      <w:r w:rsidRPr="00895341">
        <w:rPr>
          <w:rFonts w:ascii="微软雅黑" w:hAnsi="微软雅黑"/>
          <w:noProof/>
          <w:color w:val="538FC4"/>
          <w:szCs w:val="21"/>
        </w:rPr>
        <w:lastRenderedPageBreak/>
        <w:drawing>
          <wp:anchor distT="0" distB="0" distL="114300" distR="114300" simplePos="0" relativeHeight="251692032" behindDoc="0" locked="0" layoutInCell="1" allowOverlap="1" wp14:anchorId="47D997FA" wp14:editId="01A833AE">
            <wp:simplePos x="0" y="0"/>
            <wp:positionH relativeFrom="column">
              <wp:posOffset>3470275</wp:posOffset>
            </wp:positionH>
            <wp:positionV relativeFrom="paragraph">
              <wp:posOffset>1337310</wp:posOffset>
            </wp:positionV>
            <wp:extent cx="2018030" cy="1031240"/>
            <wp:effectExtent l="95250" t="95250" r="96520" b="92710"/>
            <wp:wrapSquare wrapText="bothSides"/>
            <wp:docPr id="300" name="图片 300" descr="按此在新窗口浏览图片">
              <a:hlinkClick xmlns:a="http://schemas.openxmlformats.org/drawingml/2006/main" r:id="rId4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按此在新窗口浏览图片">
                      <a:hlinkClick r:id="rId43" tgtFrame="_blank"/>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018030" cy="103124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895341">
        <w:rPr>
          <w:rFonts w:ascii="微软雅黑" w:hAnsi="微软雅黑"/>
          <w:noProof/>
          <w:color w:val="538FC4"/>
          <w:szCs w:val="21"/>
        </w:rPr>
        <w:drawing>
          <wp:inline distT="0" distB="0" distL="0" distR="0" wp14:anchorId="2CD3563B" wp14:editId="429FDBDE">
            <wp:extent cx="2743200" cy="2193636"/>
            <wp:effectExtent l="95250" t="95250" r="95250" b="92710"/>
            <wp:docPr id="302" name="图片 302" descr="按此在新窗口浏览图片">
              <a:hlinkClick xmlns:a="http://schemas.openxmlformats.org/drawingml/2006/main" r:id="rId4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按此在新窗口浏览图片">
                      <a:hlinkClick r:id="rId45" tgtFrame="_blank"/>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743919" cy="219421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895341" w:rsidRDefault="005C6331" w:rsidP="00181757">
      <w:pPr>
        <w:spacing w:line="440" w:lineRule="exact"/>
        <w:ind w:firstLine="420"/>
        <w:rPr>
          <w:rFonts w:ascii="微软雅黑" w:hAnsi="微软雅黑"/>
          <w:szCs w:val="21"/>
        </w:rPr>
      </w:pPr>
      <w:r w:rsidRPr="00895341">
        <w:rPr>
          <w:rFonts w:ascii="微软雅黑" w:hAnsi="微软雅黑"/>
          <w:szCs w:val="21"/>
        </w:rPr>
        <w:t>第三步：工具——市场与板块——中国金融期交易所——编辑</w:t>
      </w:r>
    </w:p>
    <w:p w:rsidR="005C6331" w:rsidRPr="00895341" w:rsidRDefault="005C6331" w:rsidP="00181757">
      <w:pPr>
        <w:spacing w:line="440" w:lineRule="exact"/>
        <w:ind w:firstLine="420"/>
        <w:rPr>
          <w:rFonts w:ascii="微软雅黑" w:hAnsi="微软雅黑"/>
          <w:szCs w:val="21"/>
        </w:rPr>
      </w:pPr>
      <w:r w:rsidRPr="00895341">
        <w:rPr>
          <w:rFonts w:ascii="微软雅黑" w:hAnsi="微软雅黑"/>
          <w:szCs w:val="21"/>
        </w:rPr>
        <w:t>然后设成如下画面——重启软件。</w:t>
      </w:r>
    </w:p>
    <w:p w:rsidR="005C6331" w:rsidRPr="00895341" w:rsidRDefault="005C6331" w:rsidP="00E516BF">
      <w:pPr>
        <w:ind w:leftChars="200" w:left="420"/>
        <w:rPr>
          <w:rFonts w:ascii="微软雅黑" w:hAnsi="微软雅黑"/>
          <w:szCs w:val="21"/>
        </w:rPr>
      </w:pPr>
      <w:r w:rsidRPr="00895341">
        <w:rPr>
          <w:rFonts w:ascii="微软雅黑" w:hAnsi="微软雅黑"/>
          <w:noProof/>
          <w:color w:val="538FC4"/>
          <w:szCs w:val="21"/>
        </w:rPr>
        <w:drawing>
          <wp:inline distT="0" distB="0" distL="0" distR="0" wp14:anchorId="09C2AF1A" wp14:editId="0CC43358">
            <wp:extent cx="3854136" cy="2057400"/>
            <wp:effectExtent l="0" t="0" r="0" b="0"/>
            <wp:docPr id="298" name="图片 298" descr="按此在新窗口浏览图片">
              <a:hlinkClick xmlns:a="http://schemas.openxmlformats.org/drawingml/2006/main" r:id="rId4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按此在新窗口浏览图片">
                      <a:hlinkClick r:id="rId47" tgtFrame="_blank"/>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58310" cy="2059628"/>
                    </a:xfrm>
                    <a:prstGeom prst="rect">
                      <a:avLst/>
                    </a:prstGeom>
                    <a:noFill/>
                    <a:ln>
                      <a:noFill/>
                    </a:ln>
                  </pic:spPr>
                </pic:pic>
              </a:graphicData>
            </a:graphic>
          </wp:inline>
        </w:drawing>
      </w:r>
    </w:p>
    <w:p w:rsidR="005C6331" w:rsidRPr="00895341" w:rsidRDefault="005C6331" w:rsidP="00E516BF">
      <w:pPr>
        <w:spacing w:line="440" w:lineRule="exact"/>
        <w:ind w:leftChars="200" w:left="1050" w:hangingChars="300" w:hanging="630"/>
        <w:rPr>
          <w:rFonts w:ascii="微软雅黑" w:hAnsi="微软雅黑"/>
          <w:szCs w:val="21"/>
        </w:rPr>
      </w:pPr>
      <w:r w:rsidRPr="00895341">
        <w:rPr>
          <w:rFonts w:ascii="微软雅黑" w:hAnsi="微软雅黑"/>
          <w:color w:val="FF0000"/>
          <w:szCs w:val="21"/>
        </w:rPr>
        <w:t>注意</w:t>
      </w:r>
      <w:r w:rsidRPr="00895341">
        <w:rPr>
          <w:rFonts w:ascii="微软雅黑" w:hAnsi="微软雅黑"/>
          <w:szCs w:val="21"/>
        </w:rPr>
        <w:t>：此处IFCC</w:t>
      </w:r>
      <w:proofErr w:type="gramStart"/>
      <w:r>
        <w:rPr>
          <w:rFonts w:ascii="微软雅黑" w:hAnsi="微软雅黑"/>
          <w:szCs w:val="21"/>
        </w:rPr>
        <w:t>是写死的</w:t>
      </w:r>
      <w:proofErr w:type="gramEnd"/>
      <w:r>
        <w:rPr>
          <w:rFonts w:ascii="微软雅黑" w:hAnsi="微软雅黑"/>
          <w:szCs w:val="21"/>
        </w:rPr>
        <w:t>，若某品种有多个合约，用户可根据自己的需求设置</w:t>
      </w:r>
      <w:r>
        <w:rPr>
          <w:rFonts w:ascii="微软雅黑" w:hAnsi="微软雅黑" w:hint="eastAsia"/>
          <w:szCs w:val="21"/>
        </w:rPr>
        <w:t>:</w:t>
      </w:r>
      <w:r w:rsidRPr="00895341">
        <w:rPr>
          <w:rFonts w:ascii="微软雅黑" w:hAnsi="微软雅黑" w:hint="eastAsia"/>
          <w:szCs w:val="21"/>
        </w:rPr>
        <w:br/>
      </w:r>
      <w:r>
        <w:rPr>
          <w:rFonts w:ascii="微软雅黑" w:hAnsi="微软雅黑" w:hint="eastAsia"/>
          <w:szCs w:val="21"/>
        </w:rPr>
        <w:t>例如：</w:t>
      </w:r>
      <w:r w:rsidRPr="00895341">
        <w:rPr>
          <w:rFonts w:ascii="微软雅黑" w:hAnsi="微软雅黑"/>
          <w:szCs w:val="21"/>
        </w:rPr>
        <w:t>IFCC ——IFZZ</w:t>
      </w:r>
      <w:r>
        <w:rPr>
          <w:rFonts w:ascii="微软雅黑" w:hAnsi="微软雅黑" w:hint="eastAsia"/>
          <w:szCs w:val="21"/>
        </w:rPr>
        <w:t xml:space="preserve">;   </w:t>
      </w:r>
      <w:r>
        <w:rPr>
          <w:rFonts w:ascii="微软雅黑" w:hAnsi="微软雅黑"/>
          <w:szCs w:val="21"/>
        </w:rPr>
        <w:t>1A0001——1A999</w:t>
      </w:r>
      <w:r>
        <w:rPr>
          <w:rFonts w:ascii="微软雅黑" w:hAnsi="微软雅黑" w:hint="eastAsia"/>
          <w:szCs w:val="21"/>
        </w:rPr>
        <w:t>9</w:t>
      </w:r>
      <w:r w:rsidRPr="00895341">
        <w:rPr>
          <w:rFonts w:ascii="微软雅黑" w:hAnsi="微软雅黑"/>
          <w:szCs w:val="21"/>
        </w:rPr>
        <w:t>等等</w:t>
      </w:r>
      <w:r>
        <w:rPr>
          <w:rFonts w:ascii="微软雅黑" w:hAnsi="微软雅黑" w:hint="eastAsia"/>
          <w:szCs w:val="21"/>
        </w:rPr>
        <w:t>.</w:t>
      </w:r>
    </w:p>
    <w:p w:rsidR="005C6331" w:rsidRPr="00895341" w:rsidRDefault="005C6331" w:rsidP="00181757">
      <w:pPr>
        <w:spacing w:line="440" w:lineRule="exact"/>
        <w:ind w:firstLine="420"/>
        <w:rPr>
          <w:rFonts w:ascii="微软雅黑" w:hAnsi="微软雅黑"/>
          <w:szCs w:val="21"/>
        </w:rPr>
      </w:pPr>
      <w:r w:rsidRPr="00895341">
        <w:rPr>
          <w:rFonts w:ascii="微软雅黑" w:hAnsi="微软雅黑"/>
          <w:szCs w:val="21"/>
        </w:rPr>
        <w:t>第四步：重启后——按IFCC</w:t>
      </w:r>
    </w:p>
    <w:p w:rsidR="005C6331" w:rsidRPr="00895341" w:rsidRDefault="005C6331" w:rsidP="005C6331">
      <w:pPr>
        <w:ind w:firstLine="420"/>
        <w:rPr>
          <w:rFonts w:ascii="微软雅黑" w:hAnsi="微软雅黑"/>
          <w:szCs w:val="21"/>
        </w:rPr>
      </w:pPr>
      <w:r w:rsidRPr="00895341">
        <w:rPr>
          <w:rFonts w:ascii="微软雅黑" w:hAnsi="微软雅黑"/>
          <w:noProof/>
          <w:color w:val="538FC4"/>
          <w:szCs w:val="21"/>
        </w:rPr>
        <w:drawing>
          <wp:inline distT="0" distB="0" distL="0" distR="0" wp14:anchorId="5DF2619A" wp14:editId="36973859">
            <wp:extent cx="1038691" cy="1035169"/>
            <wp:effectExtent l="95250" t="95250" r="104775" b="88900"/>
            <wp:docPr id="296" name="图片 296" descr="按此在新窗口浏览图片">
              <a:hlinkClick xmlns:a="http://schemas.openxmlformats.org/drawingml/2006/main" r:id="rId4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按此在新窗口浏览图片">
                      <a:hlinkClick r:id="rId49" tgtFrame="_blank"/>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42025" cy="103849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Pr="00895341">
        <w:rPr>
          <w:rFonts w:ascii="微软雅黑" w:hAnsi="微软雅黑"/>
          <w:szCs w:val="21"/>
        </w:rPr>
        <w:br/>
      </w:r>
      <w:r>
        <w:rPr>
          <w:rFonts w:ascii="微软雅黑" w:hAnsi="微软雅黑" w:hint="eastAsia"/>
          <w:szCs w:val="21"/>
        </w:rPr>
        <w:t xml:space="preserve">    </w:t>
      </w:r>
      <w:r w:rsidRPr="00895341">
        <w:rPr>
          <w:rFonts w:ascii="微软雅黑" w:hAnsi="微软雅黑"/>
          <w:szCs w:val="21"/>
        </w:rPr>
        <w:t>第五步：之后的操作，参照上文的</w:t>
      </w:r>
      <w:r w:rsidRPr="00895341">
        <w:rPr>
          <w:rFonts w:ascii="微软雅黑" w:hAnsi="微软雅黑"/>
          <w:b/>
          <w:bCs/>
          <w:color w:val="0000FF"/>
          <w:szCs w:val="21"/>
        </w:rPr>
        <w:t>金字塔已有代码数据导入</w:t>
      </w:r>
      <w:r w:rsidR="00181757">
        <w:rPr>
          <w:rFonts w:ascii="微软雅黑" w:hAnsi="微软雅黑"/>
          <w:szCs w:val="21"/>
        </w:rPr>
        <w:t>。与其相同，不再赘述</w:t>
      </w:r>
      <w:r w:rsidR="00181757">
        <w:rPr>
          <w:rFonts w:ascii="微软雅黑" w:hAnsi="微软雅黑" w:hint="eastAsia"/>
          <w:szCs w:val="21"/>
        </w:rPr>
        <w:t>。</w:t>
      </w:r>
    </w:p>
    <w:p w:rsidR="005C6331" w:rsidRPr="00895341" w:rsidRDefault="00596051" w:rsidP="00B43CD9">
      <w:pPr>
        <w:pStyle w:val="2"/>
      </w:pPr>
      <w:bookmarkStart w:id="13" w:name="_Toc454207720"/>
      <w:r>
        <w:rPr>
          <w:rFonts w:hint="eastAsia"/>
        </w:rPr>
        <w:t>2.7</w:t>
      </w:r>
      <w:r w:rsidR="002C0059">
        <w:rPr>
          <w:rFonts w:hint="eastAsia"/>
        </w:rPr>
        <w:t xml:space="preserve"> </w:t>
      </w:r>
      <w:r w:rsidR="005C6331" w:rsidRPr="00895341">
        <w:rPr>
          <w:rFonts w:hint="eastAsia"/>
        </w:rPr>
        <w:t>数据删除</w:t>
      </w:r>
      <w:bookmarkEnd w:id="13"/>
    </w:p>
    <w:p w:rsidR="005C6331" w:rsidRPr="00EB4FAB" w:rsidRDefault="005C6331" w:rsidP="0035283F">
      <w:pPr>
        <w:pStyle w:val="a5"/>
        <w:widowControl/>
        <w:numPr>
          <w:ilvl w:val="0"/>
          <w:numId w:val="22"/>
        </w:numPr>
        <w:tabs>
          <w:tab w:val="left" w:pos="-567"/>
        </w:tabs>
        <w:spacing w:line="440" w:lineRule="exact"/>
        <w:ind w:left="0" w:firstLineChars="0" w:firstLine="0"/>
        <w:contextualSpacing/>
        <w:jc w:val="left"/>
        <w:rPr>
          <w:rFonts w:ascii="微软雅黑" w:hAnsi="微软雅黑"/>
          <w:b/>
          <w:color w:val="1005A5"/>
          <w:sz w:val="22"/>
        </w:rPr>
      </w:pPr>
      <w:r w:rsidRPr="00EB4FAB">
        <w:rPr>
          <w:rFonts w:ascii="微软雅黑" w:hAnsi="微软雅黑" w:hint="eastAsia"/>
          <w:b/>
          <w:color w:val="1005A5"/>
          <w:sz w:val="22"/>
        </w:rPr>
        <w:t>删除具体品种具体市场的周期数据</w:t>
      </w:r>
    </w:p>
    <w:p w:rsidR="005C6331" w:rsidRDefault="005C6331" w:rsidP="00E516BF">
      <w:pPr>
        <w:spacing w:line="440" w:lineRule="exact"/>
        <w:ind w:leftChars="202" w:left="424" w:firstLine="420"/>
        <w:rPr>
          <w:rFonts w:ascii="微软雅黑" w:hAnsi="微软雅黑"/>
        </w:rPr>
      </w:pPr>
      <w:r>
        <w:rPr>
          <w:rFonts w:ascii="微软雅黑" w:hAnsi="微软雅黑" w:hint="eastAsia"/>
        </w:rPr>
        <w:t>打开“</w:t>
      </w:r>
      <w:r w:rsidRPr="007B78E7">
        <w:rPr>
          <w:rFonts w:ascii="微软雅黑" w:hAnsi="微软雅黑" w:hint="eastAsia"/>
          <w:color w:val="FF0000"/>
        </w:rPr>
        <w:t>工具-数据管理-数据管理器</w:t>
      </w:r>
      <w:r>
        <w:rPr>
          <w:rFonts w:ascii="微软雅黑" w:hAnsi="微软雅黑" w:hint="eastAsia"/>
        </w:rPr>
        <w:t>”选择整理数据，要执行删除的市场或，基础数据类型，</w:t>
      </w:r>
      <w:proofErr w:type="gramStart"/>
      <w:r>
        <w:rPr>
          <w:rFonts w:ascii="微软雅黑" w:hAnsi="微软雅黑" w:hint="eastAsia"/>
        </w:rPr>
        <w:t>勾选删</w:t>
      </w:r>
      <w:r>
        <w:rPr>
          <w:rFonts w:ascii="微软雅黑" w:hAnsi="微软雅黑" w:hint="eastAsia"/>
        </w:rPr>
        <w:lastRenderedPageBreak/>
        <w:t>除</w:t>
      </w:r>
      <w:proofErr w:type="gramEnd"/>
      <w:r>
        <w:rPr>
          <w:rFonts w:ascii="微软雅黑" w:hAnsi="微软雅黑" w:hint="eastAsia"/>
        </w:rPr>
        <w:t>数据后点击执行清理即可。若要删除单个品种或者几个品种的数据，点击加入个股处可选择具体删除品种。</w:t>
      </w:r>
    </w:p>
    <w:p w:rsidR="005C6331" w:rsidRPr="00A05CA4" w:rsidRDefault="005C6331" w:rsidP="00E516BF">
      <w:pPr>
        <w:ind w:firstLineChars="250" w:firstLine="525"/>
        <w:rPr>
          <w:rFonts w:ascii="微软雅黑" w:hAnsi="微软雅黑"/>
        </w:rPr>
      </w:pPr>
      <w:r>
        <w:rPr>
          <w:rFonts w:ascii="微软雅黑" w:hAnsi="微软雅黑" w:hint="eastAsia"/>
          <w:noProof/>
        </w:rPr>
        <w:drawing>
          <wp:inline distT="0" distB="0" distL="0" distR="0" wp14:anchorId="62597B48" wp14:editId="1DDB67E7">
            <wp:extent cx="3362325" cy="2495550"/>
            <wp:effectExtent l="0" t="0" r="9525" b="0"/>
            <wp:docPr id="317" name="图片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03162622.png"/>
                    <pic:cNvPicPr/>
                  </pic:nvPicPr>
                  <pic:blipFill>
                    <a:blip r:embed="rId51">
                      <a:extLst>
                        <a:ext uri="{28A0092B-C50C-407E-A947-70E740481C1C}">
                          <a14:useLocalDpi xmlns:a14="http://schemas.microsoft.com/office/drawing/2010/main" val="0"/>
                        </a:ext>
                      </a:extLst>
                    </a:blip>
                    <a:stretch>
                      <a:fillRect/>
                    </a:stretch>
                  </pic:blipFill>
                  <pic:spPr>
                    <a:xfrm>
                      <a:off x="0" y="0"/>
                      <a:ext cx="3360246" cy="2494007"/>
                    </a:xfrm>
                    <a:prstGeom prst="rect">
                      <a:avLst/>
                    </a:prstGeom>
                  </pic:spPr>
                </pic:pic>
              </a:graphicData>
            </a:graphic>
          </wp:inline>
        </w:drawing>
      </w:r>
    </w:p>
    <w:p w:rsidR="005C6331" w:rsidRPr="00891C62" w:rsidRDefault="005C6331" w:rsidP="005C6331">
      <w:pPr>
        <w:ind w:firstLine="420"/>
        <w:jc w:val="center"/>
        <w:rPr>
          <w:color w:val="FFCC99"/>
        </w:rPr>
      </w:pPr>
    </w:p>
    <w:p w:rsidR="005C6331" w:rsidRPr="00EB4FAB" w:rsidRDefault="005C6331" w:rsidP="0035283F">
      <w:pPr>
        <w:pStyle w:val="a5"/>
        <w:widowControl/>
        <w:numPr>
          <w:ilvl w:val="0"/>
          <w:numId w:val="23"/>
        </w:numPr>
        <w:tabs>
          <w:tab w:val="left" w:pos="426"/>
        </w:tabs>
        <w:spacing w:line="440" w:lineRule="exact"/>
        <w:ind w:left="0" w:firstLineChars="0" w:firstLine="0"/>
        <w:contextualSpacing/>
        <w:jc w:val="left"/>
        <w:rPr>
          <w:rFonts w:ascii="微软雅黑" w:hAnsi="微软雅黑"/>
          <w:b/>
          <w:color w:val="1005A5"/>
          <w:sz w:val="22"/>
        </w:rPr>
      </w:pPr>
      <w:r w:rsidRPr="00EB4FAB">
        <w:rPr>
          <w:rFonts w:ascii="微软雅黑" w:hAnsi="微软雅黑" w:hint="eastAsia"/>
          <w:b/>
          <w:color w:val="1005A5"/>
          <w:sz w:val="22"/>
        </w:rPr>
        <w:t>批量删除大容量历史数据</w:t>
      </w:r>
    </w:p>
    <w:p w:rsidR="005C6331" w:rsidRPr="00895341" w:rsidRDefault="005C6331" w:rsidP="00181757">
      <w:pPr>
        <w:tabs>
          <w:tab w:val="left" w:pos="426"/>
        </w:tabs>
        <w:spacing w:line="440" w:lineRule="exact"/>
        <w:ind w:firstLine="420"/>
        <w:rPr>
          <w:rFonts w:ascii="微软雅黑" w:hAnsi="微软雅黑"/>
          <w:color w:val="000000" w:themeColor="text1"/>
          <w:szCs w:val="21"/>
        </w:rPr>
      </w:pPr>
      <w:r w:rsidRPr="00895341">
        <w:rPr>
          <w:rFonts w:ascii="微软雅黑" w:hAnsi="微软雅黑" w:hint="eastAsia"/>
          <w:color w:val="000000" w:themeColor="text1"/>
          <w:szCs w:val="21"/>
        </w:rPr>
        <w:t>前面我们</w:t>
      </w:r>
      <w:r>
        <w:rPr>
          <w:rFonts w:ascii="微软雅黑" w:hAnsi="微软雅黑" w:hint="eastAsia"/>
          <w:color w:val="000000" w:themeColor="text1"/>
          <w:szCs w:val="21"/>
        </w:rPr>
        <w:t>说了金字塔的数据存储路径,安放在本地安装目录</w:t>
      </w:r>
      <w:r w:rsidRPr="0048136D">
        <w:rPr>
          <w:color w:val="FF0000"/>
        </w:rPr>
        <w:t>Weistock Soft</w:t>
      </w:r>
      <w:r w:rsidRPr="0048136D">
        <w:t>下的</w:t>
      </w:r>
      <w:r w:rsidRPr="0048136D">
        <w:rPr>
          <w:color w:val="FF0000"/>
        </w:rPr>
        <w:t>Data</w:t>
      </w:r>
      <w:r w:rsidRPr="0048136D">
        <w:t>目录中</w:t>
      </w:r>
      <w:r>
        <w:rPr>
          <w:rFonts w:hint="eastAsia"/>
        </w:rPr>
        <w:t>。我们可以关闭软件</w:t>
      </w:r>
      <w:r>
        <w:rPr>
          <w:rFonts w:hint="eastAsia"/>
        </w:rPr>
        <w:t>,</w:t>
      </w:r>
      <w:r>
        <w:rPr>
          <w:rFonts w:hint="eastAsia"/>
        </w:rPr>
        <w:t>然后直接删除</w:t>
      </w:r>
      <w:r>
        <w:rPr>
          <w:rFonts w:hint="eastAsia"/>
        </w:rPr>
        <w:t>DATA</w:t>
      </w:r>
      <w:r>
        <w:rPr>
          <w:rFonts w:hint="eastAsia"/>
        </w:rPr>
        <w:t>目录下指定的市场文件</w:t>
      </w:r>
      <w:r>
        <w:rPr>
          <w:rFonts w:hint="eastAsia"/>
        </w:rPr>
        <w:t>,</w:t>
      </w:r>
      <w:r w:rsidRPr="00911602">
        <w:rPr>
          <w:rFonts w:hint="eastAsia"/>
        </w:rPr>
        <w:t xml:space="preserve"> </w:t>
      </w:r>
      <w:r w:rsidRPr="00891C62">
        <w:rPr>
          <w:rFonts w:hint="eastAsia"/>
        </w:rPr>
        <w:t>例如</w:t>
      </w:r>
      <w:r>
        <w:rPr>
          <w:rFonts w:hint="eastAsia"/>
        </w:rPr>
        <w:t>删除</w:t>
      </w:r>
      <w:r w:rsidRPr="00891C62">
        <w:t>Weisoft Stock\DATA\ZJ</w:t>
      </w:r>
      <w:r>
        <w:rPr>
          <w:rFonts w:hint="eastAsia"/>
        </w:rPr>
        <w:t>文件夹</w:t>
      </w:r>
      <w:r>
        <w:rPr>
          <w:rFonts w:hint="eastAsia"/>
        </w:rPr>
        <w:t>,</w:t>
      </w:r>
      <w:r>
        <w:rPr>
          <w:rFonts w:hint="eastAsia"/>
        </w:rPr>
        <w:t>则对应软件里面中金（</w:t>
      </w:r>
      <w:r>
        <w:rPr>
          <w:rFonts w:hint="eastAsia"/>
        </w:rPr>
        <w:t>ZJ</w:t>
      </w:r>
      <w:r>
        <w:rPr>
          <w:rFonts w:hint="eastAsia"/>
        </w:rPr>
        <w:t>）市场的所有周期数据都被我们清除掉。</w:t>
      </w:r>
    </w:p>
    <w:p w:rsidR="005C6331" w:rsidRDefault="005C6331" w:rsidP="0035283F">
      <w:pPr>
        <w:pStyle w:val="a5"/>
        <w:widowControl/>
        <w:numPr>
          <w:ilvl w:val="0"/>
          <w:numId w:val="18"/>
        </w:numPr>
        <w:spacing w:line="440" w:lineRule="exact"/>
        <w:ind w:left="0" w:firstLineChars="0" w:firstLine="0"/>
        <w:contextualSpacing/>
        <w:jc w:val="left"/>
        <w:rPr>
          <w:b/>
          <w:sz w:val="22"/>
          <w:shd w:val="clear" w:color="auto" w:fill="FFFFFF"/>
        </w:rPr>
      </w:pPr>
      <w:r w:rsidRPr="00911602">
        <w:rPr>
          <w:rFonts w:hint="eastAsia"/>
          <w:b/>
          <w:sz w:val="22"/>
          <w:shd w:val="clear" w:color="auto" w:fill="FFFFFF"/>
        </w:rPr>
        <w:t>小</w:t>
      </w:r>
      <w:r>
        <w:rPr>
          <w:rFonts w:hint="eastAsia"/>
          <w:b/>
          <w:sz w:val="22"/>
          <w:shd w:val="clear" w:color="auto" w:fill="FFFFFF"/>
        </w:rPr>
        <w:t>技巧</w:t>
      </w:r>
    </w:p>
    <w:p w:rsidR="005C6331" w:rsidRDefault="005C6331" w:rsidP="00E516BF">
      <w:pPr>
        <w:spacing w:line="440" w:lineRule="exact"/>
        <w:ind w:firstLineChars="250" w:firstLine="525"/>
        <w:rPr>
          <w:szCs w:val="21"/>
          <w:shd w:val="clear" w:color="auto" w:fill="FFFFFF"/>
        </w:rPr>
      </w:pPr>
      <w:r w:rsidRPr="00911602">
        <w:rPr>
          <w:rFonts w:hint="eastAsia"/>
          <w:szCs w:val="21"/>
          <w:shd w:val="clear" w:color="auto" w:fill="FFFFFF"/>
        </w:rPr>
        <w:t>非法关机，</w:t>
      </w:r>
      <w:r>
        <w:rPr>
          <w:rFonts w:hint="eastAsia"/>
          <w:szCs w:val="21"/>
          <w:shd w:val="clear" w:color="auto" w:fill="FFFFFF"/>
        </w:rPr>
        <w:t>异常</w:t>
      </w:r>
      <w:r w:rsidRPr="00911602">
        <w:rPr>
          <w:rFonts w:hint="eastAsia"/>
          <w:szCs w:val="21"/>
          <w:shd w:val="clear" w:color="auto" w:fill="FFFFFF"/>
        </w:rPr>
        <w:t>崩溃等情况使金字塔异常关闭</w:t>
      </w:r>
      <w:r>
        <w:rPr>
          <w:rFonts w:hint="eastAsia"/>
          <w:szCs w:val="21"/>
          <w:shd w:val="clear" w:color="auto" w:fill="FFFFFF"/>
        </w:rPr>
        <w:t>可能会导致</w:t>
      </w:r>
      <w:r>
        <w:rPr>
          <w:rFonts w:hint="eastAsia"/>
          <w:szCs w:val="21"/>
          <w:shd w:val="clear" w:color="auto" w:fill="FFFFFF"/>
        </w:rPr>
        <w:t>data</w:t>
      </w:r>
      <w:r>
        <w:rPr>
          <w:rFonts w:hint="eastAsia"/>
          <w:szCs w:val="21"/>
          <w:shd w:val="clear" w:color="auto" w:fill="FFFFFF"/>
        </w:rPr>
        <w:t>目录下的数据文件损坏，</w:t>
      </w:r>
    </w:p>
    <w:p w:rsidR="005C6331" w:rsidRPr="00911602" w:rsidRDefault="005C6331" w:rsidP="002B1BEA">
      <w:pPr>
        <w:spacing w:line="440" w:lineRule="exact"/>
        <w:ind w:firstLineChars="250" w:firstLine="525"/>
        <w:rPr>
          <w:szCs w:val="21"/>
          <w:shd w:val="clear" w:color="auto" w:fill="FFFFFF"/>
        </w:rPr>
      </w:pPr>
      <w:r>
        <w:rPr>
          <w:rFonts w:hint="eastAsia"/>
          <w:szCs w:val="21"/>
          <w:shd w:val="clear" w:color="auto" w:fill="FFFFFF"/>
        </w:rPr>
        <w:t>从而影响正常行情的接收或使历史</w:t>
      </w:r>
      <w:r>
        <w:rPr>
          <w:rFonts w:hint="eastAsia"/>
          <w:szCs w:val="21"/>
          <w:shd w:val="clear" w:color="auto" w:fill="FFFFFF"/>
        </w:rPr>
        <w:t>K</w:t>
      </w:r>
      <w:proofErr w:type="gramStart"/>
      <w:r>
        <w:rPr>
          <w:rFonts w:hint="eastAsia"/>
          <w:szCs w:val="21"/>
          <w:shd w:val="clear" w:color="auto" w:fill="FFFFFF"/>
        </w:rPr>
        <w:t>线数据</w:t>
      </w:r>
      <w:proofErr w:type="gramEnd"/>
      <w:r>
        <w:rPr>
          <w:rFonts w:hint="eastAsia"/>
          <w:szCs w:val="21"/>
          <w:shd w:val="clear" w:color="auto" w:fill="FFFFFF"/>
        </w:rPr>
        <w:t>紊乱。碰到这种情况下我们的处理方法为：</w:t>
      </w:r>
    </w:p>
    <w:p w:rsidR="005C6331" w:rsidRPr="008C4533" w:rsidRDefault="005C6331" w:rsidP="002B1BEA">
      <w:pPr>
        <w:spacing w:line="440" w:lineRule="exact"/>
        <w:ind w:leftChars="250" w:left="1260" w:hangingChars="350" w:hanging="735"/>
      </w:pPr>
      <w:r w:rsidRPr="008C4533">
        <w:t>方法</w:t>
      </w:r>
      <w:proofErr w:type="gramStart"/>
      <w:r w:rsidRPr="008C4533">
        <w:t>一</w:t>
      </w:r>
      <w:proofErr w:type="gramEnd"/>
      <w:r w:rsidRPr="008C4533">
        <w:t>：我们首先打开</w:t>
      </w:r>
      <w:r w:rsidRPr="008C4533">
        <w:t>‘’</w:t>
      </w:r>
      <w:r w:rsidRPr="008C4533">
        <w:rPr>
          <w:color w:val="FF0000"/>
        </w:rPr>
        <w:t>工具</w:t>
      </w:r>
      <w:r w:rsidRPr="008C4533">
        <w:rPr>
          <w:color w:val="FF0000"/>
        </w:rPr>
        <w:t>-</w:t>
      </w:r>
      <w:r w:rsidRPr="008C4533">
        <w:rPr>
          <w:color w:val="FF0000"/>
        </w:rPr>
        <w:t>数据</w:t>
      </w:r>
      <w:r w:rsidRPr="008C4533">
        <w:rPr>
          <w:color w:val="FF0000"/>
        </w:rPr>
        <w:t>-</w:t>
      </w:r>
      <w:r w:rsidRPr="008C4533">
        <w:rPr>
          <w:color w:val="FF0000"/>
        </w:rPr>
        <w:t>数据管理器</w:t>
      </w:r>
      <w:r w:rsidRPr="008C4533">
        <w:t>‘’</w:t>
      </w:r>
      <w:r w:rsidRPr="008C4533">
        <w:t>，清除今日行情数据，重</w:t>
      </w:r>
      <w:proofErr w:type="gramStart"/>
      <w:r w:rsidRPr="008C4533">
        <w:t>启软件后查开行情</w:t>
      </w:r>
      <w:proofErr w:type="gramEnd"/>
      <w:r w:rsidRPr="008C4533">
        <w:t>是否正常</w:t>
      </w:r>
      <w:r>
        <w:rPr>
          <w:rFonts w:hint="eastAsia"/>
        </w:rPr>
        <w:t>。</w:t>
      </w:r>
    </w:p>
    <w:p w:rsidR="005C6331" w:rsidRPr="008C4533" w:rsidRDefault="005C6331" w:rsidP="00E516BF">
      <w:pPr>
        <w:pStyle w:val="ac"/>
        <w:spacing w:before="0" w:beforeAutospacing="0" w:after="0" w:afterAutospacing="0" w:line="270" w:lineRule="atLeast"/>
        <w:ind w:leftChars="202" w:left="424" w:firstLineChars="95" w:firstLine="199"/>
        <w:rPr>
          <w:rFonts w:ascii="微软雅黑" w:eastAsia="微软雅黑" w:hAnsi="微软雅黑" w:cs="Arial"/>
          <w:color w:val="555555"/>
          <w:shd w:val="clear" w:color="auto" w:fill="FFFFFF"/>
        </w:rPr>
      </w:pPr>
      <w:r w:rsidRPr="008C4533">
        <w:rPr>
          <w:rStyle w:val="apple-converted-space"/>
          <w:rFonts w:ascii="微软雅黑" w:eastAsia="微软雅黑" w:hAnsi="微软雅黑" w:cs="Arial"/>
          <w:color w:val="555555"/>
          <w:shd w:val="clear" w:color="auto" w:fill="FFFFFF"/>
        </w:rPr>
        <w:t> </w:t>
      </w:r>
      <w:r w:rsidRPr="008C4533">
        <w:rPr>
          <w:rFonts w:ascii="微软雅黑" w:eastAsia="微软雅黑" w:hAnsi="微软雅黑" w:cs="Arial"/>
          <w:noProof/>
          <w:color w:val="538FC4"/>
          <w:shd w:val="clear" w:color="auto" w:fill="FFFFFF"/>
        </w:rPr>
        <w:drawing>
          <wp:inline distT="0" distB="0" distL="0" distR="0" wp14:anchorId="052DCE3B" wp14:editId="494D6195">
            <wp:extent cx="3248025" cy="2314575"/>
            <wp:effectExtent l="0" t="0" r="0" b="9525"/>
            <wp:docPr id="318" name="图片 318" descr="图片点击可在新窗口打开查看">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图片点击可在新窗口打开查看">
                      <a:hlinkClick r:id="rId52" tgtFrame="&quot;_blank&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248716" cy="2315068"/>
                    </a:xfrm>
                    <a:prstGeom prst="rect">
                      <a:avLst/>
                    </a:prstGeom>
                    <a:noFill/>
                    <a:ln>
                      <a:noFill/>
                    </a:ln>
                  </pic:spPr>
                </pic:pic>
              </a:graphicData>
            </a:graphic>
          </wp:inline>
        </w:drawing>
      </w:r>
    </w:p>
    <w:p w:rsidR="005C6331" w:rsidRPr="00A704D5" w:rsidRDefault="005C6331" w:rsidP="002B1BEA">
      <w:pPr>
        <w:spacing w:line="440" w:lineRule="exact"/>
        <w:ind w:leftChars="250" w:left="1260" w:hangingChars="350" w:hanging="735"/>
        <w:rPr>
          <w:rFonts w:ascii="微软雅黑" w:hAnsi="微软雅黑" w:cs="Arial"/>
          <w:color w:val="000000" w:themeColor="text1"/>
          <w:shd w:val="clear" w:color="auto" w:fill="FFFFFF"/>
        </w:rPr>
      </w:pPr>
      <w:r w:rsidRPr="00891C62">
        <w:t>方法二：若方法</w:t>
      </w:r>
      <w:proofErr w:type="gramStart"/>
      <w:r w:rsidRPr="00891C62">
        <w:t>一</w:t>
      </w:r>
      <w:proofErr w:type="gramEnd"/>
      <w:r w:rsidRPr="00891C62">
        <w:t>无法解决问题，我们先关闭软件，打开软件安装目录下的</w:t>
      </w:r>
      <w:r w:rsidRPr="00911602">
        <w:rPr>
          <w:color w:val="FF0000"/>
        </w:rPr>
        <w:t>Data</w:t>
      </w:r>
      <w:r w:rsidRPr="00891C62">
        <w:t>，找到对应行情紊乱市场删除其市场配置文件</w:t>
      </w:r>
      <w:r w:rsidRPr="00225F5A">
        <w:rPr>
          <w:rFonts w:ascii="Arial" w:hAnsi="Arial" w:cs="Arial"/>
          <w:color w:val="FF0000"/>
        </w:rPr>
        <w:t>report2</w:t>
      </w:r>
      <w:r w:rsidRPr="00891C62">
        <w:rPr>
          <w:rFonts w:hint="eastAsia"/>
        </w:rPr>
        <w:t>例如</w:t>
      </w:r>
      <w:r w:rsidRPr="00225F5A">
        <w:rPr>
          <w:rFonts w:ascii="Arial" w:hAnsi="Arial" w:cs="Arial"/>
          <w:color w:val="FF0000"/>
        </w:rPr>
        <w:t>D:\Weisoft Stock\DATA\ZJ</w:t>
      </w:r>
      <w:r w:rsidRPr="00891C62">
        <w:rPr>
          <w:rFonts w:hint="eastAsia"/>
        </w:rPr>
        <w:t>文件夹下的</w:t>
      </w:r>
      <w:r w:rsidRPr="00891C62">
        <w:rPr>
          <w:rFonts w:hint="eastAsia"/>
        </w:rPr>
        <w:t>report2</w:t>
      </w:r>
      <w:r w:rsidRPr="00891C62">
        <w:rPr>
          <w:rFonts w:hint="eastAsia"/>
        </w:rPr>
        <w:t>文件</w:t>
      </w:r>
      <w:r w:rsidRPr="00891C62">
        <w:rPr>
          <w:rFonts w:hint="eastAsia"/>
        </w:rPr>
        <w:t xml:space="preserve"> </w:t>
      </w:r>
      <w:r w:rsidRPr="00891C62">
        <w:lastRenderedPageBreak/>
        <w:t>（若用户无重要数据可直接删除</w:t>
      </w:r>
      <w:r w:rsidRPr="00891C62">
        <w:t>data</w:t>
      </w:r>
      <w:r w:rsidRPr="00891C62">
        <w:rPr>
          <w:rFonts w:hint="eastAsia"/>
        </w:rPr>
        <w:t>或</w:t>
      </w:r>
      <w:r w:rsidRPr="00891C62">
        <w:rPr>
          <w:rFonts w:hint="eastAsia"/>
        </w:rPr>
        <w:t>DATA</w:t>
      </w:r>
      <w:r w:rsidRPr="00891C62">
        <w:rPr>
          <w:rFonts w:hint="eastAsia"/>
        </w:rPr>
        <w:t>里对应市场文件夹</w:t>
      </w:r>
      <w:r w:rsidRPr="00891C62">
        <w:t>，此法较快捷</w:t>
      </w:r>
      <w:r w:rsidRPr="00891C62">
        <w:t> </w:t>
      </w:r>
      <w:r w:rsidRPr="00891C62">
        <w:t>）重启后行情恢复正常</w:t>
      </w:r>
      <w:r w:rsidRPr="008C4533">
        <w:rPr>
          <w:rFonts w:ascii="微软雅黑" w:hAnsi="微软雅黑" w:cs="Arial"/>
          <w:color w:val="000000"/>
          <w:shd w:val="clear" w:color="auto" w:fill="FFFFFF"/>
        </w:rPr>
        <w:t>。</w:t>
      </w:r>
    </w:p>
    <w:p w:rsidR="005C6331" w:rsidRDefault="005C6331" w:rsidP="00E516BF">
      <w:pPr>
        <w:spacing w:line="440" w:lineRule="exact"/>
        <w:ind w:leftChars="200" w:left="945" w:hangingChars="250" w:hanging="525"/>
        <w:rPr>
          <w:color w:val="FF0000"/>
          <w:shd w:val="clear" w:color="auto" w:fill="FFFFFF"/>
        </w:rPr>
      </w:pPr>
      <w:r>
        <w:rPr>
          <w:shd w:val="clear" w:color="auto" w:fill="FFFFFF"/>
        </w:rPr>
        <w:t> </w:t>
      </w:r>
      <w:r w:rsidRPr="00346001">
        <w:rPr>
          <w:color w:val="FF0000"/>
          <w:shd w:val="clear" w:color="auto" w:fill="FFFFFF"/>
        </w:rPr>
        <w:t>注</w:t>
      </w:r>
      <w:r w:rsidRPr="008C4533">
        <w:rPr>
          <w:shd w:val="clear" w:color="auto" w:fill="FFFFFF"/>
        </w:rPr>
        <w:t>：</w:t>
      </w:r>
      <w:r w:rsidRPr="008C4533">
        <w:rPr>
          <w:shd w:val="clear" w:color="auto" w:fill="FFFFFF"/>
        </w:rPr>
        <w:t> </w:t>
      </w:r>
      <w:r>
        <w:rPr>
          <w:rFonts w:hint="eastAsia"/>
          <w:shd w:val="clear" w:color="auto" w:fill="FFFFFF"/>
        </w:rPr>
        <w:t>以上方法针对行情接收异常，</w:t>
      </w:r>
      <w:r w:rsidRPr="008C4533">
        <w:rPr>
          <w:shd w:val="clear" w:color="auto" w:fill="FFFFFF"/>
        </w:rPr>
        <w:t>历史数据紊乱或</w:t>
      </w:r>
      <w:r>
        <w:rPr>
          <w:rFonts w:hint="eastAsia"/>
          <w:shd w:val="clear" w:color="auto" w:fill="FFFFFF"/>
        </w:rPr>
        <w:t>明细</w:t>
      </w:r>
      <w:r w:rsidRPr="008C4533">
        <w:rPr>
          <w:shd w:val="clear" w:color="auto" w:fill="FFFFFF"/>
        </w:rPr>
        <w:t>错误现象可直接取</w:t>
      </w:r>
      <w:r w:rsidRPr="008C4533">
        <w:rPr>
          <w:color w:val="FF0000"/>
          <w:shd w:val="clear" w:color="auto" w:fill="FFFFFF"/>
        </w:rPr>
        <w:t>方法二</w:t>
      </w:r>
      <w:r>
        <w:rPr>
          <w:rFonts w:hint="eastAsia"/>
          <w:color w:val="FF0000"/>
          <w:shd w:val="clear" w:color="auto" w:fill="FFFFFF"/>
        </w:rPr>
        <w:t>或使用数据删除操作。</w:t>
      </w:r>
    </w:p>
    <w:p w:rsidR="005C6331" w:rsidRPr="00D07319" w:rsidRDefault="00596051" w:rsidP="00B43CD9">
      <w:pPr>
        <w:pStyle w:val="2"/>
      </w:pPr>
      <w:bookmarkStart w:id="14" w:name="_Toc454207721"/>
      <w:r>
        <w:rPr>
          <w:rFonts w:hint="eastAsia"/>
        </w:rPr>
        <w:t>2.8</w:t>
      </w:r>
      <w:r w:rsidR="002C0059">
        <w:rPr>
          <w:rFonts w:hint="eastAsia"/>
        </w:rPr>
        <w:t xml:space="preserve"> </w:t>
      </w:r>
      <w:r w:rsidR="005C6331">
        <w:rPr>
          <w:rFonts w:hint="eastAsia"/>
        </w:rPr>
        <w:t>数据常见问题</w:t>
      </w:r>
      <w:bookmarkEnd w:id="14"/>
    </w:p>
    <w:p w:rsidR="005C6331" w:rsidRDefault="005C6331" w:rsidP="00181757">
      <w:pPr>
        <w:spacing w:line="440" w:lineRule="exact"/>
        <w:ind w:firstLine="420"/>
      </w:pPr>
      <w:r w:rsidRPr="00225F5A">
        <w:rPr>
          <w:rFonts w:ascii="微软雅黑" w:hAnsi="微软雅黑" w:hint="eastAsia"/>
          <w:b/>
        </w:rPr>
        <w:t>Q：</w:t>
      </w:r>
      <w:r w:rsidRPr="00346001">
        <w:rPr>
          <w:rFonts w:hint="eastAsia"/>
        </w:rPr>
        <w:t>明明补充了数据，但对应周期的</w:t>
      </w:r>
      <w:r w:rsidRPr="00346001">
        <w:rPr>
          <w:rFonts w:hint="eastAsia"/>
        </w:rPr>
        <w:t>K</w:t>
      </w:r>
      <w:r w:rsidRPr="00346001">
        <w:rPr>
          <w:rFonts w:hint="eastAsia"/>
        </w:rPr>
        <w:t>线图只显示当日或者一段时间的数据</w:t>
      </w:r>
      <w:r w:rsidRPr="00346001">
        <w:rPr>
          <w:rFonts w:hint="eastAsia"/>
        </w:rPr>
        <w:t>?</w:t>
      </w:r>
    </w:p>
    <w:p w:rsidR="005C6331" w:rsidRPr="00225F5A" w:rsidRDefault="005C6331" w:rsidP="00E516BF">
      <w:pPr>
        <w:spacing w:line="440" w:lineRule="exact"/>
        <w:ind w:leftChars="200" w:left="735" w:hangingChars="150" w:hanging="315"/>
        <w:rPr>
          <w:rFonts w:ascii="微软雅黑" w:hAnsi="微软雅黑"/>
          <w:b/>
        </w:rPr>
      </w:pPr>
      <w:r>
        <w:rPr>
          <w:rFonts w:ascii="微软雅黑" w:hAnsi="微软雅黑" w:hint="eastAsia"/>
          <w:b/>
        </w:rPr>
        <w:t>A：</w:t>
      </w:r>
      <w:r w:rsidRPr="00346001">
        <w:rPr>
          <w:rFonts w:ascii="微软雅黑" w:hAnsi="微软雅黑" w:hint="eastAsia"/>
        </w:rPr>
        <w:t>步骤1：先通过</w:t>
      </w:r>
      <w:r w:rsidRPr="00346001">
        <w:rPr>
          <w:rFonts w:ascii="微软雅黑" w:hAnsi="微软雅黑" w:hint="eastAsia"/>
          <w:color w:val="FF0000"/>
        </w:rPr>
        <w:t>右键-数据</w:t>
      </w:r>
      <w:r w:rsidRPr="00346001">
        <w:rPr>
          <w:rFonts w:ascii="微软雅黑" w:hAnsi="微软雅黑" w:hint="eastAsia"/>
        </w:rPr>
        <w:t xml:space="preserve"> 查看对应的周期</w:t>
      </w:r>
      <w:proofErr w:type="gramStart"/>
      <w:r w:rsidRPr="00346001">
        <w:rPr>
          <w:rFonts w:ascii="微软雅黑" w:hAnsi="微软雅黑" w:hint="eastAsia"/>
        </w:rPr>
        <w:t>数据本地</w:t>
      </w:r>
      <w:proofErr w:type="gramEnd"/>
      <w:r w:rsidRPr="00346001">
        <w:rPr>
          <w:rFonts w:ascii="微软雅黑" w:hAnsi="微软雅黑" w:hint="eastAsia"/>
        </w:rPr>
        <w:t>是否已经齐全，若不齐全则对应</w:t>
      </w:r>
      <w:r>
        <w:rPr>
          <w:rFonts w:ascii="微软雅黑" w:hAnsi="微软雅黑" w:hint="eastAsia"/>
        </w:rPr>
        <w:t>周期数据补充不完整，需重新补充。</w:t>
      </w:r>
    </w:p>
    <w:p w:rsidR="005C6331" w:rsidRDefault="005C6331" w:rsidP="00E516BF">
      <w:pPr>
        <w:spacing w:line="440" w:lineRule="exact"/>
        <w:ind w:leftChars="350" w:left="735"/>
        <w:rPr>
          <w:rFonts w:ascii="微软雅黑" w:hAnsi="微软雅黑"/>
        </w:rPr>
      </w:pPr>
      <w:r w:rsidRPr="00346001">
        <w:rPr>
          <w:rFonts w:ascii="微软雅黑" w:hAnsi="微软雅黑" w:hint="eastAsia"/>
        </w:rPr>
        <w:t>步骤2：</w:t>
      </w:r>
      <w:r>
        <w:rPr>
          <w:rFonts w:ascii="微软雅黑" w:hAnsi="微软雅黑" w:hint="eastAsia"/>
        </w:rPr>
        <w:t>本地数据长度足够，K线图显示时间过短。影响K线图数据显示的设置分别如下，用户可自行检查下是不是启用了对应的限制数据量功能。</w:t>
      </w:r>
    </w:p>
    <w:p w:rsidR="005C6331" w:rsidRDefault="005C6331" w:rsidP="0035283F">
      <w:pPr>
        <w:pStyle w:val="a5"/>
        <w:widowControl/>
        <w:numPr>
          <w:ilvl w:val="0"/>
          <w:numId w:val="13"/>
        </w:numPr>
        <w:spacing w:line="440" w:lineRule="exact"/>
        <w:ind w:firstLineChars="0"/>
        <w:contextualSpacing/>
        <w:jc w:val="left"/>
        <w:rPr>
          <w:rFonts w:ascii="微软雅黑" w:hAnsi="微软雅黑"/>
        </w:rPr>
      </w:pPr>
      <w:proofErr w:type="gramStart"/>
      <w:r w:rsidRPr="00E84C92">
        <w:rPr>
          <w:rFonts w:ascii="微软雅黑" w:hAnsi="微软雅黑" w:hint="eastAsia"/>
        </w:rPr>
        <w:t>勾选了</w:t>
      </w:r>
      <w:proofErr w:type="gramEnd"/>
      <w:r w:rsidRPr="00E84C92">
        <w:rPr>
          <w:rFonts w:ascii="微软雅黑" w:hAnsi="微软雅黑" w:hint="eastAsia"/>
        </w:rPr>
        <w:t>对应显示限制</w:t>
      </w:r>
    </w:p>
    <w:p w:rsidR="005C6331" w:rsidRDefault="005C6331" w:rsidP="005C6331">
      <w:pPr>
        <w:ind w:left="630"/>
        <w:rPr>
          <w:rFonts w:ascii="微软雅黑" w:hAnsi="微软雅黑"/>
        </w:rPr>
      </w:pPr>
      <w:r>
        <w:rPr>
          <w:rFonts w:ascii="微软雅黑" w:hAnsi="微软雅黑" w:hint="eastAsia"/>
          <w:noProof/>
        </w:rPr>
        <w:drawing>
          <wp:inline distT="0" distB="0" distL="0" distR="0" wp14:anchorId="38A57B27" wp14:editId="3F7261D5">
            <wp:extent cx="2857500" cy="2238375"/>
            <wp:effectExtent l="0" t="0" r="0" b="952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03103827.png"/>
                    <pic:cNvPicPr/>
                  </pic:nvPicPr>
                  <pic:blipFill>
                    <a:blip r:embed="rId54">
                      <a:extLst>
                        <a:ext uri="{28A0092B-C50C-407E-A947-70E740481C1C}">
                          <a14:useLocalDpi xmlns:a14="http://schemas.microsoft.com/office/drawing/2010/main" val="0"/>
                        </a:ext>
                      </a:extLst>
                    </a:blip>
                    <a:stretch>
                      <a:fillRect/>
                    </a:stretch>
                  </pic:blipFill>
                  <pic:spPr>
                    <a:xfrm>
                      <a:off x="0" y="0"/>
                      <a:ext cx="2862078" cy="2241961"/>
                    </a:xfrm>
                    <a:prstGeom prst="rect">
                      <a:avLst/>
                    </a:prstGeom>
                  </pic:spPr>
                </pic:pic>
              </a:graphicData>
            </a:graphic>
          </wp:inline>
        </w:drawing>
      </w:r>
    </w:p>
    <w:p w:rsidR="005C6331" w:rsidRDefault="005C6331" w:rsidP="0035283F">
      <w:pPr>
        <w:pStyle w:val="a5"/>
        <w:widowControl/>
        <w:numPr>
          <w:ilvl w:val="0"/>
          <w:numId w:val="13"/>
        </w:numPr>
        <w:spacing w:line="276" w:lineRule="auto"/>
        <w:ind w:firstLineChars="0"/>
        <w:contextualSpacing/>
        <w:jc w:val="left"/>
        <w:rPr>
          <w:rFonts w:ascii="微软雅黑" w:hAnsi="微软雅黑"/>
        </w:rPr>
      </w:pPr>
      <w:r>
        <w:rPr>
          <w:rFonts w:ascii="微软雅黑" w:hAnsi="微软雅黑" w:hint="eastAsia"/>
        </w:rPr>
        <w:t>设定了显示时段</w:t>
      </w:r>
    </w:p>
    <w:p w:rsidR="005C6331" w:rsidRDefault="005C6331" w:rsidP="005C6331">
      <w:pPr>
        <w:ind w:left="568"/>
        <w:rPr>
          <w:rFonts w:ascii="微软雅黑" w:hAnsi="微软雅黑"/>
        </w:rPr>
      </w:pPr>
      <w:r>
        <w:rPr>
          <w:rFonts w:ascii="微软雅黑" w:hAnsi="微软雅黑" w:hint="eastAsia"/>
          <w:noProof/>
        </w:rPr>
        <w:drawing>
          <wp:inline distT="0" distB="0" distL="0" distR="0" wp14:anchorId="221FF9FA" wp14:editId="3FC5BE3E">
            <wp:extent cx="2867025" cy="1720818"/>
            <wp:effectExtent l="95250" t="95250" r="85725" b="8953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03103941.png"/>
                    <pic:cNvPicPr/>
                  </pic:nvPicPr>
                  <pic:blipFill rotWithShape="1">
                    <a:blip r:embed="rId55">
                      <a:extLst>
                        <a:ext uri="{28A0092B-C50C-407E-A947-70E740481C1C}">
                          <a14:useLocalDpi xmlns:a14="http://schemas.microsoft.com/office/drawing/2010/main" val="0"/>
                        </a:ext>
                      </a:extLst>
                    </a:blip>
                    <a:srcRect t="38901"/>
                    <a:stretch/>
                  </pic:blipFill>
                  <pic:spPr bwMode="auto">
                    <a:xfrm>
                      <a:off x="0" y="0"/>
                      <a:ext cx="2877108" cy="172687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5C6331" w:rsidRDefault="005C6331" w:rsidP="0035283F">
      <w:pPr>
        <w:pStyle w:val="a5"/>
        <w:widowControl/>
        <w:numPr>
          <w:ilvl w:val="0"/>
          <w:numId w:val="13"/>
        </w:numPr>
        <w:spacing w:line="276" w:lineRule="auto"/>
        <w:ind w:firstLineChars="0"/>
        <w:contextualSpacing/>
        <w:jc w:val="left"/>
        <w:rPr>
          <w:rFonts w:ascii="微软雅黑" w:hAnsi="微软雅黑"/>
        </w:rPr>
      </w:pPr>
      <w:r>
        <w:rPr>
          <w:rFonts w:ascii="微软雅黑" w:hAnsi="微软雅黑" w:hint="eastAsia"/>
        </w:rPr>
        <w:t>限制了显示的K线数量</w:t>
      </w:r>
    </w:p>
    <w:p w:rsidR="005C6331" w:rsidRDefault="005C6331" w:rsidP="005C6331">
      <w:pPr>
        <w:ind w:left="568"/>
        <w:rPr>
          <w:rFonts w:ascii="微软雅黑" w:hAnsi="微软雅黑"/>
        </w:rPr>
      </w:pPr>
      <w:r>
        <w:rPr>
          <w:rFonts w:ascii="微软雅黑" w:hAnsi="微软雅黑" w:hint="eastAsia"/>
          <w:noProof/>
        </w:rPr>
        <w:lastRenderedPageBreak/>
        <w:drawing>
          <wp:inline distT="0" distB="0" distL="0" distR="0" wp14:anchorId="202022DF" wp14:editId="0BE69065">
            <wp:extent cx="2762250" cy="1638300"/>
            <wp:effectExtent l="95250" t="95250" r="95250" b="9525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03104000.png"/>
                    <pic:cNvPicPr/>
                  </pic:nvPicPr>
                  <pic:blipFill>
                    <a:blip r:embed="rId56">
                      <a:extLst>
                        <a:ext uri="{28A0092B-C50C-407E-A947-70E740481C1C}">
                          <a14:useLocalDpi xmlns:a14="http://schemas.microsoft.com/office/drawing/2010/main" val="0"/>
                        </a:ext>
                      </a:extLst>
                    </a:blip>
                    <a:stretch>
                      <a:fillRect/>
                    </a:stretch>
                  </pic:blipFill>
                  <pic:spPr>
                    <a:xfrm>
                      <a:off x="0" y="0"/>
                      <a:ext cx="2773661" cy="164506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5C6331">
      <w:pPr>
        <w:spacing w:after="200"/>
        <w:rPr>
          <w:rFonts w:ascii="微软雅黑" w:hAnsi="微软雅黑"/>
        </w:rPr>
      </w:pPr>
      <w:r>
        <w:rPr>
          <w:rFonts w:ascii="微软雅黑" w:hAnsi="微软雅黑"/>
        </w:rPr>
        <w:br w:type="page"/>
      </w:r>
    </w:p>
    <w:p w:rsidR="005C6331" w:rsidRDefault="00C25F52" w:rsidP="00C25F52">
      <w:pPr>
        <w:pStyle w:val="1"/>
        <w:spacing w:before="468" w:after="156" w:line="440" w:lineRule="exact"/>
        <w:ind w:firstLineChars="950" w:firstLine="2850"/>
        <w:rPr>
          <w:rFonts w:ascii="微软雅黑" w:hAnsi="微软雅黑"/>
        </w:rPr>
      </w:pPr>
      <w:bookmarkStart w:id="15" w:name="_Toc454207722"/>
      <w:r>
        <w:rPr>
          <w:rFonts w:ascii="微软雅黑" w:hAnsi="微软雅黑" w:hint="eastAsia"/>
        </w:rPr>
        <w:lastRenderedPageBreak/>
        <w:t>第三章</w:t>
      </w:r>
      <w:r w:rsidR="004A7A8D">
        <w:rPr>
          <w:rFonts w:ascii="微软雅黑" w:hAnsi="微软雅黑" w:hint="eastAsia"/>
        </w:rPr>
        <w:t xml:space="preserve"> </w:t>
      </w:r>
      <w:r w:rsidR="005C6331" w:rsidRPr="00F1298E">
        <w:rPr>
          <w:rFonts w:ascii="微软雅黑" w:hAnsi="微软雅黑" w:hint="eastAsia"/>
        </w:rPr>
        <w:t>公式系统</w:t>
      </w:r>
      <w:bookmarkEnd w:id="5"/>
      <w:bookmarkEnd w:id="15"/>
    </w:p>
    <w:p w:rsidR="00C25F52" w:rsidRPr="00C25F52" w:rsidRDefault="00C25F52" w:rsidP="00C25F52"/>
    <w:p w:rsidR="005C6331" w:rsidRDefault="005C6331" w:rsidP="00181757">
      <w:pPr>
        <w:spacing w:line="440" w:lineRule="exact"/>
        <w:ind w:firstLine="420"/>
      </w:pPr>
      <w:r>
        <w:rPr>
          <w:rFonts w:hint="eastAsia"/>
        </w:rPr>
        <w:t>在金字塔软件中，无论是技术分析、历史回测、程序化交易的实现，所有的计算都基于公式的运算。所以，我们要学会如何建立自己的公式，编写自己的代码，本章将讲述相关具体步骤。</w:t>
      </w:r>
    </w:p>
    <w:p w:rsidR="005C6331" w:rsidRDefault="00CE1A65" w:rsidP="00B43CD9">
      <w:pPr>
        <w:pStyle w:val="2"/>
      </w:pPr>
      <w:bookmarkStart w:id="16" w:name="_Toc454207723"/>
      <w:r>
        <w:rPr>
          <w:rFonts w:hint="eastAsia"/>
        </w:rPr>
        <w:t>3.1</w:t>
      </w:r>
      <w:r w:rsidR="002C0059">
        <w:rPr>
          <w:rFonts w:hint="eastAsia"/>
        </w:rPr>
        <w:t xml:space="preserve"> </w:t>
      </w:r>
      <w:r w:rsidR="005C6331">
        <w:rPr>
          <w:rFonts w:hint="eastAsia"/>
        </w:rPr>
        <w:t>公式类型</w:t>
      </w:r>
      <w:bookmarkEnd w:id="16"/>
    </w:p>
    <w:p w:rsidR="005C6331" w:rsidRDefault="005C6331" w:rsidP="002B1BEA">
      <w:pPr>
        <w:spacing w:line="440" w:lineRule="exact"/>
        <w:ind w:firstLineChars="250" w:firstLine="525"/>
      </w:pPr>
      <w:r>
        <w:rPr>
          <w:rFonts w:hint="eastAsia"/>
        </w:rPr>
        <w:t>首先，在写正式代码之前，我们需要确定公式的类型：</w:t>
      </w:r>
    </w:p>
    <w:p w:rsidR="002B1BEA" w:rsidRDefault="002B1BEA" w:rsidP="00181757">
      <w:pPr>
        <w:spacing w:line="440" w:lineRule="exact"/>
        <w:ind w:firstLine="420"/>
      </w:pPr>
      <w:r>
        <w:rPr>
          <w:noProof/>
        </w:rPr>
        <w:drawing>
          <wp:anchor distT="0" distB="0" distL="114300" distR="114300" simplePos="0" relativeHeight="251706368" behindDoc="0" locked="0" layoutInCell="1" allowOverlap="1" wp14:anchorId="4DDFB379" wp14:editId="19F4FDC7">
            <wp:simplePos x="0" y="0"/>
            <wp:positionH relativeFrom="column">
              <wp:posOffset>548640</wp:posOffset>
            </wp:positionH>
            <wp:positionV relativeFrom="paragraph">
              <wp:posOffset>264795</wp:posOffset>
            </wp:positionV>
            <wp:extent cx="2247900" cy="1543050"/>
            <wp:effectExtent l="95250" t="95250" r="95250" b="95250"/>
            <wp:wrapSquare wrapText="bothSides"/>
            <wp:docPr id="2054" name="图片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721112152.png"/>
                    <pic:cNvPicPr/>
                  </pic:nvPicPr>
                  <pic:blipFill>
                    <a:blip r:embed="rId57">
                      <a:extLst>
                        <a:ext uri="{28A0092B-C50C-407E-A947-70E740481C1C}">
                          <a14:useLocalDpi xmlns:a14="http://schemas.microsoft.com/office/drawing/2010/main" val="0"/>
                        </a:ext>
                      </a:extLst>
                    </a:blip>
                    <a:stretch>
                      <a:fillRect/>
                    </a:stretch>
                  </pic:blipFill>
                  <pic:spPr>
                    <a:xfrm>
                      <a:off x="0" y="0"/>
                      <a:ext cx="2247900" cy="1543050"/>
                    </a:xfrm>
                    <a:prstGeom prst="rect">
                      <a:avLst/>
                    </a:prstGeom>
                    <a:ln w="88900" cap="sq" cmpd="thickThin">
                      <a:solidFill>
                        <a:schemeClr val="tx1"/>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2B1BEA" w:rsidRDefault="002B1BEA" w:rsidP="00181757">
      <w:pPr>
        <w:spacing w:line="440" w:lineRule="exact"/>
        <w:ind w:firstLine="420"/>
      </w:pPr>
    </w:p>
    <w:p w:rsidR="002B1BEA" w:rsidRDefault="002B1BEA" w:rsidP="00181757">
      <w:pPr>
        <w:spacing w:line="440" w:lineRule="exact"/>
        <w:ind w:firstLine="420"/>
      </w:pPr>
    </w:p>
    <w:p w:rsidR="002B1BEA" w:rsidRDefault="002B1BEA" w:rsidP="00181757">
      <w:pPr>
        <w:spacing w:line="440" w:lineRule="exact"/>
        <w:ind w:firstLine="420"/>
      </w:pPr>
    </w:p>
    <w:p w:rsidR="002B1BEA" w:rsidRDefault="002B1BEA" w:rsidP="00181757">
      <w:pPr>
        <w:spacing w:line="440" w:lineRule="exact"/>
        <w:ind w:firstLine="420"/>
      </w:pPr>
    </w:p>
    <w:p w:rsidR="002B1BEA" w:rsidRDefault="002B1BEA" w:rsidP="005C6331">
      <w:pPr>
        <w:ind w:firstLine="420"/>
      </w:pPr>
    </w:p>
    <w:p w:rsidR="002B1BEA" w:rsidRDefault="002B1BEA" w:rsidP="005C6331">
      <w:pPr>
        <w:ind w:firstLine="420"/>
      </w:pPr>
    </w:p>
    <w:p w:rsidR="002B1BEA" w:rsidRDefault="002B1BEA" w:rsidP="005C6331">
      <w:pPr>
        <w:ind w:firstLine="420"/>
      </w:pPr>
    </w:p>
    <w:p w:rsidR="005C6331" w:rsidRPr="00AD164B" w:rsidRDefault="005C6331" w:rsidP="002B1BEA">
      <w:pPr>
        <w:ind w:leftChars="200" w:left="420" w:firstLineChars="100" w:firstLine="210"/>
      </w:pPr>
      <w:r>
        <w:rPr>
          <w:rFonts w:hint="eastAsia"/>
        </w:rPr>
        <w:t>通过菜单“交易”——“公式编辑器”（或快捷键</w:t>
      </w:r>
      <w:r>
        <w:rPr>
          <w:rFonts w:hint="eastAsia"/>
        </w:rPr>
        <w:t>Shift+W</w:t>
      </w:r>
      <w:r>
        <w:rPr>
          <w:rFonts w:hint="eastAsia"/>
        </w:rPr>
        <w:t>）我们可以在软件最左侧调出</w:t>
      </w:r>
      <w:r w:rsidRPr="000F41E2">
        <w:rPr>
          <w:rFonts w:hint="eastAsia"/>
          <w:b/>
        </w:rPr>
        <w:t>“管理面板”</w:t>
      </w:r>
      <w:r>
        <w:rPr>
          <w:rFonts w:hint="eastAsia"/>
        </w:rPr>
        <w:t>界面：</w:t>
      </w:r>
    </w:p>
    <w:p w:rsidR="005C6331" w:rsidRPr="00BC02E2" w:rsidRDefault="005C6331" w:rsidP="005C6331">
      <w:pPr>
        <w:ind w:firstLine="420"/>
        <w:rPr>
          <w:szCs w:val="24"/>
        </w:rPr>
      </w:pPr>
      <w:r w:rsidRPr="00BC02E2">
        <w:rPr>
          <w:rFonts w:hint="eastAsia"/>
          <w:szCs w:val="24"/>
        </w:rPr>
        <w:t>公式类型好比做菜的菜系，不同的菜系满足不同的口味，不同的要求。</w:t>
      </w:r>
    </w:p>
    <w:p w:rsidR="005C6331" w:rsidRPr="00BC02E2" w:rsidRDefault="005C6331" w:rsidP="00181757">
      <w:pPr>
        <w:spacing w:line="440" w:lineRule="exact"/>
        <w:ind w:firstLine="420"/>
        <w:rPr>
          <w:rFonts w:ascii="微软雅黑" w:hAnsi="微软雅黑" w:cs="Tahoma"/>
          <w:b/>
          <w:color w:val="0000FF"/>
          <w:szCs w:val="24"/>
        </w:rPr>
      </w:pPr>
      <w:r w:rsidRPr="00BC02E2">
        <w:rPr>
          <w:rFonts w:ascii="微软雅黑" w:hAnsi="微软雅黑" w:cs="Tahoma" w:hint="eastAsia"/>
          <w:b/>
          <w:color w:val="0000FF"/>
          <w:szCs w:val="24"/>
        </w:rPr>
        <w:t>（1）技术指标</w:t>
      </w:r>
    </w:p>
    <w:p w:rsidR="005C6331" w:rsidRPr="00BC02E2" w:rsidRDefault="005C6331" w:rsidP="00E516BF">
      <w:pPr>
        <w:spacing w:line="440" w:lineRule="exact"/>
        <w:ind w:leftChars="200" w:left="420"/>
        <w:rPr>
          <w:rFonts w:ascii="微软雅黑" w:hAnsi="微软雅黑" w:cs="Tahoma"/>
          <w:color w:val="000000"/>
          <w:szCs w:val="24"/>
        </w:rPr>
      </w:pPr>
      <w:r w:rsidRPr="00BC02E2">
        <w:rPr>
          <w:rFonts w:ascii="微软雅黑" w:hAnsi="微软雅黑" w:cs="Tahoma" w:hint="eastAsia"/>
          <w:color w:val="000000"/>
          <w:szCs w:val="24"/>
        </w:rPr>
        <w:t>实现对技术图表分析中各类技术指标和自我定义的技术分析指标的编写，并且通过金字塔决策交易系统的分析界面形成图表、曲线</w:t>
      </w:r>
      <w:r>
        <w:rPr>
          <w:rFonts w:ascii="微软雅黑" w:hAnsi="微软雅黑" w:cs="Tahoma" w:hint="eastAsia"/>
          <w:color w:val="000000"/>
          <w:szCs w:val="24"/>
        </w:rPr>
        <w:t>。</w:t>
      </w:r>
    </w:p>
    <w:p w:rsidR="005C6331" w:rsidRPr="00BC02E2" w:rsidRDefault="005C6331" w:rsidP="00181757">
      <w:pPr>
        <w:spacing w:line="440" w:lineRule="exact"/>
        <w:ind w:firstLine="420"/>
        <w:rPr>
          <w:rFonts w:ascii="微软雅黑" w:hAnsi="微软雅黑" w:cs="Tahoma"/>
          <w:b/>
          <w:color w:val="0000FF"/>
          <w:szCs w:val="24"/>
        </w:rPr>
      </w:pPr>
      <w:r w:rsidRPr="00BC02E2">
        <w:rPr>
          <w:rFonts w:ascii="微软雅黑" w:hAnsi="微软雅黑" w:cs="Tahoma" w:hint="eastAsia"/>
          <w:b/>
          <w:color w:val="0000FF"/>
          <w:szCs w:val="24"/>
        </w:rPr>
        <w:t>（2）交易系统</w:t>
      </w:r>
    </w:p>
    <w:p w:rsidR="005C6331" w:rsidRDefault="005C6331" w:rsidP="00E516BF">
      <w:pPr>
        <w:spacing w:line="440" w:lineRule="exact"/>
        <w:ind w:leftChars="200" w:left="420"/>
        <w:rPr>
          <w:rFonts w:ascii="微软雅黑" w:hAnsi="微软雅黑" w:cs="Tahoma"/>
          <w:color w:val="000000"/>
          <w:szCs w:val="24"/>
        </w:rPr>
      </w:pPr>
      <w:r w:rsidRPr="00BC02E2">
        <w:rPr>
          <w:rFonts w:ascii="微软雅黑" w:hAnsi="微软雅黑" w:cs="Tahoma" w:hint="eastAsia"/>
          <w:color w:val="000000"/>
          <w:szCs w:val="24"/>
        </w:rPr>
        <w:t>交易系统</w:t>
      </w:r>
      <w:r>
        <w:rPr>
          <w:rFonts w:ascii="微软雅黑" w:hAnsi="微软雅黑" w:cs="Tahoma" w:hint="eastAsia"/>
          <w:color w:val="000000"/>
          <w:szCs w:val="24"/>
        </w:rPr>
        <w:t>不仅能实现技术指标的功能，还能实现资金管理、风险管理的作用。包括买入、卖出、</w:t>
      </w:r>
      <w:proofErr w:type="gramStart"/>
      <w:r>
        <w:rPr>
          <w:rFonts w:ascii="微软雅黑" w:hAnsi="微软雅黑" w:cs="Tahoma" w:hint="eastAsia"/>
          <w:color w:val="000000"/>
          <w:szCs w:val="24"/>
        </w:rPr>
        <w:t>止损止盈</w:t>
      </w:r>
      <w:proofErr w:type="gramEnd"/>
      <w:r>
        <w:rPr>
          <w:rFonts w:ascii="微软雅黑" w:hAnsi="微软雅黑" w:cs="Tahoma" w:hint="eastAsia"/>
          <w:color w:val="000000"/>
          <w:szCs w:val="24"/>
        </w:rPr>
        <w:t>等等，非常直观的帮助投资者根据自己的想法建立一套属于自己的买卖规则和理论。</w:t>
      </w:r>
    </w:p>
    <w:p w:rsidR="005C6331" w:rsidRPr="00BC02E2" w:rsidRDefault="005C6331" w:rsidP="00181757">
      <w:pPr>
        <w:spacing w:line="440" w:lineRule="exact"/>
        <w:ind w:firstLine="420"/>
        <w:rPr>
          <w:rFonts w:ascii="微软雅黑" w:hAnsi="微软雅黑" w:cs="Tahoma"/>
          <w:b/>
          <w:color w:val="0000FF"/>
          <w:szCs w:val="24"/>
        </w:rPr>
      </w:pPr>
      <w:r w:rsidRPr="00BC02E2">
        <w:rPr>
          <w:rFonts w:ascii="微软雅黑" w:hAnsi="微软雅黑" w:cs="Tahoma" w:hint="eastAsia"/>
          <w:b/>
          <w:color w:val="0000FF"/>
          <w:szCs w:val="24"/>
        </w:rPr>
        <w:t>（3）条件选股</w:t>
      </w:r>
    </w:p>
    <w:p w:rsidR="005C6331" w:rsidRPr="00BC02E2" w:rsidRDefault="005C6331" w:rsidP="00E516BF">
      <w:pPr>
        <w:spacing w:line="440" w:lineRule="exact"/>
        <w:ind w:leftChars="200" w:left="420"/>
        <w:rPr>
          <w:rFonts w:ascii="微软雅黑" w:hAnsi="微软雅黑" w:cs="Tahoma"/>
          <w:color w:val="000000"/>
          <w:szCs w:val="24"/>
        </w:rPr>
      </w:pPr>
      <w:r>
        <w:rPr>
          <w:rFonts w:ascii="微软雅黑" w:hAnsi="微软雅黑" w:cs="Tahoma" w:hint="eastAsia"/>
          <w:color w:val="000000"/>
          <w:szCs w:val="24"/>
        </w:rPr>
        <w:t>通常意义上</w:t>
      </w:r>
      <w:r w:rsidRPr="00BC02E2">
        <w:rPr>
          <w:rFonts w:ascii="微软雅黑" w:hAnsi="微软雅黑" w:cs="Tahoma" w:hint="eastAsia"/>
          <w:color w:val="000000"/>
          <w:szCs w:val="24"/>
        </w:rPr>
        <w:t>的智能选股。可以通过对该平台的熟练使用，借助计算机的高速和准确的检索功能寻找满足您的理解的股票形态和技术特征</w:t>
      </w:r>
      <w:r>
        <w:rPr>
          <w:rFonts w:ascii="微软雅黑" w:hAnsi="微软雅黑" w:cs="Tahoma" w:hint="eastAsia"/>
          <w:color w:val="000000"/>
          <w:szCs w:val="24"/>
        </w:rPr>
        <w:t>。</w:t>
      </w:r>
    </w:p>
    <w:p w:rsidR="005C6331" w:rsidRPr="00BC02E2" w:rsidRDefault="005C6331" w:rsidP="00181757">
      <w:pPr>
        <w:spacing w:line="440" w:lineRule="exact"/>
        <w:ind w:firstLine="420"/>
        <w:rPr>
          <w:rFonts w:ascii="微软雅黑" w:hAnsi="微软雅黑" w:cs="Tahoma"/>
          <w:b/>
          <w:color w:val="0000FF"/>
          <w:szCs w:val="24"/>
        </w:rPr>
      </w:pPr>
      <w:r w:rsidRPr="00BC02E2">
        <w:rPr>
          <w:rFonts w:ascii="微软雅黑" w:hAnsi="微软雅黑" w:cs="Tahoma" w:hint="eastAsia"/>
          <w:b/>
          <w:color w:val="0000FF"/>
          <w:szCs w:val="24"/>
        </w:rPr>
        <w:t>（4）五彩K线</w:t>
      </w:r>
    </w:p>
    <w:p w:rsidR="005C6331" w:rsidRPr="00BC02E2" w:rsidRDefault="005C6331" w:rsidP="002B1BEA">
      <w:pPr>
        <w:spacing w:line="440" w:lineRule="exact"/>
        <w:ind w:leftChars="200" w:left="420" w:firstLineChars="200" w:firstLine="420"/>
        <w:rPr>
          <w:rFonts w:ascii="微软雅黑" w:hAnsi="微软雅黑" w:cs="Tahoma"/>
          <w:color w:val="000000"/>
          <w:szCs w:val="24"/>
        </w:rPr>
      </w:pPr>
      <w:r w:rsidRPr="00BC02E2">
        <w:rPr>
          <w:rFonts w:ascii="微软雅黑" w:hAnsi="微软雅黑" w:cs="Tahoma" w:hint="eastAsia"/>
          <w:color w:val="000000"/>
          <w:szCs w:val="24"/>
        </w:rPr>
        <w:t xml:space="preserve">准确讲，该编辑器的功能是附属于条件选股功能之上的，我们可以通过该功能将满足条件的连续K线形态赋予颜色，区别了其它的K线。 </w:t>
      </w:r>
    </w:p>
    <w:p w:rsidR="005C6331" w:rsidRPr="00322FDA" w:rsidRDefault="005C6331" w:rsidP="00181757">
      <w:pPr>
        <w:spacing w:line="440" w:lineRule="exact"/>
        <w:rPr>
          <w:rFonts w:ascii="微软雅黑" w:hAnsi="微软雅黑"/>
          <w:b/>
          <w:szCs w:val="24"/>
        </w:rPr>
      </w:pPr>
      <w:r w:rsidRPr="00322FDA">
        <w:rPr>
          <w:rFonts w:ascii="微软雅黑" w:hAnsi="微软雅黑" w:hint="eastAsia"/>
          <w:b/>
          <w:szCs w:val="24"/>
        </w:rPr>
        <w:lastRenderedPageBreak/>
        <w:t>注意事项：</w:t>
      </w:r>
    </w:p>
    <w:p w:rsidR="005C6331" w:rsidRDefault="005C6331" w:rsidP="00181757">
      <w:pPr>
        <w:spacing w:line="440" w:lineRule="exact"/>
        <w:rPr>
          <w:rFonts w:ascii="微软雅黑" w:hAnsi="微软雅黑"/>
          <w:szCs w:val="24"/>
        </w:rPr>
      </w:pPr>
      <w:r>
        <w:rPr>
          <w:rFonts w:ascii="微软雅黑" w:hAnsi="微软雅黑" w:hint="eastAsia"/>
          <w:szCs w:val="24"/>
        </w:rPr>
        <w:t>1、程序化交易主要使用</w:t>
      </w:r>
      <w:r w:rsidRPr="00BC02E2">
        <w:rPr>
          <w:rFonts w:ascii="微软雅黑" w:hAnsi="微软雅黑" w:hint="eastAsia"/>
          <w:b/>
          <w:szCs w:val="24"/>
        </w:rPr>
        <w:t>技术指标</w:t>
      </w:r>
      <w:r>
        <w:rPr>
          <w:rFonts w:ascii="微软雅黑" w:hAnsi="微软雅黑" w:hint="eastAsia"/>
          <w:szCs w:val="24"/>
        </w:rPr>
        <w:t>和</w:t>
      </w:r>
      <w:r w:rsidRPr="00BC02E2">
        <w:rPr>
          <w:rFonts w:ascii="微软雅黑" w:hAnsi="微软雅黑" w:hint="eastAsia"/>
          <w:b/>
          <w:szCs w:val="24"/>
        </w:rPr>
        <w:t>交易系统</w:t>
      </w:r>
      <w:r>
        <w:rPr>
          <w:rFonts w:ascii="微软雅黑" w:hAnsi="微软雅黑" w:hint="eastAsia"/>
          <w:szCs w:val="24"/>
        </w:rPr>
        <w:t>。教程也将主要针对这两类进行详细介绍。</w:t>
      </w:r>
    </w:p>
    <w:p w:rsidR="005C6331" w:rsidRDefault="005C6331" w:rsidP="00E516BF">
      <w:pPr>
        <w:spacing w:line="440" w:lineRule="exact"/>
        <w:ind w:left="315" w:hangingChars="150" w:hanging="315"/>
        <w:rPr>
          <w:rFonts w:ascii="微软雅黑" w:hAnsi="微软雅黑"/>
          <w:szCs w:val="24"/>
        </w:rPr>
      </w:pPr>
      <w:r>
        <w:rPr>
          <w:rFonts w:ascii="微软雅黑" w:hAnsi="微软雅黑" w:hint="eastAsia"/>
          <w:szCs w:val="24"/>
        </w:rPr>
        <w:t>2、公式类型决定了公式的使用范围，除“</w:t>
      </w:r>
      <w:r w:rsidRPr="00322FDA">
        <w:rPr>
          <w:rFonts w:ascii="微软雅黑" w:hAnsi="微软雅黑" w:hint="eastAsia"/>
          <w:b/>
          <w:szCs w:val="24"/>
        </w:rPr>
        <w:t>交易系统</w:t>
      </w:r>
      <w:r>
        <w:rPr>
          <w:rFonts w:ascii="微软雅黑" w:hAnsi="微软雅黑" w:hint="eastAsia"/>
          <w:b/>
          <w:szCs w:val="24"/>
        </w:rPr>
        <w:t>”</w:t>
      </w:r>
      <w:r>
        <w:rPr>
          <w:rFonts w:ascii="微软雅黑" w:hAnsi="微软雅黑" w:hint="eastAsia"/>
          <w:szCs w:val="24"/>
        </w:rPr>
        <w:t>外，其他类型均无法实现程序化自动交易。</w:t>
      </w:r>
    </w:p>
    <w:p w:rsidR="005C6331" w:rsidRDefault="00CE1A65" w:rsidP="00B43CD9">
      <w:pPr>
        <w:pStyle w:val="2"/>
      </w:pPr>
      <w:bookmarkStart w:id="17" w:name="_Toc454207724"/>
      <w:r>
        <w:rPr>
          <w:rFonts w:hint="eastAsia"/>
        </w:rPr>
        <w:t>3.2</w:t>
      </w:r>
      <w:r w:rsidR="002C0059">
        <w:rPr>
          <w:rFonts w:hint="eastAsia"/>
        </w:rPr>
        <w:t xml:space="preserve"> </w:t>
      </w:r>
      <w:r w:rsidR="005C6331" w:rsidRPr="004718EC">
        <w:rPr>
          <w:rFonts w:hint="eastAsia"/>
        </w:rPr>
        <w:t>新建公式</w:t>
      </w:r>
      <w:bookmarkEnd w:id="17"/>
    </w:p>
    <w:p w:rsidR="005C6331" w:rsidRDefault="005C6331" w:rsidP="0035283F">
      <w:pPr>
        <w:pStyle w:val="a5"/>
        <w:widowControl/>
        <w:numPr>
          <w:ilvl w:val="0"/>
          <w:numId w:val="5"/>
        </w:numPr>
        <w:spacing w:line="440" w:lineRule="exact"/>
        <w:ind w:left="0" w:firstLineChars="0" w:firstLine="0"/>
        <w:contextualSpacing/>
        <w:jc w:val="left"/>
      </w:pPr>
      <w:r>
        <w:rPr>
          <w:rFonts w:hint="eastAsia"/>
        </w:rPr>
        <w:t>当我们确认需要编辑的公式类型后，在相应的类型下鼠标右击——新建公式，得到上图公式编辑器界面。</w:t>
      </w:r>
    </w:p>
    <w:p w:rsidR="005C6331" w:rsidRDefault="005C6331" w:rsidP="00E516BF">
      <w:pPr>
        <w:ind w:leftChars="202" w:left="424"/>
      </w:pPr>
      <w:r>
        <w:rPr>
          <w:noProof/>
        </w:rPr>
        <w:drawing>
          <wp:inline distT="0" distB="0" distL="0" distR="0" wp14:anchorId="66B88672" wp14:editId="500AA45F">
            <wp:extent cx="2232000" cy="1630800"/>
            <wp:effectExtent l="95250" t="95250" r="92710" b="102870"/>
            <wp:docPr id="2055" name="图片 20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2232000" cy="1630800"/>
                    </a:xfrm>
                    <a:prstGeom prst="rect">
                      <a:avLst/>
                    </a:prstGeom>
                    <a:ln w="88900" cap="sq" cmpd="thickThin">
                      <a:solidFill>
                        <a:schemeClr val="tx1"/>
                      </a:solidFill>
                      <a:prstDash val="solid"/>
                      <a:miter lim="800000"/>
                    </a:ln>
                    <a:effectLst>
                      <a:innerShdw blurRad="76200">
                        <a:srgbClr val="000000"/>
                      </a:innerShdw>
                    </a:effectLst>
                  </pic:spPr>
                </pic:pic>
              </a:graphicData>
            </a:graphic>
          </wp:inline>
        </w:drawing>
      </w:r>
    </w:p>
    <w:p w:rsidR="005C6331" w:rsidRPr="004718EC" w:rsidRDefault="005C6331" w:rsidP="0035283F">
      <w:pPr>
        <w:pStyle w:val="a5"/>
        <w:widowControl/>
        <w:numPr>
          <w:ilvl w:val="0"/>
          <w:numId w:val="5"/>
        </w:numPr>
        <w:spacing w:line="276" w:lineRule="auto"/>
        <w:ind w:left="0" w:firstLineChars="0" w:firstLine="0"/>
        <w:contextualSpacing/>
        <w:jc w:val="left"/>
      </w:pPr>
      <w:r>
        <w:rPr>
          <w:rFonts w:hint="eastAsia"/>
        </w:rPr>
        <w:t>点击“新建公式”如下图</w:t>
      </w:r>
    </w:p>
    <w:p w:rsidR="005C6331" w:rsidRDefault="005C6331" w:rsidP="00E516BF">
      <w:pPr>
        <w:ind w:leftChars="202" w:left="424"/>
      </w:pPr>
      <w:r>
        <w:rPr>
          <w:noProof/>
        </w:rPr>
        <w:drawing>
          <wp:inline distT="0" distB="0" distL="0" distR="0" wp14:anchorId="4350AC00" wp14:editId="08E34D87">
            <wp:extent cx="2232000" cy="1389600"/>
            <wp:effectExtent l="95250" t="95250" r="92710" b="96520"/>
            <wp:docPr id="2056" name="图片 2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2232000" cy="1389600"/>
                    </a:xfrm>
                    <a:prstGeom prst="rect">
                      <a:avLst/>
                    </a:prstGeom>
                    <a:ln w="88900" cap="sq" cmpd="thickThin">
                      <a:solidFill>
                        <a:schemeClr val="tx1"/>
                      </a:solidFill>
                      <a:prstDash val="solid"/>
                      <a:miter lim="800000"/>
                    </a:ln>
                    <a:effectLst>
                      <a:innerShdw blurRad="76200">
                        <a:srgbClr val="000000"/>
                      </a:innerShdw>
                    </a:effectLst>
                  </pic:spPr>
                </pic:pic>
              </a:graphicData>
            </a:graphic>
          </wp:inline>
        </w:drawing>
      </w:r>
    </w:p>
    <w:p w:rsidR="005C6331" w:rsidRDefault="005C6331" w:rsidP="00181757">
      <w:pPr>
        <w:spacing w:line="440" w:lineRule="exact"/>
        <w:ind w:firstLine="420"/>
        <w:rPr>
          <w:b/>
        </w:rPr>
      </w:pPr>
      <w:r w:rsidRPr="004718EC">
        <w:rPr>
          <w:rFonts w:hint="eastAsia"/>
          <w:b/>
        </w:rPr>
        <w:t>编辑</w:t>
      </w:r>
      <w:r>
        <w:rPr>
          <w:rFonts w:hint="eastAsia"/>
          <w:b/>
        </w:rPr>
        <w:t>已存在的公式</w:t>
      </w:r>
    </w:p>
    <w:p w:rsidR="005C6331" w:rsidRDefault="005C6331" w:rsidP="00181757">
      <w:pPr>
        <w:spacing w:line="440" w:lineRule="exact"/>
        <w:ind w:firstLine="420"/>
        <w:rPr>
          <w:rFonts w:ascii="微软雅黑" w:hAnsi="微软雅黑"/>
          <w:szCs w:val="28"/>
        </w:rPr>
      </w:pPr>
      <w:r w:rsidRPr="004718EC">
        <w:rPr>
          <w:rFonts w:ascii="微软雅黑" w:hAnsi="微软雅黑" w:hint="eastAsia"/>
          <w:szCs w:val="28"/>
        </w:rPr>
        <w:t>如果</w:t>
      </w:r>
      <w:r>
        <w:rPr>
          <w:rFonts w:ascii="微软雅黑" w:hAnsi="微软雅黑" w:hint="eastAsia"/>
          <w:szCs w:val="28"/>
        </w:rPr>
        <w:t>需要编辑、修改已存在的公式，选择需要修改的公式——鼠标右击——编辑公式</w:t>
      </w:r>
    </w:p>
    <w:p w:rsidR="005C6331" w:rsidRPr="004718EC" w:rsidRDefault="005C6331" w:rsidP="005C6331">
      <w:pPr>
        <w:ind w:firstLine="420"/>
        <w:rPr>
          <w:rFonts w:ascii="微软雅黑" w:hAnsi="微软雅黑"/>
          <w:szCs w:val="28"/>
        </w:rPr>
      </w:pPr>
      <w:r>
        <w:rPr>
          <w:noProof/>
        </w:rPr>
        <w:lastRenderedPageBreak/>
        <w:drawing>
          <wp:inline distT="0" distB="0" distL="0" distR="0" wp14:anchorId="1321D923" wp14:editId="1493C3D2">
            <wp:extent cx="2232000" cy="2556000"/>
            <wp:effectExtent l="95250" t="95250" r="92710" b="92075"/>
            <wp:docPr id="9" name="图片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2232000" cy="2556000"/>
                    </a:xfrm>
                    <a:prstGeom prst="rect">
                      <a:avLst/>
                    </a:prstGeom>
                    <a:ln w="88900" cap="sq" cmpd="thickThin">
                      <a:solidFill>
                        <a:schemeClr val="tx1"/>
                      </a:solidFill>
                      <a:prstDash val="solid"/>
                      <a:miter lim="800000"/>
                    </a:ln>
                    <a:effectLst>
                      <a:innerShdw blurRad="76200">
                        <a:srgbClr val="000000"/>
                      </a:innerShdw>
                    </a:effectLst>
                  </pic:spPr>
                </pic:pic>
              </a:graphicData>
            </a:graphic>
          </wp:inline>
        </w:drawing>
      </w:r>
    </w:p>
    <w:p w:rsidR="005C6331" w:rsidRPr="00DE48EF" w:rsidRDefault="00CE1A65" w:rsidP="00B43CD9">
      <w:pPr>
        <w:pStyle w:val="2"/>
      </w:pPr>
      <w:bookmarkStart w:id="18" w:name="_Toc454207725"/>
      <w:r>
        <w:rPr>
          <w:rFonts w:hint="eastAsia"/>
        </w:rPr>
        <w:t>3.3</w:t>
      </w:r>
      <w:r w:rsidR="002C0059">
        <w:rPr>
          <w:rFonts w:hint="eastAsia"/>
        </w:rPr>
        <w:t xml:space="preserve"> </w:t>
      </w:r>
      <w:r w:rsidR="005C6331" w:rsidRPr="00075C46">
        <w:rPr>
          <w:rFonts w:hint="eastAsia"/>
        </w:rPr>
        <w:t>保存公式</w:t>
      </w:r>
      <w:bookmarkEnd w:id="18"/>
    </w:p>
    <w:p w:rsidR="005C6331" w:rsidRDefault="005C6331" w:rsidP="002B1BEA">
      <w:pPr>
        <w:spacing w:line="440" w:lineRule="exact"/>
        <w:ind w:leftChars="270" w:left="567" w:firstLineChars="200" w:firstLine="420"/>
      </w:pPr>
      <w:r>
        <w:rPr>
          <w:rFonts w:hint="eastAsia"/>
        </w:rPr>
        <w:t>当我们的代码编写完成后，都需要点击“</w:t>
      </w:r>
      <w:r w:rsidRPr="00B419C9">
        <w:rPr>
          <w:rFonts w:hint="eastAsia"/>
          <w:b/>
        </w:rPr>
        <w:t>编译公式</w:t>
      </w:r>
      <w:r>
        <w:rPr>
          <w:rFonts w:hint="eastAsia"/>
        </w:rPr>
        <w:t>”。以确认编写的代码没有问题。若编译无问题，</w:t>
      </w:r>
      <w:proofErr w:type="gramStart"/>
      <w:r>
        <w:rPr>
          <w:rFonts w:hint="eastAsia"/>
        </w:rPr>
        <w:t>则软件</w:t>
      </w:r>
      <w:proofErr w:type="gramEnd"/>
      <w:r>
        <w:rPr>
          <w:rFonts w:hint="eastAsia"/>
        </w:rPr>
        <w:t>会显示“测试正常”字样。若有问题，则会指向编译出错的地点。</w:t>
      </w:r>
    </w:p>
    <w:p w:rsidR="005C6331" w:rsidRDefault="005C6331" w:rsidP="00E516BF">
      <w:pPr>
        <w:ind w:firstLineChars="550" w:firstLine="1155"/>
      </w:pPr>
      <w:r>
        <w:rPr>
          <w:noProof/>
        </w:rPr>
        <w:drawing>
          <wp:inline distT="0" distB="0" distL="0" distR="0" wp14:anchorId="03CC1A4C" wp14:editId="48198244">
            <wp:extent cx="2959186" cy="1188000"/>
            <wp:effectExtent l="95250" t="95250" r="88900" b="8890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1"/>
                    <a:srcRect l="-68" t="15776" r="4" b="2897"/>
                    <a:stretch/>
                  </pic:blipFill>
                  <pic:spPr bwMode="auto">
                    <a:xfrm>
                      <a:off x="0" y="0"/>
                      <a:ext cx="2989913" cy="1200336"/>
                    </a:xfrm>
                    <a:prstGeom prst="rect">
                      <a:avLst/>
                    </a:prstGeom>
                    <a:ln w="88900" cap="sq" cmpd="thickThin" algn="ctr">
                      <a:solidFill>
                        <a:sysClr val="windowText" lastClr="000000"/>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5C6331" w:rsidRDefault="005C6331" w:rsidP="00E516BF">
      <w:pPr>
        <w:ind w:firstLineChars="1450" w:firstLine="3045"/>
      </w:pPr>
      <w:r>
        <w:rPr>
          <w:rFonts w:hint="eastAsia"/>
        </w:rPr>
        <w:t>正常情况</w:t>
      </w:r>
    </w:p>
    <w:p w:rsidR="005C6331" w:rsidRDefault="005C6331" w:rsidP="00E516BF">
      <w:pPr>
        <w:ind w:firstLineChars="550" w:firstLine="1155"/>
      </w:pPr>
      <w:r>
        <w:rPr>
          <w:noProof/>
        </w:rPr>
        <w:drawing>
          <wp:inline distT="0" distB="0" distL="0" distR="0" wp14:anchorId="15A74E70" wp14:editId="4E78C919">
            <wp:extent cx="2984740" cy="1235311"/>
            <wp:effectExtent l="95250" t="95250" r="101600" b="98425"/>
            <wp:docPr id="2057" name="图片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2991536" cy="1238124"/>
                    </a:xfrm>
                    <a:prstGeom prst="rect">
                      <a:avLst/>
                    </a:prstGeom>
                    <a:ln w="88900" cap="sq" cmpd="thickThin">
                      <a:solidFill>
                        <a:schemeClr val="tx1"/>
                      </a:solidFill>
                      <a:prstDash val="solid"/>
                      <a:miter lim="800000"/>
                    </a:ln>
                    <a:effectLst>
                      <a:innerShdw blurRad="76200">
                        <a:srgbClr val="000000"/>
                      </a:innerShdw>
                    </a:effectLst>
                  </pic:spPr>
                </pic:pic>
              </a:graphicData>
            </a:graphic>
          </wp:inline>
        </w:drawing>
      </w:r>
    </w:p>
    <w:p w:rsidR="005C6331" w:rsidRDefault="005C6331" w:rsidP="005C6331">
      <w:pPr>
        <w:ind w:firstLine="420"/>
      </w:pPr>
      <w:r>
        <w:rPr>
          <w:rFonts w:hint="eastAsia"/>
        </w:rPr>
        <w:t xml:space="preserve">                         </w:t>
      </w:r>
      <w:r>
        <w:rPr>
          <w:rFonts w:hint="eastAsia"/>
        </w:rPr>
        <w:t>出错示例</w:t>
      </w:r>
    </w:p>
    <w:p w:rsidR="005C6331" w:rsidRDefault="005C6331" w:rsidP="005C6331">
      <w:pPr>
        <w:rPr>
          <w:b/>
          <w:color w:val="FF0000"/>
        </w:rPr>
      </w:pPr>
      <w:r w:rsidRPr="001659EC">
        <w:rPr>
          <w:rFonts w:hint="eastAsia"/>
          <w:b/>
          <w:color w:val="FF0000"/>
        </w:rPr>
        <w:t>注意：只保存而未通过编译的公式是不能够被调用的。</w:t>
      </w:r>
      <w:r>
        <w:rPr>
          <w:rFonts w:hint="eastAsia"/>
          <w:b/>
          <w:color w:val="FF0000"/>
        </w:rPr>
        <w:t>如下图，此公式不能正常使用。</w:t>
      </w:r>
    </w:p>
    <w:p w:rsidR="005C6331" w:rsidRPr="000F41E2" w:rsidRDefault="005C6331" w:rsidP="00E516BF">
      <w:pPr>
        <w:ind w:firstLineChars="250" w:firstLine="525"/>
        <w:rPr>
          <w:rFonts w:ascii="微软雅黑" w:hAnsi="微软雅黑"/>
          <w:szCs w:val="24"/>
        </w:rPr>
      </w:pPr>
      <w:r>
        <w:rPr>
          <w:noProof/>
        </w:rPr>
        <w:drawing>
          <wp:inline distT="0" distB="0" distL="0" distR="0" wp14:anchorId="0AC79695" wp14:editId="25E88515">
            <wp:extent cx="1466850" cy="247650"/>
            <wp:effectExtent l="95250" t="95250" r="95250" b="952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1466850" cy="2476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322FDA" w:rsidRDefault="00CE1A65" w:rsidP="00B43CD9">
      <w:pPr>
        <w:pStyle w:val="2"/>
      </w:pPr>
      <w:bookmarkStart w:id="19" w:name="_Toc454207726"/>
      <w:r>
        <w:rPr>
          <w:rFonts w:hint="eastAsia"/>
        </w:rPr>
        <w:lastRenderedPageBreak/>
        <w:t>3.4</w:t>
      </w:r>
      <w:r w:rsidR="002C0059">
        <w:rPr>
          <w:rFonts w:hint="eastAsia"/>
        </w:rPr>
        <w:t xml:space="preserve"> </w:t>
      </w:r>
      <w:r w:rsidR="005C6331" w:rsidRPr="000F41E2">
        <w:rPr>
          <w:rFonts w:hint="eastAsia"/>
        </w:rPr>
        <w:t>公式</w:t>
      </w:r>
      <w:r w:rsidR="005C6331">
        <w:rPr>
          <w:rFonts w:hint="eastAsia"/>
        </w:rPr>
        <w:t>编辑器</w:t>
      </w:r>
      <w:bookmarkEnd w:id="19"/>
      <w:r w:rsidR="005C6331" w:rsidRPr="000F41E2">
        <w:rPr>
          <w:rFonts w:hint="eastAsia"/>
        </w:rPr>
        <w:t xml:space="preserve"> </w:t>
      </w:r>
    </w:p>
    <w:p w:rsidR="005C6331" w:rsidRDefault="005C6331" w:rsidP="005C6331">
      <w:pPr>
        <w:ind w:firstLine="420"/>
      </w:pPr>
      <w:r>
        <w:rPr>
          <w:noProof/>
        </w:rPr>
        <w:drawing>
          <wp:inline distT="0" distB="0" distL="0" distR="0" wp14:anchorId="64463DE2" wp14:editId="75C0FD56">
            <wp:extent cx="3562350" cy="2209800"/>
            <wp:effectExtent l="0" t="0" r="0" b="0"/>
            <wp:docPr id="2058" name="图片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721140914.png"/>
                    <pic:cNvPicPr/>
                  </pic:nvPicPr>
                  <pic:blipFill>
                    <a:blip r:embed="rId64">
                      <a:extLst>
                        <a:ext uri="{28A0092B-C50C-407E-A947-70E740481C1C}">
                          <a14:useLocalDpi xmlns:a14="http://schemas.microsoft.com/office/drawing/2010/main" val="0"/>
                        </a:ext>
                      </a:extLst>
                    </a:blip>
                    <a:stretch>
                      <a:fillRect/>
                    </a:stretch>
                  </pic:blipFill>
                  <pic:spPr>
                    <a:xfrm>
                      <a:off x="0" y="0"/>
                      <a:ext cx="3570767" cy="2215021"/>
                    </a:xfrm>
                    <a:prstGeom prst="rect">
                      <a:avLst/>
                    </a:prstGeom>
                  </pic:spPr>
                </pic:pic>
              </a:graphicData>
            </a:graphic>
          </wp:inline>
        </w:drawing>
      </w:r>
    </w:p>
    <w:p w:rsidR="005C6331" w:rsidRDefault="005C6331" w:rsidP="00E516BF">
      <w:pPr>
        <w:spacing w:line="440" w:lineRule="exact"/>
        <w:ind w:leftChars="202" w:left="424"/>
        <w:rPr>
          <w:b/>
        </w:rPr>
      </w:pPr>
      <w:r>
        <w:rPr>
          <w:rFonts w:hint="eastAsia"/>
          <w:b/>
        </w:rPr>
        <w:t>公式编辑器各功能按键介绍</w:t>
      </w:r>
    </w:p>
    <w:p w:rsidR="005C6331" w:rsidRDefault="005C6331" w:rsidP="00E516BF">
      <w:pPr>
        <w:spacing w:line="440" w:lineRule="exact"/>
        <w:ind w:leftChars="202" w:left="424"/>
      </w:pPr>
      <w:r w:rsidRPr="00202CAD">
        <w:rPr>
          <w:rFonts w:hint="eastAsia"/>
          <w:b/>
        </w:rPr>
        <w:t>名称：</w:t>
      </w:r>
      <w:r>
        <w:rPr>
          <w:rFonts w:hint="eastAsia"/>
        </w:rPr>
        <w:t>公式的名称，命名规则如下</w:t>
      </w:r>
    </w:p>
    <w:p w:rsidR="005C6331" w:rsidRPr="0042698C" w:rsidRDefault="005C6331" w:rsidP="00E516BF">
      <w:pPr>
        <w:spacing w:line="440" w:lineRule="exact"/>
        <w:ind w:leftChars="202" w:left="424" w:firstLine="420"/>
        <w:rPr>
          <w:rFonts w:ascii="微软雅黑" w:hAnsi="微软雅黑"/>
          <w:szCs w:val="28"/>
        </w:rPr>
      </w:pPr>
      <w:r>
        <w:rPr>
          <w:rFonts w:ascii="微软雅黑" w:hAnsi="微软雅黑" w:hint="eastAsia"/>
          <w:szCs w:val="28"/>
        </w:rPr>
        <w:t>（1）</w:t>
      </w:r>
      <w:r w:rsidRPr="0042698C">
        <w:rPr>
          <w:rFonts w:ascii="微软雅黑" w:hAnsi="微软雅黑" w:hint="eastAsia"/>
          <w:szCs w:val="28"/>
        </w:rPr>
        <w:t>不区分大小写；</w:t>
      </w:r>
    </w:p>
    <w:p w:rsidR="005C6331" w:rsidRPr="0042698C" w:rsidRDefault="005C6331" w:rsidP="00E516BF">
      <w:pPr>
        <w:spacing w:line="440" w:lineRule="exact"/>
        <w:ind w:leftChars="202" w:left="424" w:firstLine="420"/>
        <w:rPr>
          <w:rFonts w:ascii="微软雅黑" w:hAnsi="微软雅黑"/>
          <w:szCs w:val="28"/>
        </w:rPr>
      </w:pPr>
      <w:r>
        <w:rPr>
          <w:rFonts w:ascii="微软雅黑" w:hAnsi="微软雅黑" w:hint="eastAsia"/>
          <w:szCs w:val="28"/>
        </w:rPr>
        <w:t>（2）</w:t>
      </w:r>
      <w:r w:rsidRPr="0042698C">
        <w:rPr>
          <w:rFonts w:ascii="微软雅黑" w:hAnsi="微软雅黑" w:hint="eastAsia"/>
          <w:szCs w:val="28"/>
        </w:rPr>
        <w:t xml:space="preserve">不能超过 32 </w:t>
      </w:r>
      <w:proofErr w:type="gramStart"/>
      <w:r w:rsidRPr="0042698C">
        <w:rPr>
          <w:rFonts w:ascii="微软雅黑" w:hAnsi="微软雅黑" w:hint="eastAsia"/>
          <w:szCs w:val="28"/>
        </w:rPr>
        <w:t>个</w:t>
      </w:r>
      <w:proofErr w:type="gramEnd"/>
      <w:r w:rsidRPr="0042698C">
        <w:rPr>
          <w:rFonts w:ascii="微软雅黑" w:hAnsi="微软雅黑" w:hint="eastAsia"/>
          <w:szCs w:val="28"/>
        </w:rPr>
        <w:t>英文字符</w:t>
      </w:r>
      <w:r>
        <w:rPr>
          <w:rFonts w:ascii="微软雅黑" w:hAnsi="微软雅黑" w:hint="eastAsia"/>
          <w:szCs w:val="28"/>
        </w:rPr>
        <w:t>，16个汉字</w:t>
      </w:r>
      <w:r w:rsidRPr="0042698C">
        <w:rPr>
          <w:rFonts w:ascii="微软雅黑" w:hAnsi="微软雅黑" w:hint="eastAsia"/>
          <w:szCs w:val="28"/>
        </w:rPr>
        <w:t>；</w:t>
      </w:r>
    </w:p>
    <w:p w:rsidR="005C6331" w:rsidRDefault="005C6331" w:rsidP="00E516BF">
      <w:pPr>
        <w:spacing w:line="440" w:lineRule="exact"/>
        <w:ind w:leftChars="405" w:left="850"/>
        <w:rPr>
          <w:rFonts w:ascii="微软雅黑" w:hAnsi="微软雅黑"/>
          <w:szCs w:val="28"/>
        </w:rPr>
      </w:pPr>
      <w:r>
        <w:rPr>
          <w:rFonts w:ascii="微软雅黑" w:hAnsi="微软雅黑" w:hint="eastAsia"/>
          <w:szCs w:val="28"/>
        </w:rPr>
        <w:t>（3）每一类公式不能出现相同的名称。例如：在技术指标分类下已经有一个公式叫做MACD,那么在该分类下无法再起另一个叫MACD的公式。但是，在交易系统分类下可以。</w:t>
      </w:r>
    </w:p>
    <w:p w:rsidR="005C6331" w:rsidRDefault="005C6331" w:rsidP="00E516BF">
      <w:pPr>
        <w:spacing w:line="440" w:lineRule="exact"/>
        <w:ind w:leftChars="202" w:left="424"/>
        <w:rPr>
          <w:rFonts w:ascii="微软雅黑" w:hAnsi="微软雅黑"/>
          <w:szCs w:val="28"/>
        </w:rPr>
      </w:pPr>
      <w:r w:rsidRPr="001B21B6">
        <w:rPr>
          <w:rFonts w:ascii="微软雅黑" w:hAnsi="微软雅黑" w:hint="eastAsia"/>
          <w:b/>
          <w:szCs w:val="28"/>
        </w:rPr>
        <w:t>快捷键：</w:t>
      </w:r>
      <w:r>
        <w:rPr>
          <w:rFonts w:ascii="微软雅黑" w:hAnsi="微软雅黑" w:hint="eastAsia"/>
          <w:szCs w:val="28"/>
        </w:rPr>
        <w:t>给这个公式设置一个快捷键，可以在按键精灵中方便调出。</w:t>
      </w:r>
    </w:p>
    <w:p w:rsidR="005C6331" w:rsidRPr="001B21B6" w:rsidRDefault="005C6331" w:rsidP="00E516BF">
      <w:pPr>
        <w:spacing w:line="440" w:lineRule="exact"/>
        <w:ind w:leftChars="202" w:left="424"/>
        <w:rPr>
          <w:rFonts w:ascii="微软雅黑" w:hAnsi="微软雅黑"/>
          <w:szCs w:val="28"/>
        </w:rPr>
      </w:pPr>
      <w:r w:rsidRPr="001B21B6">
        <w:rPr>
          <w:rFonts w:ascii="微软雅黑" w:hAnsi="微软雅黑" w:hint="eastAsia"/>
          <w:b/>
          <w:szCs w:val="28"/>
        </w:rPr>
        <w:t>说明：</w:t>
      </w:r>
      <w:r>
        <w:rPr>
          <w:rFonts w:ascii="微软雅黑" w:hAnsi="微软雅黑" w:hint="eastAsia"/>
          <w:szCs w:val="28"/>
        </w:rPr>
        <w:t>给公式写个简单的说明性文字（可不填）。</w:t>
      </w:r>
    </w:p>
    <w:p w:rsidR="005C6331" w:rsidRDefault="005C6331" w:rsidP="00E516BF">
      <w:pPr>
        <w:spacing w:line="440" w:lineRule="exact"/>
        <w:ind w:leftChars="202" w:left="424"/>
      </w:pPr>
      <w:r w:rsidRPr="001B21B6">
        <w:rPr>
          <w:rFonts w:hint="eastAsia"/>
          <w:b/>
        </w:rPr>
        <w:t>禁用周期</w:t>
      </w:r>
      <w:r>
        <w:rPr>
          <w:rFonts w:hint="eastAsia"/>
        </w:rPr>
        <w:t>：设置公式在哪些周期上不允许运行。</w:t>
      </w:r>
    </w:p>
    <w:p w:rsidR="005C6331" w:rsidRDefault="005C6331" w:rsidP="00E516BF">
      <w:pPr>
        <w:spacing w:line="440" w:lineRule="exact"/>
        <w:ind w:leftChars="202" w:left="424"/>
      </w:pPr>
      <w:r w:rsidRPr="001B21B6">
        <w:rPr>
          <w:rFonts w:hint="eastAsia"/>
          <w:b/>
        </w:rPr>
        <w:t>公式测评</w:t>
      </w:r>
      <w:r>
        <w:rPr>
          <w:rFonts w:hint="eastAsia"/>
        </w:rPr>
        <w:t>：进入公式测评界面。</w:t>
      </w:r>
    </w:p>
    <w:p w:rsidR="005C6331" w:rsidRDefault="005C6331" w:rsidP="00E516BF">
      <w:pPr>
        <w:spacing w:line="440" w:lineRule="exact"/>
        <w:ind w:leftChars="202" w:left="424"/>
      </w:pPr>
      <w:r w:rsidRPr="001B21B6">
        <w:rPr>
          <w:rFonts w:hint="eastAsia"/>
          <w:b/>
        </w:rPr>
        <w:t>买卖规则</w:t>
      </w:r>
      <w:r>
        <w:rPr>
          <w:rFonts w:hint="eastAsia"/>
        </w:rPr>
        <w:t>：这个选项只存在技术指标中，可定义简单买卖规则，方便测试。</w:t>
      </w:r>
    </w:p>
    <w:p w:rsidR="005C6331" w:rsidRDefault="005C6331" w:rsidP="00E516BF">
      <w:pPr>
        <w:spacing w:line="440" w:lineRule="exact"/>
        <w:ind w:leftChars="202" w:left="2734" w:hangingChars="1100" w:hanging="2310"/>
      </w:pPr>
      <w:r w:rsidRPr="001B21B6">
        <w:rPr>
          <w:rFonts w:hint="eastAsia"/>
          <w:b/>
        </w:rPr>
        <w:t>副图、主图、主图叠加</w:t>
      </w:r>
      <w:r>
        <w:rPr>
          <w:rFonts w:hint="eastAsia"/>
        </w:rPr>
        <w:t>：决定公式在那个界面输入。</w:t>
      </w:r>
      <w:r>
        <w:rPr>
          <w:rFonts w:hint="eastAsia"/>
        </w:rPr>
        <w:br/>
      </w:r>
      <w:r>
        <w:rPr>
          <w:rFonts w:hint="eastAsia"/>
        </w:rPr>
        <w:t>交易系统此项会</w:t>
      </w:r>
      <w:proofErr w:type="gramStart"/>
      <w:r>
        <w:rPr>
          <w:rFonts w:hint="eastAsia"/>
        </w:rPr>
        <w:t>不</w:t>
      </w:r>
      <w:proofErr w:type="gramEnd"/>
      <w:r>
        <w:rPr>
          <w:rFonts w:hint="eastAsia"/>
        </w:rPr>
        <w:t>可选，只能在主图叠加</w:t>
      </w:r>
    </w:p>
    <w:p w:rsidR="005C6331" w:rsidRDefault="005C6331" w:rsidP="00E516BF">
      <w:pPr>
        <w:spacing w:line="440" w:lineRule="exact"/>
        <w:ind w:leftChars="202" w:left="1293" w:hangingChars="414" w:hanging="869"/>
      </w:pPr>
      <w:r>
        <w:rPr>
          <w:rFonts w:hint="eastAsia"/>
          <w:b/>
        </w:rPr>
        <w:t>费率设置</w:t>
      </w:r>
      <w:r w:rsidRPr="001B21B6">
        <w:rPr>
          <w:rFonts w:hint="eastAsia"/>
        </w:rPr>
        <w:t>：</w:t>
      </w:r>
      <w:r>
        <w:rPr>
          <w:rFonts w:hint="eastAsia"/>
        </w:rPr>
        <w:t>此项仅存在交易系统中，该选项可设置公式的虚拟资金、虚拟费率等。详情将在交易系统编写详述。</w:t>
      </w:r>
    </w:p>
    <w:p w:rsidR="005C6331" w:rsidRDefault="005C6331" w:rsidP="00E516BF">
      <w:pPr>
        <w:spacing w:line="440" w:lineRule="exact"/>
        <w:ind w:leftChars="202" w:left="1293" w:hangingChars="414" w:hanging="869"/>
      </w:pPr>
      <w:r>
        <w:rPr>
          <w:rFonts w:hint="eastAsia"/>
          <w:b/>
        </w:rPr>
        <w:t>&lt;&lt;</w:t>
      </w:r>
      <w:r>
        <w:rPr>
          <w:rFonts w:hint="eastAsia"/>
        </w:rPr>
        <w:t>：</w:t>
      </w:r>
      <w:r>
        <w:rPr>
          <w:rFonts w:hint="eastAsia"/>
        </w:rPr>
        <w:t xml:space="preserve"> </w:t>
      </w:r>
      <w:r>
        <w:rPr>
          <w:rFonts w:hint="eastAsia"/>
        </w:rPr>
        <w:t>这个选项可以打开公式编辑器中默认隐藏的函数列表。</w:t>
      </w:r>
    </w:p>
    <w:p w:rsidR="005C6331" w:rsidRDefault="005C6331" w:rsidP="00E516BF">
      <w:pPr>
        <w:spacing w:line="440" w:lineRule="exact"/>
        <w:ind w:leftChars="202" w:left="1293" w:hangingChars="414" w:hanging="869"/>
      </w:pPr>
      <w:r>
        <w:rPr>
          <w:rFonts w:hint="eastAsia"/>
          <w:b/>
        </w:rPr>
        <w:t>编译公式</w:t>
      </w:r>
      <w:r w:rsidRPr="009A5039">
        <w:rPr>
          <w:rFonts w:hint="eastAsia"/>
        </w:rPr>
        <w:t>：</w:t>
      </w:r>
      <w:r>
        <w:rPr>
          <w:rFonts w:hint="eastAsia"/>
        </w:rPr>
        <w:t>当你的代码完成后，需要点击</w:t>
      </w:r>
      <w:proofErr w:type="gramStart"/>
      <w:r>
        <w:rPr>
          <w:rFonts w:hint="eastAsia"/>
        </w:rPr>
        <w:t>“</w:t>
      </w:r>
      <w:proofErr w:type="gramEnd"/>
      <w:r>
        <w:rPr>
          <w:rFonts w:hint="eastAsia"/>
        </w:rPr>
        <w:t>编译公式“后方可执行。</w:t>
      </w:r>
    </w:p>
    <w:p w:rsidR="005C6331" w:rsidRPr="009A5039" w:rsidRDefault="005C6331" w:rsidP="00E516BF">
      <w:pPr>
        <w:spacing w:line="440" w:lineRule="exact"/>
        <w:ind w:leftChars="202" w:left="1293" w:hangingChars="414" w:hanging="869"/>
      </w:pPr>
      <w:r w:rsidRPr="009A5039">
        <w:rPr>
          <w:rFonts w:hint="eastAsia"/>
        </w:rPr>
        <w:t xml:space="preserve">          </w:t>
      </w:r>
      <w:r>
        <w:rPr>
          <w:rFonts w:hint="eastAsia"/>
        </w:rPr>
        <w:t>只要代码发生变化，都需要重新编译。</w:t>
      </w:r>
    </w:p>
    <w:p w:rsidR="005C6331" w:rsidRPr="00653336" w:rsidRDefault="00CE1A65" w:rsidP="00B43CD9">
      <w:pPr>
        <w:pStyle w:val="2"/>
        <w:rPr>
          <w:rFonts w:cs="宋体"/>
        </w:rPr>
      </w:pPr>
      <w:bookmarkStart w:id="20" w:name="_Toc315869945"/>
      <w:bookmarkStart w:id="21" w:name="_Toc454207727"/>
      <w:r>
        <w:rPr>
          <w:rFonts w:hint="eastAsia"/>
        </w:rPr>
        <w:t>3.5</w:t>
      </w:r>
      <w:r w:rsidR="002C0059">
        <w:rPr>
          <w:rFonts w:hint="eastAsia"/>
        </w:rPr>
        <w:t xml:space="preserve"> </w:t>
      </w:r>
      <w:r w:rsidR="005C6331" w:rsidRPr="00653336">
        <w:rPr>
          <w:rFonts w:hint="eastAsia"/>
        </w:rPr>
        <w:t>序列模式和</w:t>
      </w:r>
      <w:proofErr w:type="gramStart"/>
      <w:r w:rsidR="005C6331" w:rsidRPr="00653336">
        <w:rPr>
          <w:rFonts w:hint="eastAsia"/>
        </w:rPr>
        <w:t>逐</w:t>
      </w:r>
      <w:r w:rsidR="005C6331" w:rsidRPr="00653336">
        <w:rPr>
          <w:rFonts w:hint="eastAsia"/>
        </w:rPr>
        <w:t>K</w:t>
      </w:r>
      <w:proofErr w:type="gramEnd"/>
      <w:r w:rsidR="005C6331" w:rsidRPr="00653336">
        <w:rPr>
          <w:rFonts w:hint="eastAsia"/>
        </w:rPr>
        <w:t>线模式</w:t>
      </w:r>
      <w:bookmarkEnd w:id="20"/>
      <w:bookmarkEnd w:id="21"/>
    </w:p>
    <w:p w:rsidR="005C6331" w:rsidRDefault="005C6331" w:rsidP="002B1BEA">
      <w:pPr>
        <w:spacing w:line="440" w:lineRule="exact"/>
        <w:ind w:firstLineChars="200" w:firstLine="420"/>
      </w:pPr>
      <w:r w:rsidRPr="00653336">
        <w:t>金字塔公式系统工作两种模式，即</w:t>
      </w:r>
      <w:r w:rsidRPr="00DD6C5C">
        <w:rPr>
          <w:b/>
        </w:rPr>
        <w:t>序列</w:t>
      </w:r>
      <w:r w:rsidRPr="00653336">
        <w:t>和</w:t>
      </w:r>
      <w:proofErr w:type="gramStart"/>
      <w:r w:rsidRPr="00DD6C5C">
        <w:rPr>
          <w:b/>
        </w:rPr>
        <w:t>逐</w:t>
      </w:r>
      <w:r w:rsidRPr="00DD6C5C">
        <w:rPr>
          <w:rFonts w:ascii="Arial" w:hAnsi="Arial" w:cs="Arial" w:hint="eastAsia"/>
          <w:b/>
        </w:rPr>
        <w:t>K</w:t>
      </w:r>
      <w:proofErr w:type="gramEnd"/>
      <w:r w:rsidRPr="00DD6C5C">
        <w:rPr>
          <w:b/>
        </w:rPr>
        <w:t>线</w:t>
      </w:r>
      <w:r w:rsidRPr="00653336">
        <w:t>。</w:t>
      </w:r>
    </w:p>
    <w:p w:rsidR="005C6331" w:rsidRDefault="005C6331" w:rsidP="002B1BEA">
      <w:pPr>
        <w:spacing w:line="440" w:lineRule="exact"/>
        <w:ind w:firstLineChars="200" w:firstLine="420"/>
      </w:pPr>
      <w:r w:rsidRPr="00DD6C5C">
        <w:rPr>
          <w:b/>
        </w:rPr>
        <w:t>序列模式</w:t>
      </w:r>
      <w:r>
        <w:rPr>
          <w:rFonts w:hint="eastAsia"/>
        </w:rPr>
        <w:t>下公式</w:t>
      </w:r>
      <w:r w:rsidRPr="00653336">
        <w:t>按照序列或者常数计算返回结果，整个执行过程只解析一遍公式系统</w:t>
      </w:r>
      <w:r>
        <w:rPr>
          <w:rFonts w:hint="eastAsia"/>
        </w:rPr>
        <w:t>。这种模式的特</w:t>
      </w:r>
      <w:r>
        <w:rPr>
          <w:rFonts w:hint="eastAsia"/>
        </w:rPr>
        <w:lastRenderedPageBreak/>
        <w:t>点是能很快的计算出结果，但缺点也明显，无法处理例如加减仓等精细化控制，目前已极少用到。</w:t>
      </w:r>
    </w:p>
    <w:p w:rsidR="005C6331" w:rsidRDefault="005C6331" w:rsidP="002B1BEA">
      <w:pPr>
        <w:spacing w:line="440" w:lineRule="exact"/>
        <w:ind w:firstLineChars="200" w:firstLine="420"/>
      </w:pPr>
      <w:r w:rsidRPr="00DD6C5C">
        <w:rPr>
          <w:b/>
        </w:rPr>
        <w:t>逐</w:t>
      </w:r>
      <w:r w:rsidRPr="00DD6C5C">
        <w:rPr>
          <w:b/>
        </w:rPr>
        <w:t>K</w:t>
      </w:r>
      <w:r w:rsidRPr="00DD6C5C">
        <w:rPr>
          <w:b/>
        </w:rPr>
        <w:t>线模式</w:t>
      </w:r>
      <w:r>
        <w:rPr>
          <w:rFonts w:hint="eastAsia"/>
        </w:rPr>
        <w:t>：运行是，策略</w:t>
      </w:r>
      <w:r w:rsidRPr="00653336">
        <w:t>从第</w:t>
      </w:r>
      <w:r w:rsidRPr="00653336">
        <w:t>1</w:t>
      </w:r>
      <w:r w:rsidRPr="00653336">
        <w:rPr>
          <w:rFonts w:hint="eastAsia"/>
        </w:rPr>
        <w:t>个</w:t>
      </w:r>
      <w:r w:rsidRPr="00653336">
        <w:rPr>
          <w:rFonts w:hint="eastAsia"/>
        </w:rPr>
        <w:t>K</w:t>
      </w:r>
      <w:r w:rsidRPr="00653336">
        <w:rPr>
          <w:rFonts w:hint="eastAsia"/>
        </w:rPr>
        <w:t>线直到最后一个</w:t>
      </w:r>
      <w:r w:rsidRPr="00653336">
        <w:rPr>
          <w:rFonts w:hint="eastAsia"/>
        </w:rPr>
        <w:t>K</w:t>
      </w:r>
      <w:r w:rsidRPr="00653336">
        <w:rPr>
          <w:rFonts w:hint="eastAsia"/>
        </w:rPr>
        <w:t>线</w:t>
      </w:r>
      <w:r w:rsidRPr="00653336">
        <w:t>逐个解析公式系统，每</w:t>
      </w:r>
      <w:r w:rsidRPr="00653336">
        <w:rPr>
          <w:rFonts w:hint="eastAsia"/>
        </w:rPr>
        <w:t>根</w:t>
      </w:r>
      <w:r w:rsidRPr="00653336">
        <w:rPr>
          <w:rFonts w:hint="eastAsia"/>
        </w:rPr>
        <w:t>K</w:t>
      </w:r>
      <w:r w:rsidRPr="00653336">
        <w:rPr>
          <w:rFonts w:hint="eastAsia"/>
        </w:rPr>
        <w:t>线</w:t>
      </w:r>
      <w:r w:rsidRPr="00653336">
        <w:t>都会解析整个公式系统一遍，返回值也只有数值类型这一种，故</w:t>
      </w:r>
      <w:r w:rsidRPr="00653336">
        <w:rPr>
          <w:rFonts w:hint="eastAsia"/>
        </w:rPr>
        <w:t>这种</w:t>
      </w:r>
      <w:r w:rsidRPr="00653336">
        <w:t>模式运行时效率要比序列模式低，但</w:t>
      </w:r>
      <w:r>
        <w:rPr>
          <w:rFonts w:hint="eastAsia"/>
        </w:rPr>
        <w:t>在此运行模式下的公式，可以</w:t>
      </w:r>
      <w:r w:rsidRPr="00653336">
        <w:rPr>
          <w:rFonts w:hint="eastAsia"/>
        </w:rPr>
        <w:t>使用各种更加灵活的控制语法</w:t>
      </w:r>
      <w:r w:rsidRPr="00653336">
        <w:t>。</w:t>
      </w:r>
    </w:p>
    <w:p w:rsidR="005C6331" w:rsidRDefault="005C6331" w:rsidP="002B1BEA">
      <w:pPr>
        <w:spacing w:line="440" w:lineRule="exact"/>
        <w:ind w:firstLineChars="200" w:firstLine="420"/>
      </w:pPr>
      <w:proofErr w:type="gramStart"/>
      <w:r w:rsidRPr="00372A42">
        <w:rPr>
          <w:rFonts w:hint="eastAsia"/>
          <w:b/>
        </w:rPr>
        <w:t>仅刷最后</w:t>
      </w:r>
      <w:proofErr w:type="gramEnd"/>
      <w:r w:rsidRPr="00372A42">
        <w:rPr>
          <w:rFonts w:hint="eastAsia"/>
          <w:b/>
        </w:rPr>
        <w:t>一根</w:t>
      </w:r>
      <w:r w:rsidRPr="00372A42">
        <w:rPr>
          <w:rFonts w:hint="eastAsia"/>
          <w:b/>
        </w:rPr>
        <w:t>K</w:t>
      </w:r>
      <w:r w:rsidRPr="00372A42">
        <w:rPr>
          <w:rFonts w:hint="eastAsia"/>
          <w:b/>
        </w:rPr>
        <w:t>线：</w:t>
      </w:r>
      <w:r>
        <w:rPr>
          <w:rFonts w:hint="eastAsia"/>
        </w:rPr>
        <w:t>这种模式是对逐</w:t>
      </w:r>
      <w:r>
        <w:rPr>
          <w:rFonts w:hint="eastAsia"/>
        </w:rPr>
        <w:t>K</w:t>
      </w:r>
      <w:r>
        <w:rPr>
          <w:rFonts w:hint="eastAsia"/>
        </w:rPr>
        <w:t>模式的优化，因为实时交易时，我们仅关心最后一根</w:t>
      </w:r>
      <w:r>
        <w:rPr>
          <w:rFonts w:hint="eastAsia"/>
        </w:rPr>
        <w:t>K</w:t>
      </w:r>
      <w:proofErr w:type="gramStart"/>
      <w:r>
        <w:rPr>
          <w:rFonts w:hint="eastAsia"/>
        </w:rPr>
        <w:t>线相关</w:t>
      </w:r>
      <w:proofErr w:type="gramEnd"/>
      <w:r>
        <w:rPr>
          <w:rFonts w:hint="eastAsia"/>
        </w:rPr>
        <w:t>的数据是否正确，之前的计算结果一般情况下，无需再重复计算。一般会</w:t>
      </w:r>
      <w:proofErr w:type="gramStart"/>
      <w:r>
        <w:rPr>
          <w:rFonts w:hint="eastAsia"/>
        </w:rPr>
        <w:t>默认勾选此项</w:t>
      </w:r>
      <w:proofErr w:type="gramEnd"/>
      <w:r>
        <w:rPr>
          <w:rFonts w:hint="eastAsia"/>
        </w:rPr>
        <w:t>。</w:t>
      </w:r>
    </w:p>
    <w:p w:rsidR="005C6331" w:rsidRDefault="005C6331" w:rsidP="00181757">
      <w:pPr>
        <w:spacing w:line="440" w:lineRule="exact"/>
      </w:pPr>
      <w:r>
        <w:rPr>
          <w:rFonts w:hint="eastAsia"/>
        </w:rPr>
        <w:t>从发展的眼光看，图表程序化中的序列模式诞生于程序化交易的初期，满足了当时处理一些简单情况的要求，可无法满足加减仓等资金管理的要求。目前，</w:t>
      </w:r>
      <w:r>
        <w:rPr>
          <w:rFonts w:hint="eastAsia"/>
        </w:rPr>
        <w:t>90%</w:t>
      </w:r>
      <w:r>
        <w:rPr>
          <w:rFonts w:hint="eastAsia"/>
        </w:rPr>
        <w:t>以上的公式策略运行在逐</w:t>
      </w:r>
      <w:r>
        <w:rPr>
          <w:rFonts w:hint="eastAsia"/>
        </w:rPr>
        <w:t>K</w:t>
      </w:r>
      <w:r>
        <w:rPr>
          <w:rFonts w:hint="eastAsia"/>
        </w:rPr>
        <w:t>模式下。</w:t>
      </w:r>
    </w:p>
    <w:p w:rsidR="005C6331" w:rsidRPr="00653336" w:rsidRDefault="005C6331" w:rsidP="00181757">
      <w:pPr>
        <w:spacing w:line="440" w:lineRule="exact"/>
      </w:pPr>
      <w:r w:rsidRPr="00031C7D">
        <w:rPr>
          <w:rFonts w:hint="eastAsia"/>
          <w:b/>
        </w:rPr>
        <w:t>小提示</w:t>
      </w:r>
      <w:r>
        <w:rPr>
          <w:rFonts w:hint="eastAsia"/>
        </w:rPr>
        <w:t>:</w:t>
      </w:r>
      <w:r>
        <w:rPr>
          <w:rFonts w:hint="eastAsia"/>
        </w:rPr>
        <w:t>建议大家不要纠结与运行模式，早期直接选择逐</w:t>
      </w:r>
      <w:r>
        <w:rPr>
          <w:rFonts w:hint="eastAsia"/>
        </w:rPr>
        <w:t>K</w:t>
      </w:r>
      <w:r>
        <w:rPr>
          <w:rFonts w:hint="eastAsia"/>
        </w:rPr>
        <w:t>【仅刷最后一根</w:t>
      </w:r>
      <w:r>
        <w:rPr>
          <w:rFonts w:hint="eastAsia"/>
        </w:rPr>
        <w:t>K</w:t>
      </w:r>
      <w:r>
        <w:rPr>
          <w:rFonts w:hint="eastAsia"/>
        </w:rPr>
        <w:t>线】即可，后续涉及效率以及后台程序化策略编写我们可以再了解序列运行模式。</w:t>
      </w:r>
    </w:p>
    <w:p w:rsidR="005C6331" w:rsidRPr="00AD7005" w:rsidRDefault="005C6331" w:rsidP="00181757">
      <w:pPr>
        <w:spacing w:line="440" w:lineRule="exact"/>
        <w:rPr>
          <w:b/>
          <w:sz w:val="22"/>
        </w:rPr>
      </w:pPr>
      <w:bookmarkStart w:id="22" w:name="_Toc315869946"/>
      <w:r w:rsidRPr="00AD7005">
        <w:rPr>
          <w:b/>
          <w:sz w:val="22"/>
        </w:rPr>
        <w:t>控制语句不同模式下的运行特点</w:t>
      </w:r>
      <w:bookmarkEnd w:id="22"/>
    </w:p>
    <w:p w:rsidR="005C6331" w:rsidRDefault="005C6331" w:rsidP="002B1BEA">
      <w:pPr>
        <w:spacing w:line="440" w:lineRule="exact"/>
        <w:ind w:firstLineChars="150" w:firstLine="315"/>
        <w:rPr>
          <w:rFonts w:cs="Tahoma"/>
          <w:color w:val="000000"/>
        </w:rPr>
      </w:pPr>
      <w:r>
        <w:t> </w:t>
      </w:r>
      <w:r w:rsidRPr="00653336">
        <w:t>逐</w:t>
      </w:r>
      <w:r w:rsidRPr="00653336">
        <w:t>K</w:t>
      </w:r>
      <w:r w:rsidRPr="00653336">
        <w:t>线计算时，控制语句比如</w:t>
      </w:r>
      <w:r w:rsidRPr="00653336">
        <w:t xml:space="preserve">IF THEN </w:t>
      </w:r>
      <w:r w:rsidRPr="00653336">
        <w:t>，</w:t>
      </w:r>
      <w:r w:rsidRPr="00653336">
        <w:t xml:space="preserve">FOR </w:t>
      </w:r>
      <w:r w:rsidRPr="00653336">
        <w:t>等语句工作机制是每周期都去执行一次，因此在逐</w:t>
      </w:r>
      <w:r w:rsidRPr="00653336">
        <w:t>K</w:t>
      </w:r>
      <w:proofErr w:type="gramStart"/>
      <w:r w:rsidRPr="00653336">
        <w:t>线模式</w:t>
      </w:r>
      <w:proofErr w:type="gramEnd"/>
      <w:r w:rsidRPr="00653336">
        <w:t>下，可以利用这种灵活的模式来设计我们的策略，比如加仓、减仓、资金管理策略等等。</w:t>
      </w:r>
    </w:p>
    <w:p w:rsidR="005C6331" w:rsidRDefault="005C6331" w:rsidP="00181757">
      <w:pPr>
        <w:spacing w:line="440" w:lineRule="exact"/>
      </w:pPr>
      <w:r w:rsidRPr="00653336">
        <w:t>为了更能说明金字塔两种模式下的公式运行特点，</w:t>
      </w:r>
      <w:r>
        <w:rPr>
          <w:rFonts w:hint="eastAsia"/>
        </w:rPr>
        <w:t>让我们来看下例</w:t>
      </w:r>
      <w:r w:rsidRPr="00653336">
        <w:t>：</w:t>
      </w:r>
    </w:p>
    <w:p w:rsidR="005C6331" w:rsidRDefault="005C6331" w:rsidP="00181757">
      <w:pPr>
        <w:spacing w:line="440" w:lineRule="exact"/>
        <w:rPr>
          <w:color w:val="0F13B1"/>
        </w:rPr>
      </w:pPr>
      <w:r w:rsidRPr="001E57B0">
        <w:rPr>
          <w:rFonts w:hint="eastAsia"/>
          <w:color w:val="0F13B1"/>
        </w:rPr>
        <w:t>MSGOUT(1,'</w:t>
      </w:r>
      <w:r w:rsidRPr="001E57B0">
        <w:rPr>
          <w:rFonts w:hint="eastAsia"/>
          <w:color w:val="0F13B1"/>
        </w:rPr>
        <w:t>测试</w:t>
      </w:r>
      <w:r w:rsidRPr="001E57B0">
        <w:rPr>
          <w:rFonts w:hint="eastAsia"/>
          <w:color w:val="0F13B1"/>
        </w:rPr>
        <w:t>');</w:t>
      </w:r>
    </w:p>
    <w:p w:rsidR="005C6331" w:rsidRPr="001E57B0" w:rsidRDefault="005C6331" w:rsidP="00181757">
      <w:pPr>
        <w:spacing w:line="440" w:lineRule="exact"/>
      </w:pPr>
      <w:r>
        <w:rPr>
          <w:rFonts w:hint="eastAsia"/>
        </w:rPr>
        <w:t>代码就上面这样一行。</w:t>
      </w:r>
      <w:r w:rsidRPr="001E57B0">
        <w:rPr>
          <w:rFonts w:hint="eastAsia"/>
        </w:rPr>
        <w:t>代码</w:t>
      </w:r>
      <w:r>
        <w:rPr>
          <w:rFonts w:hint="eastAsia"/>
        </w:rPr>
        <w:t>中</w:t>
      </w:r>
      <w:r w:rsidRPr="001E57B0">
        <w:rPr>
          <w:rFonts w:hint="eastAsia"/>
        </w:rPr>
        <w:t>的</w:t>
      </w:r>
      <w:r w:rsidRPr="001E57B0">
        <w:rPr>
          <w:rFonts w:hint="eastAsia"/>
        </w:rPr>
        <w:t>1</w:t>
      </w:r>
      <w:r w:rsidRPr="001E57B0">
        <w:rPr>
          <w:rFonts w:hint="eastAsia"/>
        </w:rPr>
        <w:t>代表逻辑</w:t>
      </w:r>
      <w:r w:rsidRPr="001E57B0">
        <w:rPr>
          <w:rFonts w:hint="eastAsia"/>
        </w:rPr>
        <w:t>TRUE</w:t>
      </w:r>
      <w:r w:rsidRPr="001E57B0">
        <w:rPr>
          <w:rFonts w:hint="eastAsia"/>
        </w:rPr>
        <w:t>，即</w:t>
      </w:r>
      <w:r w:rsidRPr="001E57B0">
        <w:rPr>
          <w:rFonts w:hint="eastAsia"/>
        </w:rPr>
        <w:t>100%</w:t>
      </w:r>
      <w:r w:rsidRPr="001E57B0">
        <w:rPr>
          <w:rFonts w:hint="eastAsia"/>
        </w:rPr>
        <w:t>成立（恒成立）。我们将此代码在</w:t>
      </w:r>
      <w:r w:rsidRPr="001E57B0">
        <w:rPr>
          <w:rFonts w:hint="eastAsia"/>
          <w:b/>
        </w:rPr>
        <w:t>序列模式</w:t>
      </w:r>
      <w:r>
        <w:rPr>
          <w:rFonts w:hint="eastAsia"/>
        </w:rPr>
        <w:t>下运行，会发现消息窗口就</w:t>
      </w:r>
      <w:r w:rsidRPr="001E57B0">
        <w:rPr>
          <w:rFonts w:hint="eastAsia"/>
          <w:b/>
        </w:rPr>
        <w:t>输出了</w:t>
      </w:r>
      <w:r w:rsidRPr="001E57B0">
        <w:rPr>
          <w:rFonts w:hint="eastAsia"/>
          <w:b/>
        </w:rPr>
        <w:t>1</w:t>
      </w:r>
      <w:r w:rsidRPr="001E57B0">
        <w:rPr>
          <w:rFonts w:hint="eastAsia"/>
          <w:b/>
        </w:rPr>
        <w:t>条</w:t>
      </w:r>
      <w:r>
        <w:rPr>
          <w:rFonts w:hint="eastAsia"/>
        </w:rPr>
        <w:t>。即代表公式运行了一次。而将</w:t>
      </w:r>
      <w:r w:rsidRPr="001E57B0">
        <w:rPr>
          <w:rFonts w:hint="eastAsia"/>
        </w:rPr>
        <w:t>代码在</w:t>
      </w:r>
      <w:r w:rsidRPr="001E57B0">
        <w:rPr>
          <w:rFonts w:hint="eastAsia"/>
          <w:b/>
        </w:rPr>
        <w:t>逐</w:t>
      </w:r>
      <w:r w:rsidRPr="001E57B0">
        <w:rPr>
          <w:rFonts w:hint="eastAsia"/>
          <w:b/>
        </w:rPr>
        <w:t>k</w:t>
      </w:r>
      <w:proofErr w:type="gramStart"/>
      <w:r w:rsidRPr="001E57B0">
        <w:rPr>
          <w:rFonts w:hint="eastAsia"/>
          <w:b/>
        </w:rPr>
        <w:t>线模式</w:t>
      </w:r>
      <w:proofErr w:type="gramEnd"/>
      <w:r>
        <w:rPr>
          <w:rFonts w:hint="eastAsia"/>
        </w:rPr>
        <w:t>后会发现，消息窗口输出了非常多条，数量应等于你本地该品种的数据量。这代表公式在每根</w:t>
      </w:r>
      <w:r>
        <w:rPr>
          <w:rFonts w:hint="eastAsia"/>
        </w:rPr>
        <w:t>K</w:t>
      </w:r>
      <w:r>
        <w:rPr>
          <w:rFonts w:hint="eastAsia"/>
        </w:rPr>
        <w:t>线上都运行了一遍。这就是两者的区别。</w:t>
      </w:r>
    </w:p>
    <w:p w:rsidR="005C6331" w:rsidRDefault="005C6331" w:rsidP="00181757">
      <w:pPr>
        <w:spacing w:line="440" w:lineRule="exact"/>
        <w:rPr>
          <w:rFonts w:cs="Arial"/>
          <w:b/>
          <w:bCs/>
        </w:rPr>
      </w:pPr>
      <w:r w:rsidRPr="00653336">
        <w:rPr>
          <w:rFonts w:cs="Arial"/>
          <w:b/>
          <w:bCs/>
        </w:rPr>
        <w:t>逐</w:t>
      </w:r>
      <w:r w:rsidRPr="00653336">
        <w:rPr>
          <w:rFonts w:cs="Arial"/>
          <w:b/>
          <w:bCs/>
        </w:rPr>
        <w:t>K</w:t>
      </w:r>
      <w:proofErr w:type="gramStart"/>
      <w:r w:rsidRPr="00653336">
        <w:rPr>
          <w:rFonts w:cs="Arial"/>
          <w:b/>
          <w:bCs/>
        </w:rPr>
        <w:t>线模式</w:t>
      </w:r>
      <w:proofErr w:type="gramEnd"/>
      <w:r w:rsidRPr="00653336">
        <w:rPr>
          <w:rFonts w:cs="Arial"/>
          <w:b/>
          <w:bCs/>
        </w:rPr>
        <w:t>下数组转定义数组变量</w:t>
      </w:r>
      <w:r>
        <w:rPr>
          <w:rFonts w:cs="Arial" w:hint="eastAsia"/>
          <w:b/>
          <w:bCs/>
        </w:rPr>
        <w:t>（初级用户可以先滤过</w:t>
      </w:r>
      <w:r>
        <w:rPr>
          <w:rFonts w:cs="Arial"/>
          <w:b/>
          <w:bCs/>
        </w:rPr>
        <w:t>）</w:t>
      </w:r>
    </w:p>
    <w:p w:rsidR="005C6331" w:rsidRPr="00653336" w:rsidRDefault="005C6331" w:rsidP="00181757">
      <w:pPr>
        <w:spacing w:line="440" w:lineRule="exact"/>
        <w:rPr>
          <w:rFonts w:cs="Arial"/>
          <w:color w:val="00B050"/>
        </w:rPr>
      </w:pPr>
      <w:r w:rsidRPr="00653336">
        <w:rPr>
          <w:rFonts w:cs="Arial"/>
        </w:rPr>
        <w:t xml:space="preserve">   </w:t>
      </w:r>
      <w:r>
        <w:rPr>
          <w:rFonts w:cs="Arial" w:hint="eastAsia"/>
        </w:rPr>
        <w:t xml:space="preserve">  </w:t>
      </w:r>
      <w:r w:rsidRPr="00653336">
        <w:rPr>
          <w:rFonts w:cs="Arial"/>
        </w:rPr>
        <w:t>逐</w:t>
      </w:r>
      <w:r w:rsidRPr="00653336">
        <w:rPr>
          <w:rFonts w:cs="Arial"/>
        </w:rPr>
        <w:t>K</w:t>
      </w:r>
      <w:proofErr w:type="gramStart"/>
      <w:r w:rsidRPr="00653336">
        <w:rPr>
          <w:rFonts w:cs="Arial"/>
        </w:rPr>
        <w:t>线模式</w:t>
      </w:r>
      <w:proofErr w:type="gramEnd"/>
      <w:r w:rsidRPr="00653336">
        <w:rPr>
          <w:rFonts w:cs="Arial"/>
        </w:rPr>
        <w:t>下数组之间的转换与序列模式有所不同，序列模式因为是只执行一次解析返回的是序列变量，因此可以完成直接的数组拷贝，而逐</w:t>
      </w:r>
      <w:r w:rsidRPr="00653336">
        <w:rPr>
          <w:rFonts w:cs="Arial"/>
        </w:rPr>
        <w:t>K</w:t>
      </w:r>
      <w:r w:rsidRPr="00653336">
        <w:rPr>
          <w:rFonts w:cs="Arial"/>
        </w:rPr>
        <w:t>线则每根</w:t>
      </w:r>
      <w:r w:rsidRPr="00653336">
        <w:rPr>
          <w:rFonts w:cs="Arial"/>
        </w:rPr>
        <w:t>K</w:t>
      </w:r>
      <w:r w:rsidRPr="00653336">
        <w:rPr>
          <w:rFonts w:cs="Arial"/>
        </w:rPr>
        <w:t>线都回去执行一遍公式的解析，因此在数组之间的转换上也有不同，在执行相互之间转换时，金字塔采用的是只处理数组最后数据的方法，即在逐</w:t>
      </w:r>
      <w:r w:rsidRPr="00653336">
        <w:rPr>
          <w:rFonts w:cs="Arial"/>
        </w:rPr>
        <w:t>K</w:t>
      </w:r>
      <w:r w:rsidRPr="00653336">
        <w:rPr>
          <w:rFonts w:cs="Arial"/>
        </w:rPr>
        <w:t>线解析时，自动扩充累加数组元素，我们举例如下：</w:t>
      </w:r>
      <w:r w:rsidRPr="00653336">
        <w:rPr>
          <w:rFonts w:cs="Arial"/>
        </w:rPr>
        <w:br/>
        <w:t xml:space="preserve">   </w:t>
      </w:r>
      <w:r>
        <w:rPr>
          <w:rFonts w:cs="Arial" w:hint="eastAsia"/>
        </w:rPr>
        <w:t xml:space="preserve">  </w:t>
      </w:r>
      <w:r w:rsidRPr="00653336">
        <w:rPr>
          <w:rFonts w:cs="Arial"/>
        </w:rPr>
        <w:t>要求</w:t>
      </w:r>
      <w:r w:rsidRPr="00653336">
        <w:rPr>
          <w:rFonts w:cs="Arial"/>
        </w:rPr>
        <w:t>:</w:t>
      </w:r>
      <w:r w:rsidRPr="00653336">
        <w:rPr>
          <w:rFonts w:cs="Arial"/>
        </w:rPr>
        <w:t>分别计算阳线和阴线收盘价</w:t>
      </w:r>
      <w:r w:rsidRPr="00653336">
        <w:rPr>
          <w:rFonts w:cs="Arial"/>
        </w:rPr>
        <w:t>10</w:t>
      </w:r>
      <w:r w:rsidRPr="00653336">
        <w:rPr>
          <w:rFonts w:cs="Arial"/>
        </w:rPr>
        <w:t>个数字的平均价</w:t>
      </w:r>
      <w:r w:rsidRPr="00653336">
        <w:rPr>
          <w:rFonts w:cs="Arial"/>
        </w:rPr>
        <w:t>,</w:t>
      </w:r>
      <w:proofErr w:type="gramStart"/>
      <w:r w:rsidRPr="00653336">
        <w:rPr>
          <w:rFonts w:cs="Arial"/>
        </w:rPr>
        <w:t>该需求</w:t>
      </w:r>
      <w:proofErr w:type="gramEnd"/>
      <w:r w:rsidRPr="00653336">
        <w:rPr>
          <w:rFonts w:cs="Arial"/>
        </w:rPr>
        <w:t>需要我们分别定义</w:t>
      </w:r>
      <w:r w:rsidRPr="00653336">
        <w:rPr>
          <w:rFonts w:cs="Arial"/>
        </w:rPr>
        <w:t>2</w:t>
      </w:r>
      <w:r w:rsidRPr="00653336">
        <w:rPr>
          <w:rFonts w:cs="Arial"/>
        </w:rPr>
        <w:t>个数组来保存各自不同的价格</w:t>
      </w:r>
      <w:r w:rsidRPr="00653336">
        <w:rPr>
          <w:rFonts w:cs="Arial"/>
        </w:rPr>
        <w:t>,</w:t>
      </w:r>
      <w:r w:rsidRPr="00653336">
        <w:rPr>
          <w:rFonts w:cs="Arial"/>
        </w:rPr>
        <w:t>逐</w:t>
      </w:r>
      <w:r w:rsidRPr="00653336">
        <w:rPr>
          <w:rFonts w:cs="Arial"/>
        </w:rPr>
        <w:t>K</w:t>
      </w:r>
      <w:proofErr w:type="gramStart"/>
      <w:r w:rsidRPr="00653336">
        <w:rPr>
          <w:rFonts w:cs="Arial"/>
        </w:rPr>
        <w:t>线模式</w:t>
      </w:r>
      <w:proofErr w:type="gramEnd"/>
      <w:r w:rsidRPr="00653336">
        <w:rPr>
          <w:rFonts w:cs="Arial"/>
        </w:rPr>
        <w:t>下的这种运行机制便正好可以满足我们的这个需要</w:t>
      </w:r>
      <w:r>
        <w:rPr>
          <w:rFonts w:cs="Arial"/>
        </w:rPr>
        <w:br/>
      </w:r>
      <w:r w:rsidRPr="00653336">
        <w:rPr>
          <w:rFonts w:cs="Arial"/>
          <w:color w:val="0F13B1"/>
        </w:rPr>
        <w:t>RUNMODE:0;</w:t>
      </w:r>
      <w:r w:rsidRPr="00653336">
        <w:rPr>
          <w:rFonts w:cs="Arial"/>
          <w:color w:val="0F13B1"/>
        </w:rPr>
        <w:br/>
        <w:t>VARIABLE:DOWN[]=0;</w:t>
      </w:r>
      <w:r w:rsidRPr="00653336">
        <w:rPr>
          <w:rFonts w:cs="Arial"/>
          <w:color w:val="00B050"/>
        </w:rPr>
        <w:t>//</w:t>
      </w:r>
      <w:r w:rsidRPr="00653336">
        <w:rPr>
          <w:rFonts w:cs="Arial"/>
          <w:color w:val="00B050"/>
        </w:rPr>
        <w:t>定义一个空的数组</w:t>
      </w:r>
      <w:r w:rsidRPr="00653336">
        <w:rPr>
          <w:rFonts w:cs="Arial"/>
          <w:color w:val="00B050"/>
        </w:rPr>
        <w:t>,</w:t>
      </w:r>
      <w:r w:rsidRPr="00653336">
        <w:rPr>
          <w:rFonts w:cs="Arial"/>
          <w:color w:val="00B050"/>
        </w:rPr>
        <w:t>计算下跌的阳线收盘价</w:t>
      </w:r>
      <w:r w:rsidRPr="00653336">
        <w:rPr>
          <w:rFonts w:cs="Arial"/>
          <w:color w:val="00B050"/>
        </w:rPr>
        <w:t>,</w:t>
      </w:r>
      <w:r w:rsidRPr="00653336">
        <w:rPr>
          <w:rFonts w:cs="Arial"/>
          <w:color w:val="00B050"/>
        </w:rPr>
        <w:t>注意这里一定要置空数组用来保存数据</w:t>
      </w:r>
      <w:r w:rsidRPr="00653336">
        <w:rPr>
          <w:rFonts w:cs="Arial"/>
          <w:color w:val="00B050"/>
        </w:rPr>
        <w:br/>
      </w:r>
      <w:r w:rsidRPr="00653336">
        <w:rPr>
          <w:rFonts w:cs="Arial"/>
          <w:color w:val="0F13B1"/>
        </w:rPr>
        <w:t>VARIABLE:UP[]=0;</w:t>
      </w:r>
      <w:r w:rsidRPr="00653336">
        <w:rPr>
          <w:rFonts w:cs="Arial"/>
          <w:color w:val="00B050"/>
        </w:rPr>
        <w:t>//</w:t>
      </w:r>
      <w:r w:rsidRPr="00653336">
        <w:rPr>
          <w:rFonts w:cs="Arial"/>
          <w:color w:val="00B050"/>
        </w:rPr>
        <w:t>定义一个空的数组</w:t>
      </w:r>
      <w:r w:rsidRPr="00653336">
        <w:rPr>
          <w:rFonts w:cs="Arial"/>
          <w:color w:val="00B050"/>
        </w:rPr>
        <w:t>,</w:t>
      </w:r>
      <w:r w:rsidRPr="00653336">
        <w:rPr>
          <w:rFonts w:cs="Arial"/>
          <w:color w:val="00B050"/>
        </w:rPr>
        <w:t>计算上涨阳线收盘价</w:t>
      </w:r>
      <w:r w:rsidRPr="00653336">
        <w:rPr>
          <w:rFonts w:cs="Arial"/>
          <w:color w:val="00B050"/>
        </w:rPr>
        <w:t>,</w:t>
      </w:r>
      <w:r w:rsidRPr="00653336">
        <w:rPr>
          <w:rFonts w:cs="Arial"/>
          <w:color w:val="00B050"/>
        </w:rPr>
        <w:t>注意这里一定要置空数组用来保存数据</w:t>
      </w:r>
    </w:p>
    <w:p w:rsidR="005C6331" w:rsidRDefault="005C6331" w:rsidP="00181757">
      <w:pPr>
        <w:spacing w:line="440" w:lineRule="exact"/>
        <w:rPr>
          <w:rFonts w:cs="Arial"/>
        </w:rPr>
      </w:pPr>
      <w:r w:rsidRPr="00653336">
        <w:rPr>
          <w:rFonts w:cs="Arial"/>
          <w:color w:val="0F13B1"/>
        </w:rPr>
        <w:t>IF CLOSE &gt; OPEN THEN</w:t>
      </w:r>
      <w:r w:rsidRPr="00653336">
        <w:rPr>
          <w:rFonts w:cs="Arial"/>
          <w:color w:val="0F13B1"/>
        </w:rPr>
        <w:br/>
        <w:t>UP:=CLOSE;</w:t>
      </w:r>
      <w:r w:rsidRPr="00653336">
        <w:rPr>
          <w:rFonts w:cs="Arial"/>
          <w:color w:val="00B050"/>
        </w:rPr>
        <w:t>//</w:t>
      </w:r>
      <w:r w:rsidRPr="00653336">
        <w:rPr>
          <w:rFonts w:cs="Arial"/>
          <w:color w:val="00B050"/>
        </w:rPr>
        <w:t>将上涨</w:t>
      </w:r>
      <w:r w:rsidRPr="00653336">
        <w:rPr>
          <w:rFonts w:cs="Arial"/>
          <w:color w:val="00B050"/>
        </w:rPr>
        <w:t>K</w:t>
      </w:r>
      <w:r w:rsidRPr="00653336">
        <w:rPr>
          <w:rFonts w:cs="Arial"/>
          <w:color w:val="00B050"/>
        </w:rPr>
        <w:t>线收盘价插入数组</w:t>
      </w:r>
      <w:r w:rsidRPr="00653336">
        <w:rPr>
          <w:rFonts w:cs="Arial"/>
          <w:color w:val="00B050"/>
        </w:rPr>
        <w:t>UP</w:t>
      </w:r>
      <w:r w:rsidRPr="00653336">
        <w:rPr>
          <w:rFonts w:cs="Arial"/>
          <w:color w:val="00B050"/>
        </w:rPr>
        <w:t>中</w:t>
      </w:r>
    </w:p>
    <w:p w:rsidR="005C6331" w:rsidRDefault="005C6331" w:rsidP="00181757">
      <w:pPr>
        <w:spacing w:line="440" w:lineRule="exact"/>
        <w:rPr>
          <w:rFonts w:cs="Arial"/>
          <w:color w:val="00B050"/>
        </w:rPr>
      </w:pPr>
      <w:r>
        <w:rPr>
          <w:rFonts w:cs="Arial"/>
          <w:color w:val="0F13B1"/>
        </w:rPr>
        <w:lastRenderedPageBreak/>
        <w:t>ELSE</w:t>
      </w:r>
      <w:r>
        <w:rPr>
          <w:rFonts w:cs="Arial"/>
          <w:color w:val="0F13B1"/>
        </w:rPr>
        <w:br/>
      </w:r>
      <w:r w:rsidRPr="00653336">
        <w:rPr>
          <w:rFonts w:cs="Arial"/>
          <w:color w:val="0F13B1"/>
        </w:rPr>
        <w:t>DOWN:=CLOSE;</w:t>
      </w:r>
      <w:r w:rsidRPr="00653336">
        <w:rPr>
          <w:rFonts w:cs="Arial"/>
          <w:color w:val="00B050"/>
        </w:rPr>
        <w:t>//</w:t>
      </w:r>
      <w:r w:rsidRPr="00653336">
        <w:rPr>
          <w:rFonts w:cs="Arial"/>
          <w:color w:val="00B050"/>
        </w:rPr>
        <w:t>将下跌</w:t>
      </w:r>
      <w:r w:rsidRPr="00653336">
        <w:rPr>
          <w:rFonts w:cs="Arial"/>
          <w:color w:val="00B050"/>
        </w:rPr>
        <w:t>K</w:t>
      </w:r>
      <w:r w:rsidRPr="00653336">
        <w:rPr>
          <w:rFonts w:cs="Arial"/>
          <w:color w:val="00B050"/>
        </w:rPr>
        <w:t>线收盘价插入</w:t>
      </w:r>
      <w:r w:rsidRPr="00653336">
        <w:rPr>
          <w:rFonts w:cs="Arial"/>
          <w:color w:val="00B050"/>
        </w:rPr>
        <w:t>DOWN</w:t>
      </w:r>
      <w:r w:rsidRPr="00653336">
        <w:rPr>
          <w:rFonts w:cs="Arial"/>
          <w:color w:val="00B050"/>
        </w:rPr>
        <w:t>数组中</w:t>
      </w:r>
    </w:p>
    <w:p w:rsidR="005C6331" w:rsidRPr="00653336" w:rsidRDefault="005C6331" w:rsidP="00181757">
      <w:pPr>
        <w:spacing w:line="440" w:lineRule="exact"/>
        <w:rPr>
          <w:rFonts w:cs="Arial"/>
          <w:color w:val="0F13B1"/>
        </w:rPr>
      </w:pPr>
      <w:r w:rsidRPr="00653336">
        <w:rPr>
          <w:rFonts w:cs="Arial"/>
          <w:color w:val="0F13B1"/>
        </w:rPr>
        <w:t>A</w:t>
      </w:r>
      <w:proofErr w:type="gramStart"/>
      <w:r w:rsidRPr="00653336">
        <w:rPr>
          <w:rFonts w:cs="Arial"/>
          <w:color w:val="0F13B1"/>
        </w:rPr>
        <w:t>:MA</w:t>
      </w:r>
      <w:proofErr w:type="gramEnd"/>
      <w:r w:rsidRPr="00653336">
        <w:rPr>
          <w:rFonts w:cs="Arial"/>
          <w:color w:val="0F13B1"/>
        </w:rPr>
        <w:t>(UP,10);</w:t>
      </w:r>
      <w:r w:rsidRPr="00653336">
        <w:rPr>
          <w:rFonts w:cs="Arial"/>
          <w:color w:val="0F13B1"/>
        </w:rPr>
        <w:br/>
        <w:t>B:MA(DOWN,10);</w:t>
      </w:r>
    </w:p>
    <w:p w:rsidR="005C6331" w:rsidRPr="00653336" w:rsidRDefault="005C6331" w:rsidP="00181757">
      <w:pPr>
        <w:spacing w:line="440" w:lineRule="exact"/>
        <w:rPr>
          <w:rFonts w:cs="Arial"/>
          <w:color w:val="00B050"/>
        </w:rPr>
      </w:pPr>
      <w:r w:rsidRPr="00653336">
        <w:rPr>
          <w:rFonts w:cs="Arial"/>
          <w:color w:val="00B050"/>
        </w:rPr>
        <w:t>//</w:t>
      </w:r>
      <w:r w:rsidRPr="00653336">
        <w:rPr>
          <w:rFonts w:cs="Arial"/>
          <w:color w:val="00B050"/>
        </w:rPr>
        <w:t>下面</w:t>
      </w:r>
      <w:r w:rsidRPr="00653336">
        <w:rPr>
          <w:rFonts w:cs="Arial"/>
          <w:color w:val="00B050"/>
        </w:rPr>
        <w:t>2</w:t>
      </w:r>
      <w:r w:rsidRPr="00653336">
        <w:rPr>
          <w:rFonts w:cs="Arial"/>
          <w:color w:val="00B050"/>
        </w:rPr>
        <w:t>行调试代码</w:t>
      </w:r>
      <w:r w:rsidRPr="00653336">
        <w:rPr>
          <w:rFonts w:cs="Arial"/>
          <w:color w:val="00B050"/>
        </w:rPr>
        <w:br/>
      </w:r>
      <w:r w:rsidRPr="00653336">
        <w:rPr>
          <w:rFonts w:cs="Arial"/>
          <w:color w:val="0F13B1"/>
        </w:rPr>
        <w:t>DD:UBOUND(UP),NODRAW;</w:t>
      </w:r>
      <w:r w:rsidRPr="00653336">
        <w:rPr>
          <w:rFonts w:cs="Arial"/>
        </w:rPr>
        <w:t xml:space="preserve"> </w:t>
      </w:r>
      <w:r w:rsidRPr="00653336">
        <w:rPr>
          <w:rFonts w:cs="Arial"/>
          <w:color w:val="00B050"/>
        </w:rPr>
        <w:t>//</w:t>
      </w:r>
      <w:r w:rsidRPr="00653336">
        <w:rPr>
          <w:rFonts w:cs="Arial"/>
          <w:color w:val="00B050"/>
        </w:rPr>
        <w:t>显示输出</w:t>
      </w:r>
      <w:r w:rsidRPr="00653336">
        <w:rPr>
          <w:rFonts w:cs="Arial"/>
          <w:color w:val="00B050"/>
        </w:rPr>
        <w:t>UP</w:t>
      </w:r>
      <w:r w:rsidRPr="00653336">
        <w:rPr>
          <w:rFonts w:cs="Arial"/>
          <w:color w:val="00B050"/>
        </w:rPr>
        <w:t>数组数据个数</w:t>
      </w:r>
      <w:r w:rsidRPr="00653336">
        <w:rPr>
          <w:rFonts w:cs="Arial"/>
          <w:color w:val="00B050"/>
        </w:rPr>
        <w:br/>
      </w:r>
      <w:r w:rsidRPr="00653336">
        <w:rPr>
          <w:rFonts w:cs="Arial"/>
          <w:color w:val="0F13B1"/>
        </w:rPr>
        <w:t xml:space="preserve">SS:UBOUND(DOWN),NODRAW; </w:t>
      </w:r>
      <w:r w:rsidRPr="00653336">
        <w:rPr>
          <w:rFonts w:cs="Arial"/>
          <w:color w:val="00B050"/>
        </w:rPr>
        <w:t>//</w:t>
      </w:r>
      <w:r w:rsidRPr="00653336">
        <w:rPr>
          <w:rFonts w:cs="Arial"/>
          <w:color w:val="00B050"/>
        </w:rPr>
        <w:t>显示输出</w:t>
      </w:r>
      <w:r w:rsidRPr="00653336">
        <w:rPr>
          <w:rFonts w:cs="Arial"/>
          <w:color w:val="00B050"/>
        </w:rPr>
        <w:t>DOWN</w:t>
      </w:r>
      <w:r w:rsidRPr="00653336">
        <w:rPr>
          <w:rFonts w:cs="Arial"/>
          <w:color w:val="00B050"/>
        </w:rPr>
        <w:t>数组数据个数</w:t>
      </w:r>
    </w:p>
    <w:p w:rsidR="005C6331" w:rsidRPr="00D826A7" w:rsidRDefault="005C6331" w:rsidP="00181757">
      <w:pPr>
        <w:spacing w:line="440" w:lineRule="exact"/>
        <w:rPr>
          <w:rFonts w:cs="Arial"/>
          <w:b/>
          <w:color w:val="FF0000"/>
        </w:rPr>
      </w:pPr>
      <w:r w:rsidRPr="00D826A7">
        <w:rPr>
          <w:rFonts w:cs="Arial"/>
          <w:b/>
          <w:color w:val="FF0000"/>
        </w:rPr>
        <w:t>注意</w:t>
      </w:r>
      <w:r w:rsidRPr="00D826A7">
        <w:rPr>
          <w:rFonts w:cs="Arial"/>
          <w:b/>
          <w:color w:val="FF0000"/>
        </w:rPr>
        <w:t>:</w:t>
      </w:r>
    </w:p>
    <w:p w:rsidR="005C6331" w:rsidRPr="00653336" w:rsidRDefault="005C6331" w:rsidP="002B1BEA">
      <w:pPr>
        <w:spacing w:line="440" w:lineRule="exact"/>
        <w:ind w:firstLineChars="200" w:firstLine="420"/>
        <w:rPr>
          <w:rFonts w:cs="Arial"/>
        </w:rPr>
      </w:pPr>
      <w:r w:rsidRPr="00653336">
        <w:rPr>
          <w:rFonts w:cs="Arial"/>
        </w:rPr>
        <w:t>通过上述的代码我们需要注意的是</w:t>
      </w:r>
      <w:r w:rsidRPr="00653336">
        <w:rPr>
          <w:rFonts w:cs="Arial"/>
        </w:rPr>
        <w:t>,UP</w:t>
      </w:r>
      <w:r w:rsidRPr="00653336">
        <w:rPr>
          <w:rFonts w:cs="Arial"/>
        </w:rPr>
        <w:t>和</w:t>
      </w:r>
      <w:r w:rsidRPr="00653336">
        <w:rPr>
          <w:rFonts w:cs="Arial"/>
        </w:rPr>
        <w:t>DOWN</w:t>
      </w:r>
      <w:r w:rsidRPr="00653336">
        <w:rPr>
          <w:rFonts w:cs="Arial"/>
        </w:rPr>
        <w:t>数组前面我们一定要置一个空的数组</w:t>
      </w:r>
      <w:r w:rsidRPr="00653336">
        <w:rPr>
          <w:rFonts w:cs="Arial"/>
        </w:rPr>
        <w:t>,</w:t>
      </w:r>
      <w:r w:rsidRPr="00653336">
        <w:rPr>
          <w:rFonts w:cs="Arial"/>
        </w:rPr>
        <w:t>这个空数组金字塔会在逐</w:t>
      </w:r>
      <w:r w:rsidRPr="00653336">
        <w:rPr>
          <w:rFonts w:cs="Arial"/>
        </w:rPr>
        <w:t>K</w:t>
      </w:r>
      <w:r w:rsidRPr="00653336">
        <w:rPr>
          <w:rFonts w:cs="Arial"/>
        </w:rPr>
        <w:t>线执行的时候去自动的填充我们的数据</w:t>
      </w:r>
      <w:r w:rsidRPr="00653336">
        <w:rPr>
          <w:rFonts w:cs="Arial"/>
        </w:rPr>
        <w:t>.</w:t>
      </w:r>
    </w:p>
    <w:p w:rsidR="005C6331" w:rsidRPr="00653336" w:rsidRDefault="005C6331" w:rsidP="00181757">
      <w:pPr>
        <w:spacing w:line="440" w:lineRule="exact"/>
        <w:rPr>
          <w:rFonts w:cs="Arial"/>
        </w:rPr>
      </w:pPr>
      <w:r w:rsidRPr="00653336">
        <w:t>在逐</w:t>
      </w:r>
      <w:r w:rsidRPr="00653336">
        <w:t>K</w:t>
      </w:r>
      <w:proofErr w:type="gramStart"/>
      <w:r w:rsidRPr="00653336">
        <w:t>线模式</w:t>
      </w:r>
      <w:proofErr w:type="gramEnd"/>
      <w:r w:rsidRPr="00653336">
        <w:t>下对数组的转换操作</w:t>
      </w:r>
      <w:r w:rsidRPr="00653336">
        <w:t>,</w:t>
      </w:r>
      <w:r w:rsidRPr="00653336">
        <w:t>应该避免在循环语句中使用</w:t>
      </w:r>
      <w:r w:rsidRPr="00653336">
        <w:t>,</w:t>
      </w:r>
      <w:r w:rsidRPr="00653336">
        <w:t>因为可能会导致循环对数组数据积累而导致计算出错</w:t>
      </w:r>
    </w:p>
    <w:p w:rsidR="005C6331" w:rsidRDefault="00CE1A65" w:rsidP="00B43CD9">
      <w:pPr>
        <w:pStyle w:val="2"/>
      </w:pPr>
      <w:bookmarkStart w:id="23" w:name="_Toc454207728"/>
      <w:r>
        <w:rPr>
          <w:rFonts w:hint="eastAsia"/>
        </w:rPr>
        <w:t>3.6</w:t>
      </w:r>
      <w:r w:rsidR="002C0059">
        <w:rPr>
          <w:rFonts w:hint="eastAsia"/>
        </w:rPr>
        <w:t xml:space="preserve"> </w:t>
      </w:r>
      <w:r w:rsidR="005C6331" w:rsidRPr="00F858DE">
        <w:rPr>
          <w:rFonts w:hint="eastAsia"/>
        </w:rPr>
        <w:t>了解变量</w:t>
      </w:r>
      <w:bookmarkEnd w:id="23"/>
    </w:p>
    <w:p w:rsidR="002C0059" w:rsidRPr="002C0059" w:rsidRDefault="002C0059" w:rsidP="00181757">
      <w:pPr>
        <w:spacing w:line="440" w:lineRule="exact"/>
      </w:pPr>
    </w:p>
    <w:p w:rsidR="005C6331" w:rsidRDefault="005C6331" w:rsidP="00181757">
      <w:pPr>
        <w:spacing w:line="440" w:lineRule="exact"/>
        <w:ind w:firstLine="420"/>
        <w:rPr>
          <w:rFonts w:ascii="微软雅黑" w:hAnsi="微软雅黑"/>
        </w:rPr>
      </w:pPr>
      <w:r>
        <w:rPr>
          <w:rFonts w:ascii="微软雅黑" w:hAnsi="微软雅黑" w:hint="eastAsia"/>
        </w:rPr>
        <w:t>如果想用公式(程序)来控制你的交易,首先要了解一个很重要的概念——变量，它的基本功能是存储、读取数据。</w:t>
      </w:r>
    </w:p>
    <w:p w:rsidR="005C6331" w:rsidRDefault="005C6331" w:rsidP="00181757">
      <w:pPr>
        <w:spacing w:line="440" w:lineRule="exact"/>
        <w:ind w:firstLine="420"/>
        <w:rPr>
          <w:rFonts w:ascii="微软雅黑" w:hAnsi="微软雅黑"/>
        </w:rPr>
      </w:pPr>
      <w:r>
        <w:rPr>
          <w:rFonts w:ascii="微软雅黑" w:hAnsi="微软雅黑" w:hint="eastAsia"/>
        </w:rPr>
        <w:t>在我们的生活中有各种容器。比如，有放衣服的衣柜，有放食品的冰箱。变量有相似的作用。我们在公式的运用中，需要有一个容器去存储数据，这个容器在编程中叫做变量，容器的名字叫做变量名，容器中保存的数据成为变量值。</w:t>
      </w:r>
    </w:p>
    <w:p w:rsidR="005C6331" w:rsidRDefault="005C6331" w:rsidP="00181757">
      <w:pPr>
        <w:spacing w:line="440" w:lineRule="exact"/>
        <w:ind w:firstLine="420"/>
        <w:rPr>
          <w:rFonts w:ascii="微软雅黑" w:hAnsi="微软雅黑"/>
        </w:rPr>
      </w:pPr>
      <w:r>
        <w:rPr>
          <w:rFonts w:ascii="微软雅黑" w:hAnsi="微软雅黑" w:hint="eastAsia"/>
        </w:rPr>
        <w:t>如:收盘价:</w:t>
      </w:r>
      <w:r w:rsidRPr="001C5CB4">
        <w:rPr>
          <w:rFonts w:ascii="微软雅黑" w:hAnsi="微软雅黑" w:hint="eastAsia"/>
          <w:color w:val="0070C0"/>
        </w:rPr>
        <w:t>close</w:t>
      </w:r>
      <w:r>
        <w:rPr>
          <w:rFonts w:ascii="微软雅黑" w:hAnsi="微软雅黑" w:hint="eastAsia"/>
        </w:rPr>
        <w:t>；</w:t>
      </w:r>
    </w:p>
    <w:p w:rsidR="005C6331" w:rsidRDefault="005C6331" w:rsidP="00181757">
      <w:pPr>
        <w:spacing w:line="440" w:lineRule="exact"/>
        <w:ind w:firstLine="420"/>
        <w:rPr>
          <w:rFonts w:ascii="微软雅黑" w:hAnsi="微软雅黑"/>
        </w:rPr>
      </w:pPr>
      <w:r>
        <w:rPr>
          <w:rFonts w:ascii="微软雅黑" w:hAnsi="微软雅黑" w:hint="eastAsia"/>
        </w:rPr>
        <w:t>我们建立了一个叫收盘价的容器，要求里面保存收盘价这个数据。上面公式中收盘价就是变量名，具体的数据close是它的变量值。（close代表收盘价，后面会详述，此处读者只要理解即可）一般而言，在软件中，我们的变量是随着时间而改变（时间序列），比如close，在不同的时间，不同周期上，Close的值是不同的。如下图所示</w:t>
      </w:r>
    </w:p>
    <w:p w:rsidR="005C6331" w:rsidRPr="00195395" w:rsidRDefault="005C6331" w:rsidP="005C6331">
      <w:pPr>
        <w:spacing w:line="400" w:lineRule="exact"/>
        <w:ind w:firstLine="420"/>
        <w:rPr>
          <w:rFonts w:ascii="微软雅黑" w:hAnsi="微软雅黑"/>
        </w:rPr>
      </w:pPr>
      <w:r>
        <w:rPr>
          <w:rFonts w:ascii="微软雅黑" w:hAnsi="微软雅黑" w:hint="eastAsia"/>
          <w:noProof/>
        </w:rPr>
        <mc:AlternateContent>
          <mc:Choice Requires="wps">
            <w:drawing>
              <wp:anchor distT="0" distB="0" distL="114300" distR="114300" simplePos="0" relativeHeight="251687936" behindDoc="0" locked="0" layoutInCell="1" allowOverlap="1" wp14:anchorId="07C3BE36" wp14:editId="7B64DBBB">
                <wp:simplePos x="0" y="0"/>
                <wp:positionH relativeFrom="column">
                  <wp:posOffset>1870710</wp:posOffset>
                </wp:positionH>
                <wp:positionV relativeFrom="paragraph">
                  <wp:posOffset>439420</wp:posOffset>
                </wp:positionV>
                <wp:extent cx="1718945" cy="1609090"/>
                <wp:effectExtent l="0" t="0" r="14605" b="10160"/>
                <wp:wrapTopAndBottom/>
                <wp:docPr id="31" name="矩形 31"/>
                <wp:cNvGraphicFramePr/>
                <a:graphic xmlns:a="http://schemas.openxmlformats.org/drawingml/2006/main">
                  <a:graphicData uri="http://schemas.microsoft.com/office/word/2010/wordprocessingShape">
                    <wps:wsp>
                      <wps:cNvSpPr/>
                      <wps:spPr>
                        <a:xfrm>
                          <a:off x="0" y="0"/>
                          <a:ext cx="1718945" cy="160909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E45144" w:rsidRPr="00195395" w:rsidRDefault="00E45144" w:rsidP="005C6331">
                            <w:pPr>
                              <w:rPr>
                                <w:sz w:val="22"/>
                              </w:rPr>
                            </w:pPr>
                            <w:r w:rsidRPr="00195395">
                              <w:rPr>
                                <w:rFonts w:hint="eastAsia"/>
                                <w:sz w:val="22"/>
                              </w:rPr>
                              <w:t>1</w:t>
                            </w:r>
                            <w:r w:rsidRPr="00195395">
                              <w:rPr>
                                <w:rFonts w:hint="eastAsia"/>
                                <w:sz w:val="22"/>
                              </w:rPr>
                              <w:t>月</w:t>
                            </w:r>
                            <w:r w:rsidRPr="00195395">
                              <w:rPr>
                                <w:rFonts w:hint="eastAsia"/>
                                <w:sz w:val="22"/>
                              </w:rPr>
                              <w:t>1</w:t>
                            </w:r>
                            <w:r w:rsidRPr="00195395">
                              <w:rPr>
                                <w:rFonts w:hint="eastAsia"/>
                                <w:sz w:val="22"/>
                              </w:rPr>
                              <w:t>日</w:t>
                            </w:r>
                            <w:r w:rsidRPr="00195395">
                              <w:rPr>
                                <w:rFonts w:hint="eastAsia"/>
                                <w:sz w:val="22"/>
                              </w:rPr>
                              <w:t xml:space="preserve">     1500</w:t>
                            </w:r>
                          </w:p>
                          <w:p w:rsidR="00E45144" w:rsidRPr="00195395" w:rsidRDefault="00E45144" w:rsidP="005C6331">
                            <w:pPr>
                              <w:rPr>
                                <w:sz w:val="22"/>
                              </w:rPr>
                            </w:pPr>
                            <w:r w:rsidRPr="00195395">
                              <w:rPr>
                                <w:rFonts w:hint="eastAsia"/>
                                <w:sz w:val="22"/>
                              </w:rPr>
                              <w:t>1</w:t>
                            </w:r>
                            <w:r w:rsidRPr="00195395">
                              <w:rPr>
                                <w:rFonts w:hint="eastAsia"/>
                                <w:sz w:val="22"/>
                              </w:rPr>
                              <w:t>月</w:t>
                            </w:r>
                            <w:r w:rsidRPr="00195395">
                              <w:rPr>
                                <w:rFonts w:hint="eastAsia"/>
                                <w:sz w:val="22"/>
                              </w:rPr>
                              <w:t>2</w:t>
                            </w:r>
                            <w:r w:rsidRPr="00195395">
                              <w:rPr>
                                <w:rFonts w:hint="eastAsia"/>
                                <w:sz w:val="22"/>
                              </w:rPr>
                              <w:t>日</w:t>
                            </w:r>
                            <w:r w:rsidRPr="00195395">
                              <w:rPr>
                                <w:rFonts w:hint="eastAsia"/>
                                <w:sz w:val="22"/>
                              </w:rPr>
                              <w:t xml:space="preserve">     1578</w:t>
                            </w:r>
                          </w:p>
                          <w:p w:rsidR="00E45144" w:rsidRDefault="00E45144" w:rsidP="005C6331">
                            <w:pPr>
                              <w:rPr>
                                <w:sz w:val="22"/>
                              </w:rPr>
                            </w:pPr>
                            <w:r w:rsidRPr="00195395">
                              <w:rPr>
                                <w:rFonts w:hint="eastAsia"/>
                                <w:sz w:val="22"/>
                              </w:rPr>
                              <w:t>1</w:t>
                            </w:r>
                            <w:r w:rsidRPr="00195395">
                              <w:rPr>
                                <w:rFonts w:hint="eastAsia"/>
                                <w:sz w:val="22"/>
                              </w:rPr>
                              <w:t>月</w:t>
                            </w:r>
                            <w:r w:rsidRPr="00195395">
                              <w:rPr>
                                <w:rFonts w:hint="eastAsia"/>
                                <w:sz w:val="22"/>
                              </w:rPr>
                              <w:t>3</w:t>
                            </w:r>
                            <w:r w:rsidRPr="00195395">
                              <w:rPr>
                                <w:rFonts w:hint="eastAsia"/>
                                <w:sz w:val="22"/>
                              </w:rPr>
                              <w:t>日</w:t>
                            </w:r>
                            <w:r w:rsidRPr="00195395">
                              <w:rPr>
                                <w:rFonts w:hint="eastAsia"/>
                                <w:sz w:val="22"/>
                              </w:rPr>
                              <w:t xml:space="preserve">     1543</w:t>
                            </w:r>
                          </w:p>
                          <w:p w:rsidR="00E45144" w:rsidRPr="00195395" w:rsidRDefault="00E45144" w:rsidP="005C6331">
                            <w:pPr>
                              <w:jc w:val="center"/>
                              <w:rPr>
                                <w:sz w:val="22"/>
                              </w:rPr>
                            </w:pPr>
                            <w:r>
                              <w:rPr>
                                <w:rFonts w:hint="eastAsia"/>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31" o:spid="_x0000_s1042" style="position:absolute;left:0;text-align:left;margin-left:147.3pt;margin-top:34.6pt;width:135.35pt;height:126.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" fillcolor="#548dd4 [1951]" strokecolor="#243f60 [1604]" strokeweight="2pt">
                <v:textbox>
                  <w:txbxContent>
                    <w:p w:rsidR="00E45144" w:rsidRPr="00195395" w:rsidRDefault="00E45144" w:rsidP="005C6331">
                      <w:pPr>
                        <w:rPr>
                          <w:sz w:val="22"/>
                        </w:rPr>
                      </w:pPr>
                      <w:r w:rsidRPr="00195395">
                        <w:rPr>
                          <w:rFonts w:hint="eastAsia"/>
                          <w:sz w:val="22"/>
                        </w:rPr>
                        <w:t>1</w:t>
                      </w:r>
                      <w:r w:rsidRPr="00195395">
                        <w:rPr>
                          <w:rFonts w:hint="eastAsia"/>
                          <w:sz w:val="22"/>
                        </w:rPr>
                        <w:t>月</w:t>
                      </w:r>
                      <w:r w:rsidRPr="00195395">
                        <w:rPr>
                          <w:rFonts w:hint="eastAsia"/>
                          <w:sz w:val="22"/>
                        </w:rPr>
                        <w:t>1</w:t>
                      </w:r>
                      <w:r w:rsidRPr="00195395">
                        <w:rPr>
                          <w:rFonts w:hint="eastAsia"/>
                          <w:sz w:val="22"/>
                        </w:rPr>
                        <w:t>日</w:t>
                      </w:r>
                      <w:r w:rsidRPr="00195395">
                        <w:rPr>
                          <w:rFonts w:hint="eastAsia"/>
                          <w:sz w:val="22"/>
                        </w:rPr>
                        <w:t xml:space="preserve">     1500</w:t>
                      </w:r>
                    </w:p>
                    <w:p w:rsidR="00E45144" w:rsidRPr="00195395" w:rsidRDefault="00E45144" w:rsidP="005C6331">
                      <w:pPr>
                        <w:rPr>
                          <w:sz w:val="22"/>
                        </w:rPr>
                      </w:pPr>
                      <w:r w:rsidRPr="00195395">
                        <w:rPr>
                          <w:rFonts w:hint="eastAsia"/>
                          <w:sz w:val="22"/>
                        </w:rPr>
                        <w:t>1</w:t>
                      </w:r>
                      <w:r w:rsidRPr="00195395">
                        <w:rPr>
                          <w:rFonts w:hint="eastAsia"/>
                          <w:sz w:val="22"/>
                        </w:rPr>
                        <w:t>月</w:t>
                      </w:r>
                      <w:r w:rsidRPr="00195395">
                        <w:rPr>
                          <w:rFonts w:hint="eastAsia"/>
                          <w:sz w:val="22"/>
                        </w:rPr>
                        <w:t>2</w:t>
                      </w:r>
                      <w:r w:rsidRPr="00195395">
                        <w:rPr>
                          <w:rFonts w:hint="eastAsia"/>
                          <w:sz w:val="22"/>
                        </w:rPr>
                        <w:t>日</w:t>
                      </w:r>
                      <w:r w:rsidRPr="00195395">
                        <w:rPr>
                          <w:rFonts w:hint="eastAsia"/>
                          <w:sz w:val="22"/>
                        </w:rPr>
                        <w:t xml:space="preserve">     1578</w:t>
                      </w:r>
                    </w:p>
                    <w:p w:rsidR="00E45144" w:rsidRDefault="00E45144" w:rsidP="005C6331">
                      <w:pPr>
                        <w:rPr>
                          <w:sz w:val="22"/>
                        </w:rPr>
                      </w:pPr>
                      <w:r w:rsidRPr="00195395">
                        <w:rPr>
                          <w:rFonts w:hint="eastAsia"/>
                          <w:sz w:val="22"/>
                        </w:rPr>
                        <w:t>1</w:t>
                      </w:r>
                      <w:r w:rsidRPr="00195395">
                        <w:rPr>
                          <w:rFonts w:hint="eastAsia"/>
                          <w:sz w:val="22"/>
                        </w:rPr>
                        <w:t>月</w:t>
                      </w:r>
                      <w:r w:rsidRPr="00195395">
                        <w:rPr>
                          <w:rFonts w:hint="eastAsia"/>
                          <w:sz w:val="22"/>
                        </w:rPr>
                        <w:t>3</w:t>
                      </w:r>
                      <w:r w:rsidRPr="00195395">
                        <w:rPr>
                          <w:rFonts w:hint="eastAsia"/>
                          <w:sz w:val="22"/>
                        </w:rPr>
                        <w:t>日</w:t>
                      </w:r>
                      <w:r w:rsidRPr="00195395">
                        <w:rPr>
                          <w:rFonts w:hint="eastAsia"/>
                          <w:sz w:val="22"/>
                        </w:rPr>
                        <w:t xml:space="preserve">     1543</w:t>
                      </w:r>
                    </w:p>
                    <w:p w:rsidR="00E45144" w:rsidRPr="00195395" w:rsidRDefault="00E45144" w:rsidP="005C6331">
                      <w:pPr>
                        <w:jc w:val="center"/>
                        <w:rPr>
                          <w:sz w:val="22"/>
                        </w:rPr>
                      </w:pPr>
                      <w:r>
                        <w:rPr>
                          <w:rFonts w:hint="eastAsia"/>
                          <w:sz w:val="22"/>
                        </w:rPr>
                        <w:t>……</w:t>
                      </w:r>
                    </w:p>
                  </w:txbxContent>
                </v:textbox>
                <w10:wrap type="topAndBottom"/>
              </v:rect>
            </w:pict>
          </mc:Fallback>
        </mc:AlternateContent>
      </w:r>
      <w:r>
        <w:rPr>
          <w:rFonts w:ascii="微软雅黑" w:hAnsi="微软雅黑" w:hint="eastAsia"/>
        </w:rPr>
        <w:t xml:space="preserve">                                 收盘价</w:t>
      </w:r>
    </w:p>
    <w:p w:rsidR="005C6331" w:rsidRPr="007E34B1" w:rsidRDefault="005C6331" w:rsidP="005C6331">
      <w:pPr>
        <w:spacing w:line="400" w:lineRule="exact"/>
        <w:ind w:firstLine="420"/>
        <w:rPr>
          <w:rFonts w:ascii="微软雅黑" w:hAnsi="微软雅黑"/>
        </w:rPr>
      </w:pPr>
      <w:r w:rsidRPr="007E34B1">
        <w:rPr>
          <w:rFonts w:ascii="微软雅黑" w:hAnsi="微软雅黑" w:hint="eastAsia"/>
        </w:rPr>
        <w:lastRenderedPageBreak/>
        <w:t>这个容器中按时间顺序存储了一系列值</w:t>
      </w:r>
      <w:r>
        <w:rPr>
          <w:rFonts w:ascii="微软雅黑" w:hAnsi="微软雅黑" w:hint="eastAsia"/>
        </w:rPr>
        <w:t>。</w:t>
      </w:r>
    </w:p>
    <w:p w:rsidR="005C6331" w:rsidRPr="004D78B2" w:rsidRDefault="005C6331" w:rsidP="005C6331">
      <w:pPr>
        <w:spacing w:line="400" w:lineRule="exact"/>
        <w:ind w:firstLine="420"/>
        <w:rPr>
          <w:rFonts w:ascii="微软雅黑" w:hAnsi="微软雅黑"/>
          <w:b/>
        </w:rPr>
      </w:pPr>
      <w:r w:rsidRPr="004D78B2">
        <w:rPr>
          <w:rFonts w:ascii="微软雅黑" w:hAnsi="微软雅黑" w:hint="eastAsia"/>
          <w:b/>
        </w:rPr>
        <w:t>语法规则：</w:t>
      </w:r>
    </w:p>
    <w:p w:rsidR="005C6331" w:rsidRDefault="005C6331" w:rsidP="0035283F">
      <w:pPr>
        <w:pStyle w:val="a5"/>
        <w:widowControl/>
        <w:numPr>
          <w:ilvl w:val="0"/>
          <w:numId w:val="6"/>
        </w:numPr>
        <w:spacing w:line="400" w:lineRule="exact"/>
        <w:ind w:firstLineChars="0"/>
        <w:contextualSpacing/>
        <w:jc w:val="left"/>
        <w:rPr>
          <w:rFonts w:ascii="微软雅黑" w:hAnsi="微软雅黑"/>
        </w:rPr>
      </w:pPr>
      <w:r w:rsidRPr="00330987">
        <w:rPr>
          <w:rFonts w:ascii="微软雅黑" w:hAnsi="微软雅黑" w:hint="eastAsia"/>
        </w:rPr>
        <w:t>在软件中变量的命名需遵守以下规则：</w:t>
      </w:r>
    </w:p>
    <w:p w:rsidR="005C6331" w:rsidRPr="00330987" w:rsidRDefault="005C6331" w:rsidP="0035283F">
      <w:pPr>
        <w:pStyle w:val="a5"/>
        <w:widowControl/>
        <w:numPr>
          <w:ilvl w:val="0"/>
          <w:numId w:val="6"/>
        </w:numPr>
        <w:spacing w:line="400" w:lineRule="exact"/>
        <w:ind w:firstLineChars="0"/>
        <w:contextualSpacing/>
        <w:jc w:val="left"/>
        <w:rPr>
          <w:rFonts w:ascii="微软雅黑" w:hAnsi="微软雅黑"/>
        </w:rPr>
      </w:pPr>
      <w:r>
        <w:rPr>
          <w:rFonts w:ascii="微软雅黑" w:hAnsi="微软雅黑" w:hint="eastAsia"/>
        </w:rPr>
        <w:t>所有的标点符号必须在英文状态下</w:t>
      </w:r>
    </w:p>
    <w:p w:rsidR="005C6331" w:rsidRPr="00330987" w:rsidRDefault="005C6331" w:rsidP="0035283F">
      <w:pPr>
        <w:pStyle w:val="a5"/>
        <w:widowControl/>
        <w:numPr>
          <w:ilvl w:val="0"/>
          <w:numId w:val="6"/>
        </w:numPr>
        <w:spacing w:line="400" w:lineRule="exact"/>
        <w:ind w:firstLineChars="0"/>
        <w:contextualSpacing/>
        <w:jc w:val="left"/>
        <w:rPr>
          <w:rFonts w:ascii="微软雅黑" w:hAnsi="微软雅黑"/>
        </w:rPr>
      </w:pPr>
      <w:r>
        <w:rPr>
          <w:rFonts w:ascii="微软雅黑" w:hAnsi="微软雅黑" w:hint="eastAsia"/>
        </w:rPr>
        <w:t>变量名可以使用中英文，英文不区分大小写</w:t>
      </w:r>
    </w:p>
    <w:p w:rsidR="005C6331" w:rsidRPr="00330987" w:rsidRDefault="005C6331" w:rsidP="0035283F">
      <w:pPr>
        <w:pStyle w:val="a5"/>
        <w:widowControl/>
        <w:numPr>
          <w:ilvl w:val="0"/>
          <w:numId w:val="6"/>
        </w:numPr>
        <w:spacing w:line="400" w:lineRule="exact"/>
        <w:ind w:firstLineChars="0"/>
        <w:contextualSpacing/>
        <w:jc w:val="left"/>
        <w:rPr>
          <w:rFonts w:ascii="微软雅黑" w:hAnsi="微软雅黑"/>
        </w:rPr>
      </w:pPr>
      <w:r w:rsidRPr="00330987">
        <w:rPr>
          <w:rFonts w:ascii="微软雅黑" w:hAnsi="微软雅黑" w:hint="eastAsia"/>
        </w:rPr>
        <w:t>变量</w:t>
      </w:r>
      <w:proofErr w:type="gramStart"/>
      <w:r w:rsidRPr="00330987">
        <w:rPr>
          <w:rFonts w:ascii="微软雅黑" w:hAnsi="微软雅黑" w:hint="eastAsia"/>
        </w:rPr>
        <w:t>名不能</w:t>
      </w:r>
      <w:proofErr w:type="gramEnd"/>
      <w:r w:rsidRPr="00330987">
        <w:rPr>
          <w:rFonts w:ascii="微软雅黑" w:hAnsi="微软雅黑" w:hint="eastAsia"/>
        </w:rPr>
        <w:t xml:space="preserve">超过 32 </w:t>
      </w:r>
      <w:proofErr w:type="gramStart"/>
      <w:r w:rsidRPr="00330987">
        <w:rPr>
          <w:rFonts w:ascii="微软雅黑" w:hAnsi="微软雅黑" w:hint="eastAsia"/>
        </w:rPr>
        <w:t>个</w:t>
      </w:r>
      <w:proofErr w:type="gramEnd"/>
      <w:r w:rsidRPr="00330987">
        <w:rPr>
          <w:rFonts w:ascii="微软雅黑" w:hAnsi="微软雅黑" w:hint="eastAsia"/>
        </w:rPr>
        <w:t>英文字符，16</w:t>
      </w:r>
      <w:r>
        <w:rPr>
          <w:rFonts w:ascii="微软雅黑" w:hAnsi="微软雅黑" w:hint="eastAsia"/>
        </w:rPr>
        <w:t>个汉字</w:t>
      </w:r>
    </w:p>
    <w:p w:rsidR="005C6331" w:rsidRPr="00330987" w:rsidRDefault="005C6331" w:rsidP="0035283F">
      <w:pPr>
        <w:pStyle w:val="a5"/>
        <w:widowControl/>
        <w:numPr>
          <w:ilvl w:val="0"/>
          <w:numId w:val="6"/>
        </w:numPr>
        <w:spacing w:line="400" w:lineRule="exact"/>
        <w:ind w:firstLineChars="0"/>
        <w:contextualSpacing/>
        <w:jc w:val="left"/>
        <w:rPr>
          <w:rFonts w:ascii="微软雅黑" w:hAnsi="微软雅黑"/>
        </w:rPr>
      </w:pPr>
      <w:r>
        <w:rPr>
          <w:rFonts w:ascii="微软雅黑" w:hAnsi="微软雅黑" w:hint="eastAsia"/>
        </w:rPr>
        <w:t>每一个公式内部不能重复命名</w:t>
      </w:r>
    </w:p>
    <w:p w:rsidR="005C6331" w:rsidRDefault="005C6331" w:rsidP="0035283F">
      <w:pPr>
        <w:pStyle w:val="a5"/>
        <w:widowControl/>
        <w:numPr>
          <w:ilvl w:val="0"/>
          <w:numId w:val="2"/>
        </w:numPr>
        <w:spacing w:line="400" w:lineRule="exact"/>
        <w:ind w:firstLineChars="0" w:hanging="94"/>
        <w:contextualSpacing/>
        <w:jc w:val="left"/>
        <w:rPr>
          <w:rFonts w:ascii="微软雅黑" w:hAnsi="微软雅黑"/>
        </w:rPr>
      </w:pPr>
      <w:r>
        <w:rPr>
          <w:noProof/>
        </w:rPr>
        <w:drawing>
          <wp:anchor distT="0" distB="0" distL="114300" distR="114300" simplePos="0" relativeHeight="251689984" behindDoc="0" locked="0" layoutInCell="1" allowOverlap="1" wp14:anchorId="674E8506" wp14:editId="4A522D31">
            <wp:simplePos x="0" y="0"/>
            <wp:positionH relativeFrom="column">
              <wp:posOffset>622300</wp:posOffset>
            </wp:positionH>
            <wp:positionV relativeFrom="paragraph">
              <wp:posOffset>745490</wp:posOffset>
            </wp:positionV>
            <wp:extent cx="4077970" cy="2106295"/>
            <wp:effectExtent l="95250" t="95250" r="93980" b="103505"/>
            <wp:wrapTopAndBottom/>
            <wp:docPr id="2059" name="图片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4077970" cy="2106295"/>
                    </a:xfrm>
                    <a:prstGeom prst="rect">
                      <a:avLst/>
                    </a:prstGeom>
                    <a:ln w="88900" cap="sq" cmpd="thickThin">
                      <a:solidFill>
                        <a:schemeClr val="tx1"/>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D55B08">
        <w:rPr>
          <w:rFonts w:ascii="微软雅黑" w:hAnsi="微软雅黑" w:hint="eastAsia"/>
        </w:rPr>
        <w:t>每个容器都必须有一个独一无二的名字，否则电脑无法知晓到底需要的是哪个容器。</w:t>
      </w:r>
    </w:p>
    <w:p w:rsidR="005C6331" w:rsidRPr="00D55B08" w:rsidRDefault="005C6331" w:rsidP="002B1BEA">
      <w:pPr>
        <w:pStyle w:val="a5"/>
        <w:spacing w:line="400" w:lineRule="exact"/>
        <w:ind w:leftChars="450" w:left="945" w:firstLineChars="150" w:firstLine="315"/>
        <w:rPr>
          <w:rFonts w:ascii="微软雅黑" w:hAnsi="微软雅黑"/>
        </w:rPr>
      </w:pPr>
      <w:r>
        <w:rPr>
          <w:rFonts w:ascii="微软雅黑" w:hAnsi="微软雅黑" w:hint="eastAsia"/>
        </w:rPr>
        <w:t>如上图，第一行已经命名了一个变量叫close1，之后代码中的变量就不能再起变量名叫close1。</w:t>
      </w:r>
      <w:r w:rsidR="002B1BEA">
        <w:rPr>
          <w:rFonts w:ascii="微软雅黑" w:hAnsi="微软雅黑" w:hint="eastAsia"/>
        </w:rPr>
        <w:t>但是我们可以给close1重新赋值，例如close1</w:t>
      </w:r>
      <w:r w:rsidR="002B1BEA" w:rsidRPr="002B1BEA">
        <w:rPr>
          <w:rFonts w:ascii="微软雅黑" w:hAnsi="微软雅黑" w:hint="eastAsia"/>
          <w:b/>
        </w:rPr>
        <w:t>：=</w:t>
      </w:r>
      <w:r w:rsidR="002B1BEA" w:rsidRPr="002B1BEA">
        <w:rPr>
          <w:rFonts w:ascii="微软雅黑" w:hAnsi="微软雅黑" w:hint="eastAsia"/>
        </w:rPr>
        <w:t>c</w:t>
      </w:r>
      <w:r w:rsidR="002B1BEA">
        <w:rPr>
          <w:rFonts w:ascii="微软雅黑" w:hAnsi="微软雅黑" w:hint="eastAsia"/>
        </w:rPr>
        <w:t>lose；</w:t>
      </w:r>
    </w:p>
    <w:p w:rsidR="005C6331" w:rsidRPr="00330987" w:rsidRDefault="005C6331" w:rsidP="0035283F">
      <w:pPr>
        <w:pStyle w:val="a5"/>
        <w:widowControl/>
        <w:numPr>
          <w:ilvl w:val="0"/>
          <w:numId w:val="7"/>
        </w:numPr>
        <w:spacing w:line="400" w:lineRule="exact"/>
        <w:ind w:firstLineChars="0"/>
        <w:contextualSpacing/>
        <w:jc w:val="left"/>
        <w:rPr>
          <w:rFonts w:ascii="微软雅黑" w:hAnsi="微软雅黑"/>
        </w:rPr>
      </w:pPr>
      <w:r w:rsidRPr="00330987">
        <w:rPr>
          <w:rFonts w:ascii="微软雅黑" w:hAnsi="微软雅黑" w:hint="eastAsia"/>
        </w:rPr>
        <w:t>变量</w:t>
      </w:r>
      <w:proofErr w:type="gramStart"/>
      <w:r w:rsidRPr="00330987">
        <w:rPr>
          <w:rFonts w:ascii="微软雅黑" w:hAnsi="微软雅黑" w:hint="eastAsia"/>
        </w:rPr>
        <w:t>名不能</w:t>
      </w:r>
      <w:proofErr w:type="gramEnd"/>
      <w:r w:rsidRPr="00330987">
        <w:rPr>
          <w:rFonts w:ascii="微软雅黑" w:hAnsi="微软雅黑" w:hint="eastAsia"/>
        </w:rPr>
        <w:t>和系统保留字、系统函数等重名；</w:t>
      </w:r>
    </w:p>
    <w:p w:rsidR="005C6331" w:rsidRDefault="005C6331" w:rsidP="0035283F">
      <w:pPr>
        <w:pStyle w:val="a5"/>
        <w:widowControl/>
        <w:numPr>
          <w:ilvl w:val="0"/>
          <w:numId w:val="2"/>
        </w:numPr>
        <w:spacing w:line="400" w:lineRule="exact"/>
        <w:ind w:firstLineChars="0" w:hanging="94"/>
        <w:contextualSpacing/>
        <w:jc w:val="left"/>
        <w:rPr>
          <w:rFonts w:ascii="微软雅黑" w:hAnsi="微软雅黑"/>
        </w:rPr>
      </w:pPr>
      <w:r w:rsidRPr="00D55B08">
        <w:rPr>
          <w:rFonts w:ascii="微软雅黑" w:hAnsi="微软雅黑" w:hint="eastAsia"/>
        </w:rPr>
        <w:t>软件里已经</w:t>
      </w:r>
      <w:r>
        <w:rPr>
          <w:rFonts w:ascii="微软雅黑" w:hAnsi="微软雅黑" w:hint="eastAsia"/>
        </w:rPr>
        <w:t>内定</w:t>
      </w:r>
      <w:r w:rsidRPr="00D55B08">
        <w:rPr>
          <w:rFonts w:ascii="微软雅黑" w:hAnsi="微软雅黑" w:hint="eastAsia"/>
        </w:rPr>
        <w:t>Close</w:t>
      </w:r>
      <w:r>
        <w:rPr>
          <w:rFonts w:ascii="微软雅黑" w:hAnsi="微软雅黑" w:hint="eastAsia"/>
        </w:rPr>
        <w:t>代表</w:t>
      </w:r>
      <w:r w:rsidRPr="00D55B08">
        <w:rPr>
          <w:rFonts w:ascii="微软雅黑" w:hAnsi="微软雅黑" w:hint="eastAsia"/>
        </w:rPr>
        <w:t>收盘价，那么就不能再起一个相同的名字命名这个容器</w:t>
      </w:r>
      <w:r>
        <w:rPr>
          <w:rFonts w:ascii="微软雅黑" w:hAnsi="微软雅黑" w:hint="eastAsia"/>
        </w:rPr>
        <w:t>（容器名）</w:t>
      </w:r>
      <w:r w:rsidRPr="00D55B08">
        <w:rPr>
          <w:rFonts w:ascii="微软雅黑" w:hAnsi="微软雅黑" w:hint="eastAsia"/>
        </w:rPr>
        <w:t>。</w:t>
      </w:r>
      <w:r>
        <w:rPr>
          <w:rFonts w:ascii="微软雅黑" w:hAnsi="微软雅黑" w:hint="eastAsia"/>
        </w:rPr>
        <w:t>一般系统保留名会以蓝色显示，若发现变量名是蓝色就应该换一个名字。</w:t>
      </w:r>
    </w:p>
    <w:p w:rsidR="005C6331" w:rsidRDefault="005C6331" w:rsidP="005C6331">
      <w:pPr>
        <w:pStyle w:val="a5"/>
        <w:spacing w:line="400" w:lineRule="exact"/>
        <w:ind w:left="945" w:firstLineChars="0" w:firstLine="0"/>
        <w:rPr>
          <w:rFonts w:ascii="微软雅黑" w:hAnsi="微软雅黑"/>
        </w:rPr>
      </w:pPr>
      <w:r>
        <w:rPr>
          <w:noProof/>
        </w:rPr>
        <w:drawing>
          <wp:anchor distT="0" distB="0" distL="114300" distR="114300" simplePos="0" relativeHeight="251688960" behindDoc="0" locked="0" layoutInCell="1" allowOverlap="0" wp14:anchorId="4D9C8DDC" wp14:editId="09FB21B1">
            <wp:simplePos x="0" y="0"/>
            <wp:positionH relativeFrom="column">
              <wp:posOffset>701675</wp:posOffset>
            </wp:positionH>
            <wp:positionV relativeFrom="paragraph">
              <wp:posOffset>210820</wp:posOffset>
            </wp:positionV>
            <wp:extent cx="2437130" cy="2084070"/>
            <wp:effectExtent l="95250" t="95250" r="96520" b="87630"/>
            <wp:wrapTopAndBottom/>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2437130" cy="2084070"/>
                    </a:xfrm>
                    <a:prstGeom prst="rect">
                      <a:avLst/>
                    </a:prstGeom>
                    <a:ln w="88900" cap="sq" cmpd="thickThin">
                      <a:solidFill>
                        <a:schemeClr val="tx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rFonts w:ascii="微软雅黑" w:hAnsi="微软雅黑" w:hint="eastAsia"/>
        </w:rPr>
        <w:t>如上图，第一行代码变量名close呈现蓝色，说明这是一个软件保留字，不能作为变量名。第二行的变量名是个黑色，说明close1可以作为变量名。</w:t>
      </w:r>
    </w:p>
    <w:p w:rsidR="005C6331" w:rsidRDefault="005C6331" w:rsidP="0035283F">
      <w:pPr>
        <w:pStyle w:val="a5"/>
        <w:widowControl/>
        <w:numPr>
          <w:ilvl w:val="0"/>
          <w:numId w:val="7"/>
        </w:numPr>
        <w:spacing w:line="400" w:lineRule="exact"/>
        <w:ind w:firstLineChars="0"/>
        <w:contextualSpacing/>
        <w:jc w:val="left"/>
        <w:rPr>
          <w:rFonts w:ascii="微软雅黑" w:hAnsi="微软雅黑"/>
        </w:rPr>
      </w:pPr>
      <w:r w:rsidRPr="00330987">
        <w:rPr>
          <w:rFonts w:ascii="微软雅黑" w:hAnsi="微软雅黑" w:hint="eastAsia"/>
        </w:rPr>
        <w:lastRenderedPageBreak/>
        <w:t>变量名</w:t>
      </w:r>
      <w:r>
        <w:rPr>
          <w:rFonts w:ascii="微软雅黑" w:hAnsi="微软雅黑" w:hint="eastAsia"/>
        </w:rPr>
        <w:t>与之后的算法以“：”分隔，每个语句以“；”结尾。</w:t>
      </w:r>
    </w:p>
    <w:p w:rsidR="005C6331" w:rsidRDefault="005C6331" w:rsidP="005C6331">
      <w:pPr>
        <w:pStyle w:val="a5"/>
        <w:spacing w:line="400" w:lineRule="exact"/>
        <w:ind w:left="840" w:firstLineChars="0" w:firstLine="0"/>
        <w:rPr>
          <w:rFonts w:ascii="微软雅黑" w:hAnsi="微软雅黑"/>
        </w:rPr>
      </w:pPr>
      <w:r>
        <w:rPr>
          <w:rFonts w:ascii="微软雅黑" w:hAnsi="微软雅黑" w:hint="eastAsia"/>
        </w:rPr>
        <w:t>这个规则如同1</w:t>
      </w:r>
      <w:r w:rsidRPr="000E6F27">
        <w:rPr>
          <w:rFonts w:ascii="微软雅黑" w:hAnsi="微软雅黑" w:hint="eastAsia"/>
          <w:color w:val="FF0000"/>
        </w:rPr>
        <w:t>+</w:t>
      </w:r>
      <w:r>
        <w:rPr>
          <w:rFonts w:ascii="微软雅黑" w:hAnsi="微软雅黑" w:hint="eastAsia"/>
        </w:rPr>
        <w:t>1</w:t>
      </w:r>
      <w:r w:rsidRPr="000E6F27">
        <w:rPr>
          <w:rFonts w:ascii="微软雅黑" w:hAnsi="微软雅黑" w:hint="eastAsia"/>
          <w:color w:val="FF0000"/>
        </w:rPr>
        <w:t>=</w:t>
      </w:r>
      <w:r>
        <w:rPr>
          <w:rFonts w:ascii="微软雅黑" w:hAnsi="微软雅黑" w:hint="eastAsia"/>
        </w:rPr>
        <w:t>2。为什么要用+和=号呢？没有为什么就是这么规定的。</w:t>
      </w:r>
    </w:p>
    <w:p w:rsidR="005C6331" w:rsidRDefault="005C6331" w:rsidP="005C6331">
      <w:pPr>
        <w:pStyle w:val="a5"/>
        <w:spacing w:line="400" w:lineRule="exact"/>
        <w:ind w:left="840" w:firstLineChars="0" w:firstLine="0"/>
        <w:rPr>
          <w:rFonts w:ascii="微软雅黑" w:hAnsi="微软雅黑"/>
        </w:rPr>
      </w:pPr>
      <w:r>
        <w:rPr>
          <w:rFonts w:ascii="微软雅黑" w:hAnsi="微软雅黑" w:hint="eastAsia"/>
        </w:rPr>
        <w:t>所以一个标准的变量赋值语句为</w:t>
      </w:r>
    </w:p>
    <w:p w:rsidR="005C6331" w:rsidRDefault="005C6331" w:rsidP="005C6331">
      <w:pPr>
        <w:pStyle w:val="a5"/>
        <w:spacing w:line="400" w:lineRule="exact"/>
        <w:ind w:left="840" w:firstLineChars="0" w:firstLine="0"/>
        <w:rPr>
          <w:rFonts w:ascii="微软雅黑" w:hAnsi="微软雅黑"/>
          <w:color w:val="FF0000"/>
        </w:rPr>
      </w:pPr>
      <w:r>
        <w:rPr>
          <w:rFonts w:ascii="微软雅黑" w:hAnsi="微软雅黑" w:hint="eastAsia"/>
        </w:rPr>
        <w:t>变量名</w:t>
      </w:r>
      <w:r w:rsidRPr="000E6F27">
        <w:rPr>
          <w:rFonts w:ascii="微软雅黑" w:hAnsi="微软雅黑" w:hint="eastAsia"/>
          <w:color w:val="FF0000"/>
        </w:rPr>
        <w:t>：</w:t>
      </w:r>
      <w:r>
        <w:rPr>
          <w:rFonts w:ascii="微软雅黑" w:hAnsi="微软雅黑" w:hint="eastAsia"/>
        </w:rPr>
        <w:t>含义</w:t>
      </w:r>
      <w:r w:rsidRPr="000E6F27">
        <w:rPr>
          <w:rFonts w:ascii="微软雅黑" w:hAnsi="微软雅黑" w:hint="eastAsia"/>
          <w:color w:val="FF0000"/>
        </w:rPr>
        <w:t>；</w:t>
      </w:r>
    </w:p>
    <w:p w:rsidR="005C6331" w:rsidRPr="000E6F27" w:rsidRDefault="005C6331" w:rsidP="005C6331">
      <w:pPr>
        <w:pStyle w:val="a5"/>
        <w:spacing w:line="400" w:lineRule="exact"/>
        <w:ind w:left="840" w:firstLineChars="0" w:firstLine="0"/>
        <w:rPr>
          <w:rFonts w:ascii="微软雅黑" w:hAnsi="微软雅黑"/>
        </w:rPr>
      </w:pPr>
      <w:r>
        <w:rPr>
          <w:rFonts w:ascii="微软雅黑" w:hAnsi="微软雅黑" w:hint="eastAsia"/>
        </w:rPr>
        <w:t>“：”“；”不可缺少。</w:t>
      </w:r>
    </w:p>
    <w:p w:rsidR="005C6331" w:rsidRDefault="005C6331" w:rsidP="0035283F">
      <w:pPr>
        <w:pStyle w:val="a5"/>
        <w:widowControl/>
        <w:numPr>
          <w:ilvl w:val="0"/>
          <w:numId w:val="8"/>
        </w:numPr>
        <w:spacing w:line="400" w:lineRule="exact"/>
        <w:ind w:firstLineChars="0"/>
        <w:contextualSpacing/>
        <w:jc w:val="left"/>
        <w:rPr>
          <w:rFonts w:ascii="微软雅黑" w:hAnsi="微软雅黑"/>
        </w:rPr>
      </w:pPr>
      <w:r>
        <w:rPr>
          <w:rFonts w:ascii="微软雅黑" w:hAnsi="微软雅黑" w:hint="eastAsia"/>
        </w:rPr>
        <w:t>常值变量</w:t>
      </w:r>
    </w:p>
    <w:p w:rsidR="005C6331" w:rsidRDefault="005C6331" w:rsidP="005C6331">
      <w:pPr>
        <w:pStyle w:val="a5"/>
        <w:spacing w:line="400" w:lineRule="exact"/>
        <w:ind w:left="840" w:firstLineChars="0" w:firstLine="0"/>
        <w:rPr>
          <w:rFonts w:ascii="微软雅黑" w:hAnsi="微软雅黑"/>
        </w:rPr>
      </w:pPr>
      <w:r w:rsidRPr="000E6F27">
        <w:rPr>
          <w:rFonts w:ascii="微软雅黑" w:hAnsi="微软雅黑" w:hint="eastAsia"/>
        </w:rPr>
        <w:t>常量变量是一种</w:t>
      </w:r>
      <w:proofErr w:type="gramStart"/>
      <w:r w:rsidRPr="000E6F27">
        <w:rPr>
          <w:rFonts w:ascii="微软雅黑" w:hAnsi="微软雅黑" w:hint="eastAsia"/>
        </w:rPr>
        <w:t>特</w:t>
      </w:r>
      <w:proofErr w:type="gramEnd"/>
      <w:r w:rsidRPr="000E6F27">
        <w:rPr>
          <w:rFonts w:ascii="微软雅黑" w:hAnsi="微软雅黑" w:hint="eastAsia"/>
        </w:rPr>
        <w:t>数据的变量，它一个永远不变的数值。</w:t>
      </w:r>
    </w:p>
    <w:p w:rsidR="005C6331" w:rsidRPr="000E6F27" w:rsidRDefault="005C6331" w:rsidP="005C6331">
      <w:pPr>
        <w:pStyle w:val="a5"/>
        <w:spacing w:line="400" w:lineRule="exact"/>
        <w:ind w:left="840" w:firstLineChars="0" w:firstLine="0"/>
        <w:rPr>
          <w:rFonts w:ascii="微软雅黑" w:hAnsi="微软雅黑"/>
        </w:rPr>
      </w:pPr>
      <w:r>
        <w:rPr>
          <w:rFonts w:ascii="微软雅黑" w:hAnsi="微软雅黑" w:hint="eastAsia"/>
        </w:rPr>
        <w:t>比如我们计算圆周，那么需要一个P=3.14，那么我们在编辑器中输入如下语句</w:t>
      </w:r>
    </w:p>
    <w:p w:rsidR="005C6331" w:rsidRDefault="005C6331" w:rsidP="00E516BF">
      <w:pPr>
        <w:spacing w:line="400" w:lineRule="exact"/>
        <w:ind w:leftChars="472" w:left="991"/>
        <w:rPr>
          <w:rFonts w:ascii="微软雅黑" w:hAnsi="微软雅黑"/>
        </w:rPr>
      </w:pPr>
      <w:proofErr w:type="gramStart"/>
      <w:r>
        <w:rPr>
          <w:rFonts w:ascii="微软雅黑" w:hAnsi="微软雅黑" w:hint="eastAsia"/>
        </w:rPr>
        <w:t>p:</w:t>
      </w:r>
      <w:proofErr w:type="gramEnd"/>
      <w:r>
        <w:rPr>
          <w:rFonts w:ascii="微软雅黑" w:hAnsi="微软雅黑" w:hint="eastAsia"/>
        </w:rPr>
        <w:t>3.14;</w:t>
      </w:r>
    </w:p>
    <w:p w:rsidR="005C6331" w:rsidRDefault="005C6331" w:rsidP="00E516BF">
      <w:pPr>
        <w:spacing w:line="400" w:lineRule="exact"/>
        <w:ind w:leftChars="95" w:left="829" w:hangingChars="300" w:hanging="630"/>
        <w:rPr>
          <w:rFonts w:ascii="微软雅黑" w:hAnsi="微软雅黑"/>
        </w:rPr>
      </w:pPr>
      <w:r>
        <w:rPr>
          <w:rFonts w:ascii="微软雅黑" w:hAnsi="微软雅黑" w:hint="eastAsia"/>
        </w:rPr>
        <w:t xml:space="preserve">      定义常值变量后，在之后的代码编写过程中，我们需要用到这个值，直接使用P,而不再需要每次输入3.14。</w:t>
      </w:r>
    </w:p>
    <w:p w:rsidR="005C6331" w:rsidRDefault="005C6331" w:rsidP="00E516BF">
      <w:pPr>
        <w:spacing w:line="400" w:lineRule="exact"/>
        <w:ind w:leftChars="395" w:left="829"/>
        <w:rPr>
          <w:rFonts w:ascii="微软雅黑" w:hAnsi="微软雅黑"/>
        </w:rPr>
      </w:pPr>
      <w:r>
        <w:rPr>
          <w:rFonts w:ascii="微软雅黑" w:hAnsi="微软雅黑" w:hint="eastAsia"/>
        </w:rPr>
        <w:t>使用常值变量的好处是，当我的计算要求发生改变，比如p需要取3.14159时，我只需修改P:3.14159;而不用动其他的代码。如直接使用3.14去处理，则我需要从上到下，全部去修改。</w:t>
      </w:r>
    </w:p>
    <w:p w:rsidR="005C6331" w:rsidRPr="009E3D4E" w:rsidRDefault="00CE1A65" w:rsidP="00B43CD9">
      <w:pPr>
        <w:pStyle w:val="2"/>
      </w:pPr>
      <w:bookmarkStart w:id="24" w:name="_Toc454207729"/>
      <w:r>
        <w:rPr>
          <w:rFonts w:hint="eastAsia"/>
        </w:rPr>
        <w:t>3.7</w:t>
      </w:r>
      <w:r w:rsidR="002C0059">
        <w:rPr>
          <w:rFonts w:hint="eastAsia"/>
        </w:rPr>
        <w:t xml:space="preserve"> </w:t>
      </w:r>
      <w:r w:rsidR="005C6331">
        <w:rPr>
          <w:rFonts w:hint="eastAsia"/>
        </w:rPr>
        <w:t>了解函数</w:t>
      </w:r>
      <w:bookmarkEnd w:id="24"/>
    </w:p>
    <w:p w:rsidR="005C6331" w:rsidRDefault="005C6331" w:rsidP="005C6331">
      <w:pPr>
        <w:spacing w:line="400" w:lineRule="exact"/>
        <w:ind w:firstLine="420"/>
        <w:rPr>
          <w:rFonts w:ascii="微软雅黑" w:hAnsi="微软雅黑"/>
        </w:rPr>
      </w:pPr>
      <w:r>
        <w:rPr>
          <w:rFonts w:ascii="微软雅黑" w:hAnsi="微软雅黑" w:hint="eastAsia"/>
        </w:rPr>
        <w:t>MA5：</w:t>
      </w:r>
      <w:r w:rsidRPr="001C5CB4">
        <w:rPr>
          <w:rFonts w:ascii="微软雅黑" w:hAnsi="微软雅黑" w:hint="eastAsia"/>
          <w:color w:val="0070C0"/>
        </w:rPr>
        <w:t>ma</w:t>
      </w:r>
      <w:r>
        <w:rPr>
          <w:rFonts w:ascii="微软雅黑" w:hAnsi="微软雅黑" w:hint="eastAsia"/>
        </w:rPr>
        <w:t>（</w:t>
      </w:r>
      <w:r w:rsidRPr="001C5CB4">
        <w:rPr>
          <w:rFonts w:ascii="微软雅黑" w:hAnsi="微软雅黑" w:hint="eastAsia"/>
          <w:color w:val="0070C0"/>
        </w:rPr>
        <w:t>close</w:t>
      </w:r>
      <w:r>
        <w:rPr>
          <w:rFonts w:ascii="微软雅黑" w:hAnsi="微软雅黑" w:hint="eastAsia"/>
        </w:rPr>
        <w:t>，5）；</w:t>
      </w:r>
    </w:p>
    <w:p w:rsidR="005C6331" w:rsidRDefault="005C6331" w:rsidP="005C6331">
      <w:pPr>
        <w:spacing w:line="400" w:lineRule="exact"/>
        <w:ind w:firstLine="420"/>
        <w:rPr>
          <w:rFonts w:ascii="微软雅黑" w:hAnsi="微软雅黑"/>
        </w:rPr>
      </w:pPr>
      <w:r>
        <w:rPr>
          <w:rFonts w:ascii="微软雅黑" w:hAnsi="微软雅黑" w:hint="eastAsia"/>
        </w:rPr>
        <w:t>以上是一个5日均线的表达式。这里我们用到MA（）这个函数。</w:t>
      </w:r>
    </w:p>
    <w:p w:rsidR="005C6331" w:rsidRDefault="005C6331" w:rsidP="005C6331">
      <w:pPr>
        <w:spacing w:line="400" w:lineRule="exact"/>
        <w:ind w:firstLine="420"/>
        <w:rPr>
          <w:rFonts w:ascii="微软雅黑" w:hAnsi="微软雅黑"/>
        </w:rPr>
      </w:pPr>
      <w:r>
        <w:rPr>
          <w:rFonts w:ascii="微软雅黑" w:hAnsi="微软雅黑" w:hint="eastAsia"/>
        </w:rPr>
        <w:t>这里有一个全新的概念，什么是函数？</w:t>
      </w:r>
    </w:p>
    <w:p w:rsidR="005C6331" w:rsidRDefault="005C6331" w:rsidP="005C6331">
      <w:pPr>
        <w:spacing w:line="400" w:lineRule="exact"/>
        <w:ind w:firstLine="420"/>
        <w:rPr>
          <w:rFonts w:ascii="微软雅黑" w:hAnsi="微软雅黑"/>
        </w:rPr>
      </w:pPr>
      <w:r>
        <w:rPr>
          <w:rFonts w:ascii="微软雅黑" w:hAnsi="微软雅黑" w:hint="eastAsia"/>
        </w:rPr>
        <w:t>首先，我们来理解函数的概念。函数就像我们生活中的家电，方便我们完成特定的简单或复杂的重复动作。比如在生活中，我们用微波炉来加热。使用微波炉的好处是，用户享受到快速加热便利的同时，我们无需知道微波炉的工作原理，我们只需明白如何使用。这里就揭示了函数的最大特点——提供便利（将复杂的过程变的简单）。</w:t>
      </w:r>
    </w:p>
    <w:p w:rsidR="005C6331" w:rsidRDefault="005C6331" w:rsidP="005C6331">
      <w:pPr>
        <w:spacing w:line="400" w:lineRule="exact"/>
        <w:ind w:firstLine="420"/>
        <w:rPr>
          <w:rFonts w:ascii="微软雅黑" w:hAnsi="微软雅黑"/>
        </w:rPr>
      </w:pPr>
      <w:r>
        <w:rPr>
          <w:rFonts w:ascii="微软雅黑" w:hAnsi="微软雅黑" w:hint="eastAsia"/>
        </w:rPr>
        <w:t>比如MA</w:t>
      </w:r>
      <w:r>
        <w:rPr>
          <w:rFonts w:hint="eastAsia"/>
        </w:rPr>
        <w:t>这个函数的作用是负责统计</w:t>
      </w:r>
      <w:r>
        <w:rPr>
          <w:rFonts w:hint="eastAsia"/>
        </w:rPr>
        <w:t>N</w:t>
      </w:r>
      <w:r>
        <w:rPr>
          <w:rFonts w:hint="eastAsia"/>
        </w:rPr>
        <w:t>周期的均价。如果没有函数，我们需要自己手工去计算，或者自己想办法来实现算法，但是当这个求</w:t>
      </w:r>
      <w:r>
        <w:rPr>
          <w:rFonts w:hint="eastAsia"/>
        </w:rPr>
        <w:t>N</w:t>
      </w:r>
      <w:r>
        <w:rPr>
          <w:rFonts w:hint="eastAsia"/>
        </w:rPr>
        <w:t>周期均价的需求转变成软件内置函数后，我们不必再纠结怎么去实现这个算法，而</w:t>
      </w:r>
      <w:proofErr w:type="gramStart"/>
      <w:r>
        <w:rPr>
          <w:rFonts w:hint="eastAsia"/>
        </w:rPr>
        <w:t>只需关清楚</w:t>
      </w:r>
      <w:proofErr w:type="gramEnd"/>
      <w:r>
        <w:rPr>
          <w:rFonts w:hint="eastAsia"/>
        </w:rPr>
        <w:t>这个函数实现的目标是什么？清楚如何使用。</w:t>
      </w:r>
      <w:r>
        <w:rPr>
          <w:rFonts w:ascii="微软雅黑" w:hAnsi="微软雅黑" w:hint="eastAsia"/>
        </w:rPr>
        <w:t>以上面表达式为例，我们可以把Ma()看成微波炉，微波炉至少有2个旋钮，一个控制模式，一个控制加入时间。函数（）里面的部分功能类似微波炉的旋钮，我们称之为参数（</w:t>
      </w:r>
      <w:r>
        <w:rPr>
          <w:rFonts w:ascii="微软雅黑" w:hAnsi="微软雅黑"/>
        </w:rPr>
        <w:t>M</w:t>
      </w:r>
      <w:r>
        <w:rPr>
          <w:rFonts w:ascii="微软雅黑" w:hAnsi="微软雅黑" w:hint="eastAsia"/>
        </w:rPr>
        <w:t>a有个2参数）。参数之间以逗号分隔。</w:t>
      </w:r>
    </w:p>
    <w:p w:rsidR="005C6331" w:rsidRDefault="005C6331" w:rsidP="005C6331">
      <w:pPr>
        <w:spacing w:line="400" w:lineRule="exact"/>
        <w:ind w:firstLine="420"/>
        <w:rPr>
          <w:rFonts w:ascii="微软雅黑" w:hAnsi="微软雅黑"/>
        </w:rPr>
      </w:pPr>
      <w:r>
        <w:rPr>
          <w:rFonts w:ascii="微软雅黑" w:hAnsi="微软雅黑" w:hint="eastAsia"/>
        </w:rPr>
        <w:t>我们来看下MA的函数说明</w:t>
      </w:r>
    </w:p>
    <w:p w:rsidR="005C6331" w:rsidRPr="00E27220" w:rsidRDefault="005C6331" w:rsidP="005C6331">
      <w:pPr>
        <w:spacing w:line="400" w:lineRule="exact"/>
        <w:ind w:firstLine="420"/>
        <w:rPr>
          <w:rFonts w:ascii="微软雅黑" w:hAnsi="微软雅黑"/>
          <w:color w:val="0070C0"/>
        </w:rPr>
      </w:pPr>
      <w:r w:rsidRPr="00E27220">
        <w:rPr>
          <w:rFonts w:ascii="微软雅黑" w:hAnsi="微软雅黑" w:hint="eastAsia"/>
          <w:color w:val="0070C0"/>
        </w:rPr>
        <w:t>用法:</w:t>
      </w:r>
    </w:p>
    <w:p w:rsidR="005C6331" w:rsidRPr="00E27220" w:rsidRDefault="005C6331" w:rsidP="005C6331">
      <w:pPr>
        <w:spacing w:line="400" w:lineRule="exact"/>
        <w:ind w:firstLine="420"/>
        <w:rPr>
          <w:rFonts w:ascii="微软雅黑" w:hAnsi="微软雅黑"/>
          <w:color w:val="0070C0"/>
        </w:rPr>
      </w:pPr>
      <w:r w:rsidRPr="00E27220">
        <w:rPr>
          <w:rFonts w:ascii="微软雅黑" w:hAnsi="微软雅黑" w:hint="eastAsia"/>
          <w:color w:val="0070C0"/>
        </w:rPr>
        <w:t>MA(X,N),求X的N日移动平均值。算法：(X1+X2+X3+...+XN)/N</w:t>
      </w:r>
    </w:p>
    <w:p w:rsidR="005C6331" w:rsidRDefault="005C6331" w:rsidP="00181757">
      <w:pPr>
        <w:spacing w:line="440" w:lineRule="exact"/>
        <w:ind w:firstLine="420"/>
        <w:rPr>
          <w:rFonts w:ascii="微软雅黑" w:hAnsi="微软雅黑"/>
        </w:rPr>
      </w:pPr>
      <w:r>
        <w:rPr>
          <w:rFonts w:ascii="微软雅黑" w:hAnsi="微软雅黑" w:hint="eastAsia"/>
        </w:rPr>
        <w:t>所以，我们可根据实际使用情况，选择合适的参数。此处，我们命名了一个变量名为MA5的变量（容器），它记录的是一系列5周期收盘价的平均值。</w:t>
      </w:r>
    </w:p>
    <w:p w:rsidR="005C6331" w:rsidRDefault="005C6331" w:rsidP="00181757">
      <w:pPr>
        <w:spacing w:line="440" w:lineRule="exact"/>
        <w:ind w:firstLine="420"/>
        <w:rPr>
          <w:rFonts w:ascii="微软雅黑" w:hAnsi="微软雅黑"/>
        </w:rPr>
      </w:pPr>
      <w:r>
        <w:rPr>
          <w:rFonts w:ascii="微软雅黑" w:hAnsi="微软雅黑" w:hint="eastAsia"/>
        </w:rPr>
        <w:t>其他的函数使用方式是一致的，但是参数的个数会不同，具体使用时请参考函数的使用说明。</w:t>
      </w:r>
      <w:r w:rsidRPr="00AB19F8">
        <w:rPr>
          <w:rFonts w:ascii="微软雅黑" w:hAnsi="微软雅黑"/>
        </w:rPr>
        <w:t xml:space="preserve"> </w:t>
      </w:r>
      <w:r>
        <w:rPr>
          <w:rFonts w:ascii="微软雅黑" w:hAnsi="微软雅黑" w:hint="eastAsia"/>
        </w:rPr>
        <w:t>(这里大家有个概念，通过之后的教程，相信读者会逐步理解函数的作用。)</w:t>
      </w:r>
    </w:p>
    <w:p w:rsidR="005C6331" w:rsidRPr="00433A21" w:rsidRDefault="005C6331" w:rsidP="0035283F">
      <w:pPr>
        <w:pStyle w:val="a5"/>
        <w:widowControl/>
        <w:numPr>
          <w:ilvl w:val="0"/>
          <w:numId w:val="9"/>
        </w:numPr>
        <w:spacing w:line="440" w:lineRule="exact"/>
        <w:ind w:left="426" w:firstLineChars="0"/>
        <w:contextualSpacing/>
        <w:jc w:val="left"/>
        <w:rPr>
          <w:b/>
          <w:sz w:val="22"/>
        </w:rPr>
      </w:pPr>
      <w:r w:rsidRPr="00433A21">
        <w:rPr>
          <w:rFonts w:hint="eastAsia"/>
          <w:b/>
          <w:sz w:val="22"/>
        </w:rPr>
        <w:lastRenderedPageBreak/>
        <w:t>小技巧：</w:t>
      </w:r>
    </w:p>
    <w:p w:rsidR="005C6331" w:rsidRDefault="005C6331" w:rsidP="00181757">
      <w:pPr>
        <w:pStyle w:val="a5"/>
        <w:spacing w:line="440" w:lineRule="exact"/>
        <w:ind w:left="420" w:firstLineChars="0" w:firstLine="0"/>
      </w:pPr>
      <w:r>
        <w:rPr>
          <w:rFonts w:hint="eastAsia"/>
        </w:rPr>
        <w:t>对于金字塔近</w:t>
      </w:r>
      <w:r>
        <w:rPr>
          <w:rFonts w:hint="eastAsia"/>
        </w:rPr>
        <w:t>900</w:t>
      </w:r>
      <w:r>
        <w:rPr>
          <w:rFonts w:hint="eastAsia"/>
        </w:rPr>
        <w:t>余函数，如何查找各个函数的意义、使用方法、找到我需要的函数呢？</w:t>
      </w:r>
    </w:p>
    <w:p w:rsidR="005C6331" w:rsidRDefault="005C6331" w:rsidP="00181757">
      <w:pPr>
        <w:pStyle w:val="a5"/>
        <w:spacing w:line="440" w:lineRule="exact"/>
        <w:ind w:left="420" w:firstLineChars="0" w:firstLine="0"/>
      </w:pPr>
      <w:r>
        <w:rPr>
          <w:rFonts w:hint="eastAsia"/>
        </w:rPr>
        <w:t>我们可以通过以下几个方式获取：</w:t>
      </w:r>
    </w:p>
    <w:p w:rsidR="005C6331" w:rsidRDefault="005C6331" w:rsidP="00E516BF">
      <w:pPr>
        <w:pStyle w:val="a5"/>
        <w:spacing w:line="440" w:lineRule="exact"/>
        <w:ind w:leftChars="200" w:left="735" w:hangingChars="150" w:hanging="315"/>
      </w:pPr>
      <w:r>
        <w:rPr>
          <w:rFonts w:hint="eastAsia"/>
        </w:rPr>
        <w:t>1</w:t>
      </w:r>
      <w:r>
        <w:rPr>
          <w:rFonts w:hint="eastAsia"/>
        </w:rPr>
        <w:t>、当有代码（比如系统自带的策略），对于我们不熟悉的函数，我们可以把鼠标位置停放在该函数上，稍等</w:t>
      </w:r>
      <w:r>
        <w:rPr>
          <w:rFonts w:hint="eastAsia"/>
        </w:rPr>
        <w:t>1-2</w:t>
      </w:r>
      <w:r>
        <w:rPr>
          <w:rFonts w:hint="eastAsia"/>
        </w:rPr>
        <w:t>秒，就可看到该函数说明。（如下图）</w:t>
      </w:r>
    </w:p>
    <w:p w:rsidR="005C6331" w:rsidRDefault="005C6331" w:rsidP="00E516BF">
      <w:pPr>
        <w:pStyle w:val="a5"/>
        <w:ind w:leftChars="200" w:left="420"/>
      </w:pPr>
      <w:r>
        <w:rPr>
          <w:noProof/>
        </w:rPr>
        <w:drawing>
          <wp:inline distT="0" distB="0" distL="0" distR="0" wp14:anchorId="024844F1" wp14:editId="29898986">
            <wp:extent cx="3062377" cy="1078302"/>
            <wp:effectExtent l="95250" t="95250" r="100330" b="102870"/>
            <wp:docPr id="2060" name="图片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3062414" cy="1078315"/>
                    </a:xfrm>
                    <a:prstGeom prst="rect">
                      <a:avLst/>
                    </a:prstGeom>
                    <a:ln w="88900" cap="sq" cmpd="thickThin">
                      <a:solidFill>
                        <a:schemeClr val="tx1"/>
                      </a:solidFill>
                      <a:prstDash val="solid"/>
                      <a:miter lim="800000"/>
                    </a:ln>
                    <a:effectLst>
                      <a:innerShdw blurRad="76200">
                        <a:srgbClr val="000000"/>
                      </a:innerShdw>
                    </a:effectLst>
                  </pic:spPr>
                </pic:pic>
              </a:graphicData>
            </a:graphic>
          </wp:inline>
        </w:drawing>
      </w:r>
    </w:p>
    <w:p w:rsidR="005C6331" w:rsidRDefault="005C6331" w:rsidP="00181757">
      <w:pPr>
        <w:pStyle w:val="a5"/>
        <w:spacing w:line="440" w:lineRule="exact"/>
        <w:ind w:left="420" w:firstLineChars="0" w:firstLine="0"/>
      </w:pPr>
      <w:r>
        <w:rPr>
          <w:rFonts w:hint="eastAsia"/>
        </w:rPr>
        <w:t>2</w:t>
      </w:r>
      <w:r>
        <w:rPr>
          <w:rFonts w:hint="eastAsia"/>
        </w:rPr>
        <w:t>、当我们需要查找我们需要的函数时</w:t>
      </w:r>
    </w:p>
    <w:p w:rsidR="005C6331" w:rsidRDefault="005C6331" w:rsidP="00181757">
      <w:pPr>
        <w:pStyle w:val="a5"/>
        <w:spacing w:line="440" w:lineRule="exact"/>
        <w:ind w:left="420" w:firstLineChars="0" w:firstLine="0"/>
      </w:pPr>
      <w:r>
        <w:rPr>
          <w:rFonts w:hint="eastAsia"/>
        </w:rPr>
        <w:t xml:space="preserve">   </w:t>
      </w:r>
      <w:r>
        <w:rPr>
          <w:rFonts w:hint="eastAsia"/>
        </w:rPr>
        <w:t>点开公式编辑器中</w:t>
      </w:r>
      <w:proofErr w:type="gramStart"/>
      <w:r>
        <w:t>”</w:t>
      </w:r>
      <w:proofErr w:type="gramEnd"/>
      <w:r>
        <w:rPr>
          <w:rFonts w:hint="eastAsia"/>
        </w:rPr>
        <w:t>&lt;&lt;</w:t>
      </w:r>
      <w:proofErr w:type="gramStart"/>
      <w:r>
        <w:t>”</w:t>
      </w:r>
      <w:proofErr w:type="gramEnd"/>
      <w:r>
        <w:rPr>
          <w:rFonts w:hint="eastAsia"/>
        </w:rPr>
        <w:t>按钮。</w:t>
      </w:r>
    </w:p>
    <w:p w:rsidR="005C6331" w:rsidRDefault="005C6331" w:rsidP="005C6331">
      <w:pPr>
        <w:pStyle w:val="a5"/>
        <w:ind w:left="420" w:firstLineChars="0"/>
      </w:pPr>
      <w:r>
        <w:rPr>
          <w:noProof/>
        </w:rPr>
        <w:drawing>
          <wp:inline distT="0" distB="0" distL="0" distR="0" wp14:anchorId="1C6DA776" wp14:editId="35BE12D0">
            <wp:extent cx="2780629" cy="1121434"/>
            <wp:effectExtent l="95250" t="95250" r="96520" b="97790"/>
            <wp:docPr id="2061" name="图片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2781726" cy="1121877"/>
                    </a:xfrm>
                    <a:prstGeom prst="rect">
                      <a:avLst/>
                    </a:prstGeom>
                    <a:ln w="88900" cap="sq" cmpd="thickThin">
                      <a:solidFill>
                        <a:schemeClr val="tx1"/>
                      </a:solidFill>
                      <a:prstDash val="solid"/>
                      <a:miter lim="800000"/>
                    </a:ln>
                    <a:effectLst>
                      <a:innerShdw blurRad="76200">
                        <a:srgbClr val="000000"/>
                      </a:innerShdw>
                    </a:effectLst>
                  </pic:spPr>
                </pic:pic>
              </a:graphicData>
            </a:graphic>
          </wp:inline>
        </w:drawing>
      </w:r>
    </w:p>
    <w:p w:rsidR="005C6331" w:rsidRDefault="005C6331" w:rsidP="00E516BF">
      <w:pPr>
        <w:pStyle w:val="a5"/>
        <w:spacing w:line="440" w:lineRule="exact"/>
        <w:ind w:leftChars="400" w:left="840" w:firstLineChars="0" w:firstLine="0"/>
      </w:pPr>
      <w:r>
        <w:rPr>
          <w:rFonts w:hint="eastAsia"/>
        </w:rPr>
        <w:t>然后，公式编辑器的左边将显示“函数列表”。用户可通过检索的方式，获取函数说明。</w:t>
      </w:r>
    </w:p>
    <w:p w:rsidR="005C6331" w:rsidRDefault="005C6331" w:rsidP="00E516BF">
      <w:pPr>
        <w:pStyle w:val="a5"/>
        <w:ind w:leftChars="400" w:left="840" w:firstLineChars="0" w:firstLine="0"/>
      </w:pPr>
      <w:r>
        <w:rPr>
          <w:noProof/>
        </w:rPr>
        <w:drawing>
          <wp:inline distT="0" distB="0" distL="0" distR="0" wp14:anchorId="57E49133" wp14:editId="76A330FC">
            <wp:extent cx="2321442" cy="2881222"/>
            <wp:effectExtent l="95250" t="95250" r="98425" b="90805"/>
            <wp:docPr id="2062" name="图片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2324537" cy="2885063"/>
                    </a:xfrm>
                    <a:prstGeom prst="rect">
                      <a:avLst/>
                    </a:prstGeom>
                    <a:ln w="88900" cap="sq" cmpd="thickThin">
                      <a:solidFill>
                        <a:schemeClr val="tx1"/>
                      </a:solidFill>
                      <a:prstDash val="solid"/>
                      <a:miter lim="800000"/>
                    </a:ln>
                    <a:effectLst>
                      <a:innerShdw blurRad="76200">
                        <a:srgbClr val="000000"/>
                      </a:innerShdw>
                    </a:effectLst>
                  </pic:spPr>
                </pic:pic>
              </a:graphicData>
            </a:graphic>
          </wp:inline>
        </w:drawing>
      </w:r>
    </w:p>
    <w:p w:rsidR="005C6331" w:rsidRPr="004745B7" w:rsidRDefault="005C6331" w:rsidP="00E45144">
      <w:pPr>
        <w:spacing w:line="440" w:lineRule="exact"/>
      </w:pPr>
      <w:r>
        <w:rPr>
          <w:rFonts w:hint="eastAsia"/>
        </w:rPr>
        <w:t>小提示</w:t>
      </w:r>
      <w:r>
        <w:rPr>
          <w:rFonts w:hint="eastAsia"/>
        </w:rPr>
        <w:t>:</w:t>
      </w:r>
      <w:r>
        <w:rPr>
          <w:rFonts w:hint="eastAsia"/>
        </w:rPr>
        <w:t>函数在公式编辑界面显示为蓝色，变量为黑色。大家注意处分，如果函数显示为非蓝色，说明函数输入或符号存在问题。</w:t>
      </w:r>
    </w:p>
    <w:p w:rsidR="005C6331" w:rsidRPr="001C5CB4" w:rsidRDefault="00CE1A65" w:rsidP="00B43CD9">
      <w:pPr>
        <w:pStyle w:val="2"/>
      </w:pPr>
      <w:bookmarkStart w:id="25" w:name="_Toc454207730"/>
      <w:r>
        <w:rPr>
          <w:rFonts w:hint="eastAsia"/>
        </w:rPr>
        <w:lastRenderedPageBreak/>
        <w:t>3.8</w:t>
      </w:r>
      <w:r w:rsidR="002C0059">
        <w:rPr>
          <w:rFonts w:hint="eastAsia"/>
        </w:rPr>
        <w:t xml:space="preserve"> </w:t>
      </w:r>
      <w:r w:rsidR="005C6331" w:rsidRPr="001C5CB4">
        <w:rPr>
          <w:rFonts w:hint="eastAsia"/>
        </w:rPr>
        <w:t>公式编写格式和法则</w:t>
      </w:r>
      <w:bookmarkEnd w:id="25"/>
      <w:r w:rsidR="005C6331" w:rsidRPr="001C5CB4">
        <w:rPr>
          <w:rFonts w:hint="eastAsia"/>
        </w:rPr>
        <w:t xml:space="preserve"> </w:t>
      </w:r>
    </w:p>
    <w:p w:rsidR="005C6331" w:rsidRDefault="005C6331" w:rsidP="00181757">
      <w:pPr>
        <w:spacing w:line="440" w:lineRule="exact"/>
        <w:ind w:firstLine="420"/>
      </w:pPr>
      <w:r w:rsidRPr="00851991">
        <w:rPr>
          <w:rFonts w:hint="eastAsia"/>
        </w:rPr>
        <w:t>所有的公式系统都是遵守统一的运算法则，统一的格式进行函数之间的计算，所以我们掌握了技术指标公式的基本原理，其他的公式也不会出脱其外。例如我们在指标公式系统内写下公式：</w:t>
      </w:r>
      <w:r>
        <w:rPr>
          <w:rFonts w:hint="eastAsia"/>
        </w:rPr>
        <w:t xml:space="preserve"> </w:t>
      </w:r>
    </w:p>
    <w:p w:rsidR="005C6331" w:rsidRPr="00DE48EF" w:rsidRDefault="005C6331" w:rsidP="0035283F">
      <w:pPr>
        <w:pStyle w:val="a5"/>
        <w:widowControl/>
        <w:numPr>
          <w:ilvl w:val="0"/>
          <w:numId w:val="12"/>
        </w:numPr>
        <w:spacing w:line="440" w:lineRule="exact"/>
        <w:ind w:firstLineChars="0"/>
        <w:contextualSpacing/>
        <w:jc w:val="left"/>
        <w:rPr>
          <w:b/>
        </w:rPr>
      </w:pPr>
      <w:r w:rsidRPr="00DE48EF">
        <w:rPr>
          <w:rFonts w:hint="eastAsia"/>
          <w:b/>
        </w:rPr>
        <w:t>赋值语句</w:t>
      </w:r>
    </w:p>
    <w:p w:rsidR="005C6331" w:rsidRPr="00DE48EF" w:rsidRDefault="005C6331" w:rsidP="00181757">
      <w:pPr>
        <w:spacing w:line="440" w:lineRule="exact"/>
        <w:ind w:firstLine="420"/>
        <w:rPr>
          <w:b/>
        </w:rPr>
      </w:pPr>
      <w:r>
        <w:rPr>
          <w:rFonts w:hint="eastAsia"/>
        </w:rPr>
        <w:t>参考本章</w:t>
      </w:r>
      <w:proofErr w:type="gramStart"/>
      <w:r>
        <w:rPr>
          <w:rFonts w:hint="eastAsia"/>
        </w:rPr>
        <w:t>“</w:t>
      </w:r>
      <w:proofErr w:type="gramEnd"/>
      <w:r>
        <w:rPr>
          <w:rFonts w:hint="eastAsia"/>
        </w:rPr>
        <w:t>了解变量“章节。赋值语句的格式为：</w:t>
      </w:r>
      <w:r w:rsidRPr="007A5EB5">
        <w:rPr>
          <w:rFonts w:hint="eastAsia"/>
          <w:b/>
        </w:rPr>
        <w:t>变量名</w:t>
      </w:r>
      <w:r w:rsidRPr="007A5EB5">
        <w:rPr>
          <w:rFonts w:hint="eastAsia"/>
          <w:b/>
        </w:rPr>
        <w:t>:</w:t>
      </w:r>
      <w:r w:rsidRPr="007A5EB5">
        <w:rPr>
          <w:rFonts w:hint="eastAsia"/>
          <w:b/>
        </w:rPr>
        <w:t>赋值（变量值）</w:t>
      </w:r>
      <w:r w:rsidRPr="007A5EB5">
        <w:rPr>
          <w:rFonts w:hint="eastAsia"/>
          <w:b/>
        </w:rPr>
        <w:t>;</w:t>
      </w:r>
    </w:p>
    <w:p w:rsidR="005C6331" w:rsidRPr="00DE48EF" w:rsidRDefault="005C6331" w:rsidP="0035283F">
      <w:pPr>
        <w:pStyle w:val="a5"/>
        <w:widowControl/>
        <w:numPr>
          <w:ilvl w:val="0"/>
          <w:numId w:val="12"/>
        </w:numPr>
        <w:spacing w:line="440" w:lineRule="exact"/>
        <w:ind w:firstLineChars="0"/>
        <w:contextualSpacing/>
        <w:jc w:val="left"/>
        <w:rPr>
          <w:b/>
        </w:rPr>
      </w:pPr>
      <w:r w:rsidRPr="00DE48EF">
        <w:rPr>
          <w:rFonts w:hint="eastAsia"/>
          <w:b/>
        </w:rPr>
        <w:t>中间语句</w:t>
      </w:r>
    </w:p>
    <w:p w:rsidR="005C6331" w:rsidRDefault="005C6331" w:rsidP="00181757">
      <w:pPr>
        <w:spacing w:line="440" w:lineRule="exact"/>
        <w:ind w:firstLine="420"/>
      </w:pPr>
      <w:r>
        <w:rPr>
          <w:rFonts w:hint="eastAsia"/>
        </w:rPr>
        <w:t>我们来看这样一个例子；我们建立一个指标，名称为“我的第一个指标”</w:t>
      </w:r>
    </w:p>
    <w:p w:rsidR="005C6331" w:rsidRPr="000E466D" w:rsidRDefault="005C6331" w:rsidP="00181757">
      <w:pPr>
        <w:spacing w:line="440" w:lineRule="exact"/>
        <w:ind w:firstLine="420"/>
        <w:rPr>
          <w:color w:val="0070C0"/>
        </w:rPr>
      </w:pPr>
      <w:r w:rsidRPr="000E466D">
        <w:rPr>
          <w:rFonts w:hint="eastAsia"/>
          <w:color w:val="0070C0"/>
        </w:rPr>
        <w:t>A</w:t>
      </w:r>
      <w:r>
        <w:rPr>
          <w:rFonts w:hint="eastAsia"/>
          <w:color w:val="0070C0"/>
        </w:rPr>
        <w:t>1</w:t>
      </w:r>
      <w:r w:rsidRPr="000E466D">
        <w:rPr>
          <w:rFonts w:hint="eastAsia"/>
          <w:color w:val="0070C0"/>
        </w:rPr>
        <w:t>：</w:t>
      </w:r>
      <w:proofErr w:type="gramStart"/>
      <w:r w:rsidRPr="000E466D">
        <w:rPr>
          <w:rFonts w:hint="eastAsia"/>
          <w:color w:val="0070C0"/>
        </w:rPr>
        <w:t>close</w:t>
      </w:r>
      <w:proofErr w:type="gramEnd"/>
      <w:r w:rsidR="00C25F52">
        <w:rPr>
          <w:rFonts w:hint="eastAsia"/>
          <w:color w:val="0070C0"/>
        </w:rPr>
        <w:t>;</w:t>
      </w:r>
    </w:p>
    <w:p w:rsidR="005C6331" w:rsidRPr="000E466D" w:rsidRDefault="005C6331" w:rsidP="00181757">
      <w:pPr>
        <w:spacing w:line="440" w:lineRule="exact"/>
        <w:ind w:firstLine="420"/>
        <w:rPr>
          <w:color w:val="0070C0"/>
        </w:rPr>
      </w:pPr>
      <w:r w:rsidRPr="000E466D">
        <w:rPr>
          <w:rFonts w:hint="eastAsia"/>
          <w:color w:val="0070C0"/>
        </w:rPr>
        <w:t>B</w:t>
      </w:r>
      <w:r>
        <w:rPr>
          <w:rFonts w:hint="eastAsia"/>
          <w:color w:val="0070C0"/>
        </w:rPr>
        <w:t>1</w:t>
      </w:r>
      <w:r w:rsidRPr="000E466D">
        <w:rPr>
          <w:rFonts w:hint="eastAsia"/>
          <w:color w:val="0070C0"/>
        </w:rPr>
        <w:t>：</w:t>
      </w:r>
      <w:r>
        <w:rPr>
          <w:rFonts w:hint="eastAsia"/>
          <w:color w:val="0070C0"/>
        </w:rPr>
        <w:t>A1</w:t>
      </w:r>
      <w:r w:rsidRPr="000E466D">
        <w:rPr>
          <w:rFonts w:hint="eastAsia"/>
          <w:color w:val="0070C0"/>
        </w:rPr>
        <w:t>＋</w:t>
      </w:r>
      <w:r>
        <w:rPr>
          <w:rFonts w:hint="eastAsia"/>
          <w:color w:val="0070C0"/>
        </w:rPr>
        <w:t>5</w:t>
      </w:r>
      <w:r w:rsidR="00C25F52">
        <w:rPr>
          <w:rFonts w:hint="eastAsia"/>
          <w:color w:val="0070C0"/>
        </w:rPr>
        <w:t>;</w:t>
      </w:r>
    </w:p>
    <w:p w:rsidR="005C6331" w:rsidRDefault="005C6331" w:rsidP="00181757">
      <w:pPr>
        <w:spacing w:line="440" w:lineRule="exact"/>
        <w:ind w:firstLine="420"/>
      </w:pPr>
      <w:r w:rsidRPr="008818B4">
        <w:rPr>
          <w:rFonts w:hint="eastAsia"/>
        </w:rPr>
        <w:t>当我们在</w:t>
      </w:r>
      <w:r>
        <w:rPr>
          <w:rFonts w:hint="eastAsia"/>
        </w:rPr>
        <w:t>编辑器中编写完成，并成功编译后，点击应用于图。</w:t>
      </w:r>
    </w:p>
    <w:p w:rsidR="005C6331" w:rsidRDefault="005C6331" w:rsidP="00E516BF">
      <w:pPr>
        <w:spacing w:line="440" w:lineRule="exact"/>
        <w:ind w:firstLineChars="193" w:firstLine="405"/>
      </w:pPr>
      <w:r>
        <w:rPr>
          <w:rFonts w:hint="eastAsia"/>
        </w:rPr>
        <w:t>此时，我们在</w:t>
      </w:r>
      <w:r>
        <w:rPr>
          <w:rFonts w:hint="eastAsia"/>
        </w:rPr>
        <w:t>K</w:t>
      </w:r>
      <w:r>
        <w:rPr>
          <w:rFonts w:hint="eastAsia"/>
        </w:rPr>
        <w:t>线图的左上角，得到如下类似的画面。</w:t>
      </w:r>
    </w:p>
    <w:p w:rsidR="005C6331" w:rsidRDefault="00C25F52" w:rsidP="005C6331">
      <w:pPr>
        <w:ind w:firstLine="420"/>
      </w:pPr>
      <w:r>
        <w:rPr>
          <w:noProof/>
        </w:rPr>
        <w:drawing>
          <wp:inline distT="0" distB="0" distL="0" distR="0" wp14:anchorId="5489DFFE" wp14:editId="1DC3DE11">
            <wp:extent cx="4800600" cy="3105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4799113" cy="3104188"/>
                    </a:xfrm>
                    <a:prstGeom prst="rect">
                      <a:avLst/>
                    </a:prstGeom>
                  </pic:spPr>
                </pic:pic>
              </a:graphicData>
            </a:graphic>
          </wp:inline>
        </w:drawing>
      </w:r>
    </w:p>
    <w:p w:rsidR="005C6331" w:rsidRDefault="005C6331" w:rsidP="00181757">
      <w:pPr>
        <w:spacing w:line="440" w:lineRule="exact"/>
        <w:ind w:firstLine="420"/>
      </w:pPr>
      <w:r>
        <w:rPr>
          <w:rFonts w:hint="eastAsia"/>
        </w:rPr>
        <w:t>我们在</w:t>
      </w:r>
      <w:r>
        <w:rPr>
          <w:rFonts w:hint="eastAsia"/>
        </w:rPr>
        <w:t>K</w:t>
      </w:r>
      <w:r>
        <w:rPr>
          <w:rFonts w:hint="eastAsia"/>
        </w:rPr>
        <w:t>线图，双击鼠标左键，调出十字光标后，上面的指标值</w:t>
      </w:r>
      <w:r>
        <w:rPr>
          <w:rFonts w:hint="eastAsia"/>
        </w:rPr>
        <w:t>A1</w:t>
      </w:r>
      <w:r>
        <w:rPr>
          <w:rFonts w:hint="eastAsia"/>
        </w:rPr>
        <w:t>、</w:t>
      </w:r>
      <w:r>
        <w:rPr>
          <w:rFonts w:hint="eastAsia"/>
        </w:rPr>
        <w:t>B1</w:t>
      </w:r>
      <w:r>
        <w:rPr>
          <w:rFonts w:hint="eastAsia"/>
        </w:rPr>
        <w:t>、</w:t>
      </w:r>
      <w:r>
        <w:rPr>
          <w:rFonts w:hint="eastAsia"/>
        </w:rPr>
        <w:t>C1</w:t>
      </w:r>
      <w:r>
        <w:rPr>
          <w:rFonts w:hint="eastAsia"/>
        </w:rPr>
        <w:t>会随着十字光标在不同的</w:t>
      </w:r>
      <w:r>
        <w:rPr>
          <w:rFonts w:hint="eastAsia"/>
        </w:rPr>
        <w:t>K</w:t>
      </w:r>
      <w:r>
        <w:rPr>
          <w:rFonts w:hint="eastAsia"/>
        </w:rPr>
        <w:t>线而变化。界面上有</w:t>
      </w:r>
      <w:r>
        <w:rPr>
          <w:rFonts w:hint="eastAsia"/>
        </w:rPr>
        <w:t>2</w:t>
      </w:r>
      <w:r>
        <w:rPr>
          <w:rFonts w:hint="eastAsia"/>
        </w:rPr>
        <w:t>条指标线，分别代表</w:t>
      </w:r>
      <w:r>
        <w:rPr>
          <w:rFonts w:hint="eastAsia"/>
        </w:rPr>
        <w:t>A1</w:t>
      </w:r>
      <w:r>
        <w:rPr>
          <w:rFonts w:hint="eastAsia"/>
        </w:rPr>
        <w:t>、</w:t>
      </w:r>
      <w:r>
        <w:rPr>
          <w:rFonts w:hint="eastAsia"/>
        </w:rPr>
        <w:t>B1</w:t>
      </w:r>
      <w:r>
        <w:rPr>
          <w:rFonts w:hint="eastAsia"/>
        </w:rPr>
        <w:t>的值。</w:t>
      </w:r>
    </w:p>
    <w:p w:rsidR="005C6331" w:rsidRDefault="005C6331" w:rsidP="00181757">
      <w:pPr>
        <w:spacing w:line="440" w:lineRule="exact"/>
        <w:ind w:firstLine="420"/>
      </w:pPr>
      <w:r>
        <w:rPr>
          <w:rFonts w:hint="eastAsia"/>
        </w:rPr>
        <w:t>在实际交易中，我们一个公式中可能有几十个变量，如果每个变量都显示出来，界面上会有几十条线，非常凌乱。用户其实只想看到</w:t>
      </w:r>
      <w:proofErr w:type="gramStart"/>
      <w:r>
        <w:rPr>
          <w:rFonts w:hint="eastAsia"/>
        </w:rPr>
        <w:t>想关注</w:t>
      </w:r>
      <w:proofErr w:type="gramEnd"/>
      <w:r>
        <w:rPr>
          <w:rFonts w:hint="eastAsia"/>
        </w:rPr>
        <w:t>的变量值。比如上面的例子，我只想知道</w:t>
      </w:r>
      <w:r>
        <w:rPr>
          <w:rFonts w:hint="eastAsia"/>
        </w:rPr>
        <w:t>B1</w:t>
      </w:r>
      <w:r>
        <w:rPr>
          <w:rFonts w:hint="eastAsia"/>
        </w:rPr>
        <w:t>的值。碰到此类一个语句不需要显示，而其他的变量又需要用到它，我们可以将它定义为中间语句。</w:t>
      </w:r>
    </w:p>
    <w:p w:rsidR="005C6331" w:rsidRDefault="005C6331" w:rsidP="00181757">
      <w:pPr>
        <w:spacing w:line="440" w:lineRule="exact"/>
        <w:ind w:firstLine="420"/>
      </w:pPr>
      <w:r>
        <w:rPr>
          <w:rFonts w:hint="eastAsia"/>
        </w:rPr>
        <w:t>中间语句用“</w:t>
      </w:r>
      <w:r>
        <w:rPr>
          <w:rFonts w:hint="eastAsia"/>
        </w:rPr>
        <w:t>:=</w:t>
      </w:r>
      <w:r>
        <w:rPr>
          <w:rFonts w:hint="eastAsia"/>
        </w:rPr>
        <w:t>”替代“：”，其他的规则与一般语句完全一样，使用中间语句可以有效降低公式的书写难度，还可以将需要重复使用的语句定义成中间语句以减少计算量。</w:t>
      </w:r>
    </w:p>
    <w:p w:rsidR="005C6331" w:rsidRDefault="005C6331" w:rsidP="00181757">
      <w:pPr>
        <w:spacing w:line="440" w:lineRule="exact"/>
        <w:ind w:firstLine="420"/>
      </w:pPr>
      <w:r>
        <w:rPr>
          <w:rFonts w:hint="eastAsia"/>
        </w:rPr>
        <w:t>例如在上例当中的第一句“</w:t>
      </w:r>
      <w:r w:rsidRPr="00433A21">
        <w:rPr>
          <w:rFonts w:hint="eastAsia"/>
          <w:color w:val="0070C0"/>
        </w:rPr>
        <w:t>A1 :close;</w:t>
      </w:r>
      <w:r>
        <w:rPr>
          <w:rFonts w:hint="eastAsia"/>
        </w:rPr>
        <w:t>”，我们将其改成</w:t>
      </w:r>
      <w:proofErr w:type="gramStart"/>
      <w:r>
        <w:t>”</w:t>
      </w:r>
      <w:proofErr w:type="gramEnd"/>
      <w:r w:rsidRPr="00433A21">
        <w:rPr>
          <w:rFonts w:hint="eastAsia"/>
          <w:color w:val="0070C0"/>
        </w:rPr>
        <w:t>A1</w:t>
      </w:r>
      <w:r w:rsidRPr="00433A21">
        <w:rPr>
          <w:rFonts w:hint="eastAsia"/>
          <w:color w:val="FF0000"/>
        </w:rPr>
        <w:t>:=</w:t>
      </w:r>
      <w:r w:rsidRPr="00433A21">
        <w:rPr>
          <w:rFonts w:hint="eastAsia"/>
          <w:color w:val="0070C0"/>
        </w:rPr>
        <w:t>close;</w:t>
      </w:r>
      <w:r>
        <w:t>”</w:t>
      </w:r>
      <w:r>
        <w:rPr>
          <w:rFonts w:hint="eastAsia"/>
        </w:rPr>
        <w:t>这样该语句就不会被系统辨认为是指</w:t>
      </w:r>
      <w:r>
        <w:rPr>
          <w:rFonts w:hint="eastAsia"/>
        </w:rPr>
        <w:lastRenderedPageBreak/>
        <w:t>标线了。</w:t>
      </w:r>
    </w:p>
    <w:p w:rsidR="005C6331" w:rsidRDefault="005C6331" w:rsidP="000C12F1">
      <w:r>
        <w:rPr>
          <w:rFonts w:hint="eastAsia"/>
        </w:rPr>
        <w:t xml:space="preserve"> </w:t>
      </w:r>
    </w:p>
    <w:p w:rsidR="005C6331" w:rsidRPr="00DE48EF" w:rsidRDefault="005C6331" w:rsidP="0035283F">
      <w:pPr>
        <w:pStyle w:val="a5"/>
        <w:widowControl/>
        <w:numPr>
          <w:ilvl w:val="0"/>
          <w:numId w:val="12"/>
        </w:numPr>
        <w:spacing w:line="440" w:lineRule="exact"/>
        <w:ind w:firstLineChars="0"/>
        <w:contextualSpacing/>
        <w:jc w:val="left"/>
        <w:rPr>
          <w:b/>
        </w:rPr>
      </w:pPr>
      <w:r w:rsidRPr="00DE48EF">
        <w:rPr>
          <w:rFonts w:hint="eastAsia"/>
          <w:b/>
        </w:rPr>
        <w:t>公式计算符</w:t>
      </w:r>
      <w:r w:rsidRPr="00DE48EF">
        <w:rPr>
          <w:rFonts w:hint="eastAsia"/>
          <w:b/>
        </w:rPr>
        <w:t xml:space="preserve"> </w:t>
      </w:r>
    </w:p>
    <w:p w:rsidR="005C6331" w:rsidRDefault="005C6331" w:rsidP="00181757">
      <w:pPr>
        <w:spacing w:line="440" w:lineRule="exact"/>
        <w:ind w:firstLine="420"/>
      </w:pPr>
      <w:r>
        <w:rPr>
          <w:rFonts w:hint="eastAsia"/>
        </w:rPr>
        <w:t>我们在计算的时候总免不了使用各种计算符号进行连接。在金字塔中计算符分为算术计算符和逻辑计算符。</w:t>
      </w:r>
      <w:r>
        <w:rPr>
          <w:rFonts w:hint="eastAsia"/>
        </w:rPr>
        <w:t xml:space="preserve"> </w:t>
      </w:r>
    </w:p>
    <w:p w:rsidR="005C6331" w:rsidRDefault="005C6331" w:rsidP="0035283F">
      <w:pPr>
        <w:pStyle w:val="a5"/>
        <w:widowControl/>
        <w:numPr>
          <w:ilvl w:val="0"/>
          <w:numId w:val="10"/>
        </w:numPr>
        <w:spacing w:line="440" w:lineRule="exact"/>
        <w:ind w:firstLineChars="0"/>
        <w:contextualSpacing/>
        <w:jc w:val="left"/>
      </w:pPr>
      <w:r>
        <w:rPr>
          <w:rFonts w:hint="eastAsia"/>
        </w:rPr>
        <w:t>算术计算符：</w:t>
      </w:r>
    </w:p>
    <w:p w:rsidR="005C6331" w:rsidRDefault="005C6331" w:rsidP="00181757">
      <w:pPr>
        <w:spacing w:line="440" w:lineRule="exact"/>
        <w:ind w:firstLine="420"/>
      </w:pPr>
      <w:r>
        <w:rPr>
          <w:rFonts w:hint="eastAsia"/>
        </w:rPr>
        <w:t>包括</w:t>
      </w:r>
      <w:r w:rsidRPr="004B7AD5">
        <w:rPr>
          <w:rFonts w:hint="eastAsia"/>
          <w:b/>
          <w:color w:val="FF0000"/>
        </w:rPr>
        <w:t>+</w:t>
      </w:r>
      <w:r w:rsidRPr="004B7AD5">
        <w:rPr>
          <w:rFonts w:hint="eastAsia"/>
          <w:b/>
          <w:color w:val="FF0000"/>
        </w:rPr>
        <w:t>、</w:t>
      </w:r>
      <w:r w:rsidRPr="004B7AD5">
        <w:rPr>
          <w:rFonts w:hint="eastAsia"/>
          <w:b/>
          <w:color w:val="FF0000"/>
        </w:rPr>
        <w:t>-</w:t>
      </w:r>
      <w:r w:rsidRPr="004B7AD5">
        <w:rPr>
          <w:rFonts w:hint="eastAsia"/>
          <w:b/>
          <w:color w:val="FF0000"/>
        </w:rPr>
        <w:t>、</w:t>
      </w:r>
      <w:r w:rsidRPr="004B7AD5">
        <w:rPr>
          <w:rFonts w:hint="eastAsia"/>
          <w:b/>
          <w:color w:val="FF0000"/>
        </w:rPr>
        <w:t>*</w:t>
      </w:r>
      <w:r w:rsidRPr="004B7AD5">
        <w:rPr>
          <w:rFonts w:hint="eastAsia"/>
          <w:b/>
          <w:color w:val="FF0000"/>
        </w:rPr>
        <w:t>、</w:t>
      </w:r>
      <w:r w:rsidRPr="004B7AD5">
        <w:rPr>
          <w:rFonts w:hint="eastAsia"/>
          <w:b/>
          <w:color w:val="FF0000"/>
        </w:rPr>
        <w:t>/</w:t>
      </w:r>
      <w:r>
        <w:rPr>
          <w:rFonts w:hint="eastAsia"/>
        </w:rPr>
        <w:t>它们依次分别代表</w:t>
      </w:r>
      <w:proofErr w:type="gramStart"/>
      <w:r>
        <w:rPr>
          <w:rFonts w:hint="eastAsia"/>
        </w:rPr>
        <w:t>加减乘除加减乘除</w:t>
      </w:r>
      <w:proofErr w:type="gramEnd"/>
      <w:r>
        <w:rPr>
          <w:rFonts w:hint="eastAsia"/>
        </w:rPr>
        <w:t>计算，这同一般意义上的算术计算没有差异。</w:t>
      </w:r>
      <w:r>
        <w:rPr>
          <w:rFonts w:hint="eastAsia"/>
        </w:rPr>
        <w:t xml:space="preserve"> &amp;</w:t>
      </w:r>
      <w:r>
        <w:rPr>
          <w:rFonts w:hint="eastAsia"/>
        </w:rPr>
        <w:t>为字符串相加运算。（字符串是什么，之后会详述，此处可略过）</w:t>
      </w:r>
    </w:p>
    <w:p w:rsidR="005C6331" w:rsidRDefault="005C6331" w:rsidP="0035283F">
      <w:pPr>
        <w:pStyle w:val="a5"/>
        <w:widowControl/>
        <w:numPr>
          <w:ilvl w:val="0"/>
          <w:numId w:val="11"/>
        </w:numPr>
        <w:spacing w:line="440" w:lineRule="exact"/>
        <w:ind w:firstLineChars="0"/>
        <w:contextualSpacing/>
        <w:jc w:val="left"/>
      </w:pPr>
      <w:r>
        <w:rPr>
          <w:rFonts w:hint="eastAsia"/>
        </w:rPr>
        <w:t>逻辑计算</w:t>
      </w:r>
      <w:proofErr w:type="gramStart"/>
      <w:r>
        <w:rPr>
          <w:rFonts w:hint="eastAsia"/>
        </w:rPr>
        <w:t>苻</w:t>
      </w:r>
      <w:proofErr w:type="gramEnd"/>
    </w:p>
    <w:p w:rsidR="005C6331" w:rsidRDefault="005C6331" w:rsidP="00181757">
      <w:pPr>
        <w:spacing w:line="440" w:lineRule="exact"/>
        <w:ind w:firstLine="420"/>
      </w:pPr>
      <w:r>
        <w:rPr>
          <w:rFonts w:hint="eastAsia"/>
        </w:rPr>
        <w:t>包括</w:t>
      </w:r>
      <w:r w:rsidRPr="00803614">
        <w:rPr>
          <w:rFonts w:hint="eastAsia"/>
          <w:b/>
          <w:color w:val="FF0000"/>
        </w:rPr>
        <w:t>&gt;</w:t>
      </w:r>
      <w:r w:rsidRPr="00803614">
        <w:rPr>
          <w:rFonts w:hint="eastAsia"/>
          <w:b/>
          <w:color w:val="FF0000"/>
        </w:rPr>
        <w:t>、</w:t>
      </w:r>
      <w:r w:rsidRPr="00803614">
        <w:rPr>
          <w:rFonts w:hint="eastAsia"/>
          <w:b/>
          <w:color w:val="FF0000"/>
        </w:rPr>
        <w:t>&lt;</w:t>
      </w:r>
      <w:r w:rsidRPr="00803614">
        <w:rPr>
          <w:rFonts w:hint="eastAsia"/>
          <w:b/>
          <w:color w:val="FF0000"/>
        </w:rPr>
        <w:t>、</w:t>
      </w:r>
      <w:r w:rsidRPr="00803614">
        <w:rPr>
          <w:rFonts w:hint="eastAsia"/>
          <w:b/>
          <w:color w:val="FF0000"/>
        </w:rPr>
        <w:t>&lt;&gt;</w:t>
      </w:r>
      <w:r w:rsidRPr="00803614">
        <w:rPr>
          <w:rFonts w:hint="eastAsia"/>
          <w:b/>
          <w:color w:val="FF0000"/>
        </w:rPr>
        <w:t>、</w:t>
      </w:r>
      <w:r w:rsidRPr="00803614">
        <w:rPr>
          <w:rFonts w:hint="eastAsia"/>
          <w:b/>
          <w:color w:val="FF0000"/>
        </w:rPr>
        <w:t>&gt;=</w:t>
      </w:r>
      <w:r w:rsidRPr="00803614">
        <w:rPr>
          <w:rFonts w:hint="eastAsia"/>
          <w:b/>
          <w:color w:val="FF0000"/>
        </w:rPr>
        <w:t>、</w:t>
      </w:r>
      <w:r w:rsidRPr="00803614">
        <w:rPr>
          <w:rFonts w:hint="eastAsia"/>
          <w:b/>
          <w:color w:val="FF0000"/>
        </w:rPr>
        <w:t>&lt;=</w:t>
      </w:r>
      <w:r w:rsidRPr="00803614">
        <w:rPr>
          <w:rFonts w:hint="eastAsia"/>
          <w:b/>
          <w:color w:val="FF0000"/>
        </w:rPr>
        <w:t>、</w:t>
      </w:r>
      <w:r w:rsidRPr="00803614">
        <w:rPr>
          <w:rFonts w:hint="eastAsia"/>
          <w:b/>
          <w:color w:val="FF0000"/>
        </w:rPr>
        <w:t>=</w:t>
      </w:r>
      <w:r w:rsidRPr="00803614">
        <w:rPr>
          <w:rFonts w:hint="eastAsia"/>
          <w:b/>
          <w:color w:val="FF0000"/>
        </w:rPr>
        <w:t>、</w:t>
      </w:r>
      <w:r w:rsidRPr="00803614">
        <w:rPr>
          <w:rFonts w:hint="eastAsia"/>
          <w:b/>
          <w:color w:val="FF0000"/>
        </w:rPr>
        <w:t>AND</w:t>
      </w:r>
      <w:r w:rsidRPr="00803614">
        <w:rPr>
          <w:rFonts w:hint="eastAsia"/>
          <w:b/>
          <w:color w:val="FF0000"/>
        </w:rPr>
        <w:t>、</w:t>
      </w:r>
      <w:r w:rsidRPr="00803614">
        <w:rPr>
          <w:rFonts w:hint="eastAsia"/>
          <w:b/>
          <w:color w:val="FF0000"/>
        </w:rPr>
        <w:t>OR</w:t>
      </w:r>
      <w:r>
        <w:rPr>
          <w:rFonts w:hint="eastAsia"/>
        </w:rPr>
        <w:t>八种，分别表示大于、小于、不等于、大于等于、小于等于、等于、逻辑与、逻辑或运算。</w:t>
      </w:r>
    </w:p>
    <w:p w:rsidR="005C6331" w:rsidRDefault="005C6331" w:rsidP="00181757">
      <w:pPr>
        <w:spacing w:line="440" w:lineRule="exact"/>
        <w:ind w:firstLine="420"/>
      </w:pPr>
      <w:r>
        <w:rPr>
          <w:rFonts w:hint="eastAsia"/>
        </w:rPr>
        <w:t>在金字塔中没有布尔值。在金字塔中如果条件成立则返回值为</w:t>
      </w:r>
      <w:r>
        <w:rPr>
          <w:rFonts w:hint="eastAsia"/>
        </w:rPr>
        <w:t>1</w:t>
      </w:r>
      <w:r>
        <w:rPr>
          <w:rFonts w:hint="eastAsia"/>
        </w:rPr>
        <w:t>，否则等于</w:t>
      </w:r>
      <w:r>
        <w:rPr>
          <w:rFonts w:hint="eastAsia"/>
        </w:rPr>
        <w:t>0</w:t>
      </w:r>
      <w:r>
        <w:rPr>
          <w:rFonts w:hint="eastAsia"/>
        </w:rPr>
        <w:t>。“逻辑与”表示两个条件都成立时结果才成立；“逻辑或”表示两个条件中只要有一个成立结果成立。例如：</w:t>
      </w:r>
    </w:p>
    <w:p w:rsidR="005C6331" w:rsidRPr="00702AB6" w:rsidRDefault="005C6331" w:rsidP="00181757">
      <w:pPr>
        <w:spacing w:line="440" w:lineRule="exact"/>
        <w:ind w:firstLine="420"/>
        <w:rPr>
          <w:color w:val="0070C0"/>
        </w:rPr>
      </w:pPr>
      <w:r w:rsidRPr="00702AB6">
        <w:rPr>
          <w:rFonts w:hint="eastAsia"/>
          <w:color w:val="0070C0"/>
        </w:rPr>
        <w:t>A1</w:t>
      </w:r>
      <w:r w:rsidRPr="00702AB6">
        <w:rPr>
          <w:rFonts w:hint="eastAsia"/>
          <w:color w:val="0070C0"/>
        </w:rPr>
        <w:t>：</w:t>
      </w:r>
      <w:r w:rsidRPr="00702AB6">
        <w:rPr>
          <w:rFonts w:hint="eastAsia"/>
          <w:color w:val="0070C0"/>
        </w:rPr>
        <w:t>1&gt;3;</w:t>
      </w:r>
    </w:p>
    <w:p w:rsidR="005C6331" w:rsidRPr="00702AB6" w:rsidRDefault="005C6331" w:rsidP="00181757">
      <w:pPr>
        <w:spacing w:line="440" w:lineRule="exact"/>
        <w:ind w:firstLine="420"/>
        <w:rPr>
          <w:color w:val="0070C0"/>
        </w:rPr>
      </w:pPr>
      <w:r w:rsidRPr="00702AB6">
        <w:rPr>
          <w:rFonts w:hint="eastAsia"/>
          <w:color w:val="0070C0"/>
        </w:rPr>
        <w:t>B1</w:t>
      </w:r>
      <w:r w:rsidRPr="00702AB6">
        <w:rPr>
          <w:rFonts w:hint="eastAsia"/>
          <w:color w:val="0070C0"/>
        </w:rPr>
        <w:t>：</w:t>
      </w:r>
      <w:r w:rsidRPr="00702AB6">
        <w:rPr>
          <w:rFonts w:hint="eastAsia"/>
          <w:color w:val="0070C0"/>
        </w:rPr>
        <w:t>1&lt;3;</w:t>
      </w:r>
    </w:p>
    <w:p w:rsidR="005C6331" w:rsidRDefault="005C6331" w:rsidP="00181757">
      <w:pPr>
        <w:spacing w:line="440" w:lineRule="exact"/>
        <w:ind w:firstLine="420"/>
      </w:pPr>
      <w:r>
        <w:rPr>
          <w:rFonts w:hint="eastAsia"/>
        </w:rPr>
        <w:t>编译后，应用于图。此时你会</w:t>
      </w:r>
      <w:r>
        <w:rPr>
          <w:rFonts w:hint="eastAsia"/>
        </w:rPr>
        <w:t>K</w:t>
      </w:r>
      <w:r>
        <w:rPr>
          <w:rFonts w:hint="eastAsia"/>
        </w:rPr>
        <w:t>线图左上角发现</w:t>
      </w:r>
      <w:r>
        <w:rPr>
          <w:rFonts w:hint="eastAsia"/>
        </w:rPr>
        <w:t>A</w:t>
      </w:r>
      <w:r>
        <w:rPr>
          <w:rFonts w:hint="eastAsia"/>
        </w:rPr>
        <w:t>的值是</w:t>
      </w:r>
      <w:r>
        <w:rPr>
          <w:rFonts w:hint="eastAsia"/>
        </w:rPr>
        <w:t>0</w:t>
      </w:r>
      <w:r>
        <w:rPr>
          <w:rFonts w:hint="eastAsia"/>
        </w:rPr>
        <w:t>，</w:t>
      </w:r>
      <w:r>
        <w:rPr>
          <w:rFonts w:hint="eastAsia"/>
        </w:rPr>
        <w:t>B1</w:t>
      </w:r>
      <w:r>
        <w:rPr>
          <w:rFonts w:hint="eastAsia"/>
        </w:rPr>
        <w:t>的值是</w:t>
      </w:r>
      <w:r>
        <w:rPr>
          <w:rFonts w:hint="eastAsia"/>
        </w:rPr>
        <w:t>1</w:t>
      </w:r>
      <w:r>
        <w:rPr>
          <w:rFonts w:hint="eastAsia"/>
        </w:rPr>
        <w:t>。</w:t>
      </w:r>
    </w:p>
    <w:p w:rsidR="005C6331" w:rsidRDefault="005C6331" w:rsidP="00181757">
      <w:pPr>
        <w:spacing w:line="440" w:lineRule="exact"/>
        <w:ind w:firstLine="420"/>
      </w:pPr>
      <w:r>
        <w:rPr>
          <w:rFonts w:hint="eastAsia"/>
        </w:rPr>
        <w:t>我们再改变下上面的例子</w:t>
      </w:r>
    </w:p>
    <w:p w:rsidR="005C6331" w:rsidRPr="0058154B" w:rsidRDefault="005C6331" w:rsidP="00181757">
      <w:pPr>
        <w:spacing w:line="440" w:lineRule="exact"/>
        <w:ind w:firstLine="420"/>
        <w:rPr>
          <w:color w:val="0070C0"/>
        </w:rPr>
      </w:pPr>
      <w:r w:rsidRPr="0058154B">
        <w:rPr>
          <w:rFonts w:hint="eastAsia"/>
          <w:color w:val="0070C0"/>
        </w:rPr>
        <w:t>A1:=1&gt;3;</w:t>
      </w:r>
    </w:p>
    <w:p w:rsidR="005C6331" w:rsidRPr="0058154B" w:rsidRDefault="005C6331" w:rsidP="00181757">
      <w:pPr>
        <w:spacing w:line="440" w:lineRule="exact"/>
        <w:ind w:firstLine="420"/>
        <w:rPr>
          <w:color w:val="0070C0"/>
        </w:rPr>
      </w:pPr>
      <w:r w:rsidRPr="0058154B">
        <w:rPr>
          <w:rFonts w:hint="eastAsia"/>
          <w:color w:val="0070C0"/>
        </w:rPr>
        <w:t>B1:=1&lt;3;</w:t>
      </w:r>
    </w:p>
    <w:p w:rsidR="005C6331" w:rsidRPr="0058154B" w:rsidRDefault="005C6331" w:rsidP="00181757">
      <w:pPr>
        <w:spacing w:line="440" w:lineRule="exact"/>
        <w:ind w:firstLine="420"/>
        <w:rPr>
          <w:color w:val="0070C0"/>
        </w:rPr>
      </w:pPr>
      <w:r w:rsidRPr="0058154B">
        <w:rPr>
          <w:rFonts w:hint="eastAsia"/>
          <w:color w:val="0070C0"/>
        </w:rPr>
        <w:t>C1:A1 and B1;</w:t>
      </w:r>
    </w:p>
    <w:p w:rsidR="005C6331" w:rsidRPr="0058154B" w:rsidRDefault="005C6331" w:rsidP="00181757">
      <w:pPr>
        <w:spacing w:line="440" w:lineRule="exact"/>
        <w:ind w:firstLine="420"/>
        <w:rPr>
          <w:color w:val="0070C0"/>
        </w:rPr>
      </w:pPr>
      <w:r w:rsidRPr="0058154B">
        <w:rPr>
          <w:rFonts w:hint="eastAsia"/>
          <w:color w:val="0070C0"/>
        </w:rPr>
        <w:t>D1:A1 or B1</w:t>
      </w:r>
      <w:r>
        <w:rPr>
          <w:rFonts w:hint="eastAsia"/>
          <w:color w:val="0070C0"/>
        </w:rPr>
        <w:t>;</w:t>
      </w:r>
    </w:p>
    <w:p w:rsidR="005C6331" w:rsidRDefault="005C6331" w:rsidP="00181757">
      <w:pPr>
        <w:spacing w:line="440" w:lineRule="exact"/>
        <w:ind w:firstLine="420"/>
      </w:pPr>
      <w:r>
        <w:rPr>
          <w:rFonts w:hint="eastAsia"/>
        </w:rPr>
        <w:t>编译后，应用与图。此时</w:t>
      </w:r>
      <w:r>
        <w:rPr>
          <w:rFonts w:hint="eastAsia"/>
        </w:rPr>
        <w:t>C1</w:t>
      </w:r>
      <w:r>
        <w:rPr>
          <w:rFonts w:hint="eastAsia"/>
        </w:rPr>
        <w:t>的值为</w:t>
      </w:r>
      <w:r>
        <w:rPr>
          <w:rFonts w:hint="eastAsia"/>
        </w:rPr>
        <w:t>0</w:t>
      </w:r>
      <w:r>
        <w:rPr>
          <w:rFonts w:hint="eastAsia"/>
        </w:rPr>
        <w:t>，</w:t>
      </w:r>
      <w:r>
        <w:rPr>
          <w:rFonts w:hint="eastAsia"/>
        </w:rPr>
        <w:t>D1</w:t>
      </w:r>
      <w:r>
        <w:rPr>
          <w:rFonts w:hint="eastAsia"/>
        </w:rPr>
        <w:t>的值为</w:t>
      </w:r>
      <w:r>
        <w:rPr>
          <w:rFonts w:hint="eastAsia"/>
        </w:rPr>
        <w:t>1</w:t>
      </w:r>
      <w:r>
        <w:rPr>
          <w:rFonts w:hint="eastAsia"/>
        </w:rPr>
        <w:t>。</w:t>
      </w:r>
    </w:p>
    <w:p w:rsidR="005C6331" w:rsidRDefault="005C6331" w:rsidP="00181757">
      <w:pPr>
        <w:spacing w:line="440" w:lineRule="exact"/>
        <w:ind w:firstLine="420"/>
      </w:pPr>
      <w:r>
        <w:rPr>
          <w:rFonts w:hint="eastAsia"/>
        </w:rPr>
        <w:t>C1</w:t>
      </w:r>
      <w:r>
        <w:rPr>
          <w:rFonts w:hint="eastAsia"/>
        </w:rPr>
        <w:t>中的</w:t>
      </w:r>
      <w:r>
        <w:rPr>
          <w:rFonts w:hint="eastAsia"/>
        </w:rPr>
        <w:t>and</w:t>
      </w:r>
      <w:r>
        <w:rPr>
          <w:rFonts w:hint="eastAsia"/>
        </w:rPr>
        <w:t>表示逻辑与，只有当</w:t>
      </w:r>
      <w:r>
        <w:rPr>
          <w:rFonts w:hint="eastAsia"/>
        </w:rPr>
        <w:t>A1</w:t>
      </w:r>
      <w:r>
        <w:rPr>
          <w:rFonts w:hint="eastAsia"/>
        </w:rPr>
        <w:t>、</w:t>
      </w:r>
      <w:r>
        <w:rPr>
          <w:rFonts w:hint="eastAsia"/>
        </w:rPr>
        <w:t>B1</w:t>
      </w:r>
      <w:r>
        <w:rPr>
          <w:rFonts w:hint="eastAsia"/>
        </w:rPr>
        <w:t>都满足条件后，才返回</w:t>
      </w:r>
      <w:r>
        <w:rPr>
          <w:rFonts w:hint="eastAsia"/>
        </w:rPr>
        <w:t>1</w:t>
      </w:r>
      <w:r>
        <w:rPr>
          <w:rFonts w:hint="eastAsia"/>
        </w:rPr>
        <w:t>，否则返回</w:t>
      </w:r>
      <w:r>
        <w:rPr>
          <w:rFonts w:hint="eastAsia"/>
        </w:rPr>
        <w:t>0.</w:t>
      </w:r>
    </w:p>
    <w:p w:rsidR="005C6331" w:rsidRDefault="005C6331" w:rsidP="00181757">
      <w:pPr>
        <w:spacing w:line="440" w:lineRule="exact"/>
        <w:ind w:firstLine="420"/>
      </w:pPr>
      <w:r>
        <w:rPr>
          <w:rFonts w:hint="eastAsia"/>
        </w:rPr>
        <w:t>D1</w:t>
      </w:r>
      <w:r>
        <w:rPr>
          <w:rFonts w:hint="eastAsia"/>
        </w:rPr>
        <w:t>中的</w:t>
      </w:r>
      <w:r>
        <w:rPr>
          <w:rFonts w:hint="eastAsia"/>
        </w:rPr>
        <w:t>or</w:t>
      </w:r>
      <w:r>
        <w:rPr>
          <w:rFonts w:hint="eastAsia"/>
        </w:rPr>
        <w:t>表示逻辑或，</w:t>
      </w:r>
      <w:r>
        <w:rPr>
          <w:rFonts w:hint="eastAsia"/>
        </w:rPr>
        <w:t>A1</w:t>
      </w:r>
      <w:r>
        <w:rPr>
          <w:rFonts w:hint="eastAsia"/>
        </w:rPr>
        <w:t>、</w:t>
      </w:r>
      <w:r>
        <w:rPr>
          <w:rFonts w:hint="eastAsia"/>
        </w:rPr>
        <w:t>B1</w:t>
      </w:r>
      <w:r>
        <w:rPr>
          <w:rFonts w:hint="eastAsia"/>
        </w:rPr>
        <w:t>中只要有一个满足条件，就返回</w:t>
      </w:r>
      <w:r>
        <w:rPr>
          <w:rFonts w:hint="eastAsia"/>
        </w:rPr>
        <w:t>1</w:t>
      </w:r>
      <w:r>
        <w:rPr>
          <w:rFonts w:hint="eastAsia"/>
        </w:rPr>
        <w:t>，否则返回</w:t>
      </w:r>
      <w:r>
        <w:rPr>
          <w:rFonts w:hint="eastAsia"/>
        </w:rPr>
        <w:t>0.</w:t>
      </w:r>
    </w:p>
    <w:p w:rsidR="005C6331" w:rsidRPr="00433A21" w:rsidRDefault="005C6331" w:rsidP="0035283F">
      <w:pPr>
        <w:pStyle w:val="a5"/>
        <w:widowControl/>
        <w:numPr>
          <w:ilvl w:val="0"/>
          <w:numId w:val="9"/>
        </w:numPr>
        <w:spacing w:line="440" w:lineRule="exact"/>
        <w:ind w:left="426" w:firstLineChars="0"/>
        <w:contextualSpacing/>
        <w:jc w:val="left"/>
        <w:rPr>
          <w:b/>
          <w:sz w:val="22"/>
        </w:rPr>
      </w:pPr>
      <w:r w:rsidRPr="00433A21">
        <w:rPr>
          <w:rFonts w:hint="eastAsia"/>
          <w:b/>
          <w:sz w:val="22"/>
        </w:rPr>
        <w:t>小技巧：</w:t>
      </w:r>
    </w:p>
    <w:p w:rsidR="005C6331" w:rsidRDefault="005C6331" w:rsidP="00181757">
      <w:pPr>
        <w:spacing w:line="440" w:lineRule="exact"/>
        <w:ind w:firstLine="420"/>
      </w:pPr>
      <w:r>
        <w:rPr>
          <w:rFonts w:hint="eastAsia"/>
        </w:rPr>
        <w:t>当我们使用上面的代码时，会发现原本正常的</w:t>
      </w:r>
      <w:r>
        <w:rPr>
          <w:rFonts w:hint="eastAsia"/>
        </w:rPr>
        <w:t>K</w:t>
      </w:r>
      <w:r>
        <w:rPr>
          <w:rFonts w:hint="eastAsia"/>
        </w:rPr>
        <w:t>线被压缩了。</w:t>
      </w:r>
    </w:p>
    <w:p w:rsidR="005C6331" w:rsidRDefault="00C25F52" w:rsidP="00E516BF">
      <w:pPr>
        <w:ind w:firstLineChars="202" w:firstLine="424"/>
      </w:pPr>
      <w:r>
        <w:rPr>
          <w:noProof/>
        </w:rPr>
        <w:lastRenderedPageBreak/>
        <w:drawing>
          <wp:inline distT="0" distB="0" distL="0" distR="0" wp14:anchorId="1848F3A9" wp14:editId="59BDB115">
            <wp:extent cx="4867275" cy="356235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4864254" cy="3560139"/>
                    </a:xfrm>
                    <a:prstGeom prst="rect">
                      <a:avLst/>
                    </a:prstGeom>
                  </pic:spPr>
                </pic:pic>
              </a:graphicData>
            </a:graphic>
          </wp:inline>
        </w:drawing>
      </w:r>
    </w:p>
    <w:p w:rsidR="005C6331" w:rsidRDefault="005C6331" w:rsidP="00E516BF">
      <w:pPr>
        <w:spacing w:line="440" w:lineRule="exact"/>
        <w:ind w:firstLineChars="193" w:firstLine="405"/>
      </w:pPr>
      <w:r>
        <w:rPr>
          <w:rFonts w:hint="eastAsia"/>
        </w:rPr>
        <w:t>这是由于，输出的指标线与</w:t>
      </w:r>
      <w:r>
        <w:rPr>
          <w:rFonts w:hint="eastAsia"/>
        </w:rPr>
        <w:t>K</w:t>
      </w:r>
      <w:r>
        <w:rPr>
          <w:rFonts w:hint="eastAsia"/>
        </w:rPr>
        <w:t>线公用一个坐标系，由于</w:t>
      </w:r>
      <w:r>
        <w:rPr>
          <w:rFonts w:hint="eastAsia"/>
        </w:rPr>
        <w:t>C1</w:t>
      </w:r>
      <w:r>
        <w:rPr>
          <w:rFonts w:hint="eastAsia"/>
        </w:rPr>
        <w:t>、</w:t>
      </w:r>
      <w:r>
        <w:rPr>
          <w:rFonts w:hint="eastAsia"/>
        </w:rPr>
        <w:t>D1</w:t>
      </w:r>
      <w:r>
        <w:rPr>
          <w:rFonts w:hint="eastAsia"/>
        </w:rPr>
        <w:t>的数值非常小，与</w:t>
      </w:r>
      <w:r>
        <w:rPr>
          <w:rFonts w:hint="eastAsia"/>
        </w:rPr>
        <w:t xml:space="preserve"> K</w:t>
      </w:r>
      <w:r>
        <w:rPr>
          <w:rFonts w:hint="eastAsia"/>
        </w:rPr>
        <w:t>线同时显示时，不可避免的被压缩了。</w:t>
      </w:r>
    </w:p>
    <w:p w:rsidR="005C6331" w:rsidRDefault="005C6331" w:rsidP="00E516BF">
      <w:pPr>
        <w:spacing w:line="440" w:lineRule="exact"/>
        <w:ind w:firstLineChars="193" w:firstLine="405"/>
      </w:pPr>
      <w:r>
        <w:rPr>
          <w:rFonts w:hint="eastAsia"/>
        </w:rPr>
        <w:t>针对这种情况，有以下</w:t>
      </w:r>
      <w:r>
        <w:rPr>
          <w:rFonts w:hint="eastAsia"/>
        </w:rPr>
        <w:t>2</w:t>
      </w:r>
      <w:r>
        <w:rPr>
          <w:rFonts w:hint="eastAsia"/>
        </w:rPr>
        <w:t>种解决方式</w:t>
      </w:r>
      <w:r>
        <w:rPr>
          <w:rFonts w:hint="eastAsia"/>
        </w:rPr>
        <w:t>:</w:t>
      </w:r>
    </w:p>
    <w:p w:rsidR="005C6331" w:rsidRDefault="005C6331" w:rsidP="00E516BF">
      <w:pPr>
        <w:spacing w:line="440" w:lineRule="exact"/>
        <w:ind w:firstLineChars="193" w:firstLine="405"/>
      </w:pPr>
      <w:r>
        <w:rPr>
          <w:rFonts w:hint="eastAsia"/>
        </w:rPr>
        <w:t>1</w:t>
      </w:r>
      <w:r>
        <w:rPr>
          <w:rFonts w:hint="eastAsia"/>
        </w:rPr>
        <w:t>、代码法</w:t>
      </w:r>
    </w:p>
    <w:p w:rsidR="005C6331" w:rsidRDefault="005C6331" w:rsidP="00E516BF">
      <w:pPr>
        <w:spacing w:line="440" w:lineRule="exact"/>
        <w:ind w:leftChars="190" w:left="399"/>
      </w:pPr>
      <w:r>
        <w:rPr>
          <w:rFonts w:hint="eastAsia"/>
        </w:rPr>
        <w:t>代码法需要用到一个函数，</w:t>
      </w:r>
      <w:r>
        <w:rPr>
          <w:rFonts w:hint="eastAsia"/>
        </w:rPr>
        <w:t>noaxis</w:t>
      </w:r>
      <w:r>
        <w:rPr>
          <w:rFonts w:hint="eastAsia"/>
        </w:rPr>
        <w:t>。当带有此代码的指标线不与</w:t>
      </w:r>
      <w:r>
        <w:rPr>
          <w:rFonts w:hint="eastAsia"/>
        </w:rPr>
        <w:t>K</w:t>
      </w:r>
      <w:r>
        <w:rPr>
          <w:rFonts w:hint="eastAsia"/>
        </w:rPr>
        <w:t>线图公用一个坐标系统，从而达到效果。（</w:t>
      </w:r>
      <w:r>
        <w:t>N</w:t>
      </w:r>
      <w:r>
        <w:rPr>
          <w:rFonts w:hint="eastAsia"/>
        </w:rPr>
        <w:t>oaxis</w:t>
      </w:r>
      <w:r>
        <w:rPr>
          <w:rFonts w:hint="eastAsia"/>
        </w:rPr>
        <w:t>属线形描述符的范畴，具体格式书写方法</w:t>
      </w:r>
      <w:proofErr w:type="gramStart"/>
      <w:r>
        <w:rPr>
          <w:rFonts w:hint="eastAsia"/>
        </w:rPr>
        <w:t>见之后</w:t>
      </w:r>
      <w:proofErr w:type="gramEnd"/>
      <w:r>
        <w:rPr>
          <w:rFonts w:hint="eastAsia"/>
        </w:rPr>
        <w:t>线性描述符章节。）</w:t>
      </w:r>
    </w:p>
    <w:p w:rsidR="005C6331" w:rsidRDefault="005C6331" w:rsidP="00E516BF">
      <w:pPr>
        <w:spacing w:line="440" w:lineRule="exact"/>
        <w:ind w:leftChars="190" w:left="399"/>
      </w:pPr>
      <w:r>
        <w:rPr>
          <w:rFonts w:hint="eastAsia"/>
        </w:rPr>
        <w:t>例：</w:t>
      </w:r>
    </w:p>
    <w:p w:rsidR="005C6331" w:rsidRPr="0058154B" w:rsidRDefault="005C6331" w:rsidP="00606F97">
      <w:pPr>
        <w:spacing w:line="440" w:lineRule="exact"/>
        <w:ind w:firstLine="420"/>
        <w:rPr>
          <w:color w:val="0070C0"/>
        </w:rPr>
      </w:pPr>
      <w:r w:rsidRPr="0058154B">
        <w:rPr>
          <w:rFonts w:hint="eastAsia"/>
          <w:color w:val="0070C0"/>
        </w:rPr>
        <w:t>A1:=1&gt;3;</w:t>
      </w:r>
    </w:p>
    <w:p w:rsidR="005C6331" w:rsidRPr="0058154B" w:rsidRDefault="005C6331" w:rsidP="00606F97">
      <w:pPr>
        <w:spacing w:line="440" w:lineRule="exact"/>
        <w:ind w:firstLine="420"/>
        <w:rPr>
          <w:color w:val="0070C0"/>
        </w:rPr>
      </w:pPr>
      <w:r w:rsidRPr="0058154B">
        <w:rPr>
          <w:rFonts w:hint="eastAsia"/>
          <w:color w:val="0070C0"/>
        </w:rPr>
        <w:t>B1:=1&lt;3;</w:t>
      </w:r>
    </w:p>
    <w:p w:rsidR="005C6331" w:rsidRPr="0058154B" w:rsidRDefault="005C6331" w:rsidP="00606F97">
      <w:pPr>
        <w:spacing w:line="440" w:lineRule="exact"/>
        <w:ind w:firstLine="420"/>
        <w:rPr>
          <w:color w:val="0070C0"/>
        </w:rPr>
      </w:pPr>
      <w:r w:rsidRPr="0058154B">
        <w:rPr>
          <w:rFonts w:hint="eastAsia"/>
          <w:color w:val="0070C0"/>
        </w:rPr>
        <w:t>C1:A1 and B1</w:t>
      </w:r>
      <w:proofErr w:type="gramStart"/>
      <w:r>
        <w:rPr>
          <w:rFonts w:hint="eastAsia"/>
          <w:color w:val="0070C0"/>
        </w:rPr>
        <w:t>,noaxis</w:t>
      </w:r>
      <w:proofErr w:type="gramEnd"/>
      <w:r w:rsidRPr="0058154B">
        <w:rPr>
          <w:rFonts w:hint="eastAsia"/>
          <w:color w:val="0070C0"/>
        </w:rPr>
        <w:t>;</w:t>
      </w:r>
    </w:p>
    <w:p w:rsidR="005C6331" w:rsidRPr="0058154B" w:rsidRDefault="005C6331" w:rsidP="00606F97">
      <w:pPr>
        <w:spacing w:line="440" w:lineRule="exact"/>
        <w:ind w:firstLine="420"/>
        <w:rPr>
          <w:color w:val="0070C0"/>
        </w:rPr>
      </w:pPr>
      <w:r w:rsidRPr="0058154B">
        <w:rPr>
          <w:rFonts w:hint="eastAsia"/>
          <w:color w:val="0070C0"/>
        </w:rPr>
        <w:t>D1:A1 or B1</w:t>
      </w:r>
      <w:proofErr w:type="gramStart"/>
      <w:r>
        <w:rPr>
          <w:rFonts w:hint="eastAsia"/>
          <w:color w:val="0070C0"/>
        </w:rPr>
        <w:t>,noaxis</w:t>
      </w:r>
      <w:proofErr w:type="gramEnd"/>
      <w:r>
        <w:rPr>
          <w:rFonts w:hint="eastAsia"/>
          <w:color w:val="0070C0"/>
        </w:rPr>
        <w:t>;</w:t>
      </w:r>
    </w:p>
    <w:p w:rsidR="005C6331" w:rsidRDefault="005C6331" w:rsidP="00E516BF">
      <w:pPr>
        <w:spacing w:line="440" w:lineRule="exact"/>
        <w:ind w:leftChars="190" w:left="399"/>
      </w:pPr>
      <w:r>
        <w:rPr>
          <w:rFonts w:hint="eastAsia"/>
        </w:rPr>
        <w:t>编译、应用于图，</w:t>
      </w:r>
      <w:r>
        <w:rPr>
          <w:rFonts w:hint="eastAsia"/>
        </w:rPr>
        <w:t>K</w:t>
      </w:r>
      <w:r>
        <w:rPr>
          <w:rFonts w:hint="eastAsia"/>
        </w:rPr>
        <w:t>线显示正常。</w:t>
      </w:r>
    </w:p>
    <w:p w:rsidR="005C6331" w:rsidRDefault="005C6331" w:rsidP="00E516BF">
      <w:pPr>
        <w:spacing w:line="440" w:lineRule="exact"/>
        <w:ind w:leftChars="190" w:left="399"/>
      </w:pPr>
      <w:r>
        <w:rPr>
          <w:rFonts w:hint="eastAsia"/>
        </w:rPr>
        <w:t>2</w:t>
      </w:r>
      <w:r>
        <w:rPr>
          <w:rFonts w:hint="eastAsia"/>
        </w:rPr>
        <w:t>、功能法</w:t>
      </w:r>
    </w:p>
    <w:p w:rsidR="005C6331" w:rsidRDefault="005C6331" w:rsidP="00E516BF">
      <w:pPr>
        <w:spacing w:line="440" w:lineRule="exact"/>
        <w:ind w:leftChars="190" w:left="399"/>
      </w:pPr>
      <w:r>
        <w:rPr>
          <w:rFonts w:hint="eastAsia"/>
        </w:rPr>
        <w:t>功能发即使用系统自带的功能。具体操作如下</w:t>
      </w:r>
    </w:p>
    <w:p w:rsidR="005C6331" w:rsidRDefault="005C6331" w:rsidP="00E516BF">
      <w:pPr>
        <w:spacing w:line="440" w:lineRule="exact"/>
        <w:ind w:leftChars="190" w:left="399"/>
      </w:pPr>
      <w:r>
        <w:rPr>
          <w:rFonts w:hint="eastAsia"/>
        </w:rPr>
        <w:t>在</w:t>
      </w:r>
      <w:r>
        <w:rPr>
          <w:rFonts w:hint="eastAsia"/>
        </w:rPr>
        <w:t>K</w:t>
      </w:r>
      <w:r>
        <w:rPr>
          <w:rFonts w:hint="eastAsia"/>
        </w:rPr>
        <w:t>线图</w:t>
      </w:r>
      <w:r>
        <w:rPr>
          <w:rFonts w:hint="eastAsia"/>
        </w:rPr>
        <w:t>Y</w:t>
      </w:r>
      <w:r>
        <w:rPr>
          <w:rFonts w:hint="eastAsia"/>
        </w:rPr>
        <w:t>坐标系鼠标右击，</w:t>
      </w:r>
      <w:proofErr w:type="gramStart"/>
      <w:r>
        <w:rPr>
          <w:rFonts w:hint="eastAsia"/>
        </w:rPr>
        <w:t>勾选仅</w:t>
      </w:r>
      <w:proofErr w:type="gramEnd"/>
      <w:r>
        <w:rPr>
          <w:rFonts w:hint="eastAsia"/>
        </w:rPr>
        <w:t>随</w:t>
      </w:r>
      <w:r>
        <w:rPr>
          <w:rFonts w:hint="eastAsia"/>
        </w:rPr>
        <w:t>K</w:t>
      </w:r>
      <w:r>
        <w:rPr>
          <w:rFonts w:hint="eastAsia"/>
        </w:rPr>
        <w:t>线变动选项。</w:t>
      </w:r>
    </w:p>
    <w:p w:rsidR="005C6331" w:rsidRDefault="005C6331" w:rsidP="00E516BF">
      <w:pPr>
        <w:ind w:leftChars="190" w:left="399"/>
      </w:pPr>
      <w:r>
        <w:rPr>
          <w:noProof/>
        </w:rPr>
        <w:lastRenderedPageBreak/>
        <w:drawing>
          <wp:inline distT="0" distB="0" distL="0" distR="0" wp14:anchorId="05B356FB" wp14:editId="4C1C8179">
            <wp:extent cx="1515556" cy="2932981"/>
            <wp:effectExtent l="95250" t="95250" r="104140" b="9652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1518707" cy="293907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C27F1A" w:rsidRDefault="005C6331" w:rsidP="00E516BF">
      <w:pPr>
        <w:spacing w:line="440" w:lineRule="exact"/>
        <w:ind w:leftChars="190" w:left="399"/>
      </w:pPr>
      <w:r>
        <w:rPr>
          <w:rFonts w:hint="eastAsia"/>
        </w:rPr>
        <w:t>也能达到类似的效果。</w:t>
      </w:r>
    </w:p>
    <w:p w:rsidR="005C6331" w:rsidRPr="00DE48EF" w:rsidRDefault="005C6331" w:rsidP="0035283F">
      <w:pPr>
        <w:pStyle w:val="a5"/>
        <w:widowControl/>
        <w:numPr>
          <w:ilvl w:val="0"/>
          <w:numId w:val="12"/>
        </w:numPr>
        <w:spacing w:line="440" w:lineRule="exact"/>
        <w:ind w:firstLineChars="0"/>
        <w:contextualSpacing/>
        <w:jc w:val="left"/>
        <w:rPr>
          <w:b/>
        </w:rPr>
      </w:pPr>
      <w:r w:rsidRPr="00DE48EF">
        <w:rPr>
          <w:rFonts w:hint="eastAsia"/>
          <w:b/>
        </w:rPr>
        <w:t>线形描述符</w:t>
      </w:r>
      <w:r w:rsidRPr="00DE48EF">
        <w:rPr>
          <w:rFonts w:hint="eastAsia"/>
          <w:b/>
        </w:rPr>
        <w:t xml:space="preserve"> </w:t>
      </w:r>
    </w:p>
    <w:p w:rsidR="005C6331" w:rsidRDefault="005C6331" w:rsidP="00606F97">
      <w:pPr>
        <w:spacing w:line="440" w:lineRule="exact"/>
        <w:ind w:firstLine="420"/>
      </w:pPr>
      <w:r>
        <w:rPr>
          <w:rFonts w:hint="eastAsia"/>
        </w:rPr>
        <w:t>对于技术指标公式可以在语句加上线形描述符，用来表示</w:t>
      </w:r>
      <w:proofErr w:type="gramStart"/>
      <w:r>
        <w:rPr>
          <w:rFonts w:hint="eastAsia"/>
        </w:rPr>
        <w:t>如何画该语句</w:t>
      </w:r>
      <w:proofErr w:type="gramEnd"/>
      <w:r>
        <w:rPr>
          <w:rFonts w:hint="eastAsia"/>
        </w:rPr>
        <w:t>描述的指标线。</w:t>
      </w:r>
      <w:r>
        <w:rPr>
          <w:rFonts w:hint="eastAsia"/>
        </w:rPr>
        <w:t xml:space="preserve"> </w:t>
      </w:r>
    </w:p>
    <w:p w:rsidR="005C6331" w:rsidRDefault="005C6331" w:rsidP="00606F97">
      <w:pPr>
        <w:spacing w:line="440" w:lineRule="exact"/>
        <w:ind w:firstLine="420"/>
      </w:pPr>
      <w:r>
        <w:rPr>
          <w:rFonts w:hint="eastAsia"/>
        </w:rPr>
        <w:t>线形描述符号包括以下</w:t>
      </w:r>
      <w:r>
        <w:rPr>
          <w:rFonts w:hint="eastAsia"/>
        </w:rPr>
        <w:t>7</w:t>
      </w:r>
      <w:r>
        <w:rPr>
          <w:rFonts w:hint="eastAsia"/>
        </w:rPr>
        <w:t>种。描述符写在语句后分号前，用逗号将它们与语句分隔开，例如在</w:t>
      </w:r>
      <w:r w:rsidRPr="008F3514">
        <w:rPr>
          <w:rFonts w:hint="eastAsia"/>
          <w:color w:val="0070C0"/>
        </w:rPr>
        <w:t>A1:close,COLORRED;</w:t>
      </w:r>
      <w:r>
        <w:rPr>
          <w:rFonts w:hint="eastAsia"/>
        </w:rPr>
        <w:t>该语句在被执行时，该指标线会显示为红色。</w:t>
      </w:r>
    </w:p>
    <w:p w:rsidR="005C6331" w:rsidRDefault="005C6331" w:rsidP="00606F97">
      <w:pPr>
        <w:spacing w:line="440" w:lineRule="exact"/>
        <w:ind w:firstLine="420"/>
      </w:pPr>
      <w:r>
        <w:rPr>
          <w:rFonts w:hint="eastAsia"/>
        </w:rPr>
        <w:t>具体的相关函数，可在函数列表——线性描述中获取。</w:t>
      </w:r>
    </w:p>
    <w:p w:rsidR="005C6331" w:rsidRPr="00193A1A" w:rsidRDefault="005C6331" w:rsidP="005C6331">
      <w:pPr>
        <w:ind w:firstLine="420"/>
      </w:pPr>
      <w:r>
        <w:rPr>
          <w:noProof/>
        </w:rPr>
        <w:drawing>
          <wp:inline distT="0" distB="0" distL="0" distR="0" wp14:anchorId="7C9FD1D3" wp14:editId="1A4187D0">
            <wp:extent cx="2061713" cy="2733280"/>
            <wp:effectExtent l="95250" t="95250" r="91440" b="8636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2064582" cy="273708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193A1A" w:rsidRDefault="005C6331" w:rsidP="0035283F">
      <w:pPr>
        <w:pStyle w:val="a5"/>
        <w:widowControl/>
        <w:numPr>
          <w:ilvl w:val="0"/>
          <w:numId w:val="9"/>
        </w:numPr>
        <w:spacing w:line="440" w:lineRule="exact"/>
        <w:ind w:left="426" w:firstLineChars="0"/>
        <w:contextualSpacing/>
        <w:jc w:val="left"/>
        <w:rPr>
          <w:b/>
          <w:sz w:val="22"/>
        </w:rPr>
      </w:pPr>
      <w:r w:rsidRPr="00433A21">
        <w:rPr>
          <w:rFonts w:hint="eastAsia"/>
          <w:b/>
          <w:sz w:val="22"/>
        </w:rPr>
        <w:t>小技巧：</w:t>
      </w:r>
    </w:p>
    <w:p w:rsidR="005C6331" w:rsidRDefault="005C6331" w:rsidP="00606F97">
      <w:pPr>
        <w:spacing w:line="440" w:lineRule="exact"/>
        <w:ind w:firstLine="420"/>
      </w:pPr>
      <w:r>
        <w:rPr>
          <w:rFonts w:hint="eastAsia"/>
        </w:rPr>
        <w:t>在日常的编写中，还存在这样一种情况。</w:t>
      </w:r>
    </w:p>
    <w:p w:rsidR="005C6331" w:rsidRDefault="005C6331" w:rsidP="00606F97">
      <w:pPr>
        <w:spacing w:line="440" w:lineRule="exact"/>
        <w:ind w:firstLine="420"/>
      </w:pPr>
      <w:r>
        <w:rPr>
          <w:rFonts w:hint="eastAsia"/>
        </w:rPr>
        <w:lastRenderedPageBreak/>
        <w:t>代码中有一个变量，我希望实时能观测到它的值，但是此时已经输出了很多其他指标线，又不想再增加指标线。如果变成中间变量，那么这个值又不显示。</w:t>
      </w:r>
    </w:p>
    <w:p w:rsidR="005C6331" w:rsidRPr="00036053" w:rsidRDefault="005C6331" w:rsidP="00606F97">
      <w:pPr>
        <w:spacing w:line="440" w:lineRule="exact"/>
        <w:ind w:firstLine="420"/>
      </w:pPr>
      <w:r>
        <w:rPr>
          <w:rFonts w:hint="eastAsia"/>
        </w:rPr>
        <w:t>此时，我们可以通过使用</w:t>
      </w:r>
      <w:r>
        <w:rPr>
          <w:rFonts w:hint="eastAsia"/>
        </w:rPr>
        <w:t>LINETHICK</w:t>
      </w:r>
      <w:r>
        <w:rPr>
          <w:rFonts w:hint="eastAsia"/>
        </w:rPr>
        <w:t>函数来解决。</w:t>
      </w:r>
    </w:p>
    <w:p w:rsidR="005C6331" w:rsidRDefault="005C6331" w:rsidP="00606F97">
      <w:pPr>
        <w:spacing w:line="440" w:lineRule="exact"/>
        <w:ind w:firstLine="420"/>
      </w:pPr>
      <w:r>
        <w:rPr>
          <w:rFonts w:hint="eastAsia"/>
        </w:rPr>
        <w:t>LINETHICK</w:t>
      </w:r>
      <w:r>
        <w:rPr>
          <w:rFonts w:hint="eastAsia"/>
        </w:rPr>
        <w:t>可以允许对线型的粗细进行自定义的描述，格式“</w:t>
      </w:r>
      <w:r>
        <w:rPr>
          <w:rFonts w:hint="eastAsia"/>
        </w:rPr>
        <w:t>LINETHICK+</w:t>
      </w:r>
      <w:r>
        <w:rPr>
          <w:rFonts w:hint="eastAsia"/>
        </w:rPr>
        <w:t>（</w:t>
      </w:r>
      <w:r>
        <w:rPr>
          <w:rFonts w:hint="eastAsia"/>
        </w:rPr>
        <w:t>0/7</w:t>
      </w:r>
      <w:r>
        <w:rPr>
          <w:rFonts w:hint="eastAsia"/>
        </w:rPr>
        <w:t>）”：参数的取值范围在</w:t>
      </w:r>
      <w:r>
        <w:rPr>
          <w:rFonts w:hint="eastAsia"/>
        </w:rPr>
        <w:t>0-7</w:t>
      </w:r>
      <w:r>
        <w:rPr>
          <w:rFonts w:hint="eastAsia"/>
        </w:rPr>
        <w:t>之间，“</w:t>
      </w:r>
      <w:r>
        <w:rPr>
          <w:rFonts w:hint="eastAsia"/>
        </w:rPr>
        <w:t>LINETHICK0</w:t>
      </w:r>
      <w:r>
        <w:rPr>
          <w:rFonts w:hint="eastAsia"/>
        </w:rPr>
        <w:t>”表示最细的线，细到在图中不显示；而“</w:t>
      </w:r>
      <w:r>
        <w:rPr>
          <w:rFonts w:hint="eastAsia"/>
        </w:rPr>
        <w:t>LINETHICK7</w:t>
      </w:r>
      <w:r>
        <w:rPr>
          <w:rFonts w:hint="eastAsia"/>
        </w:rPr>
        <w:t>”表示最粗的线。</w:t>
      </w:r>
    </w:p>
    <w:p w:rsidR="005C6331" w:rsidRDefault="005C6331" w:rsidP="00606F97">
      <w:pPr>
        <w:spacing w:line="440" w:lineRule="exact"/>
        <w:ind w:firstLine="420"/>
      </w:pPr>
      <w:r>
        <w:rPr>
          <w:rFonts w:hint="eastAsia"/>
        </w:rPr>
        <w:t>面对上面的困境，我们使用</w:t>
      </w:r>
      <w:r>
        <w:rPr>
          <w:rFonts w:hint="eastAsia"/>
        </w:rPr>
        <w:t>LINETHICK0</w:t>
      </w:r>
      <w:r>
        <w:rPr>
          <w:rFonts w:hint="eastAsia"/>
        </w:rPr>
        <w:t>即可。</w:t>
      </w:r>
    </w:p>
    <w:p w:rsidR="005C6331" w:rsidRDefault="005C6331" w:rsidP="00606F97">
      <w:pPr>
        <w:spacing w:line="440" w:lineRule="exact"/>
        <w:ind w:firstLine="420"/>
      </w:pPr>
      <w:r>
        <w:rPr>
          <w:rFonts w:hint="eastAsia"/>
        </w:rPr>
        <w:t>在图表公式调试的时候，这个函数会有很重要的作用。</w:t>
      </w:r>
    </w:p>
    <w:p w:rsidR="005C6331" w:rsidRDefault="005C6331" w:rsidP="00606F97">
      <w:pPr>
        <w:spacing w:line="440" w:lineRule="exact"/>
        <w:ind w:firstLine="420"/>
      </w:pPr>
      <w:r>
        <w:rPr>
          <w:rFonts w:hint="eastAsia"/>
        </w:rPr>
        <w:t>特别是用户在编辑指标过程当中，免不了进行中间调试，这涉及到遇到中间的变量在某个周期的数值等于多少，又不想输出指标线。</w:t>
      </w:r>
    </w:p>
    <w:p w:rsidR="005C6331" w:rsidRDefault="005C6331" w:rsidP="00606F97">
      <w:pPr>
        <w:spacing w:line="440" w:lineRule="exact"/>
        <w:ind w:firstLine="420"/>
        <w:rPr>
          <w:color w:val="0070C0"/>
        </w:rPr>
      </w:pPr>
      <w:r>
        <w:rPr>
          <w:rFonts w:hint="eastAsia"/>
        </w:rPr>
        <w:t>例如：</w:t>
      </w:r>
      <w:r w:rsidRPr="00075C46">
        <w:rPr>
          <w:color w:val="0070C0"/>
        </w:rPr>
        <w:t>A</w:t>
      </w:r>
      <w:proofErr w:type="gramStart"/>
      <w:r w:rsidRPr="00075C46">
        <w:rPr>
          <w:color w:val="0070C0"/>
        </w:rPr>
        <w:t>:</w:t>
      </w:r>
      <w:r w:rsidRPr="00075C46">
        <w:rPr>
          <w:rFonts w:hint="eastAsia"/>
          <w:color w:val="0070C0"/>
        </w:rPr>
        <w:t>close</w:t>
      </w:r>
      <w:proofErr w:type="gramEnd"/>
      <w:r w:rsidRPr="00075C46">
        <w:rPr>
          <w:rFonts w:hint="eastAsia"/>
          <w:color w:val="0070C0"/>
        </w:rPr>
        <w:t>/10,lintthick0;</w:t>
      </w:r>
    </w:p>
    <w:p w:rsidR="005C6331" w:rsidRPr="00075C46" w:rsidRDefault="005C6331" w:rsidP="00606F97">
      <w:pPr>
        <w:spacing w:line="440" w:lineRule="exact"/>
        <w:ind w:firstLine="420"/>
      </w:pPr>
      <w:r w:rsidRPr="00075C46">
        <w:rPr>
          <w:rFonts w:hint="eastAsia"/>
        </w:rPr>
        <w:t>将以上代码编译、应用于图后会发现，没有指标线。但左上角的指标值清晰可见。</w:t>
      </w:r>
    </w:p>
    <w:p w:rsidR="005C6331" w:rsidRDefault="00CE1A65" w:rsidP="00B43CD9">
      <w:pPr>
        <w:pStyle w:val="2"/>
      </w:pPr>
      <w:bookmarkStart w:id="26" w:name="_Toc454207731"/>
      <w:r>
        <w:rPr>
          <w:rFonts w:hint="eastAsia"/>
        </w:rPr>
        <w:t>3.9</w:t>
      </w:r>
      <w:r w:rsidR="002C0059">
        <w:rPr>
          <w:rFonts w:hint="eastAsia"/>
        </w:rPr>
        <w:t xml:space="preserve"> </w:t>
      </w:r>
      <w:r w:rsidR="005C6331">
        <w:rPr>
          <w:rFonts w:hint="eastAsia"/>
        </w:rPr>
        <w:t>代码注释</w:t>
      </w:r>
      <w:bookmarkEnd w:id="26"/>
    </w:p>
    <w:p w:rsidR="005C6331" w:rsidRPr="00A35C6F" w:rsidRDefault="005C6331" w:rsidP="00606F97">
      <w:pPr>
        <w:spacing w:line="440" w:lineRule="exact"/>
        <w:ind w:firstLine="420"/>
      </w:pPr>
      <w:r>
        <w:rPr>
          <w:rFonts w:hint="eastAsia"/>
        </w:rPr>
        <w:t>注释的添加虽然会增加编程的时间和工作量，但却不会影响程序的执行效率，因为程序运行时，注释的内容会被忽略掉。而且好的注释可以调高公式的可读性和可维护性。因此，添加注释是非常必要、好的习惯。</w:t>
      </w:r>
    </w:p>
    <w:p w:rsidR="005C6331" w:rsidRDefault="005C6331" w:rsidP="00655BAE">
      <w:pPr>
        <w:spacing w:beforeLines="50" w:before="163" w:line="440" w:lineRule="exact"/>
        <w:ind w:firstLine="420"/>
        <w:rPr>
          <w:rFonts w:ascii="微软雅黑" w:hAnsi="微软雅黑" w:cs="Tahoma"/>
          <w:color w:val="000000"/>
          <w:szCs w:val="20"/>
        </w:rPr>
      </w:pPr>
      <w:r w:rsidRPr="001659EC">
        <w:rPr>
          <w:rFonts w:ascii="微软雅黑" w:hAnsi="微软雅黑" w:cs="Tahoma" w:hint="eastAsia"/>
          <w:color w:val="000000"/>
          <w:szCs w:val="20"/>
        </w:rPr>
        <w:t>在金字塔中，</w:t>
      </w:r>
      <w:r>
        <w:rPr>
          <w:rFonts w:ascii="微软雅黑" w:hAnsi="微软雅黑" w:cs="Tahoma" w:hint="eastAsia"/>
          <w:color w:val="000000"/>
          <w:szCs w:val="20"/>
        </w:rPr>
        <w:t>代码注释分为2种</w:t>
      </w:r>
    </w:p>
    <w:p w:rsidR="005C6331" w:rsidRDefault="005C6331" w:rsidP="00655BAE">
      <w:pPr>
        <w:spacing w:beforeLines="50" w:before="163" w:line="440" w:lineRule="exact"/>
        <w:ind w:firstLine="420"/>
        <w:rPr>
          <w:rFonts w:ascii="微软雅黑" w:hAnsi="微软雅黑" w:cs="Tahoma"/>
          <w:color w:val="000000"/>
          <w:szCs w:val="20"/>
        </w:rPr>
      </w:pPr>
      <w:r>
        <w:rPr>
          <w:rFonts w:ascii="微软雅黑" w:hAnsi="微软雅黑" w:cs="Tahoma" w:hint="eastAsia"/>
          <w:color w:val="000000"/>
          <w:szCs w:val="20"/>
        </w:rPr>
        <w:t>1、单行注释</w:t>
      </w:r>
    </w:p>
    <w:p w:rsidR="005C6331" w:rsidRPr="001659EC" w:rsidRDefault="005C6331" w:rsidP="00655BAE">
      <w:pPr>
        <w:spacing w:beforeLines="50" w:before="163" w:line="440" w:lineRule="exact"/>
        <w:ind w:firstLine="420"/>
        <w:rPr>
          <w:rFonts w:ascii="微软雅黑" w:hAnsi="微软雅黑" w:cs="Tahoma"/>
          <w:color w:val="1F497D" w:themeColor="text2"/>
          <w:szCs w:val="20"/>
        </w:rPr>
      </w:pPr>
      <w:r w:rsidRPr="001659EC">
        <w:rPr>
          <w:rFonts w:ascii="微软雅黑" w:hAnsi="微软雅黑" w:cs="Tahoma" w:hint="eastAsia"/>
          <w:color w:val="1F497D" w:themeColor="text2"/>
          <w:szCs w:val="20"/>
        </w:rPr>
        <w:t>A1：close；</w:t>
      </w:r>
      <w:r w:rsidRPr="001659EC">
        <w:rPr>
          <w:rFonts w:ascii="微软雅黑" w:hAnsi="微软雅黑" w:cs="Tahoma" w:hint="eastAsia"/>
          <w:color w:val="00B050"/>
          <w:szCs w:val="20"/>
        </w:rPr>
        <w:t>//A1表示收盘价</w:t>
      </w:r>
    </w:p>
    <w:p w:rsidR="005C6331" w:rsidRDefault="005C6331" w:rsidP="00655BAE">
      <w:pPr>
        <w:spacing w:beforeLines="50" w:before="163" w:line="440" w:lineRule="exact"/>
        <w:ind w:firstLine="420"/>
        <w:rPr>
          <w:rFonts w:ascii="微软雅黑" w:hAnsi="微软雅黑" w:cs="Tahoma"/>
          <w:color w:val="00B050"/>
          <w:szCs w:val="20"/>
        </w:rPr>
      </w:pPr>
      <w:r w:rsidRPr="001659EC">
        <w:rPr>
          <w:rFonts w:ascii="微软雅黑" w:hAnsi="微软雅黑" w:cs="Tahoma" w:hint="eastAsia"/>
          <w:color w:val="00B050"/>
          <w:szCs w:val="20"/>
        </w:rPr>
        <w:t>//B1：</w:t>
      </w:r>
      <w:proofErr w:type="gramStart"/>
      <w:r w:rsidRPr="001659EC">
        <w:rPr>
          <w:rFonts w:ascii="微软雅黑" w:hAnsi="微软雅黑" w:cs="Tahoma" w:hint="eastAsia"/>
          <w:color w:val="00B050"/>
          <w:szCs w:val="20"/>
        </w:rPr>
        <w:t>close/10</w:t>
      </w:r>
      <w:proofErr w:type="gramEnd"/>
      <w:r w:rsidRPr="001659EC">
        <w:rPr>
          <w:rFonts w:ascii="微软雅黑" w:hAnsi="微软雅黑" w:cs="Tahoma" w:hint="eastAsia"/>
          <w:color w:val="00B050"/>
          <w:szCs w:val="20"/>
        </w:rPr>
        <w:t>;</w:t>
      </w:r>
    </w:p>
    <w:p w:rsidR="005C6331" w:rsidRPr="001659EC" w:rsidRDefault="005C6331" w:rsidP="00655BAE">
      <w:pPr>
        <w:spacing w:beforeLines="50" w:before="163" w:line="440" w:lineRule="exact"/>
        <w:ind w:firstLine="420"/>
        <w:rPr>
          <w:rFonts w:ascii="微软雅黑" w:hAnsi="微软雅黑" w:cs="Tahoma"/>
          <w:color w:val="0070C0"/>
          <w:szCs w:val="20"/>
        </w:rPr>
      </w:pPr>
      <w:r w:rsidRPr="001659EC">
        <w:rPr>
          <w:rFonts w:ascii="微软雅黑" w:hAnsi="微软雅黑" w:cs="Tahoma" w:hint="eastAsia"/>
          <w:color w:val="0070C0"/>
          <w:szCs w:val="20"/>
        </w:rPr>
        <w:t>C1：</w:t>
      </w:r>
      <w:proofErr w:type="gramStart"/>
      <w:r w:rsidRPr="001659EC">
        <w:rPr>
          <w:rFonts w:ascii="微软雅黑" w:hAnsi="微软雅黑" w:cs="Tahoma" w:hint="eastAsia"/>
          <w:color w:val="0070C0"/>
          <w:szCs w:val="20"/>
        </w:rPr>
        <w:t>high</w:t>
      </w:r>
      <w:proofErr w:type="gramEnd"/>
    </w:p>
    <w:p w:rsidR="005C6331" w:rsidRDefault="005C6331" w:rsidP="00655BAE">
      <w:pPr>
        <w:spacing w:beforeLines="50" w:before="163" w:line="440" w:lineRule="exact"/>
        <w:ind w:firstLine="420"/>
        <w:rPr>
          <w:rFonts w:ascii="微软雅黑" w:hAnsi="微软雅黑" w:cs="Tahoma"/>
          <w:color w:val="000000"/>
          <w:szCs w:val="20"/>
        </w:rPr>
      </w:pPr>
      <w:r>
        <w:rPr>
          <w:rFonts w:ascii="微软雅黑" w:hAnsi="微软雅黑" w:cs="Tahoma" w:hint="eastAsia"/>
          <w:color w:val="000000"/>
          <w:szCs w:val="20"/>
        </w:rPr>
        <w:t>上面的例子，第一行后半部分是注释说明，起到解释说明作用。</w:t>
      </w:r>
    </w:p>
    <w:p w:rsidR="005C6331" w:rsidRDefault="005C6331" w:rsidP="00655BAE">
      <w:pPr>
        <w:spacing w:beforeLines="50" w:before="163" w:line="440" w:lineRule="exact"/>
        <w:ind w:firstLine="420"/>
        <w:rPr>
          <w:rFonts w:ascii="微软雅黑" w:hAnsi="微软雅黑" w:cs="Tahoma"/>
          <w:color w:val="000000"/>
          <w:szCs w:val="20"/>
        </w:rPr>
      </w:pPr>
      <w:r>
        <w:rPr>
          <w:rFonts w:ascii="微软雅黑" w:hAnsi="微软雅黑" w:cs="Tahoma" w:hint="eastAsia"/>
          <w:color w:val="000000"/>
          <w:szCs w:val="20"/>
        </w:rPr>
        <w:t>第二行注释，一般在编辑过程中使用，不确定之后还是否需要用到这部分代码。暂时可以通过注释的方法去掉。</w:t>
      </w:r>
    </w:p>
    <w:p w:rsidR="005C6331" w:rsidRDefault="005C6331" w:rsidP="00655BAE">
      <w:pPr>
        <w:spacing w:beforeLines="50" w:before="163" w:line="440" w:lineRule="exact"/>
        <w:ind w:firstLine="420"/>
        <w:rPr>
          <w:rFonts w:ascii="微软雅黑" w:hAnsi="微软雅黑" w:cs="Tahoma"/>
          <w:color w:val="000000"/>
          <w:szCs w:val="20"/>
        </w:rPr>
      </w:pPr>
      <w:r>
        <w:rPr>
          <w:rFonts w:ascii="微软雅黑" w:hAnsi="微软雅黑" w:cs="Tahoma" w:hint="eastAsia"/>
          <w:color w:val="000000"/>
          <w:szCs w:val="20"/>
        </w:rPr>
        <w:t>第三行正常工作，说明//只多单行起注释作用。</w:t>
      </w:r>
    </w:p>
    <w:p w:rsidR="005C6331" w:rsidRDefault="005C6331" w:rsidP="00655BAE">
      <w:pPr>
        <w:spacing w:beforeLines="50" w:before="163" w:line="440" w:lineRule="exact"/>
        <w:ind w:firstLine="420"/>
        <w:rPr>
          <w:rFonts w:ascii="微软雅黑" w:hAnsi="微软雅黑" w:cs="Tahoma"/>
          <w:color w:val="000000"/>
          <w:szCs w:val="20"/>
        </w:rPr>
      </w:pPr>
      <w:r>
        <w:rPr>
          <w:rFonts w:ascii="微软雅黑" w:hAnsi="微软雅黑" w:cs="Tahoma" w:hint="eastAsia"/>
          <w:color w:val="000000"/>
          <w:szCs w:val="20"/>
        </w:rPr>
        <w:t>2、多行注释</w:t>
      </w:r>
    </w:p>
    <w:p w:rsidR="005C6331" w:rsidRDefault="005C6331" w:rsidP="00655BAE">
      <w:pPr>
        <w:spacing w:beforeLines="50" w:before="163" w:line="440" w:lineRule="exact"/>
        <w:ind w:firstLine="420"/>
        <w:rPr>
          <w:rFonts w:ascii="微软雅黑" w:hAnsi="微软雅黑" w:cs="Tahoma"/>
          <w:color w:val="000000"/>
          <w:szCs w:val="20"/>
        </w:rPr>
      </w:pPr>
      <w:r>
        <w:rPr>
          <w:rFonts w:ascii="微软雅黑" w:hAnsi="微软雅黑" w:cs="Tahoma" w:hint="eastAsia"/>
          <w:color w:val="000000"/>
          <w:szCs w:val="20"/>
        </w:rPr>
        <w:t>多行注释通过{}符号注释。在{}的部分为需要注释的部分。</w:t>
      </w:r>
    </w:p>
    <w:p w:rsidR="005C6331" w:rsidRPr="001659EC" w:rsidRDefault="005C6331" w:rsidP="00655BAE">
      <w:pPr>
        <w:spacing w:beforeLines="50" w:before="163" w:line="440" w:lineRule="exact"/>
        <w:ind w:firstLine="420"/>
        <w:rPr>
          <w:rFonts w:ascii="微软雅黑" w:hAnsi="微软雅黑" w:cs="Tahoma"/>
          <w:color w:val="00B050"/>
          <w:szCs w:val="20"/>
        </w:rPr>
      </w:pPr>
      <w:r w:rsidRPr="001659EC">
        <w:rPr>
          <w:rFonts w:ascii="微软雅黑" w:hAnsi="微软雅黑" w:cs="Tahoma" w:hint="eastAsia"/>
          <w:color w:val="00B050"/>
          <w:szCs w:val="20"/>
        </w:rPr>
        <w:lastRenderedPageBreak/>
        <w:t>{A1：close；//A1表示收盘价</w:t>
      </w:r>
    </w:p>
    <w:p w:rsidR="005C6331" w:rsidRDefault="005C6331" w:rsidP="00655BAE">
      <w:pPr>
        <w:spacing w:beforeLines="50" w:before="163" w:line="440" w:lineRule="exact"/>
        <w:ind w:firstLine="420"/>
        <w:rPr>
          <w:rFonts w:ascii="微软雅黑" w:hAnsi="微软雅黑" w:cs="Tahoma"/>
          <w:color w:val="00B050"/>
          <w:szCs w:val="20"/>
        </w:rPr>
      </w:pPr>
      <w:r w:rsidRPr="001659EC">
        <w:rPr>
          <w:rFonts w:ascii="微软雅黑" w:hAnsi="微软雅黑" w:cs="Tahoma" w:hint="eastAsia"/>
          <w:color w:val="00B050"/>
          <w:szCs w:val="20"/>
        </w:rPr>
        <w:t>//B1：</w:t>
      </w:r>
      <w:proofErr w:type="gramStart"/>
      <w:r w:rsidRPr="001659EC">
        <w:rPr>
          <w:rFonts w:ascii="微软雅黑" w:hAnsi="微软雅黑" w:cs="Tahoma" w:hint="eastAsia"/>
          <w:color w:val="00B050"/>
          <w:szCs w:val="20"/>
        </w:rPr>
        <w:t>close/10</w:t>
      </w:r>
      <w:proofErr w:type="gramEnd"/>
      <w:r w:rsidRPr="001659EC">
        <w:rPr>
          <w:rFonts w:ascii="微软雅黑" w:hAnsi="微软雅黑" w:cs="Tahoma" w:hint="eastAsia"/>
          <w:color w:val="00B050"/>
          <w:szCs w:val="20"/>
        </w:rPr>
        <w:t>;</w:t>
      </w:r>
    </w:p>
    <w:p w:rsidR="005C6331" w:rsidRDefault="005C6331" w:rsidP="00655BAE">
      <w:pPr>
        <w:spacing w:beforeLines="50" w:before="163" w:line="440" w:lineRule="exact"/>
        <w:ind w:firstLine="420"/>
        <w:rPr>
          <w:rFonts w:ascii="微软雅黑" w:hAnsi="微软雅黑" w:cs="Tahoma"/>
          <w:color w:val="00B050"/>
          <w:szCs w:val="20"/>
        </w:rPr>
      </w:pPr>
      <w:r w:rsidRPr="001659EC">
        <w:rPr>
          <w:rFonts w:ascii="微软雅黑" w:hAnsi="微软雅黑" w:cs="Tahoma" w:hint="eastAsia"/>
          <w:color w:val="00B050"/>
          <w:szCs w:val="20"/>
        </w:rPr>
        <w:t>C1：</w:t>
      </w:r>
      <w:proofErr w:type="gramStart"/>
      <w:r w:rsidRPr="001659EC">
        <w:rPr>
          <w:rFonts w:ascii="微软雅黑" w:hAnsi="微软雅黑" w:cs="Tahoma" w:hint="eastAsia"/>
          <w:color w:val="00B050"/>
          <w:szCs w:val="20"/>
        </w:rPr>
        <w:t>high</w:t>
      </w:r>
      <w:proofErr w:type="gramEnd"/>
      <w:r>
        <w:rPr>
          <w:rFonts w:ascii="微软雅黑" w:hAnsi="微软雅黑" w:cs="Tahoma" w:hint="eastAsia"/>
          <w:color w:val="00B050"/>
          <w:szCs w:val="20"/>
        </w:rPr>
        <w:t>}</w:t>
      </w:r>
    </w:p>
    <w:p w:rsidR="005C6331" w:rsidRDefault="00CE1A65" w:rsidP="00B43CD9">
      <w:pPr>
        <w:pStyle w:val="2"/>
      </w:pPr>
      <w:bookmarkStart w:id="27" w:name="_Toc454207732"/>
      <w:r>
        <w:rPr>
          <w:rFonts w:hint="eastAsia"/>
        </w:rPr>
        <w:t>3.10</w:t>
      </w:r>
      <w:r w:rsidR="002C0059">
        <w:rPr>
          <w:rFonts w:hint="eastAsia"/>
        </w:rPr>
        <w:t xml:space="preserve"> </w:t>
      </w:r>
      <w:r w:rsidR="005C6331" w:rsidRPr="00187A6C">
        <w:rPr>
          <w:rFonts w:hint="eastAsia"/>
        </w:rPr>
        <w:t>跨周期</w:t>
      </w:r>
      <w:r w:rsidR="005C6331">
        <w:rPr>
          <w:rFonts w:hint="eastAsia"/>
        </w:rPr>
        <w:t>和</w:t>
      </w:r>
      <w:proofErr w:type="gramStart"/>
      <w:r w:rsidR="005C6331">
        <w:rPr>
          <w:rFonts w:hint="eastAsia"/>
        </w:rPr>
        <w:t>跨指标</w:t>
      </w:r>
      <w:proofErr w:type="gramEnd"/>
      <w:r w:rsidR="005C6331" w:rsidRPr="00187A6C">
        <w:rPr>
          <w:rFonts w:hint="eastAsia"/>
        </w:rPr>
        <w:t>引用</w:t>
      </w:r>
      <w:bookmarkEnd w:id="27"/>
      <w:r w:rsidR="005C6331" w:rsidRPr="00187A6C">
        <w:rPr>
          <w:rFonts w:hint="eastAsia"/>
        </w:rPr>
        <w:t xml:space="preserve"> </w:t>
      </w:r>
    </w:p>
    <w:p w:rsidR="005C6331" w:rsidRDefault="005C6331" w:rsidP="00606F97">
      <w:pPr>
        <w:spacing w:line="440" w:lineRule="exact"/>
        <w:ind w:firstLine="420"/>
      </w:pPr>
      <w:r>
        <w:rPr>
          <w:rFonts w:hint="eastAsia"/>
        </w:rPr>
        <w:t>跨周期引用，是策略开发中常见的需求，但从计算机处理的角度来说，对硬件资源的消耗较高，这也是很多同类软件在这方面做出种种限制的原因。</w:t>
      </w:r>
    </w:p>
    <w:p w:rsidR="005C6331" w:rsidRPr="001B021F" w:rsidRDefault="005C6331" w:rsidP="00606F97">
      <w:pPr>
        <w:spacing w:line="440" w:lineRule="exact"/>
        <w:ind w:firstLine="420"/>
      </w:pPr>
      <w:r>
        <w:rPr>
          <w:rFonts w:hint="eastAsia"/>
        </w:rPr>
        <w:t>金字塔在跨周期引用这方面非常给力，理论上只要有足够的硬件资源，可以引用</w:t>
      </w:r>
      <w:proofErr w:type="gramStart"/>
      <w:r>
        <w:rPr>
          <w:rFonts w:hint="eastAsia"/>
        </w:rPr>
        <w:t>无限个跨周期</w:t>
      </w:r>
      <w:proofErr w:type="gramEnd"/>
      <w:r>
        <w:rPr>
          <w:rFonts w:hint="eastAsia"/>
        </w:rPr>
        <w:t>、</w:t>
      </w:r>
      <w:proofErr w:type="gramStart"/>
      <w:r>
        <w:rPr>
          <w:rFonts w:hint="eastAsia"/>
        </w:rPr>
        <w:t>跨指标</w:t>
      </w:r>
      <w:proofErr w:type="gramEnd"/>
      <w:r>
        <w:rPr>
          <w:rFonts w:hint="eastAsia"/>
        </w:rPr>
        <w:t>数据。</w:t>
      </w:r>
    </w:p>
    <w:p w:rsidR="005C6331" w:rsidRPr="00BE0820" w:rsidRDefault="005C6331" w:rsidP="00606F97">
      <w:pPr>
        <w:spacing w:line="440" w:lineRule="exact"/>
      </w:pPr>
      <w:r w:rsidRPr="00BE0820">
        <w:rPr>
          <w:rFonts w:hint="eastAsia"/>
        </w:rPr>
        <w:t>A</w:t>
      </w:r>
      <w:r w:rsidRPr="00BE0820">
        <w:rPr>
          <w:rFonts w:hint="eastAsia"/>
        </w:rPr>
        <w:t>、指标数据引用</w:t>
      </w:r>
      <w:r>
        <w:rPr>
          <w:rFonts w:hint="eastAsia"/>
        </w:rPr>
        <w:t>(</w:t>
      </w:r>
      <w:r w:rsidR="00FC3EA2">
        <w:rPr>
          <w:rFonts w:hint="eastAsia"/>
        </w:rPr>
        <w:t>兼容模式</w:t>
      </w:r>
      <w:r>
        <w:rPr>
          <w:rFonts w:hint="eastAsia"/>
        </w:rPr>
        <w:t>，不推荐</w:t>
      </w:r>
      <w:r>
        <w:rPr>
          <w:rFonts w:hint="eastAsia"/>
        </w:rPr>
        <w:t>)</w:t>
      </w:r>
    </w:p>
    <w:p w:rsidR="005C6331" w:rsidRPr="00851991" w:rsidRDefault="005C6331" w:rsidP="00606F97">
      <w:pPr>
        <w:spacing w:line="440" w:lineRule="exact"/>
      </w:pPr>
      <w:r w:rsidRPr="00851991">
        <w:rPr>
          <w:rFonts w:hint="eastAsia"/>
        </w:rPr>
        <w:t>经常地编制公式的过程当中，需要使用另外一个指标的值，如果按照通常的做法，重新编写过这个指标显得很麻烦，因此有必要学习使用如何调用别的指标公式。</w:t>
      </w:r>
      <w:r w:rsidRPr="00851991">
        <w:rPr>
          <w:rFonts w:hint="eastAsia"/>
        </w:rPr>
        <w:t xml:space="preserve"> </w:t>
      </w:r>
    </w:p>
    <w:p w:rsidR="005C6331" w:rsidRPr="00BE0820" w:rsidRDefault="005C6331" w:rsidP="00606F97">
      <w:pPr>
        <w:spacing w:line="440" w:lineRule="exact"/>
      </w:pPr>
      <w:r w:rsidRPr="00BE0820">
        <w:rPr>
          <w:rFonts w:hint="eastAsia"/>
        </w:rPr>
        <w:t>基本格式为：“指标</w:t>
      </w:r>
      <w:r w:rsidRPr="00BE0820">
        <w:rPr>
          <w:rFonts w:hint="eastAsia"/>
        </w:rPr>
        <w:t>.</w:t>
      </w:r>
      <w:r w:rsidRPr="00BE0820">
        <w:rPr>
          <w:rFonts w:hint="eastAsia"/>
        </w:rPr>
        <w:t>指标线”</w:t>
      </w:r>
      <w:r w:rsidRPr="00BE0820">
        <w:rPr>
          <w:rFonts w:hint="eastAsia"/>
        </w:rPr>
        <w:t>(</w:t>
      </w:r>
      <w:r w:rsidRPr="00BE0820">
        <w:rPr>
          <w:rFonts w:hint="eastAsia"/>
        </w:rPr>
        <w:t>参数</w:t>
      </w:r>
      <w:r w:rsidRPr="00BE0820">
        <w:rPr>
          <w:rFonts w:hint="eastAsia"/>
        </w:rPr>
        <w:t xml:space="preserve">) </w:t>
      </w:r>
    </w:p>
    <w:p w:rsidR="005C6331" w:rsidRPr="00851991" w:rsidRDefault="005C6331" w:rsidP="00606F97">
      <w:pPr>
        <w:spacing w:line="440" w:lineRule="exact"/>
      </w:pPr>
      <w:r w:rsidRPr="00851991">
        <w:rPr>
          <w:rFonts w:hint="eastAsia"/>
        </w:rPr>
        <w:t>a</w:t>
      </w:r>
      <w:r w:rsidRPr="00851991">
        <w:rPr>
          <w:rFonts w:hint="eastAsia"/>
        </w:rPr>
        <w:t>、指标和指标线之间用</w:t>
      </w:r>
      <w:r w:rsidRPr="00851991">
        <w:rPr>
          <w:rFonts w:hint="eastAsia"/>
        </w:rPr>
        <w:t xml:space="preserve"> .</w:t>
      </w:r>
      <w:r w:rsidRPr="00851991">
        <w:rPr>
          <w:rFonts w:hint="eastAsia"/>
        </w:rPr>
        <w:t>号分开，一个指标不一定只有一条指标线，所以有必要在指标后标注指标线的名称，缺失表示引用最后一条指标线。</w:t>
      </w:r>
      <w:r w:rsidRPr="00851991">
        <w:rPr>
          <w:rFonts w:hint="eastAsia"/>
        </w:rPr>
        <w:t xml:space="preserve"> </w:t>
      </w:r>
    </w:p>
    <w:p w:rsidR="005C6331" w:rsidRPr="00851991" w:rsidRDefault="005C6331" w:rsidP="00606F97">
      <w:pPr>
        <w:spacing w:line="440" w:lineRule="exact"/>
      </w:pPr>
      <w:r w:rsidRPr="00851991">
        <w:rPr>
          <w:rFonts w:hint="eastAsia"/>
        </w:rPr>
        <w:t>b</w:t>
      </w:r>
      <w:r w:rsidRPr="00851991">
        <w:rPr>
          <w:rFonts w:hint="eastAsia"/>
        </w:rPr>
        <w:t>、参数在表达式的末尾，必须用括号</w:t>
      </w:r>
      <w:proofErr w:type="gramStart"/>
      <w:r w:rsidRPr="00851991">
        <w:rPr>
          <w:rFonts w:hint="eastAsia"/>
        </w:rPr>
        <w:t>括</w:t>
      </w:r>
      <w:proofErr w:type="gramEnd"/>
      <w:r w:rsidRPr="00851991">
        <w:rPr>
          <w:rFonts w:hint="eastAsia"/>
        </w:rPr>
        <w:t>起来，参数之间用逗号分开，通过参数设置可以选择设定该指标的参数，如果参数缺失则表示使用该指标的默认参数设置。</w:t>
      </w:r>
      <w:r w:rsidRPr="00851991">
        <w:rPr>
          <w:rFonts w:hint="eastAsia"/>
        </w:rPr>
        <w:t xml:space="preserve"> </w:t>
      </w:r>
    </w:p>
    <w:p w:rsidR="005C6331" w:rsidRPr="00851991" w:rsidRDefault="005C6331" w:rsidP="00606F97">
      <w:pPr>
        <w:spacing w:line="440" w:lineRule="exact"/>
      </w:pPr>
      <w:r w:rsidRPr="00851991">
        <w:rPr>
          <w:rFonts w:hint="eastAsia"/>
        </w:rPr>
        <w:t>c</w:t>
      </w:r>
      <w:r w:rsidRPr="00851991">
        <w:rPr>
          <w:rFonts w:hint="eastAsia"/>
        </w:rPr>
        <w:t>、整个表达式用引号引在其中，除参数以外。</w:t>
      </w:r>
      <w:r w:rsidRPr="00851991">
        <w:rPr>
          <w:rFonts w:hint="eastAsia"/>
        </w:rPr>
        <w:t xml:space="preserve"> </w:t>
      </w:r>
    </w:p>
    <w:p w:rsidR="005C6331" w:rsidRPr="00851991" w:rsidRDefault="005C6331" w:rsidP="00606F97">
      <w:pPr>
        <w:spacing w:line="440" w:lineRule="exact"/>
      </w:pPr>
      <w:r w:rsidRPr="00851991">
        <w:rPr>
          <w:rFonts w:hint="eastAsia"/>
        </w:rPr>
        <w:t>例如：</w:t>
      </w:r>
    </w:p>
    <w:p w:rsidR="005C6331" w:rsidRPr="00851991" w:rsidRDefault="005C6331" w:rsidP="00606F97">
      <w:pPr>
        <w:spacing w:line="440" w:lineRule="exact"/>
      </w:pPr>
      <w:r w:rsidRPr="00BE0820">
        <w:rPr>
          <w:rFonts w:hint="eastAsia"/>
          <w:color w:val="0F13B1"/>
        </w:rPr>
        <w:t>“</w:t>
      </w:r>
      <w:r w:rsidRPr="00BE0820">
        <w:rPr>
          <w:rFonts w:hint="eastAsia"/>
          <w:color w:val="0F13B1"/>
        </w:rPr>
        <w:t>MACD.DEA</w:t>
      </w:r>
      <w:r w:rsidRPr="00BE0820">
        <w:rPr>
          <w:color w:val="0F13B1"/>
        </w:rPr>
        <w:t>”</w:t>
      </w:r>
      <w:r w:rsidRPr="00BE0820">
        <w:rPr>
          <w:rFonts w:hint="eastAsia"/>
          <w:color w:val="0F13B1"/>
        </w:rPr>
        <w:t>(26,12,9)</w:t>
      </w:r>
      <w:r w:rsidRPr="00851991">
        <w:rPr>
          <w:rFonts w:hint="eastAsia"/>
        </w:rPr>
        <w:t>表示引用</w:t>
      </w:r>
      <w:r w:rsidRPr="00851991">
        <w:rPr>
          <w:rFonts w:hint="eastAsia"/>
        </w:rPr>
        <w:t>MACD</w:t>
      </w:r>
      <w:r w:rsidRPr="00851991">
        <w:rPr>
          <w:rFonts w:hint="eastAsia"/>
        </w:rPr>
        <w:t>指标的</w:t>
      </w:r>
      <w:r w:rsidRPr="00851991">
        <w:rPr>
          <w:rFonts w:hint="eastAsia"/>
        </w:rPr>
        <w:t>DEA</w:t>
      </w:r>
      <w:r w:rsidRPr="00851991">
        <w:rPr>
          <w:rFonts w:hint="eastAsia"/>
        </w:rPr>
        <w:t>指标线，计算参数为</w:t>
      </w:r>
      <w:r w:rsidRPr="00851991">
        <w:rPr>
          <w:rFonts w:hint="eastAsia"/>
        </w:rPr>
        <w:t>26</w:t>
      </w:r>
      <w:r w:rsidRPr="00851991">
        <w:rPr>
          <w:rFonts w:hint="eastAsia"/>
        </w:rPr>
        <w:t>、</w:t>
      </w:r>
      <w:r w:rsidRPr="00851991">
        <w:rPr>
          <w:rFonts w:hint="eastAsia"/>
        </w:rPr>
        <w:t>12</w:t>
      </w:r>
      <w:r w:rsidRPr="00851991">
        <w:rPr>
          <w:rFonts w:hint="eastAsia"/>
        </w:rPr>
        <w:t>、</w:t>
      </w:r>
      <w:r w:rsidRPr="00851991">
        <w:rPr>
          <w:rFonts w:hint="eastAsia"/>
        </w:rPr>
        <w:t>9</w:t>
      </w:r>
      <w:r w:rsidRPr="00851991">
        <w:rPr>
          <w:rFonts w:hint="eastAsia"/>
        </w:rPr>
        <w:t>；</w:t>
      </w:r>
    </w:p>
    <w:p w:rsidR="005C6331" w:rsidRPr="00851991" w:rsidRDefault="005C6331" w:rsidP="00606F97">
      <w:pPr>
        <w:spacing w:line="440" w:lineRule="exact"/>
      </w:pPr>
      <w:r w:rsidRPr="00BE0820">
        <w:rPr>
          <w:rFonts w:hint="eastAsia"/>
          <w:color w:val="0F13B1"/>
        </w:rPr>
        <w:t>“</w:t>
      </w:r>
      <w:r w:rsidRPr="00BE0820">
        <w:rPr>
          <w:rFonts w:hint="eastAsia"/>
          <w:color w:val="0F13B1"/>
        </w:rPr>
        <w:t>MACD</w:t>
      </w:r>
      <w:r w:rsidRPr="00BE0820">
        <w:rPr>
          <w:rFonts w:hint="eastAsia"/>
          <w:color w:val="0F13B1"/>
        </w:rPr>
        <w:t>”</w:t>
      </w:r>
      <w:r w:rsidRPr="00BE0820">
        <w:rPr>
          <w:rFonts w:hint="eastAsia"/>
          <w:color w:val="0F13B1"/>
        </w:rPr>
        <w:t>(26,12,9)</w:t>
      </w:r>
      <w:r w:rsidRPr="00851991">
        <w:rPr>
          <w:rFonts w:hint="eastAsia"/>
        </w:rPr>
        <w:t>表示该指标的最后一条指标线，计算参数是</w:t>
      </w:r>
      <w:r w:rsidRPr="00851991">
        <w:rPr>
          <w:rFonts w:hint="eastAsia"/>
        </w:rPr>
        <w:t>26</w:t>
      </w:r>
      <w:r w:rsidRPr="00851991">
        <w:rPr>
          <w:rFonts w:hint="eastAsia"/>
        </w:rPr>
        <w:t>、</w:t>
      </w:r>
      <w:r w:rsidRPr="00851991">
        <w:rPr>
          <w:rFonts w:hint="eastAsia"/>
        </w:rPr>
        <w:t>12</w:t>
      </w:r>
      <w:r w:rsidRPr="00851991">
        <w:rPr>
          <w:rFonts w:hint="eastAsia"/>
        </w:rPr>
        <w:t>、</w:t>
      </w:r>
      <w:r w:rsidRPr="00851991">
        <w:rPr>
          <w:rFonts w:hint="eastAsia"/>
        </w:rPr>
        <w:t>9</w:t>
      </w:r>
      <w:r w:rsidRPr="00851991">
        <w:rPr>
          <w:rFonts w:hint="eastAsia"/>
        </w:rPr>
        <w:t>；</w:t>
      </w:r>
    </w:p>
    <w:p w:rsidR="005C6331" w:rsidRPr="00851991" w:rsidRDefault="005C6331" w:rsidP="00606F97">
      <w:pPr>
        <w:spacing w:line="440" w:lineRule="exact"/>
      </w:pPr>
      <w:r w:rsidRPr="00BE0820">
        <w:rPr>
          <w:rFonts w:hint="eastAsia"/>
          <w:color w:val="0F13B1"/>
        </w:rPr>
        <w:t>“</w:t>
      </w:r>
      <w:r w:rsidRPr="00BE0820">
        <w:rPr>
          <w:rFonts w:hint="eastAsia"/>
          <w:color w:val="0F13B1"/>
        </w:rPr>
        <w:t>MACD</w:t>
      </w:r>
      <w:r w:rsidRPr="00BE0820">
        <w:rPr>
          <w:rFonts w:hint="eastAsia"/>
          <w:color w:val="0F13B1"/>
        </w:rPr>
        <w:t>”</w:t>
      </w:r>
      <w:r w:rsidRPr="00851991">
        <w:rPr>
          <w:rFonts w:hint="eastAsia"/>
        </w:rPr>
        <w:t>表示该指标的最后一条指标线并且使用公式的默认参数。</w:t>
      </w:r>
      <w:r w:rsidRPr="00851991">
        <w:rPr>
          <w:rFonts w:hint="eastAsia"/>
        </w:rPr>
        <w:t xml:space="preserve"> </w:t>
      </w:r>
    </w:p>
    <w:p w:rsidR="005C6331" w:rsidRPr="00BE0820" w:rsidRDefault="005C6331" w:rsidP="00606F97">
      <w:pPr>
        <w:spacing w:line="440" w:lineRule="exact"/>
      </w:pPr>
      <w:r w:rsidRPr="00BE0820">
        <w:rPr>
          <w:rFonts w:hint="eastAsia"/>
        </w:rPr>
        <w:t>B</w:t>
      </w:r>
      <w:r w:rsidRPr="00BE0820">
        <w:rPr>
          <w:rFonts w:hint="eastAsia"/>
        </w:rPr>
        <w:t>、跨周期引用指标数据</w:t>
      </w:r>
      <w:r>
        <w:rPr>
          <w:rFonts w:hint="eastAsia"/>
        </w:rPr>
        <w:t>(</w:t>
      </w:r>
      <w:r w:rsidR="00FC3EA2">
        <w:rPr>
          <w:rFonts w:hint="eastAsia"/>
        </w:rPr>
        <w:t>兼容老模式</w:t>
      </w:r>
      <w:r>
        <w:rPr>
          <w:rFonts w:hint="eastAsia"/>
        </w:rPr>
        <w:t>，不推荐</w:t>
      </w:r>
      <w:r>
        <w:rPr>
          <w:rFonts w:hint="eastAsia"/>
        </w:rPr>
        <w:t>)</w:t>
      </w:r>
    </w:p>
    <w:p w:rsidR="005C6331" w:rsidRPr="00BE0820" w:rsidRDefault="005C6331" w:rsidP="00606F97">
      <w:pPr>
        <w:spacing w:line="440" w:lineRule="exact"/>
      </w:pPr>
      <w:r w:rsidRPr="00BE0820">
        <w:rPr>
          <w:rFonts w:hint="eastAsia"/>
        </w:rPr>
        <w:t>在金字塔决策交易系统当中允许使用不同分析周期上的指标数据，并且支持与自身长短不同的任意周期引用。</w:t>
      </w:r>
      <w:r w:rsidRPr="00BE0820">
        <w:rPr>
          <w:rFonts w:hint="eastAsia"/>
        </w:rPr>
        <w:t xml:space="preserve"> </w:t>
      </w:r>
    </w:p>
    <w:p w:rsidR="005C6331" w:rsidRPr="007F7E7D" w:rsidRDefault="005C6331" w:rsidP="00606F97">
      <w:pPr>
        <w:spacing w:line="440" w:lineRule="exact"/>
      </w:pPr>
      <w:r w:rsidRPr="007F7E7D">
        <w:rPr>
          <w:rFonts w:hint="eastAsia"/>
        </w:rPr>
        <w:t>基本格式为：</w:t>
      </w:r>
    </w:p>
    <w:p w:rsidR="005C6331" w:rsidRPr="007F7E7D" w:rsidRDefault="005C6331" w:rsidP="00606F97">
      <w:pPr>
        <w:spacing w:line="440" w:lineRule="exact"/>
      </w:pPr>
      <w:r w:rsidRPr="007F7E7D">
        <w:rPr>
          <w:rFonts w:hint="eastAsia"/>
        </w:rPr>
        <w:t>“指标</w:t>
      </w:r>
      <w:r w:rsidRPr="007F7E7D">
        <w:rPr>
          <w:rFonts w:hint="eastAsia"/>
        </w:rPr>
        <w:t>.</w:t>
      </w:r>
      <w:r w:rsidRPr="007F7E7D">
        <w:rPr>
          <w:rFonts w:hint="eastAsia"/>
        </w:rPr>
        <w:t>指标线</w:t>
      </w:r>
      <w:r w:rsidRPr="007F7E7D">
        <w:rPr>
          <w:rFonts w:hint="eastAsia"/>
        </w:rPr>
        <w:t>#</w:t>
      </w:r>
      <w:r w:rsidRPr="007F7E7D">
        <w:rPr>
          <w:rFonts w:hint="eastAsia"/>
        </w:rPr>
        <w:t>周期</w:t>
      </w:r>
      <w:r w:rsidRPr="007F7E7D">
        <w:rPr>
          <w:rFonts w:hint="eastAsia"/>
        </w:rPr>
        <w:t>(</w:t>
      </w:r>
      <w:r w:rsidRPr="007F7E7D">
        <w:rPr>
          <w:rFonts w:hint="eastAsia"/>
        </w:rPr>
        <w:t>参数</w:t>
      </w:r>
      <w:r w:rsidRPr="007F7E7D">
        <w:rPr>
          <w:rFonts w:hint="eastAsia"/>
        </w:rPr>
        <w:t>)</w:t>
      </w:r>
      <w:r w:rsidRPr="007F7E7D">
        <w:rPr>
          <w:rFonts w:hint="eastAsia"/>
        </w:rPr>
        <w:t>”</w:t>
      </w:r>
    </w:p>
    <w:p w:rsidR="005C6331" w:rsidRPr="007F7E7D" w:rsidRDefault="005C6331" w:rsidP="00606F97">
      <w:pPr>
        <w:spacing w:line="440" w:lineRule="exact"/>
      </w:pPr>
      <w:r w:rsidRPr="007F7E7D">
        <w:rPr>
          <w:rFonts w:hint="eastAsia"/>
        </w:rPr>
        <w:t>格式上只是比上面指标引用多了一个周期设定其他内容和方法一样，在周期调用上存在以下对应关系：</w:t>
      </w:r>
      <w:r w:rsidRPr="007F7E7D">
        <w:rPr>
          <w:rFonts w:hint="eastAsia"/>
        </w:rPr>
        <w:t xml:space="preserve"> </w:t>
      </w:r>
    </w:p>
    <w:p w:rsidR="005C6331" w:rsidRPr="00BE0820" w:rsidRDefault="005C6331" w:rsidP="00606F97">
      <w:pPr>
        <w:spacing w:line="440" w:lineRule="exact"/>
      </w:pPr>
      <w:r w:rsidRPr="00BE0820">
        <w:rPr>
          <w:rFonts w:hint="eastAsia"/>
        </w:rPr>
        <w:t>MIN1</w:t>
      </w:r>
      <w:r w:rsidRPr="00BE0820">
        <w:rPr>
          <w:rFonts w:hint="eastAsia"/>
        </w:rPr>
        <w:t>：</w:t>
      </w:r>
      <w:r w:rsidRPr="00BE0820">
        <w:rPr>
          <w:rFonts w:hint="eastAsia"/>
        </w:rPr>
        <w:t>1</w:t>
      </w:r>
      <w:r w:rsidRPr="00BE0820">
        <w:rPr>
          <w:rFonts w:hint="eastAsia"/>
        </w:rPr>
        <w:t>分钟</w:t>
      </w:r>
      <w:r w:rsidRPr="00BE0820">
        <w:rPr>
          <w:rFonts w:hint="eastAsia"/>
        </w:rPr>
        <w:t xml:space="preserve">  MIN5</w:t>
      </w:r>
      <w:r w:rsidRPr="00BE0820">
        <w:rPr>
          <w:rFonts w:hint="eastAsia"/>
        </w:rPr>
        <w:t>：</w:t>
      </w:r>
      <w:r w:rsidRPr="00BE0820">
        <w:rPr>
          <w:rFonts w:hint="eastAsia"/>
        </w:rPr>
        <w:t>5</w:t>
      </w:r>
      <w:r w:rsidRPr="00BE0820">
        <w:rPr>
          <w:rFonts w:hint="eastAsia"/>
        </w:rPr>
        <w:t>分钟</w:t>
      </w:r>
      <w:r>
        <w:rPr>
          <w:rFonts w:hint="eastAsia"/>
        </w:rPr>
        <w:t>.....</w:t>
      </w:r>
      <w:r w:rsidRPr="00BE0820">
        <w:rPr>
          <w:rFonts w:hint="eastAsia"/>
        </w:rPr>
        <w:t>DAY</w:t>
      </w:r>
      <w:r w:rsidRPr="00BE0820">
        <w:rPr>
          <w:rFonts w:hint="eastAsia"/>
        </w:rPr>
        <w:t>：日线</w:t>
      </w:r>
      <w:r w:rsidRPr="00BE0820">
        <w:rPr>
          <w:rFonts w:hint="eastAsia"/>
        </w:rPr>
        <w:t xml:space="preserve"> WEEK</w:t>
      </w:r>
      <w:r w:rsidRPr="00BE0820">
        <w:rPr>
          <w:rFonts w:hint="eastAsia"/>
        </w:rPr>
        <w:t>：周线</w:t>
      </w:r>
      <w:r w:rsidRPr="00BE0820">
        <w:rPr>
          <w:rFonts w:hint="eastAsia"/>
        </w:rPr>
        <w:t xml:space="preserve"> MONTH</w:t>
      </w:r>
      <w:r w:rsidRPr="00BE0820">
        <w:rPr>
          <w:rFonts w:hint="eastAsia"/>
        </w:rPr>
        <w:t>：月线</w:t>
      </w:r>
      <w:r w:rsidRPr="00BE0820">
        <w:rPr>
          <w:rFonts w:hint="eastAsia"/>
        </w:rPr>
        <w:t xml:space="preserve"> YEAR</w:t>
      </w:r>
      <w:r w:rsidRPr="00BE0820">
        <w:rPr>
          <w:rFonts w:hint="eastAsia"/>
        </w:rPr>
        <w:t>：年线</w:t>
      </w:r>
      <w:r w:rsidRPr="00BE0820">
        <w:rPr>
          <w:rFonts w:hint="eastAsia"/>
        </w:rPr>
        <w:t xml:space="preserve"> </w:t>
      </w:r>
    </w:p>
    <w:p w:rsidR="005C6331" w:rsidRPr="00BE0820" w:rsidRDefault="005C6331" w:rsidP="00606F97">
      <w:pPr>
        <w:spacing w:line="440" w:lineRule="exact"/>
      </w:pPr>
      <w:r w:rsidRPr="00BE0820">
        <w:rPr>
          <w:rFonts w:hint="eastAsia"/>
        </w:rPr>
        <w:t>如上图所示，</w:t>
      </w:r>
      <w:r w:rsidRPr="00BE0820">
        <w:rPr>
          <w:rFonts w:hint="eastAsia"/>
        </w:rPr>
        <w:t>MIN1</w:t>
      </w:r>
      <w:r w:rsidRPr="00BE0820">
        <w:rPr>
          <w:rFonts w:hint="eastAsia"/>
        </w:rPr>
        <w:t>表示的分析周期为</w:t>
      </w:r>
      <w:r w:rsidRPr="00BE0820">
        <w:rPr>
          <w:rFonts w:hint="eastAsia"/>
        </w:rPr>
        <w:t>1</w:t>
      </w:r>
      <w:r w:rsidRPr="00BE0820">
        <w:rPr>
          <w:rFonts w:hint="eastAsia"/>
        </w:rPr>
        <w:t>分钟，那么只能是在当前周期为分笔成交图时才可以实现对该周期</w:t>
      </w:r>
      <w:r w:rsidRPr="00BE0820">
        <w:rPr>
          <w:rFonts w:hint="eastAsia"/>
        </w:rPr>
        <w:lastRenderedPageBreak/>
        <w:t>指标</w:t>
      </w:r>
      <w:proofErr w:type="gramStart"/>
      <w:r w:rsidRPr="00BE0820">
        <w:rPr>
          <w:rFonts w:hint="eastAsia"/>
        </w:rPr>
        <w:t>线数据</w:t>
      </w:r>
      <w:proofErr w:type="gramEnd"/>
      <w:r w:rsidRPr="00BE0820">
        <w:rPr>
          <w:rFonts w:hint="eastAsia"/>
        </w:rPr>
        <w:t>的引用。例如：当前周期为日线，那么在公式中使用</w:t>
      </w:r>
      <w:r w:rsidRPr="00BE0820">
        <w:rPr>
          <w:rFonts w:hint="eastAsia"/>
          <w:color w:val="0F13B1"/>
        </w:rPr>
        <w:t>“</w:t>
      </w:r>
      <w:r w:rsidRPr="00BE0820">
        <w:rPr>
          <w:rFonts w:hint="eastAsia"/>
          <w:color w:val="0F13B1"/>
        </w:rPr>
        <w:t>MACD.DEA#WEEK</w:t>
      </w:r>
      <w:r w:rsidRPr="00BE0820">
        <w:rPr>
          <w:rFonts w:hint="eastAsia"/>
          <w:color w:val="0F13B1"/>
        </w:rPr>
        <w:t>”（</w:t>
      </w:r>
      <w:r w:rsidRPr="00BE0820">
        <w:rPr>
          <w:rFonts w:hint="eastAsia"/>
          <w:color w:val="0F13B1"/>
        </w:rPr>
        <w:t>26</w:t>
      </w:r>
      <w:r w:rsidRPr="00BE0820">
        <w:rPr>
          <w:rFonts w:hint="eastAsia"/>
          <w:color w:val="0F13B1"/>
        </w:rPr>
        <w:t>，</w:t>
      </w:r>
      <w:r w:rsidRPr="00BE0820">
        <w:rPr>
          <w:rFonts w:hint="eastAsia"/>
          <w:color w:val="0F13B1"/>
        </w:rPr>
        <w:t>12</w:t>
      </w:r>
      <w:r w:rsidRPr="00BE0820">
        <w:rPr>
          <w:rFonts w:hint="eastAsia"/>
          <w:color w:val="0F13B1"/>
        </w:rPr>
        <w:t>，</w:t>
      </w:r>
      <w:r w:rsidRPr="00BE0820">
        <w:rPr>
          <w:rFonts w:hint="eastAsia"/>
          <w:color w:val="0F13B1"/>
        </w:rPr>
        <w:t>9</w:t>
      </w:r>
      <w:r w:rsidRPr="00BE0820">
        <w:rPr>
          <w:rFonts w:hint="eastAsia"/>
          <w:color w:val="0F13B1"/>
        </w:rPr>
        <w:t>）</w:t>
      </w:r>
      <w:r w:rsidRPr="00BE0820">
        <w:rPr>
          <w:rFonts w:hint="eastAsia"/>
        </w:rPr>
        <w:t>表示使用了当天所在的本周的</w:t>
      </w:r>
      <w:r w:rsidRPr="00BE0820">
        <w:rPr>
          <w:rFonts w:hint="eastAsia"/>
        </w:rPr>
        <w:t>MACD</w:t>
      </w:r>
      <w:r w:rsidRPr="00BE0820">
        <w:rPr>
          <w:rFonts w:hint="eastAsia"/>
        </w:rPr>
        <w:t>指标中的数据。</w:t>
      </w:r>
      <w:r w:rsidRPr="00BE0820">
        <w:rPr>
          <w:rFonts w:hint="eastAsia"/>
        </w:rPr>
        <w:t xml:space="preserve"> </w:t>
      </w:r>
    </w:p>
    <w:p w:rsidR="005C6331" w:rsidRPr="007F7E7D" w:rsidRDefault="005C6331" w:rsidP="00606F97">
      <w:pPr>
        <w:spacing w:line="440" w:lineRule="exact"/>
      </w:pPr>
      <w:r w:rsidRPr="007F7E7D">
        <w:rPr>
          <w:rFonts w:hint="eastAsia"/>
        </w:rPr>
        <w:t>以上格式的扩展格式为：</w:t>
      </w:r>
    </w:p>
    <w:p w:rsidR="005C6331" w:rsidRDefault="005C6331" w:rsidP="00606F97">
      <w:pPr>
        <w:spacing w:line="440" w:lineRule="exact"/>
      </w:pPr>
      <w:r w:rsidRPr="007F7E7D">
        <w:rPr>
          <w:rFonts w:hint="eastAsia"/>
        </w:rPr>
        <w:t>“指标</w:t>
      </w:r>
      <w:r w:rsidRPr="007F7E7D">
        <w:rPr>
          <w:rFonts w:hint="eastAsia"/>
        </w:rPr>
        <w:t>.</w:t>
      </w:r>
      <w:r w:rsidRPr="007F7E7D">
        <w:rPr>
          <w:rFonts w:hint="eastAsia"/>
        </w:rPr>
        <w:t>指标线</w:t>
      </w:r>
      <w:r w:rsidRPr="007F7E7D">
        <w:rPr>
          <w:rFonts w:hint="eastAsia"/>
        </w:rPr>
        <w:t>##</w:t>
      </w:r>
      <w:r w:rsidRPr="007F7E7D">
        <w:rPr>
          <w:rFonts w:hint="eastAsia"/>
        </w:rPr>
        <w:t>周期”（参数）</w:t>
      </w:r>
    </w:p>
    <w:p w:rsidR="005C6331" w:rsidRPr="007F7E7D" w:rsidRDefault="005C6331" w:rsidP="00606F97">
      <w:pPr>
        <w:spacing w:line="440" w:lineRule="exact"/>
      </w:pPr>
      <w:r w:rsidRPr="007F7E7D">
        <w:rPr>
          <w:rFonts w:hint="eastAsia"/>
        </w:rPr>
        <w:t>该格式比基本格式采用了不同的对齐方式，简而言之，就是说“</w:t>
      </w:r>
      <w:r w:rsidRPr="007F7E7D">
        <w:rPr>
          <w:rFonts w:hint="eastAsia"/>
        </w:rPr>
        <w:t>#</w:t>
      </w:r>
      <w:r w:rsidRPr="007F7E7D">
        <w:rPr>
          <w:rFonts w:hint="eastAsia"/>
        </w:rPr>
        <w:t>”的格式调用的本周期所在的指标数据，那么“</w:t>
      </w:r>
      <w:r w:rsidRPr="007F7E7D">
        <w:rPr>
          <w:rFonts w:hint="eastAsia"/>
        </w:rPr>
        <w:t>##</w:t>
      </w:r>
      <w:r w:rsidRPr="007F7E7D">
        <w:rPr>
          <w:rFonts w:hint="eastAsia"/>
        </w:rPr>
        <w:t>”的格式则表示调用了前一种格式的前一周期的指标数据，举上例而言，“</w:t>
      </w:r>
      <w:r w:rsidRPr="007F7E7D">
        <w:rPr>
          <w:rFonts w:hint="eastAsia"/>
          <w:color w:val="0F13B1"/>
        </w:rPr>
        <w:t>MACD.DEF##WEEK</w:t>
      </w:r>
      <w:r w:rsidRPr="007F7E7D">
        <w:rPr>
          <w:rFonts w:hint="eastAsia"/>
          <w:color w:val="0F13B1"/>
        </w:rPr>
        <w:t>”（</w:t>
      </w:r>
      <w:r w:rsidRPr="007F7E7D">
        <w:rPr>
          <w:rFonts w:hint="eastAsia"/>
          <w:color w:val="0F13B1"/>
        </w:rPr>
        <w:t>26</w:t>
      </w:r>
      <w:r w:rsidRPr="007F7E7D">
        <w:rPr>
          <w:rFonts w:hint="eastAsia"/>
          <w:color w:val="0F13B1"/>
        </w:rPr>
        <w:t>，</w:t>
      </w:r>
      <w:r w:rsidRPr="007F7E7D">
        <w:rPr>
          <w:rFonts w:hint="eastAsia"/>
          <w:color w:val="0F13B1"/>
        </w:rPr>
        <w:t>12</w:t>
      </w:r>
      <w:r w:rsidRPr="007F7E7D">
        <w:rPr>
          <w:rFonts w:hint="eastAsia"/>
          <w:color w:val="0F13B1"/>
        </w:rPr>
        <w:t>，</w:t>
      </w:r>
      <w:r w:rsidRPr="007F7E7D">
        <w:rPr>
          <w:rFonts w:hint="eastAsia"/>
          <w:color w:val="0F13B1"/>
        </w:rPr>
        <w:t>9</w:t>
      </w:r>
      <w:r w:rsidRPr="007F7E7D">
        <w:rPr>
          <w:rFonts w:hint="eastAsia"/>
          <w:color w:val="0F13B1"/>
        </w:rPr>
        <w:t>）</w:t>
      </w:r>
      <w:r w:rsidRPr="007F7E7D">
        <w:rPr>
          <w:rFonts w:hint="eastAsia"/>
        </w:rPr>
        <w:t>表示的是从</w:t>
      </w:r>
      <w:proofErr w:type="gramStart"/>
      <w:r w:rsidRPr="007F7E7D">
        <w:rPr>
          <w:rFonts w:hint="eastAsia"/>
        </w:rPr>
        <w:t>当天看来</w:t>
      </w:r>
      <w:proofErr w:type="gramEnd"/>
      <w:r w:rsidRPr="007F7E7D">
        <w:rPr>
          <w:rFonts w:hint="eastAsia"/>
        </w:rPr>
        <w:t>的上一周的数据，而基本格式就是</w:t>
      </w:r>
      <w:proofErr w:type="gramStart"/>
      <w:r w:rsidRPr="007F7E7D">
        <w:rPr>
          <w:rFonts w:hint="eastAsia"/>
        </w:rPr>
        <w:t>当天看来</w:t>
      </w:r>
      <w:proofErr w:type="gramEnd"/>
      <w:r w:rsidRPr="007F7E7D">
        <w:rPr>
          <w:rFonts w:hint="eastAsia"/>
        </w:rPr>
        <w:t>的本周的数据。</w:t>
      </w:r>
      <w:r w:rsidRPr="007F7E7D">
        <w:rPr>
          <w:rFonts w:hint="eastAsia"/>
        </w:rPr>
        <w:t xml:space="preserve"> </w:t>
      </w:r>
    </w:p>
    <w:p w:rsidR="005C6331" w:rsidRPr="00BE0820" w:rsidRDefault="005C6331" w:rsidP="00606F97">
      <w:pPr>
        <w:spacing w:line="440" w:lineRule="exact"/>
      </w:pPr>
      <w:r w:rsidRPr="00BE0820">
        <w:rPr>
          <w:rFonts w:hint="eastAsia"/>
        </w:rPr>
        <w:t>关于如何使用“</w:t>
      </w:r>
      <w:r w:rsidRPr="00BE0820">
        <w:rPr>
          <w:rFonts w:hint="eastAsia"/>
        </w:rPr>
        <w:t>#</w:t>
      </w:r>
      <w:r w:rsidRPr="00BE0820">
        <w:rPr>
          <w:rFonts w:hint="eastAsia"/>
        </w:rPr>
        <w:t>”来引用其他指标周期问题的示例</w:t>
      </w:r>
      <w:r w:rsidRPr="00BE0820">
        <w:rPr>
          <w:rFonts w:hint="eastAsia"/>
        </w:rPr>
        <w:t xml:space="preserve"> </w:t>
      </w:r>
    </w:p>
    <w:p w:rsidR="005C6331" w:rsidRPr="00BE0820" w:rsidRDefault="005C6331" w:rsidP="00606F97">
      <w:pPr>
        <w:spacing w:line="440" w:lineRule="exact"/>
      </w:pPr>
      <w:r w:rsidRPr="00BE0820">
        <w:rPr>
          <w:rFonts w:hint="eastAsia"/>
        </w:rPr>
        <w:t>1</w:t>
      </w:r>
      <w:r w:rsidRPr="00BE0820">
        <w:rPr>
          <w:rFonts w:hint="eastAsia"/>
        </w:rPr>
        <w:t>分钟</w:t>
      </w:r>
      <w:r w:rsidRPr="00BE0820">
        <w:rPr>
          <w:rFonts w:hint="eastAsia"/>
        </w:rPr>
        <w:t>K</w:t>
      </w:r>
      <w:r w:rsidRPr="00BE0820">
        <w:rPr>
          <w:rFonts w:hint="eastAsia"/>
        </w:rPr>
        <w:t>线周期，您希望调用</w:t>
      </w:r>
      <w:r w:rsidRPr="00BE0820">
        <w:rPr>
          <w:rFonts w:hint="eastAsia"/>
        </w:rPr>
        <w:t>5</w:t>
      </w:r>
      <w:r w:rsidRPr="00BE0820">
        <w:rPr>
          <w:rFonts w:hint="eastAsia"/>
        </w:rPr>
        <w:t>分钟周期</w:t>
      </w:r>
      <w:r w:rsidRPr="00BE0820">
        <w:rPr>
          <w:rFonts w:hint="eastAsia"/>
        </w:rPr>
        <w:t>K</w:t>
      </w:r>
      <w:r w:rsidRPr="00BE0820">
        <w:rPr>
          <w:rFonts w:hint="eastAsia"/>
        </w:rPr>
        <w:t>线中的收盘价（</w:t>
      </w:r>
      <w:r w:rsidRPr="00BE0820">
        <w:rPr>
          <w:rFonts w:hint="eastAsia"/>
        </w:rPr>
        <w:t>close</w:t>
      </w:r>
      <w:r w:rsidRPr="00BE0820">
        <w:rPr>
          <w:rFonts w:hint="eastAsia"/>
        </w:rPr>
        <w:t>），那么请按照下面步骤操作。</w:t>
      </w:r>
    </w:p>
    <w:p w:rsidR="005C6331" w:rsidRPr="00BE0820" w:rsidRDefault="005C6331" w:rsidP="00606F97">
      <w:pPr>
        <w:spacing w:line="440" w:lineRule="exact"/>
        <w:rPr>
          <w:color w:val="0F13B1"/>
        </w:rPr>
      </w:pPr>
      <w:r w:rsidRPr="00BE0820">
        <w:rPr>
          <w:rFonts w:hint="eastAsia"/>
        </w:rPr>
        <w:t>第一步：新建一个指标，命名为</w:t>
      </w:r>
      <w:r w:rsidRPr="00BE0820">
        <w:rPr>
          <w:rFonts w:hint="eastAsia"/>
        </w:rPr>
        <w:t>Y</w:t>
      </w:r>
      <w:r w:rsidRPr="00BE0820">
        <w:rPr>
          <w:rFonts w:hint="eastAsia"/>
        </w:rPr>
        <w:t>，在</w:t>
      </w:r>
      <w:r w:rsidRPr="00BE0820">
        <w:rPr>
          <w:rFonts w:hint="eastAsia"/>
        </w:rPr>
        <w:t>Y</w:t>
      </w:r>
      <w:r w:rsidRPr="00BE0820">
        <w:rPr>
          <w:rFonts w:hint="eastAsia"/>
        </w:rPr>
        <w:t>中写入下面这句代码：</w:t>
      </w:r>
      <w:r w:rsidRPr="00BE0820">
        <w:rPr>
          <w:color w:val="0F13B1"/>
        </w:rPr>
        <w:t>CC</w:t>
      </w:r>
      <w:proofErr w:type="gramStart"/>
      <w:r w:rsidRPr="00BE0820">
        <w:rPr>
          <w:color w:val="0F13B1"/>
        </w:rPr>
        <w:t>:CLOSE</w:t>
      </w:r>
      <w:proofErr w:type="gramEnd"/>
      <w:r w:rsidRPr="00BE0820">
        <w:rPr>
          <w:color w:val="0F13B1"/>
        </w:rPr>
        <w:t>;</w:t>
      </w:r>
    </w:p>
    <w:p w:rsidR="005C6331" w:rsidRPr="00BE0820" w:rsidRDefault="005C6331" w:rsidP="00606F97">
      <w:pPr>
        <w:spacing w:line="440" w:lineRule="exact"/>
        <w:rPr>
          <w:color w:val="0F13B1"/>
        </w:rPr>
      </w:pPr>
      <w:r w:rsidRPr="00BE0820">
        <w:rPr>
          <w:rFonts w:hint="eastAsia"/>
        </w:rPr>
        <w:t>第二步：新建第二个指标，命名为</w:t>
      </w:r>
      <w:r w:rsidRPr="00BE0820">
        <w:rPr>
          <w:rFonts w:hint="eastAsia"/>
        </w:rPr>
        <w:t>T</w:t>
      </w:r>
      <w:r w:rsidRPr="00BE0820">
        <w:rPr>
          <w:rFonts w:hint="eastAsia"/>
        </w:rPr>
        <w:t>，在</w:t>
      </w:r>
      <w:r w:rsidRPr="00BE0820">
        <w:rPr>
          <w:rFonts w:hint="eastAsia"/>
        </w:rPr>
        <w:t>T</w:t>
      </w:r>
      <w:r w:rsidRPr="00BE0820">
        <w:rPr>
          <w:rFonts w:hint="eastAsia"/>
        </w:rPr>
        <w:t>中写入下面代码：</w:t>
      </w:r>
      <w:r w:rsidRPr="00BE0820">
        <w:rPr>
          <w:color w:val="0F13B1"/>
        </w:rPr>
        <w:t>AA:”Y.CC#MIN5”;</w:t>
      </w:r>
    </w:p>
    <w:p w:rsidR="005C6331" w:rsidRPr="00BE0820" w:rsidRDefault="005C6331" w:rsidP="00606F97">
      <w:pPr>
        <w:spacing w:line="440" w:lineRule="exact"/>
      </w:pPr>
      <w:r w:rsidRPr="00BE0820">
        <w:rPr>
          <w:rFonts w:hint="eastAsia"/>
        </w:rPr>
        <w:t>第三步：将指标“</w:t>
      </w:r>
      <w:r w:rsidRPr="00BE0820">
        <w:rPr>
          <w:rFonts w:hint="eastAsia"/>
        </w:rPr>
        <w:t>T</w:t>
      </w:r>
      <w:r w:rsidRPr="00BE0820">
        <w:rPr>
          <w:rFonts w:hint="eastAsia"/>
        </w:rPr>
        <w:t>”运行应用于盘面，您将看到软件在</w:t>
      </w:r>
      <w:r w:rsidRPr="00BE0820">
        <w:rPr>
          <w:rFonts w:hint="eastAsia"/>
        </w:rPr>
        <w:t>1</w:t>
      </w:r>
      <w:r w:rsidRPr="00BE0820">
        <w:rPr>
          <w:rFonts w:hint="eastAsia"/>
        </w:rPr>
        <w:t>分钟</w:t>
      </w:r>
      <w:r w:rsidRPr="00BE0820">
        <w:rPr>
          <w:rFonts w:hint="eastAsia"/>
        </w:rPr>
        <w:t>K</w:t>
      </w:r>
      <w:r w:rsidRPr="00BE0820">
        <w:rPr>
          <w:rFonts w:hint="eastAsia"/>
        </w:rPr>
        <w:t>线图中划出一根</w:t>
      </w:r>
      <w:r w:rsidRPr="00BE0820">
        <w:rPr>
          <w:rFonts w:hint="eastAsia"/>
        </w:rPr>
        <w:t>5</w:t>
      </w:r>
      <w:r w:rsidRPr="00BE0820">
        <w:rPr>
          <w:rFonts w:hint="eastAsia"/>
        </w:rPr>
        <w:t>分钟周期收盘价的线。</w:t>
      </w:r>
    </w:p>
    <w:p w:rsidR="005C6331" w:rsidRPr="00BE0820" w:rsidRDefault="005C6331" w:rsidP="00606F97">
      <w:pPr>
        <w:spacing w:line="440" w:lineRule="exact"/>
        <w:rPr>
          <w:sz w:val="20"/>
        </w:rPr>
      </w:pPr>
      <w:r w:rsidRPr="00AB2E52">
        <w:rPr>
          <w:rFonts w:hint="eastAsia"/>
        </w:rPr>
        <w:t>C</w:t>
      </w:r>
      <w:r w:rsidRPr="00AB2E52">
        <w:rPr>
          <w:rFonts w:hint="eastAsia"/>
        </w:rPr>
        <w:t>、</w:t>
      </w:r>
      <w:r w:rsidRPr="00E45144">
        <w:rPr>
          <w:rFonts w:hint="eastAsia"/>
          <w:b/>
        </w:rPr>
        <w:t>其他数据引用</w:t>
      </w:r>
      <w:r w:rsidRPr="00E45144">
        <w:rPr>
          <w:rFonts w:hint="eastAsia"/>
          <w:b/>
        </w:rPr>
        <w:t>(</w:t>
      </w:r>
      <w:r>
        <w:rPr>
          <w:rFonts w:hint="eastAsia"/>
        </w:rPr>
        <w:t>功能有限，不推荐</w:t>
      </w:r>
      <w:r>
        <w:rPr>
          <w:rFonts w:hint="eastAsia"/>
        </w:rPr>
        <w:t>)</w:t>
      </w:r>
    </w:p>
    <w:p w:rsidR="005C6331" w:rsidRPr="00BE0820" w:rsidRDefault="005C6331" w:rsidP="00606F97">
      <w:pPr>
        <w:spacing w:line="440" w:lineRule="exact"/>
      </w:pPr>
      <w:r w:rsidRPr="00BE0820">
        <w:rPr>
          <w:rFonts w:hint="eastAsia"/>
        </w:rPr>
        <w:t>使用以下的格式可以在当前的分析界面下引用大盘的数据或者其他个股的数据实现横向上的对比，</w:t>
      </w:r>
      <w:r w:rsidRPr="00BE0820">
        <w:rPr>
          <w:rFonts w:hint="eastAsia"/>
        </w:rPr>
        <w:t xml:space="preserve"> </w:t>
      </w:r>
    </w:p>
    <w:p w:rsidR="005C6331" w:rsidRPr="00BE0820" w:rsidRDefault="005C6331" w:rsidP="00606F97">
      <w:pPr>
        <w:spacing w:line="440" w:lineRule="exact"/>
      </w:pPr>
      <w:r w:rsidRPr="00BE0820">
        <w:rPr>
          <w:rFonts w:hint="eastAsia"/>
        </w:rPr>
        <w:t>a</w:t>
      </w:r>
      <w:r w:rsidRPr="00BE0820">
        <w:rPr>
          <w:rFonts w:hint="eastAsia"/>
        </w:rPr>
        <w:t>、引用大盘数据引用大盘数据时使用下列函数：</w:t>
      </w:r>
      <w:r w:rsidRPr="00BE0820">
        <w:rPr>
          <w:rFonts w:hint="eastAsia"/>
        </w:rPr>
        <w:t>INDEXC/INDEXV</w:t>
      </w:r>
      <w:r w:rsidRPr="00BE0820">
        <w:rPr>
          <w:rFonts w:hint="eastAsia"/>
        </w:rPr>
        <w:t>，等等！</w:t>
      </w:r>
      <w:r w:rsidRPr="00BE0820">
        <w:rPr>
          <w:rFonts w:hint="eastAsia"/>
        </w:rPr>
        <w:t xml:space="preserve"> </w:t>
      </w:r>
    </w:p>
    <w:p w:rsidR="005C6331" w:rsidRDefault="005C6331" w:rsidP="00606F97">
      <w:pPr>
        <w:spacing w:line="440" w:lineRule="exact"/>
      </w:pPr>
      <w:r w:rsidRPr="00BE0820">
        <w:rPr>
          <w:rFonts w:hint="eastAsia"/>
        </w:rPr>
        <w:t>b</w:t>
      </w:r>
      <w:r w:rsidRPr="00BE0820">
        <w:rPr>
          <w:rFonts w:hint="eastAsia"/>
        </w:rPr>
        <w:t>、引用个股数据引用个股数据时使用下列格式：“品种代码＄数据”，在以上格式当中调用</w:t>
      </w:r>
      <w:r w:rsidRPr="007F52D9">
        <w:rPr>
          <w:rFonts w:hint="eastAsia"/>
          <w:color w:val="0F13B1"/>
        </w:rPr>
        <w:t>CLOSE</w:t>
      </w:r>
      <w:r w:rsidRPr="007F52D9">
        <w:rPr>
          <w:rFonts w:hint="eastAsia"/>
          <w:color w:val="0F13B1"/>
        </w:rPr>
        <w:t>，</w:t>
      </w:r>
      <w:r w:rsidRPr="007F52D9">
        <w:rPr>
          <w:rFonts w:hint="eastAsia"/>
          <w:color w:val="0F13B1"/>
        </w:rPr>
        <w:t>VOL</w:t>
      </w:r>
      <w:r w:rsidRPr="007F52D9">
        <w:rPr>
          <w:rFonts w:hint="eastAsia"/>
          <w:color w:val="0F13B1"/>
        </w:rPr>
        <w:t>，</w:t>
      </w:r>
      <w:r w:rsidRPr="007F52D9">
        <w:rPr>
          <w:rFonts w:hint="eastAsia"/>
          <w:color w:val="0F13B1"/>
        </w:rPr>
        <w:t>AMOUNT</w:t>
      </w:r>
      <w:r w:rsidRPr="00BE0820">
        <w:rPr>
          <w:rFonts w:hint="eastAsia"/>
        </w:rPr>
        <w:t>等等！例如</w:t>
      </w:r>
      <w:r w:rsidRPr="007F52D9">
        <w:rPr>
          <w:rFonts w:hint="eastAsia"/>
          <w:color w:val="0F13B1"/>
        </w:rPr>
        <w:t>“</w:t>
      </w:r>
      <w:r w:rsidRPr="007F52D9">
        <w:rPr>
          <w:rFonts w:hint="eastAsia"/>
          <w:color w:val="0F13B1"/>
        </w:rPr>
        <w:t>000002$VOL</w:t>
      </w:r>
      <w:r w:rsidRPr="007F52D9">
        <w:rPr>
          <w:rFonts w:hint="eastAsia"/>
          <w:color w:val="0F13B1"/>
        </w:rPr>
        <w:t>”</w:t>
      </w:r>
      <w:r w:rsidRPr="00BE0820">
        <w:rPr>
          <w:rFonts w:hint="eastAsia"/>
        </w:rPr>
        <w:t>表示</w:t>
      </w:r>
      <w:r w:rsidRPr="00BE0820">
        <w:rPr>
          <w:rFonts w:hint="eastAsia"/>
        </w:rPr>
        <w:t>000002</w:t>
      </w:r>
      <w:r w:rsidRPr="00BE0820">
        <w:rPr>
          <w:rFonts w:hint="eastAsia"/>
        </w:rPr>
        <w:t>该股本周期的成交量，</w:t>
      </w:r>
      <w:r w:rsidRPr="007F52D9">
        <w:rPr>
          <w:rFonts w:hint="eastAsia"/>
          <w:color w:val="0F13B1"/>
        </w:rPr>
        <w:t>“</w:t>
      </w:r>
      <w:r w:rsidRPr="007F52D9">
        <w:rPr>
          <w:rFonts w:hint="eastAsia"/>
          <w:color w:val="0F13B1"/>
        </w:rPr>
        <w:t>SH000001$CLOSE</w:t>
      </w:r>
      <w:r w:rsidRPr="007F52D9">
        <w:rPr>
          <w:rFonts w:hint="eastAsia"/>
          <w:color w:val="0F13B1"/>
        </w:rPr>
        <w:t>”</w:t>
      </w:r>
      <w:r w:rsidRPr="00BE0820">
        <w:rPr>
          <w:rFonts w:hint="eastAsia"/>
        </w:rPr>
        <w:t>同样也可以表示为上海大盘本周期的收盘价，此时的大盘被视为一只个股。</w:t>
      </w:r>
      <w:r w:rsidRPr="00BE0820">
        <w:rPr>
          <w:rFonts w:hint="eastAsia"/>
        </w:rPr>
        <w:t xml:space="preserve"> </w:t>
      </w:r>
    </w:p>
    <w:p w:rsidR="005C6331" w:rsidRPr="001C52CE" w:rsidRDefault="005C6331" w:rsidP="00606F97">
      <w:pPr>
        <w:spacing w:line="440" w:lineRule="exact"/>
        <w:rPr>
          <w:color w:val="FF0000"/>
        </w:rPr>
      </w:pPr>
      <w:r w:rsidRPr="003F3755">
        <w:rPr>
          <w:rFonts w:hint="eastAsia"/>
        </w:rPr>
        <w:t>D</w:t>
      </w:r>
      <w:r w:rsidRPr="003F3755">
        <w:rPr>
          <w:rFonts w:hint="eastAsia"/>
        </w:rPr>
        <w:t>、</w:t>
      </w:r>
      <w:r w:rsidRPr="00E45144">
        <w:rPr>
          <w:rFonts w:hint="eastAsia"/>
          <w:b/>
        </w:rPr>
        <w:t>Stkindi</w:t>
      </w:r>
      <w:r w:rsidRPr="00E45144">
        <w:rPr>
          <w:rFonts w:hint="eastAsia"/>
          <w:b/>
        </w:rPr>
        <w:t>函数</w:t>
      </w:r>
      <w:r w:rsidRPr="001C52CE">
        <w:rPr>
          <w:rFonts w:hint="eastAsia"/>
          <w:color w:val="FF0000"/>
        </w:rPr>
        <w:t>（推荐）</w:t>
      </w:r>
    </w:p>
    <w:p w:rsidR="005C6331" w:rsidRPr="0055617D" w:rsidRDefault="005C6331" w:rsidP="00606F97">
      <w:pPr>
        <w:spacing w:line="440" w:lineRule="exact"/>
        <w:rPr>
          <w:szCs w:val="18"/>
        </w:rPr>
      </w:pPr>
      <w:r w:rsidRPr="0055617D">
        <w:rPr>
          <w:rFonts w:hint="eastAsia"/>
          <w:szCs w:val="18"/>
        </w:rPr>
        <w:t>经常编写指标的过程中，可能会需要使用另外一个指标的特定的某些值，尤其是好几个策略或指标都要用到这些值时，如果按照一般写法，需要每个策略或指标都重新编写这个指标。为了节省空间，减少这个重复工作，金字塔提供了模块化编程，可将使用频率比较高的某些特定的</w:t>
      </w:r>
      <w:proofErr w:type="gramStart"/>
      <w:r w:rsidRPr="0055617D">
        <w:rPr>
          <w:rFonts w:hint="eastAsia"/>
          <w:szCs w:val="18"/>
        </w:rPr>
        <w:t>值集中</w:t>
      </w:r>
      <w:proofErr w:type="gramEnd"/>
      <w:r w:rsidRPr="0055617D">
        <w:rPr>
          <w:rFonts w:hint="eastAsia"/>
          <w:szCs w:val="18"/>
        </w:rPr>
        <w:t>在一个公用的模块里，通过</w:t>
      </w:r>
      <w:r w:rsidRPr="0055617D">
        <w:rPr>
          <w:rFonts w:hint="eastAsia"/>
          <w:szCs w:val="18"/>
        </w:rPr>
        <w:t>STKINDI</w:t>
      </w:r>
      <w:r w:rsidRPr="0055617D">
        <w:rPr>
          <w:rFonts w:hint="eastAsia"/>
          <w:szCs w:val="18"/>
        </w:rPr>
        <w:t>函数来调用这些值。</w:t>
      </w:r>
    </w:p>
    <w:p w:rsidR="005C6331" w:rsidRPr="0055617D" w:rsidRDefault="005C6331" w:rsidP="00606F97">
      <w:pPr>
        <w:spacing w:line="440" w:lineRule="exact"/>
        <w:rPr>
          <w:szCs w:val="18"/>
        </w:rPr>
      </w:pPr>
      <w:r w:rsidRPr="0055617D">
        <w:rPr>
          <w:rFonts w:hint="eastAsia"/>
          <w:szCs w:val="18"/>
        </w:rPr>
        <w:t>下面先介绍一下</w:t>
      </w:r>
      <w:r w:rsidRPr="0055617D">
        <w:rPr>
          <w:rFonts w:hint="eastAsia"/>
          <w:szCs w:val="18"/>
        </w:rPr>
        <w:t>STKINDI</w:t>
      </w:r>
      <w:r w:rsidRPr="0055617D">
        <w:rPr>
          <w:rFonts w:hint="eastAsia"/>
          <w:szCs w:val="18"/>
        </w:rPr>
        <w:t>函数，再通过一个简单的示例来说明如何使用该函数来调用公共模块里的值。</w:t>
      </w:r>
    </w:p>
    <w:p w:rsidR="005C6331" w:rsidRPr="0055617D" w:rsidRDefault="005C6331" w:rsidP="00606F97">
      <w:pPr>
        <w:spacing w:line="440" w:lineRule="exact"/>
        <w:rPr>
          <w:szCs w:val="18"/>
        </w:rPr>
      </w:pPr>
      <w:r w:rsidRPr="0055617D">
        <w:rPr>
          <w:rFonts w:hint="eastAsia"/>
          <w:szCs w:val="18"/>
        </w:rPr>
        <w:t>STKINDI</w:t>
      </w:r>
      <w:r w:rsidRPr="0055617D">
        <w:rPr>
          <w:rFonts w:hint="eastAsia"/>
          <w:szCs w:val="18"/>
        </w:rPr>
        <w:t>函数：引用任意品种任意周期的任意指标输出</w:t>
      </w:r>
    </w:p>
    <w:p w:rsidR="005C6331" w:rsidRPr="0055617D" w:rsidRDefault="005C6331" w:rsidP="00606F97">
      <w:pPr>
        <w:spacing w:line="440" w:lineRule="exact"/>
        <w:rPr>
          <w:szCs w:val="18"/>
        </w:rPr>
      </w:pPr>
      <w:r w:rsidRPr="0055617D">
        <w:rPr>
          <w:rFonts w:hint="eastAsia"/>
          <w:szCs w:val="18"/>
        </w:rPr>
        <w:t>函数格式</w:t>
      </w:r>
      <w:r w:rsidRPr="0055617D">
        <w:rPr>
          <w:rFonts w:hint="eastAsia"/>
          <w:szCs w:val="18"/>
        </w:rPr>
        <w:t>:</w:t>
      </w:r>
      <w:proofErr w:type="gramStart"/>
      <w:r w:rsidRPr="0055617D">
        <w:rPr>
          <w:rFonts w:hint="eastAsia"/>
          <w:szCs w:val="18"/>
        </w:rPr>
        <w:t>STKINDI(</w:t>
      </w:r>
      <w:proofErr w:type="gramEnd"/>
      <w:r w:rsidRPr="0055617D">
        <w:rPr>
          <w:rFonts w:hint="eastAsia"/>
          <w:szCs w:val="18"/>
        </w:rPr>
        <w:t>STKLABEL,INDINAME,CO,PERIOD[,N])</w:t>
      </w:r>
    </w:p>
    <w:p w:rsidR="005C6331" w:rsidRPr="0055617D" w:rsidRDefault="005C6331" w:rsidP="00606F97">
      <w:pPr>
        <w:spacing w:line="440" w:lineRule="exact"/>
        <w:rPr>
          <w:szCs w:val="18"/>
        </w:rPr>
      </w:pPr>
      <w:r w:rsidRPr="0055617D">
        <w:rPr>
          <w:rFonts w:hint="eastAsia"/>
          <w:szCs w:val="18"/>
        </w:rPr>
        <w:t>各参数含义：</w:t>
      </w:r>
    </w:p>
    <w:p w:rsidR="005C6331" w:rsidRPr="0055617D" w:rsidRDefault="005C6331" w:rsidP="00606F97">
      <w:pPr>
        <w:spacing w:line="440" w:lineRule="exact"/>
        <w:rPr>
          <w:szCs w:val="18"/>
        </w:rPr>
      </w:pPr>
      <w:r w:rsidRPr="0055617D">
        <w:rPr>
          <w:rFonts w:hint="eastAsia"/>
          <w:color w:val="0F13B1"/>
          <w:szCs w:val="18"/>
        </w:rPr>
        <w:t>STKLABEL</w:t>
      </w:r>
      <w:r w:rsidRPr="0055617D">
        <w:rPr>
          <w:rFonts w:hint="eastAsia"/>
          <w:szCs w:val="18"/>
        </w:rPr>
        <w:t>指定品种代码，如为空表示当前品种</w:t>
      </w:r>
    </w:p>
    <w:p w:rsidR="005C6331" w:rsidRPr="0055617D" w:rsidRDefault="005C6331" w:rsidP="00606F97">
      <w:pPr>
        <w:spacing w:line="440" w:lineRule="exact"/>
      </w:pPr>
      <w:r w:rsidRPr="0055617D">
        <w:rPr>
          <w:rFonts w:hint="eastAsia"/>
        </w:rPr>
        <w:t>INDINAME</w:t>
      </w:r>
      <w:r w:rsidRPr="0055617D">
        <w:rPr>
          <w:rFonts w:hint="eastAsia"/>
        </w:rPr>
        <w:t>为指标公式调用</w:t>
      </w:r>
    </w:p>
    <w:p w:rsidR="005C6331" w:rsidRPr="0055617D" w:rsidRDefault="005C6331" w:rsidP="00606F97">
      <w:pPr>
        <w:spacing w:line="440" w:lineRule="exact"/>
      </w:pPr>
      <w:r w:rsidRPr="0055617D">
        <w:rPr>
          <w:rFonts w:hint="eastAsia"/>
        </w:rPr>
        <w:t>CO</w:t>
      </w:r>
      <w:r w:rsidRPr="0055617D">
        <w:rPr>
          <w:rFonts w:hint="eastAsia"/>
        </w:rPr>
        <w:t>为坐标轴类型</w:t>
      </w:r>
      <w:r w:rsidRPr="0055617D">
        <w:rPr>
          <w:rFonts w:hint="eastAsia"/>
        </w:rPr>
        <w:t xml:space="preserve"> 0</w:t>
      </w:r>
      <w:r w:rsidRPr="0055617D">
        <w:rPr>
          <w:rFonts w:hint="eastAsia"/>
        </w:rPr>
        <w:t>交易日坐标</w:t>
      </w:r>
      <w:r w:rsidRPr="0055617D">
        <w:rPr>
          <w:rFonts w:hint="eastAsia"/>
        </w:rPr>
        <w:t xml:space="preserve"> 1</w:t>
      </w:r>
      <w:r w:rsidRPr="0055617D">
        <w:rPr>
          <w:rFonts w:hint="eastAsia"/>
        </w:rPr>
        <w:t>自然日</w:t>
      </w:r>
      <w:r w:rsidRPr="0055617D">
        <w:rPr>
          <w:rFonts w:hint="eastAsia"/>
        </w:rPr>
        <w:t xml:space="preserve"> 2</w:t>
      </w:r>
      <w:proofErr w:type="gramStart"/>
      <w:r w:rsidRPr="0055617D">
        <w:rPr>
          <w:rFonts w:hint="eastAsia"/>
        </w:rPr>
        <w:t>交易交易</w:t>
      </w:r>
      <w:proofErr w:type="gramEnd"/>
      <w:r w:rsidRPr="0055617D">
        <w:rPr>
          <w:rFonts w:hint="eastAsia"/>
        </w:rPr>
        <w:t>时间</w:t>
      </w:r>
    </w:p>
    <w:p w:rsidR="005C6331" w:rsidRPr="0055617D" w:rsidRDefault="005C6331" w:rsidP="00606F97">
      <w:pPr>
        <w:spacing w:line="440" w:lineRule="exact"/>
      </w:pPr>
      <w:r w:rsidRPr="0055617D">
        <w:rPr>
          <w:rFonts w:hint="eastAsia"/>
        </w:rPr>
        <w:t>PERIOD</w:t>
      </w:r>
      <w:r w:rsidRPr="0055617D">
        <w:rPr>
          <w:rFonts w:hint="eastAsia"/>
        </w:rPr>
        <w:t>为周期类型，有效值范围为</w:t>
      </w:r>
      <w:r w:rsidRPr="0055617D">
        <w:rPr>
          <w:rFonts w:hint="eastAsia"/>
        </w:rPr>
        <w:t>(0-19)</w:t>
      </w:r>
      <w:r w:rsidRPr="0055617D">
        <w:rPr>
          <w:rFonts w:hint="eastAsia"/>
        </w:rPr>
        <w:t>，如为</w:t>
      </w:r>
      <w:r w:rsidRPr="0055617D">
        <w:rPr>
          <w:rFonts w:hint="eastAsia"/>
        </w:rPr>
        <w:t>-1</w:t>
      </w:r>
      <w:r w:rsidRPr="0055617D">
        <w:rPr>
          <w:rFonts w:hint="eastAsia"/>
        </w:rPr>
        <w:t>表示当前周期，</w:t>
      </w:r>
      <w:r w:rsidRPr="0055617D">
        <w:rPr>
          <w:rFonts w:hint="eastAsia"/>
        </w:rPr>
        <w:t>0-19</w:t>
      </w:r>
      <w:r w:rsidRPr="0055617D">
        <w:rPr>
          <w:rFonts w:hint="eastAsia"/>
        </w:rPr>
        <w:t>则依次表示</w:t>
      </w:r>
      <w:r w:rsidRPr="0055617D">
        <w:rPr>
          <w:rFonts w:hint="eastAsia"/>
        </w:rPr>
        <w:t>:</w:t>
      </w:r>
    </w:p>
    <w:p w:rsidR="005C6331" w:rsidRPr="0055617D" w:rsidRDefault="005C6331" w:rsidP="00606F97">
      <w:pPr>
        <w:spacing w:line="440" w:lineRule="exact"/>
      </w:pPr>
      <w:r w:rsidRPr="0055617D">
        <w:rPr>
          <w:rFonts w:hint="eastAsia"/>
        </w:rPr>
        <w:lastRenderedPageBreak/>
        <w:t>（</w:t>
      </w:r>
      <w:r w:rsidRPr="0055617D">
        <w:rPr>
          <w:rFonts w:hint="eastAsia"/>
        </w:rPr>
        <w:t>0:</w:t>
      </w:r>
      <w:r w:rsidRPr="0055617D">
        <w:rPr>
          <w:rFonts w:hint="eastAsia"/>
        </w:rPr>
        <w:t>分笔成交、</w:t>
      </w:r>
      <w:r w:rsidRPr="0055617D">
        <w:rPr>
          <w:rFonts w:hint="eastAsia"/>
        </w:rPr>
        <w:t>1:1</w:t>
      </w:r>
      <w:r w:rsidRPr="0055617D">
        <w:rPr>
          <w:rFonts w:hint="eastAsia"/>
        </w:rPr>
        <w:t>分钟、</w:t>
      </w:r>
      <w:r w:rsidRPr="0055617D">
        <w:rPr>
          <w:rFonts w:hint="eastAsia"/>
        </w:rPr>
        <w:t>2:5</w:t>
      </w:r>
      <w:r w:rsidRPr="0055617D">
        <w:rPr>
          <w:rFonts w:hint="eastAsia"/>
        </w:rPr>
        <w:t>分钟、</w:t>
      </w:r>
      <w:r w:rsidRPr="0055617D">
        <w:rPr>
          <w:rFonts w:hint="eastAsia"/>
        </w:rPr>
        <w:t>3:15</w:t>
      </w:r>
      <w:r w:rsidRPr="0055617D">
        <w:rPr>
          <w:rFonts w:hint="eastAsia"/>
        </w:rPr>
        <w:t>分钟、</w:t>
      </w:r>
      <w:r w:rsidRPr="0055617D">
        <w:rPr>
          <w:rFonts w:hint="eastAsia"/>
        </w:rPr>
        <w:t>4:30</w:t>
      </w:r>
      <w:r w:rsidRPr="0055617D">
        <w:rPr>
          <w:rFonts w:hint="eastAsia"/>
        </w:rPr>
        <w:t>分钟、</w:t>
      </w:r>
      <w:r w:rsidRPr="0055617D">
        <w:rPr>
          <w:rFonts w:hint="eastAsia"/>
        </w:rPr>
        <w:t>5:60</w:t>
      </w:r>
      <w:r w:rsidRPr="0055617D">
        <w:rPr>
          <w:rFonts w:hint="eastAsia"/>
        </w:rPr>
        <w:t>分钟、</w:t>
      </w:r>
    </w:p>
    <w:p w:rsidR="005C6331" w:rsidRPr="0055617D" w:rsidRDefault="005C6331" w:rsidP="00606F97">
      <w:pPr>
        <w:spacing w:line="440" w:lineRule="exact"/>
      </w:pPr>
      <w:r w:rsidRPr="0055617D">
        <w:rPr>
          <w:rFonts w:hint="eastAsia"/>
        </w:rPr>
        <w:t>6:</w:t>
      </w:r>
      <w:r w:rsidRPr="0055617D">
        <w:rPr>
          <w:rFonts w:hint="eastAsia"/>
        </w:rPr>
        <w:t>日、</w:t>
      </w:r>
      <w:r w:rsidRPr="0055617D">
        <w:rPr>
          <w:rFonts w:hint="eastAsia"/>
        </w:rPr>
        <w:t>7:</w:t>
      </w:r>
      <w:r w:rsidRPr="0055617D">
        <w:rPr>
          <w:rFonts w:hint="eastAsia"/>
        </w:rPr>
        <w:t>周、</w:t>
      </w:r>
      <w:r w:rsidRPr="0055617D">
        <w:rPr>
          <w:rFonts w:hint="eastAsia"/>
        </w:rPr>
        <w:t>8:</w:t>
      </w:r>
      <w:r w:rsidRPr="0055617D">
        <w:rPr>
          <w:rFonts w:hint="eastAsia"/>
        </w:rPr>
        <w:t>月、</w:t>
      </w:r>
      <w:r w:rsidRPr="0055617D">
        <w:rPr>
          <w:rFonts w:hint="eastAsia"/>
        </w:rPr>
        <w:t>9:</w:t>
      </w:r>
      <w:r w:rsidRPr="0055617D">
        <w:rPr>
          <w:rFonts w:hint="eastAsia"/>
        </w:rPr>
        <w:t>年、</w:t>
      </w:r>
      <w:r w:rsidRPr="0055617D">
        <w:rPr>
          <w:rFonts w:hint="eastAsia"/>
        </w:rPr>
        <w:t>10:</w:t>
      </w:r>
      <w:r w:rsidRPr="0055617D">
        <w:rPr>
          <w:rFonts w:hint="eastAsia"/>
        </w:rPr>
        <w:t>多日、</w:t>
      </w:r>
      <w:r w:rsidRPr="0055617D">
        <w:rPr>
          <w:rFonts w:hint="eastAsia"/>
        </w:rPr>
        <w:t>11:</w:t>
      </w:r>
      <w:r w:rsidRPr="0055617D">
        <w:rPr>
          <w:rFonts w:hint="eastAsia"/>
        </w:rPr>
        <w:t>多分钟、</w:t>
      </w:r>
      <w:r w:rsidRPr="0055617D">
        <w:rPr>
          <w:rFonts w:hint="eastAsia"/>
        </w:rPr>
        <w:t>12:</w:t>
      </w:r>
      <w:r w:rsidRPr="0055617D">
        <w:rPr>
          <w:rFonts w:hint="eastAsia"/>
        </w:rPr>
        <w:t>多秒、</w:t>
      </w:r>
    </w:p>
    <w:p w:rsidR="005C6331" w:rsidRPr="0055617D" w:rsidRDefault="005C6331" w:rsidP="00606F97">
      <w:pPr>
        <w:spacing w:line="440" w:lineRule="exact"/>
      </w:pPr>
      <w:r w:rsidRPr="0055617D">
        <w:rPr>
          <w:rFonts w:hint="eastAsia"/>
        </w:rPr>
        <w:t>13:</w:t>
      </w:r>
      <w:r w:rsidRPr="0055617D">
        <w:rPr>
          <w:rFonts w:hint="eastAsia"/>
        </w:rPr>
        <w:t>多小时、</w:t>
      </w:r>
      <w:r w:rsidRPr="0055617D">
        <w:rPr>
          <w:rFonts w:hint="eastAsia"/>
        </w:rPr>
        <w:t>14:</w:t>
      </w:r>
      <w:r w:rsidRPr="0055617D">
        <w:rPr>
          <w:rFonts w:hint="eastAsia"/>
        </w:rPr>
        <w:t>季度线、</w:t>
      </w:r>
      <w:r w:rsidRPr="0055617D">
        <w:rPr>
          <w:rFonts w:hint="eastAsia"/>
        </w:rPr>
        <w:t>15:</w:t>
      </w:r>
      <w:r w:rsidRPr="0055617D">
        <w:rPr>
          <w:rFonts w:hint="eastAsia"/>
        </w:rPr>
        <w:t>半年线、</w:t>
      </w:r>
      <w:r w:rsidRPr="0055617D">
        <w:rPr>
          <w:rFonts w:hint="eastAsia"/>
        </w:rPr>
        <w:t>16:</w:t>
      </w:r>
      <w:r w:rsidRPr="0055617D">
        <w:rPr>
          <w:rFonts w:hint="eastAsia"/>
        </w:rPr>
        <w:t>节气线、</w:t>
      </w:r>
      <w:r w:rsidRPr="0055617D">
        <w:rPr>
          <w:rFonts w:hint="eastAsia"/>
        </w:rPr>
        <w:t>17:3</w:t>
      </w:r>
      <w:r w:rsidRPr="0055617D">
        <w:rPr>
          <w:rFonts w:hint="eastAsia"/>
        </w:rPr>
        <w:t>分钟、</w:t>
      </w:r>
      <w:r w:rsidRPr="0055617D">
        <w:rPr>
          <w:rFonts w:hint="eastAsia"/>
        </w:rPr>
        <w:t>18:10</w:t>
      </w:r>
      <w:r w:rsidRPr="0055617D">
        <w:rPr>
          <w:rFonts w:hint="eastAsia"/>
        </w:rPr>
        <w:t>分钟、</w:t>
      </w:r>
      <w:r w:rsidRPr="0055617D">
        <w:rPr>
          <w:rFonts w:hint="eastAsia"/>
        </w:rPr>
        <w:t>19:</w:t>
      </w:r>
      <w:r w:rsidRPr="0055617D">
        <w:rPr>
          <w:rFonts w:hint="eastAsia"/>
        </w:rPr>
        <w:t>多笔线）</w:t>
      </w:r>
    </w:p>
    <w:p w:rsidR="005C6331" w:rsidRPr="0055617D" w:rsidRDefault="005C6331" w:rsidP="00606F97">
      <w:pPr>
        <w:spacing w:line="440" w:lineRule="exact"/>
      </w:pPr>
      <w:r w:rsidRPr="0055617D">
        <w:rPr>
          <w:rFonts w:hint="eastAsia"/>
        </w:rPr>
        <w:t>N</w:t>
      </w:r>
      <w:r w:rsidRPr="0055617D">
        <w:rPr>
          <w:rFonts w:hint="eastAsia"/>
        </w:rPr>
        <w:t>为左右偏移周期个数（可选），</w:t>
      </w:r>
      <w:r w:rsidRPr="0055617D">
        <w:rPr>
          <w:rFonts w:hint="eastAsia"/>
        </w:rPr>
        <w:t>0</w:t>
      </w:r>
      <w:r w:rsidRPr="0055617D">
        <w:rPr>
          <w:rFonts w:hint="eastAsia"/>
        </w:rPr>
        <w:t>表示引用当前数据，小于</w:t>
      </w:r>
      <w:r w:rsidRPr="0055617D">
        <w:rPr>
          <w:rFonts w:hint="eastAsia"/>
        </w:rPr>
        <w:t>0</w:t>
      </w:r>
      <w:r w:rsidRPr="0055617D">
        <w:rPr>
          <w:rFonts w:hint="eastAsia"/>
        </w:rPr>
        <w:t>为引用之前数据，大于</w:t>
      </w:r>
      <w:r w:rsidRPr="0055617D">
        <w:rPr>
          <w:rFonts w:hint="eastAsia"/>
        </w:rPr>
        <w:t>0</w:t>
      </w:r>
      <w:r w:rsidRPr="0055617D">
        <w:rPr>
          <w:rFonts w:hint="eastAsia"/>
        </w:rPr>
        <w:t>为引用之后数据</w:t>
      </w:r>
    </w:p>
    <w:p w:rsidR="005C6331" w:rsidRPr="0055617D" w:rsidRDefault="005C6331" w:rsidP="00606F97">
      <w:pPr>
        <w:spacing w:line="440" w:lineRule="exact"/>
      </w:pPr>
      <w:r w:rsidRPr="0055617D">
        <w:rPr>
          <w:rFonts w:hint="eastAsia"/>
        </w:rPr>
        <w:t>例如</w:t>
      </w:r>
      <w:r w:rsidRPr="0055617D">
        <w:rPr>
          <w:rFonts w:hint="eastAsia"/>
        </w:rPr>
        <w:t>:</w:t>
      </w:r>
    </w:p>
    <w:p w:rsidR="005C6331" w:rsidRPr="0055617D" w:rsidRDefault="005C6331" w:rsidP="00606F97">
      <w:pPr>
        <w:spacing w:line="440" w:lineRule="exact"/>
        <w:rPr>
          <w:color w:val="0F13B1"/>
        </w:rPr>
      </w:pPr>
      <w:proofErr w:type="gramStart"/>
      <w:r w:rsidRPr="0055617D">
        <w:rPr>
          <w:rFonts w:hint="eastAsia"/>
          <w:color w:val="0F13B1"/>
        </w:rPr>
        <w:t>STKINDI(</w:t>
      </w:r>
      <w:proofErr w:type="gramEnd"/>
      <w:r w:rsidRPr="0055617D">
        <w:rPr>
          <w:rFonts w:hint="eastAsia"/>
          <w:color w:val="0F13B1"/>
        </w:rPr>
        <w:t>'','RSI.RSI1',0,-1);</w:t>
      </w:r>
    </w:p>
    <w:p w:rsidR="005C6331" w:rsidRPr="0055617D" w:rsidRDefault="005C6331" w:rsidP="00606F97">
      <w:pPr>
        <w:spacing w:line="440" w:lineRule="exact"/>
        <w:rPr>
          <w:color w:val="00B050"/>
        </w:rPr>
      </w:pPr>
      <w:r w:rsidRPr="0055617D">
        <w:rPr>
          <w:rFonts w:hint="eastAsia"/>
          <w:color w:val="00B050"/>
        </w:rPr>
        <w:t>//----</w:t>
      </w:r>
      <w:r w:rsidRPr="0055617D">
        <w:rPr>
          <w:rFonts w:hint="eastAsia"/>
          <w:color w:val="00B050"/>
        </w:rPr>
        <w:t>计算当前品种当前周期</w:t>
      </w:r>
      <w:r w:rsidRPr="0055617D">
        <w:rPr>
          <w:rFonts w:hint="eastAsia"/>
          <w:color w:val="00B050"/>
        </w:rPr>
        <w:t>RSI</w:t>
      </w:r>
      <w:r w:rsidRPr="0055617D">
        <w:rPr>
          <w:rFonts w:hint="eastAsia"/>
          <w:color w:val="00B050"/>
        </w:rPr>
        <w:t>指标的</w:t>
      </w:r>
      <w:r w:rsidRPr="0055617D">
        <w:rPr>
          <w:rFonts w:hint="eastAsia"/>
          <w:color w:val="00B050"/>
        </w:rPr>
        <w:t>RST1</w:t>
      </w:r>
      <w:r w:rsidRPr="0055617D">
        <w:rPr>
          <w:rFonts w:hint="eastAsia"/>
          <w:color w:val="00B050"/>
        </w:rPr>
        <w:t>指标线的值</w:t>
      </w:r>
    </w:p>
    <w:p w:rsidR="005C6331" w:rsidRPr="00AB2E52" w:rsidRDefault="005C6331" w:rsidP="00606F97">
      <w:pPr>
        <w:spacing w:line="440" w:lineRule="exact"/>
        <w:rPr>
          <w:color w:val="009900"/>
        </w:rPr>
      </w:pPr>
      <w:r w:rsidRPr="00AB2E52">
        <w:rPr>
          <w:rFonts w:hint="eastAsia"/>
          <w:color w:val="009900"/>
        </w:rPr>
        <w:t>//</w:t>
      </w:r>
      <w:r w:rsidRPr="00AB2E52">
        <w:rPr>
          <w:rFonts w:hint="eastAsia"/>
          <w:color w:val="009900"/>
        </w:rPr>
        <w:t>其中第</w:t>
      </w:r>
      <w:r w:rsidRPr="00AB2E52">
        <w:rPr>
          <w:rFonts w:hint="eastAsia"/>
          <w:color w:val="009900"/>
        </w:rPr>
        <w:t>1</w:t>
      </w:r>
      <w:r w:rsidRPr="00AB2E52">
        <w:rPr>
          <w:rFonts w:hint="eastAsia"/>
          <w:color w:val="009900"/>
        </w:rPr>
        <w:t>个参数为空表示当前品种</w:t>
      </w:r>
    </w:p>
    <w:p w:rsidR="005C6331" w:rsidRPr="00AB2E52" w:rsidRDefault="005C6331" w:rsidP="00606F97">
      <w:pPr>
        <w:spacing w:line="440" w:lineRule="exact"/>
        <w:rPr>
          <w:color w:val="009900"/>
        </w:rPr>
      </w:pPr>
      <w:r w:rsidRPr="00AB2E52">
        <w:rPr>
          <w:rFonts w:hint="eastAsia"/>
          <w:color w:val="009900"/>
        </w:rPr>
        <w:t>//</w:t>
      </w:r>
      <w:r w:rsidRPr="00AB2E52">
        <w:rPr>
          <w:rFonts w:hint="eastAsia"/>
          <w:color w:val="009900"/>
        </w:rPr>
        <w:t>第</w:t>
      </w:r>
      <w:r w:rsidRPr="00AB2E52">
        <w:rPr>
          <w:rFonts w:hint="eastAsia"/>
          <w:color w:val="009900"/>
        </w:rPr>
        <w:t>4</w:t>
      </w:r>
      <w:r w:rsidRPr="00AB2E52">
        <w:rPr>
          <w:rFonts w:hint="eastAsia"/>
          <w:color w:val="009900"/>
        </w:rPr>
        <w:t>个参数为</w:t>
      </w:r>
      <w:r w:rsidRPr="00AB2E52">
        <w:rPr>
          <w:rFonts w:hint="eastAsia"/>
          <w:color w:val="009900"/>
        </w:rPr>
        <w:t>-1</w:t>
      </w:r>
      <w:r w:rsidRPr="00AB2E52">
        <w:rPr>
          <w:rFonts w:hint="eastAsia"/>
          <w:color w:val="009900"/>
        </w:rPr>
        <w:t>表示当前周期</w:t>
      </w:r>
    </w:p>
    <w:p w:rsidR="005C6331" w:rsidRPr="0055617D" w:rsidRDefault="005C6331" w:rsidP="00606F97">
      <w:pPr>
        <w:spacing w:line="440" w:lineRule="exact"/>
        <w:rPr>
          <w:color w:val="0F13B1"/>
        </w:rPr>
      </w:pPr>
      <w:proofErr w:type="gramStart"/>
      <w:r w:rsidRPr="0055617D">
        <w:rPr>
          <w:color w:val="0F13B1"/>
        </w:rPr>
        <w:t>STKINDI(</w:t>
      </w:r>
      <w:proofErr w:type="gramEnd"/>
      <w:r w:rsidRPr="0055617D">
        <w:rPr>
          <w:color w:val="0F13B1"/>
        </w:rPr>
        <w:t>'SH600000','RSI',0,6,-1);</w:t>
      </w:r>
    </w:p>
    <w:p w:rsidR="005C6331" w:rsidRPr="00AB2E52" w:rsidRDefault="005C6331" w:rsidP="00606F97">
      <w:pPr>
        <w:spacing w:line="440" w:lineRule="exact"/>
        <w:rPr>
          <w:color w:val="009900"/>
        </w:rPr>
      </w:pPr>
      <w:r w:rsidRPr="00AB2E52">
        <w:rPr>
          <w:rFonts w:hint="eastAsia"/>
          <w:color w:val="009900"/>
        </w:rPr>
        <w:t>//----</w:t>
      </w:r>
      <w:r w:rsidRPr="00AB2E52">
        <w:rPr>
          <w:rFonts w:hint="eastAsia"/>
          <w:color w:val="009900"/>
        </w:rPr>
        <w:t>引用昨日</w:t>
      </w:r>
      <w:r w:rsidRPr="00AB2E52">
        <w:rPr>
          <w:rFonts w:hint="eastAsia"/>
          <w:color w:val="009900"/>
        </w:rPr>
        <w:t>SH</w:t>
      </w:r>
      <w:r w:rsidRPr="00AB2E52">
        <w:rPr>
          <w:rFonts w:hint="eastAsia"/>
          <w:color w:val="009900"/>
        </w:rPr>
        <w:t>市场</w:t>
      </w:r>
      <w:r w:rsidRPr="00AB2E52">
        <w:rPr>
          <w:rFonts w:hint="eastAsia"/>
          <w:color w:val="009900"/>
        </w:rPr>
        <w:t>600000</w:t>
      </w:r>
      <w:r w:rsidRPr="00AB2E52">
        <w:rPr>
          <w:rFonts w:hint="eastAsia"/>
          <w:color w:val="009900"/>
        </w:rPr>
        <w:t>品种日线的上一周期</w:t>
      </w:r>
      <w:r w:rsidRPr="00AB2E52">
        <w:rPr>
          <w:rFonts w:hint="eastAsia"/>
          <w:color w:val="009900"/>
        </w:rPr>
        <w:t>RSI</w:t>
      </w:r>
      <w:r w:rsidRPr="00AB2E52">
        <w:rPr>
          <w:rFonts w:hint="eastAsia"/>
          <w:color w:val="009900"/>
        </w:rPr>
        <w:t>指标的最后—</w:t>
      </w:r>
      <w:proofErr w:type="gramStart"/>
      <w:r w:rsidRPr="00AB2E52">
        <w:rPr>
          <w:rFonts w:hint="eastAsia"/>
          <w:color w:val="009900"/>
        </w:rPr>
        <w:t>条指标</w:t>
      </w:r>
      <w:proofErr w:type="gramEnd"/>
      <w:r w:rsidRPr="00AB2E52">
        <w:rPr>
          <w:rFonts w:hint="eastAsia"/>
          <w:color w:val="009900"/>
        </w:rPr>
        <w:t>线，计算参数使用公式的默认参数</w:t>
      </w:r>
    </w:p>
    <w:p w:rsidR="005C6331" w:rsidRDefault="005C6331" w:rsidP="00606F97">
      <w:pPr>
        <w:spacing w:line="440" w:lineRule="exact"/>
      </w:pPr>
    </w:p>
    <w:p w:rsidR="005C6331" w:rsidRDefault="005C6331" w:rsidP="00606F97">
      <w:pPr>
        <w:spacing w:line="440" w:lineRule="exact"/>
      </w:pPr>
      <w:proofErr w:type="gramStart"/>
      <w:r w:rsidRPr="0055617D">
        <w:rPr>
          <w:rFonts w:hint="eastAsia"/>
        </w:rPr>
        <w:t>若参</w:t>
      </w:r>
      <w:proofErr w:type="gramEnd"/>
      <w:r w:rsidRPr="0055617D">
        <w:rPr>
          <w:rFonts w:hint="eastAsia"/>
        </w:rPr>
        <w:t>数</w:t>
      </w:r>
      <w:r>
        <w:rPr>
          <w:rFonts w:hint="eastAsia"/>
        </w:rPr>
        <w:t>为数字变量，想要改变</w:t>
      </w:r>
      <w:proofErr w:type="gramStart"/>
      <w:r>
        <w:rPr>
          <w:rFonts w:hint="eastAsia"/>
        </w:rPr>
        <w:t>原指标</w:t>
      </w:r>
      <w:proofErr w:type="gramEnd"/>
      <w:r>
        <w:rPr>
          <w:rFonts w:hint="eastAsia"/>
        </w:rPr>
        <w:t>的参数，那么需要有个字符串转换的过程。</w:t>
      </w:r>
    </w:p>
    <w:p w:rsidR="005C6331" w:rsidRPr="0055617D" w:rsidRDefault="005C6331" w:rsidP="00606F97">
      <w:pPr>
        <w:spacing w:line="440" w:lineRule="exact"/>
      </w:pPr>
      <w:r w:rsidRPr="0055617D">
        <w:rPr>
          <w:rFonts w:hint="eastAsia"/>
        </w:rPr>
        <w:t>示例如下：</w:t>
      </w:r>
    </w:p>
    <w:p w:rsidR="005C6331" w:rsidRPr="0055617D" w:rsidRDefault="005C6331" w:rsidP="00606F97">
      <w:pPr>
        <w:spacing w:line="440" w:lineRule="exact"/>
        <w:rPr>
          <w:color w:val="0F13B1"/>
        </w:rPr>
      </w:pPr>
      <w:proofErr w:type="gramStart"/>
      <w:r w:rsidRPr="0055617D">
        <w:rPr>
          <w:color w:val="0F13B1"/>
        </w:rPr>
        <w:t>s</w:t>
      </w:r>
      <w:proofErr w:type="gramEnd"/>
      <w:r w:rsidRPr="0055617D">
        <w:rPr>
          <w:color w:val="0F13B1"/>
        </w:rPr>
        <w:t>:=5;</w:t>
      </w:r>
    </w:p>
    <w:p w:rsidR="005C6331" w:rsidRPr="0055617D" w:rsidRDefault="005C6331" w:rsidP="00606F97">
      <w:pPr>
        <w:spacing w:line="440" w:lineRule="exact"/>
        <w:rPr>
          <w:color w:val="0F13B1"/>
        </w:rPr>
      </w:pPr>
      <w:r w:rsidRPr="0055617D">
        <w:rPr>
          <w:rFonts w:hint="eastAsia"/>
          <w:color w:val="0F13B1"/>
        </w:rPr>
        <w:t>m:=NUMTOSTR(s,0);//NUMTOSTR</w:t>
      </w:r>
      <w:r w:rsidRPr="0055617D">
        <w:rPr>
          <w:rFonts w:hint="eastAsia"/>
          <w:color w:val="0F13B1"/>
        </w:rPr>
        <w:t>函数将数字转换到字符串，再带入变量中</w:t>
      </w:r>
    </w:p>
    <w:p w:rsidR="005C6331" w:rsidRPr="0055617D" w:rsidRDefault="005C6331" w:rsidP="00606F97">
      <w:pPr>
        <w:spacing w:line="440" w:lineRule="exact"/>
        <w:rPr>
          <w:color w:val="0F13B1"/>
        </w:rPr>
      </w:pPr>
      <w:proofErr w:type="gramStart"/>
      <w:r w:rsidRPr="0055617D">
        <w:rPr>
          <w:color w:val="0F13B1"/>
        </w:rPr>
        <w:t>vola:</w:t>
      </w:r>
      <w:proofErr w:type="gramEnd"/>
      <w:r w:rsidRPr="0055617D">
        <w:rPr>
          <w:color w:val="0F13B1"/>
        </w:rPr>
        <w:t>stkindi('if10','ATR.ATR('&amp;m&amp;')',0,6,-1);</w:t>
      </w:r>
    </w:p>
    <w:p w:rsidR="005C6331" w:rsidRPr="0055617D" w:rsidRDefault="005C6331" w:rsidP="00606F97">
      <w:pPr>
        <w:spacing w:line="440" w:lineRule="exact"/>
        <w:rPr>
          <w:color w:val="00B050"/>
        </w:rPr>
      </w:pPr>
      <w:r w:rsidRPr="0055617D">
        <w:rPr>
          <w:rFonts w:hint="eastAsia"/>
          <w:color w:val="00B050"/>
        </w:rPr>
        <w:t>//-----</w:t>
      </w:r>
      <w:r w:rsidRPr="0055617D">
        <w:rPr>
          <w:rFonts w:hint="eastAsia"/>
          <w:color w:val="00B050"/>
        </w:rPr>
        <w:t>计算</w:t>
      </w:r>
      <w:r w:rsidRPr="0055617D">
        <w:rPr>
          <w:rFonts w:hint="eastAsia"/>
          <w:color w:val="00B050"/>
        </w:rPr>
        <w:t>if10</w:t>
      </w:r>
      <w:r w:rsidRPr="0055617D">
        <w:rPr>
          <w:rFonts w:hint="eastAsia"/>
          <w:color w:val="00B050"/>
        </w:rPr>
        <w:t>日线的上一周期</w:t>
      </w:r>
      <w:proofErr w:type="gramStart"/>
      <w:r w:rsidRPr="0055617D">
        <w:rPr>
          <w:rFonts w:hint="eastAsia"/>
          <w:color w:val="00B050"/>
        </w:rPr>
        <w:t>ATR</w:t>
      </w:r>
      <w:r w:rsidRPr="0055617D">
        <w:rPr>
          <w:rFonts w:hint="eastAsia"/>
          <w:color w:val="00B050"/>
        </w:rPr>
        <w:t>指标</w:t>
      </w:r>
      <w:r w:rsidRPr="0055617D">
        <w:rPr>
          <w:rFonts w:hint="eastAsia"/>
          <w:color w:val="00B050"/>
        </w:rPr>
        <w:t>ATR</w:t>
      </w:r>
      <w:r w:rsidRPr="0055617D">
        <w:rPr>
          <w:rFonts w:hint="eastAsia"/>
          <w:color w:val="00B050"/>
        </w:rPr>
        <w:t>指标</w:t>
      </w:r>
      <w:proofErr w:type="gramEnd"/>
      <w:r w:rsidRPr="0055617D">
        <w:rPr>
          <w:rFonts w:hint="eastAsia"/>
          <w:color w:val="00B050"/>
        </w:rPr>
        <w:t>线数据，计算参数为</w:t>
      </w:r>
      <w:r w:rsidRPr="0055617D">
        <w:rPr>
          <w:rFonts w:hint="eastAsia"/>
          <w:color w:val="00B050"/>
        </w:rPr>
        <w:t>5</w:t>
      </w:r>
      <w:r w:rsidRPr="0055617D">
        <w:rPr>
          <w:rFonts w:hint="eastAsia"/>
          <w:color w:val="00B050"/>
        </w:rPr>
        <w:t>。</w:t>
      </w:r>
    </w:p>
    <w:p w:rsidR="005C6331" w:rsidRPr="0055617D" w:rsidRDefault="005C6331" w:rsidP="00606F97">
      <w:pPr>
        <w:spacing w:line="440" w:lineRule="exact"/>
      </w:pPr>
      <w:r w:rsidRPr="0055617D">
        <w:rPr>
          <w:rFonts w:hint="eastAsia"/>
        </w:rPr>
        <w:t>示例</w:t>
      </w:r>
      <w:r w:rsidRPr="0055617D">
        <w:rPr>
          <w:rFonts w:hint="eastAsia"/>
        </w:rPr>
        <w:t>1</w:t>
      </w:r>
      <w:r w:rsidRPr="0055617D">
        <w:rPr>
          <w:rFonts w:hint="eastAsia"/>
        </w:rPr>
        <w:t>：</w:t>
      </w:r>
    </w:p>
    <w:p w:rsidR="005C6331" w:rsidRPr="0055617D" w:rsidRDefault="005C6331" w:rsidP="00606F97">
      <w:pPr>
        <w:spacing w:line="440" w:lineRule="exact"/>
      </w:pPr>
      <w:r w:rsidRPr="0055617D">
        <w:rPr>
          <w:rFonts w:hint="eastAsia"/>
        </w:rPr>
        <w:t>在橡胶</w:t>
      </w:r>
      <w:r w:rsidRPr="0055617D">
        <w:rPr>
          <w:rFonts w:hint="eastAsia"/>
        </w:rPr>
        <w:t>RU05</w:t>
      </w:r>
      <w:r w:rsidRPr="0055617D">
        <w:rPr>
          <w:rFonts w:hint="eastAsia"/>
        </w:rPr>
        <w:t>的</w:t>
      </w:r>
      <w:r w:rsidRPr="0055617D">
        <w:rPr>
          <w:rFonts w:hint="eastAsia"/>
        </w:rPr>
        <w:t>1</w:t>
      </w:r>
      <w:r w:rsidRPr="0055617D">
        <w:rPr>
          <w:rFonts w:hint="eastAsia"/>
        </w:rPr>
        <w:t>分钟的图里，看铜</w:t>
      </w:r>
      <w:r w:rsidRPr="0055617D">
        <w:rPr>
          <w:rFonts w:hint="eastAsia"/>
        </w:rPr>
        <w:t>CU11</w:t>
      </w:r>
      <w:r w:rsidRPr="0055617D">
        <w:rPr>
          <w:rFonts w:hint="eastAsia"/>
        </w:rPr>
        <w:t>的</w:t>
      </w:r>
      <w:r w:rsidRPr="0055617D">
        <w:rPr>
          <w:rFonts w:hint="eastAsia"/>
        </w:rPr>
        <w:t>5</w:t>
      </w:r>
      <w:r w:rsidRPr="0055617D">
        <w:rPr>
          <w:rFonts w:hint="eastAsia"/>
        </w:rPr>
        <w:t>分钟的</w:t>
      </w:r>
      <w:r w:rsidRPr="0055617D">
        <w:rPr>
          <w:rFonts w:hint="eastAsia"/>
        </w:rPr>
        <w:t>K</w:t>
      </w:r>
      <w:r w:rsidRPr="0055617D">
        <w:rPr>
          <w:rFonts w:hint="eastAsia"/>
        </w:rPr>
        <w:t>线图里，最近</w:t>
      </w:r>
      <w:r w:rsidRPr="0055617D">
        <w:rPr>
          <w:rFonts w:hint="eastAsia"/>
        </w:rPr>
        <w:t>20</w:t>
      </w:r>
      <w:r w:rsidRPr="0055617D">
        <w:rPr>
          <w:rFonts w:hint="eastAsia"/>
        </w:rPr>
        <w:t>个周期内的</w:t>
      </w:r>
      <w:r w:rsidRPr="0055617D">
        <w:rPr>
          <w:rFonts w:hint="eastAsia"/>
        </w:rPr>
        <w:t>MACD</w:t>
      </w:r>
      <w:r w:rsidRPr="0055617D">
        <w:rPr>
          <w:rFonts w:hint="eastAsia"/>
        </w:rPr>
        <w:t>指标中的</w:t>
      </w:r>
      <w:r w:rsidRPr="0055617D">
        <w:rPr>
          <w:rFonts w:hint="eastAsia"/>
        </w:rPr>
        <w:t>DIFF</w:t>
      </w:r>
      <w:r w:rsidRPr="0055617D">
        <w:rPr>
          <w:rFonts w:hint="eastAsia"/>
        </w:rPr>
        <w:t>的最高值</w:t>
      </w:r>
    </w:p>
    <w:p w:rsidR="005C6331" w:rsidRPr="0055617D" w:rsidRDefault="005C6331" w:rsidP="00606F97">
      <w:pPr>
        <w:spacing w:line="440" w:lineRule="exact"/>
      </w:pPr>
      <w:r w:rsidRPr="0055617D">
        <w:rPr>
          <w:rFonts w:hint="eastAsia"/>
        </w:rPr>
        <w:t>第一步：新建一个指标，命名为</w:t>
      </w:r>
      <w:r w:rsidRPr="0055617D">
        <w:rPr>
          <w:rFonts w:hint="eastAsia"/>
        </w:rPr>
        <w:t>YMACD</w:t>
      </w:r>
      <w:r w:rsidRPr="0055617D">
        <w:rPr>
          <w:rFonts w:hint="eastAsia"/>
        </w:rPr>
        <w:t>，在该指标中写入下面代码</w:t>
      </w:r>
      <w:r w:rsidRPr="0055617D">
        <w:rPr>
          <w:rFonts w:cs="Arial"/>
          <w:color w:val="333333"/>
        </w:rPr>
        <w:t>（注意这里</w:t>
      </w:r>
      <w:r w:rsidRPr="0055617D">
        <w:rPr>
          <w:rFonts w:cs="Arial" w:hint="eastAsia"/>
          <w:color w:val="333333"/>
        </w:rPr>
        <w:t>公共的值是</w:t>
      </w:r>
      <w:r w:rsidRPr="0055617D">
        <w:rPr>
          <w:rFonts w:cs="Arial" w:hint="eastAsia"/>
          <w:color w:val="FF0000"/>
        </w:rPr>
        <w:t>指标线</w:t>
      </w:r>
      <w:r w:rsidRPr="0055617D">
        <w:rPr>
          <w:rFonts w:cs="Arial" w:hint="eastAsia"/>
          <w:color w:val="333333"/>
        </w:rPr>
        <w:t>（只</w:t>
      </w:r>
      <w:r w:rsidRPr="0055617D">
        <w:rPr>
          <w:rFonts w:cs="Arial"/>
          <w:color w:val="333333"/>
        </w:rPr>
        <w:t>使用冒号</w:t>
      </w:r>
      <w:r w:rsidRPr="0055617D">
        <w:rPr>
          <w:rFonts w:cs="Arial" w:hint="eastAsia"/>
          <w:color w:val="333333"/>
        </w:rPr>
        <w:t>）</w:t>
      </w:r>
      <w:r w:rsidRPr="0055617D">
        <w:rPr>
          <w:rFonts w:cs="Arial"/>
          <w:color w:val="333333"/>
        </w:rPr>
        <w:t>，</w:t>
      </w:r>
      <w:r w:rsidRPr="0055617D">
        <w:rPr>
          <w:rFonts w:cs="Arial" w:hint="eastAsia"/>
          <w:color w:val="333333"/>
        </w:rPr>
        <w:t>如果使用冒号加等号，</w:t>
      </w:r>
      <w:r w:rsidRPr="0055617D">
        <w:rPr>
          <w:rFonts w:cs="Arial"/>
          <w:color w:val="333333"/>
        </w:rPr>
        <w:t>指标线</w:t>
      </w:r>
      <w:r w:rsidRPr="0055617D">
        <w:rPr>
          <w:rFonts w:cs="Arial" w:hint="eastAsia"/>
          <w:color w:val="333333"/>
        </w:rPr>
        <w:t>就</w:t>
      </w:r>
      <w:r w:rsidRPr="0055617D">
        <w:rPr>
          <w:rFonts w:cs="Arial"/>
          <w:color w:val="333333"/>
        </w:rPr>
        <w:t>会变成赋值）：</w:t>
      </w:r>
    </w:p>
    <w:p w:rsidR="005C6331" w:rsidRPr="0055617D" w:rsidRDefault="005C6331" w:rsidP="00606F97">
      <w:pPr>
        <w:spacing w:line="440" w:lineRule="exact"/>
        <w:rPr>
          <w:color w:val="0F13B1"/>
        </w:rPr>
      </w:pPr>
      <w:r w:rsidRPr="0055617D">
        <w:rPr>
          <w:color w:val="0F13B1"/>
        </w:rPr>
        <w:t>DIFF</w:t>
      </w:r>
      <w:proofErr w:type="gramStart"/>
      <w:r w:rsidRPr="0055617D">
        <w:rPr>
          <w:rFonts w:hint="eastAsia"/>
          <w:color w:val="0F13B1"/>
        </w:rPr>
        <w:t>:</w:t>
      </w:r>
      <w:r w:rsidRPr="0055617D">
        <w:rPr>
          <w:color w:val="0F13B1"/>
        </w:rPr>
        <w:t>EMA</w:t>
      </w:r>
      <w:proofErr w:type="gramEnd"/>
      <w:r w:rsidRPr="0055617D">
        <w:rPr>
          <w:color w:val="0F13B1"/>
        </w:rPr>
        <w:t>(CLOSE,12) - EMA(CLOSE,26);</w:t>
      </w:r>
    </w:p>
    <w:p w:rsidR="005C6331" w:rsidRPr="0055617D" w:rsidRDefault="005C6331" w:rsidP="00606F97">
      <w:pPr>
        <w:spacing w:line="440" w:lineRule="exact"/>
        <w:rPr>
          <w:color w:val="0F13B1"/>
        </w:rPr>
      </w:pPr>
      <w:r w:rsidRPr="0055617D">
        <w:rPr>
          <w:color w:val="0F13B1"/>
        </w:rPr>
        <w:t>DEA</w:t>
      </w:r>
      <w:proofErr w:type="gramStart"/>
      <w:r w:rsidRPr="0055617D">
        <w:rPr>
          <w:rFonts w:hint="eastAsia"/>
          <w:color w:val="0F13B1"/>
        </w:rPr>
        <w:t>:</w:t>
      </w:r>
      <w:r w:rsidRPr="0055617D">
        <w:rPr>
          <w:color w:val="0F13B1"/>
        </w:rPr>
        <w:t>EMA</w:t>
      </w:r>
      <w:proofErr w:type="gramEnd"/>
      <w:r w:rsidRPr="0055617D">
        <w:rPr>
          <w:color w:val="0F13B1"/>
        </w:rPr>
        <w:t>(DIFF,9);</w:t>
      </w:r>
    </w:p>
    <w:p w:rsidR="005C6331" w:rsidRPr="0055617D" w:rsidRDefault="005C6331" w:rsidP="00606F97">
      <w:pPr>
        <w:spacing w:line="440" w:lineRule="exact"/>
        <w:rPr>
          <w:color w:val="0F13B1"/>
        </w:rPr>
      </w:pPr>
      <w:r w:rsidRPr="0055617D">
        <w:rPr>
          <w:color w:val="0F13B1"/>
        </w:rPr>
        <w:t>MACD</w:t>
      </w:r>
      <w:proofErr w:type="gramStart"/>
      <w:r w:rsidRPr="0055617D">
        <w:rPr>
          <w:rFonts w:hint="eastAsia"/>
          <w:color w:val="0F13B1"/>
        </w:rPr>
        <w:t>:</w:t>
      </w:r>
      <w:r w:rsidRPr="0055617D">
        <w:rPr>
          <w:color w:val="0F13B1"/>
        </w:rPr>
        <w:t>2</w:t>
      </w:r>
      <w:proofErr w:type="gramEnd"/>
      <w:r w:rsidRPr="0055617D">
        <w:rPr>
          <w:color w:val="0F13B1"/>
        </w:rPr>
        <w:t>*(DIFF-DEA), COLORSTICK;</w:t>
      </w:r>
    </w:p>
    <w:p w:rsidR="005C6331" w:rsidRPr="0055617D" w:rsidRDefault="005C6331" w:rsidP="00606F97">
      <w:pPr>
        <w:spacing w:line="440" w:lineRule="exact"/>
      </w:pPr>
      <w:r w:rsidRPr="0055617D">
        <w:rPr>
          <w:rFonts w:hint="eastAsia"/>
          <w:color w:val="0F13B1"/>
        </w:rPr>
        <w:t>diff_max:hhv(DIFF,20);</w:t>
      </w:r>
      <w:r w:rsidRPr="0055617D">
        <w:rPr>
          <w:rFonts w:hint="eastAsia"/>
          <w:color w:val="00B050"/>
        </w:rPr>
        <w:t xml:space="preserve">// </w:t>
      </w:r>
      <w:r w:rsidRPr="0055617D">
        <w:rPr>
          <w:rFonts w:hint="eastAsia"/>
          <w:color w:val="00B050"/>
        </w:rPr>
        <w:t>使用的公共值：近</w:t>
      </w:r>
      <w:r w:rsidRPr="0055617D">
        <w:rPr>
          <w:rFonts w:hint="eastAsia"/>
          <w:color w:val="00B050"/>
        </w:rPr>
        <w:t>20</w:t>
      </w:r>
      <w:r w:rsidRPr="0055617D">
        <w:rPr>
          <w:rFonts w:hint="eastAsia"/>
          <w:color w:val="00B050"/>
        </w:rPr>
        <w:t>个周期内的</w:t>
      </w:r>
      <w:r w:rsidRPr="0055617D">
        <w:rPr>
          <w:rFonts w:hint="eastAsia"/>
          <w:color w:val="00B050"/>
        </w:rPr>
        <w:t>MACD</w:t>
      </w:r>
      <w:r w:rsidRPr="0055617D">
        <w:rPr>
          <w:rFonts w:hint="eastAsia"/>
          <w:color w:val="00B050"/>
        </w:rPr>
        <w:t>指标中的</w:t>
      </w:r>
      <w:r w:rsidRPr="0055617D">
        <w:rPr>
          <w:rFonts w:hint="eastAsia"/>
          <w:color w:val="00B050"/>
        </w:rPr>
        <w:t>DIFF</w:t>
      </w:r>
      <w:r w:rsidRPr="0055617D">
        <w:rPr>
          <w:rFonts w:hint="eastAsia"/>
          <w:color w:val="00B050"/>
        </w:rPr>
        <w:t>的最高值</w:t>
      </w:r>
      <w:r w:rsidRPr="0055617D">
        <w:rPr>
          <w:rFonts w:hint="eastAsia"/>
          <w:color w:val="00B050"/>
        </w:rPr>
        <w:t>--</w:t>
      </w:r>
      <w:r w:rsidRPr="0055617D">
        <w:rPr>
          <w:rFonts w:hint="eastAsia"/>
          <w:color w:val="00B050"/>
        </w:rPr>
        <w:t>切记：此处为指标线。</w:t>
      </w:r>
    </w:p>
    <w:p w:rsidR="005C6331" w:rsidRPr="0055617D" w:rsidRDefault="005C6331" w:rsidP="00606F97">
      <w:pPr>
        <w:spacing w:line="440" w:lineRule="exact"/>
      </w:pPr>
      <w:r w:rsidRPr="0055617D">
        <w:rPr>
          <w:rFonts w:hint="eastAsia"/>
        </w:rPr>
        <w:t>第二步：新建第二个指标或策略，命名为</w:t>
      </w:r>
      <w:r w:rsidRPr="0055617D">
        <w:rPr>
          <w:rFonts w:hint="eastAsia"/>
        </w:rPr>
        <w:t>TEST1</w:t>
      </w:r>
      <w:r w:rsidRPr="0055617D">
        <w:rPr>
          <w:rFonts w:hint="eastAsia"/>
        </w:rPr>
        <w:t>，在</w:t>
      </w:r>
      <w:r w:rsidRPr="0055617D">
        <w:rPr>
          <w:rFonts w:hint="eastAsia"/>
        </w:rPr>
        <w:t>TEST1</w:t>
      </w:r>
      <w:r w:rsidRPr="0055617D">
        <w:rPr>
          <w:rFonts w:hint="eastAsia"/>
        </w:rPr>
        <w:t>中写入下面代码：</w:t>
      </w:r>
    </w:p>
    <w:p w:rsidR="005C6331" w:rsidRPr="0055617D" w:rsidRDefault="005C6331" w:rsidP="00606F97">
      <w:pPr>
        <w:spacing w:line="440" w:lineRule="exact"/>
        <w:rPr>
          <w:color w:val="0F13B1"/>
        </w:rPr>
      </w:pPr>
      <w:r w:rsidRPr="0055617D">
        <w:rPr>
          <w:rFonts w:hint="eastAsia"/>
          <w:color w:val="0F13B1"/>
        </w:rPr>
        <w:t>DIFF20</w:t>
      </w:r>
      <w:proofErr w:type="gramStart"/>
      <w:r w:rsidRPr="0055617D">
        <w:rPr>
          <w:rFonts w:hint="eastAsia"/>
          <w:color w:val="0F13B1"/>
        </w:rPr>
        <w:t>:stkindi</w:t>
      </w:r>
      <w:proofErr w:type="gramEnd"/>
      <w:r w:rsidRPr="0055617D">
        <w:rPr>
          <w:rFonts w:hint="eastAsia"/>
          <w:color w:val="0F13B1"/>
        </w:rPr>
        <w:t>('SQCU11','YMACD.diff_max',0,2,-1);</w:t>
      </w:r>
    </w:p>
    <w:p w:rsidR="005C6331" w:rsidRPr="0055617D" w:rsidRDefault="005C6331" w:rsidP="00606F97">
      <w:pPr>
        <w:spacing w:line="440" w:lineRule="exact"/>
        <w:rPr>
          <w:color w:val="00B050"/>
        </w:rPr>
      </w:pPr>
      <w:r w:rsidRPr="0055617D">
        <w:rPr>
          <w:rFonts w:hint="eastAsia"/>
          <w:color w:val="00B050"/>
        </w:rPr>
        <w:lastRenderedPageBreak/>
        <w:t>//</w:t>
      </w:r>
      <w:r w:rsidRPr="0055617D">
        <w:rPr>
          <w:rFonts w:hint="eastAsia"/>
          <w:color w:val="00B050"/>
        </w:rPr>
        <w:t>取</w:t>
      </w:r>
      <w:r w:rsidRPr="0055617D">
        <w:rPr>
          <w:rFonts w:hint="eastAsia"/>
          <w:color w:val="00B050"/>
        </w:rPr>
        <w:t>CU115</w:t>
      </w:r>
      <w:r w:rsidRPr="0055617D">
        <w:rPr>
          <w:rFonts w:hint="eastAsia"/>
          <w:color w:val="00B050"/>
        </w:rPr>
        <w:t>分钟</w:t>
      </w:r>
      <w:r w:rsidRPr="0055617D">
        <w:rPr>
          <w:rFonts w:hint="eastAsia"/>
          <w:color w:val="00B050"/>
        </w:rPr>
        <w:t>K</w:t>
      </w:r>
      <w:r w:rsidRPr="0055617D">
        <w:rPr>
          <w:rFonts w:hint="eastAsia"/>
          <w:color w:val="00B050"/>
        </w:rPr>
        <w:t>线上一周期的前</w:t>
      </w:r>
      <w:r w:rsidRPr="0055617D">
        <w:rPr>
          <w:rFonts w:hint="eastAsia"/>
          <w:color w:val="00B050"/>
        </w:rPr>
        <w:t>20</w:t>
      </w:r>
      <w:r w:rsidRPr="0055617D">
        <w:rPr>
          <w:rFonts w:hint="eastAsia"/>
          <w:color w:val="00B050"/>
        </w:rPr>
        <w:t>个周期内的</w:t>
      </w:r>
      <w:r w:rsidRPr="0055617D">
        <w:rPr>
          <w:rFonts w:hint="eastAsia"/>
          <w:color w:val="00B050"/>
        </w:rPr>
        <w:t>DIFF</w:t>
      </w:r>
      <w:r w:rsidRPr="0055617D">
        <w:rPr>
          <w:rFonts w:hint="eastAsia"/>
          <w:color w:val="00B050"/>
        </w:rPr>
        <w:t>的最高值</w:t>
      </w:r>
    </w:p>
    <w:p w:rsidR="005C6331" w:rsidRPr="0055617D" w:rsidRDefault="005C6331" w:rsidP="00606F97">
      <w:pPr>
        <w:spacing w:line="440" w:lineRule="exact"/>
        <w:rPr>
          <w:color w:val="00B050"/>
        </w:rPr>
      </w:pPr>
      <w:r w:rsidRPr="0055617D">
        <w:rPr>
          <w:rFonts w:hint="eastAsia"/>
          <w:color w:val="00B050"/>
        </w:rPr>
        <w:t>//</w:t>
      </w:r>
      <w:r w:rsidRPr="0055617D">
        <w:rPr>
          <w:rFonts w:hint="eastAsia"/>
          <w:color w:val="00B050"/>
        </w:rPr>
        <w:t>其中</w:t>
      </w:r>
      <w:r w:rsidRPr="0055617D">
        <w:rPr>
          <w:rFonts w:hint="eastAsia"/>
          <w:color w:val="00B050"/>
        </w:rPr>
        <w:t>SQCU11</w:t>
      </w:r>
      <w:r w:rsidRPr="0055617D">
        <w:rPr>
          <w:rFonts w:hint="eastAsia"/>
          <w:color w:val="00B050"/>
        </w:rPr>
        <w:t>可省去市场</w:t>
      </w:r>
      <w:r w:rsidRPr="0055617D">
        <w:rPr>
          <w:rFonts w:hint="eastAsia"/>
          <w:color w:val="00B050"/>
        </w:rPr>
        <w:t>SQ</w:t>
      </w:r>
      <w:r w:rsidRPr="0055617D">
        <w:rPr>
          <w:rFonts w:hint="eastAsia"/>
          <w:color w:val="00B050"/>
        </w:rPr>
        <w:t>，略写为</w:t>
      </w:r>
      <w:r>
        <w:rPr>
          <w:rFonts w:hint="eastAsia"/>
          <w:color w:val="00B050"/>
        </w:rPr>
        <w:t>CU11</w:t>
      </w:r>
    </w:p>
    <w:p w:rsidR="005C6331" w:rsidRPr="0055617D" w:rsidRDefault="005C6331" w:rsidP="00606F97">
      <w:pPr>
        <w:spacing w:line="440" w:lineRule="exact"/>
      </w:pPr>
      <w:r w:rsidRPr="0055617D">
        <w:rPr>
          <w:rFonts w:hint="eastAsia"/>
        </w:rPr>
        <w:t>其中</w:t>
      </w:r>
      <w:r w:rsidRPr="0055617D">
        <w:rPr>
          <w:rFonts w:hint="eastAsia"/>
        </w:rPr>
        <w:t>SQ</w:t>
      </w:r>
      <w:r w:rsidRPr="0055617D">
        <w:rPr>
          <w:rFonts w:hint="eastAsia"/>
        </w:rPr>
        <w:t>（上海期货交易所）为市场代码，各个市场对应的内部代码可在“工具—市场与板块”—市场里查看到，合约所在市场可以省略不写，如</w:t>
      </w:r>
      <w:r w:rsidRPr="0055617D">
        <w:rPr>
          <w:rFonts w:hint="eastAsia"/>
        </w:rPr>
        <w:t>SQCU11</w:t>
      </w:r>
      <w:r w:rsidRPr="0055617D">
        <w:rPr>
          <w:rFonts w:hint="eastAsia"/>
        </w:rPr>
        <w:t>—省略市场即为</w:t>
      </w:r>
      <w:r w:rsidRPr="0055617D">
        <w:rPr>
          <w:rFonts w:hint="eastAsia"/>
        </w:rPr>
        <w:t>CU11</w:t>
      </w:r>
      <w:r w:rsidRPr="0055617D">
        <w:rPr>
          <w:rFonts w:hint="eastAsia"/>
        </w:rPr>
        <w:t>。</w:t>
      </w:r>
    </w:p>
    <w:p w:rsidR="00701524" w:rsidRPr="00701524" w:rsidRDefault="00701524" w:rsidP="00701524">
      <w:pPr>
        <w:rPr>
          <w:rFonts w:ascii="宋体" w:hAnsi="宋体"/>
          <w:b/>
          <w:sz w:val="22"/>
        </w:rPr>
      </w:pPr>
      <w:bookmarkStart w:id="28" w:name="_Toc454207733"/>
      <w:r w:rsidRPr="00701524">
        <w:rPr>
          <w:rFonts w:ascii="宋体" w:hAnsi="宋体" w:hint="eastAsia"/>
          <w:b/>
          <w:color w:val="FF0000"/>
          <w:sz w:val="22"/>
        </w:rPr>
        <w:t>特别注意</w:t>
      </w:r>
      <w:r w:rsidRPr="00701524">
        <w:rPr>
          <w:rFonts w:ascii="宋体" w:hAnsi="宋体" w:hint="eastAsia"/>
          <w:b/>
          <w:sz w:val="22"/>
        </w:rPr>
        <w:t>：</w:t>
      </w:r>
    </w:p>
    <w:p w:rsidR="00701524" w:rsidRPr="009C44FA" w:rsidRDefault="00701524" w:rsidP="00701524">
      <w:pPr>
        <w:pStyle w:val="a5"/>
        <w:numPr>
          <w:ilvl w:val="0"/>
          <w:numId w:val="37"/>
        </w:numPr>
        <w:ind w:firstLineChars="0"/>
        <w:rPr>
          <w:rFonts w:ascii="宋体" w:hAnsi="宋体"/>
          <w:sz w:val="22"/>
        </w:rPr>
      </w:pPr>
      <w:r w:rsidRPr="009C44FA">
        <w:rPr>
          <w:rFonts w:ascii="宋体" w:hAnsi="宋体" w:hint="eastAsia"/>
          <w:sz w:val="22"/>
        </w:rPr>
        <w:t>金字塔的在用户翻看一个品种时是可以自动</w:t>
      </w:r>
      <w:proofErr w:type="gramStart"/>
      <w:r w:rsidRPr="009C44FA">
        <w:rPr>
          <w:rFonts w:ascii="宋体" w:hAnsi="宋体" w:hint="eastAsia"/>
          <w:sz w:val="22"/>
        </w:rPr>
        <w:t>补数据</w:t>
      </w:r>
      <w:proofErr w:type="gramEnd"/>
      <w:r w:rsidRPr="009C44FA">
        <w:rPr>
          <w:rFonts w:ascii="宋体" w:hAnsi="宋体" w:hint="eastAsia"/>
          <w:sz w:val="22"/>
        </w:rPr>
        <w:t>的，但是无法自动补被引用品种的或者该品种不同周期的数据，在首次使用金字塔或者在不确定被引用数据是否齐全时，请手工进行数据补充工作，手工补充数据方法：</w:t>
      </w:r>
      <w:hyperlink r:id="rId74" w:history="1">
        <w:r w:rsidRPr="009C44FA">
          <w:rPr>
            <w:rStyle w:val="a9"/>
            <w:rFonts w:ascii="宋体" w:hAnsi="宋体" w:cs="Tahoma" w:hint="eastAsia"/>
            <w:sz w:val="22"/>
          </w:rPr>
          <w:t>http://www.weistock.com/download/receivedata.jpg</w:t>
        </w:r>
      </w:hyperlink>
      <w:r w:rsidRPr="009C44FA">
        <w:rPr>
          <w:rFonts w:ascii="宋体" w:hAnsi="宋体" w:hint="eastAsia"/>
          <w:sz w:val="22"/>
        </w:rPr>
        <w:t>。您也可以先浏览一下该品种的对应周期</w:t>
      </w:r>
      <w:r w:rsidRPr="009C44FA">
        <w:rPr>
          <w:rFonts w:ascii="宋体" w:hAnsi="宋体" w:hint="eastAsia"/>
          <w:sz w:val="22"/>
        </w:rPr>
        <w:t>K</w:t>
      </w:r>
      <w:proofErr w:type="gramStart"/>
      <w:r w:rsidRPr="009C44FA">
        <w:rPr>
          <w:rFonts w:ascii="宋体" w:hAnsi="宋体" w:hint="eastAsia"/>
          <w:sz w:val="22"/>
        </w:rPr>
        <w:t>线数据</w:t>
      </w:r>
      <w:proofErr w:type="gramEnd"/>
      <w:r w:rsidRPr="009C44FA">
        <w:rPr>
          <w:rFonts w:ascii="宋体" w:hAnsi="宋体" w:hint="eastAsia"/>
          <w:sz w:val="22"/>
        </w:rPr>
        <w:t>是否完整。</w:t>
      </w:r>
    </w:p>
    <w:p w:rsidR="00701524" w:rsidRDefault="00701524" w:rsidP="00701524">
      <w:pPr>
        <w:ind w:leftChars="209" w:left="439"/>
        <w:rPr>
          <w:rFonts w:ascii="宋体" w:hAnsi="宋体"/>
          <w:sz w:val="22"/>
        </w:rPr>
      </w:pPr>
      <w:r w:rsidRPr="003C42B2">
        <w:rPr>
          <w:rFonts w:ascii="宋体" w:hAnsi="宋体" w:hint="eastAsia"/>
          <w:sz w:val="22"/>
        </w:rPr>
        <w:t>如果是开盘后才连上服务器</w:t>
      </w:r>
      <w:r w:rsidRPr="003C42B2">
        <w:rPr>
          <w:rFonts w:ascii="宋体" w:hAnsi="宋体" w:hint="eastAsia"/>
          <w:sz w:val="22"/>
        </w:rPr>
        <w:t>,</w:t>
      </w:r>
      <w:r w:rsidRPr="003C42B2">
        <w:rPr>
          <w:rFonts w:ascii="宋体" w:hAnsi="宋体" w:hint="eastAsia"/>
          <w:sz w:val="22"/>
        </w:rPr>
        <w:t>软件一打开</w:t>
      </w:r>
      <w:r w:rsidRPr="003C42B2">
        <w:rPr>
          <w:rFonts w:ascii="宋体" w:hAnsi="宋体" w:hint="eastAsia"/>
          <w:sz w:val="22"/>
        </w:rPr>
        <w:t>,</w:t>
      </w:r>
      <w:r w:rsidRPr="003C42B2">
        <w:rPr>
          <w:rFonts w:ascii="宋体" w:hAnsi="宋体" w:hint="eastAsia"/>
          <w:sz w:val="22"/>
        </w:rPr>
        <w:t>就先翻看所需合约要引用的</w:t>
      </w:r>
      <w:r w:rsidRPr="003C42B2">
        <w:rPr>
          <w:rFonts w:ascii="宋体" w:hAnsi="宋体" w:hint="eastAsia"/>
          <w:sz w:val="22"/>
        </w:rPr>
        <w:t>K</w:t>
      </w:r>
      <w:proofErr w:type="gramStart"/>
      <w:r w:rsidRPr="003C42B2">
        <w:rPr>
          <w:rFonts w:ascii="宋体" w:hAnsi="宋体" w:hint="eastAsia"/>
          <w:sz w:val="22"/>
        </w:rPr>
        <w:t>线数据</w:t>
      </w:r>
      <w:proofErr w:type="gramEnd"/>
      <w:r w:rsidRPr="003C42B2">
        <w:rPr>
          <w:rFonts w:ascii="宋体" w:hAnsi="宋体" w:hint="eastAsia"/>
          <w:sz w:val="22"/>
        </w:rPr>
        <w:t>—如</w:t>
      </w:r>
      <w:r w:rsidRPr="003C42B2">
        <w:rPr>
          <w:rFonts w:ascii="宋体" w:hAnsi="宋体" w:hint="eastAsia"/>
          <w:sz w:val="22"/>
        </w:rPr>
        <w:t>5</w:t>
      </w:r>
      <w:r w:rsidRPr="003C42B2">
        <w:rPr>
          <w:rFonts w:ascii="宋体" w:hAnsi="宋体" w:hint="eastAsia"/>
          <w:sz w:val="22"/>
        </w:rPr>
        <w:t>分钟</w:t>
      </w:r>
      <w:r w:rsidRPr="003C42B2">
        <w:rPr>
          <w:rFonts w:ascii="宋体" w:hAnsi="宋体" w:hint="eastAsia"/>
          <w:sz w:val="22"/>
        </w:rPr>
        <w:t>K</w:t>
      </w:r>
      <w:proofErr w:type="gramStart"/>
      <w:r w:rsidRPr="003C42B2">
        <w:rPr>
          <w:rFonts w:ascii="宋体" w:hAnsi="宋体" w:hint="eastAsia"/>
          <w:sz w:val="22"/>
        </w:rPr>
        <w:t>线数据</w:t>
      </w:r>
      <w:proofErr w:type="gramEnd"/>
      <w:r w:rsidRPr="003C42B2">
        <w:rPr>
          <w:rFonts w:ascii="宋体" w:hAnsi="宋体" w:hint="eastAsia"/>
          <w:sz w:val="22"/>
        </w:rPr>
        <w:t>.</w:t>
      </w:r>
      <w:r w:rsidRPr="003C42B2">
        <w:rPr>
          <w:rFonts w:ascii="宋体" w:hAnsi="宋体" w:hint="eastAsia"/>
          <w:sz w:val="22"/>
        </w:rPr>
        <w:t>以保证对应合约所在周期数据的完整性；盘中</w:t>
      </w:r>
      <w:r w:rsidRPr="003C42B2">
        <w:rPr>
          <w:rFonts w:ascii="宋体" w:hAnsi="宋体" w:hint="eastAsia"/>
          <w:sz w:val="22"/>
        </w:rPr>
        <w:t>,</w:t>
      </w:r>
      <w:r w:rsidRPr="003C42B2">
        <w:rPr>
          <w:rFonts w:ascii="宋体" w:hAnsi="宋体" w:hint="eastAsia"/>
          <w:sz w:val="22"/>
        </w:rPr>
        <w:t>只要服务器是一直连接良好的</w:t>
      </w:r>
      <w:r w:rsidRPr="003C42B2">
        <w:rPr>
          <w:rFonts w:ascii="宋体" w:hAnsi="宋体" w:hint="eastAsia"/>
          <w:sz w:val="22"/>
        </w:rPr>
        <w:t>,</w:t>
      </w:r>
      <w:r w:rsidRPr="003C42B2">
        <w:rPr>
          <w:rFonts w:ascii="宋体" w:hAnsi="宋体" w:hint="eastAsia"/>
          <w:sz w:val="22"/>
        </w:rPr>
        <w:t>对应周期数据就是齐全的</w:t>
      </w:r>
      <w:r w:rsidRPr="003C42B2">
        <w:rPr>
          <w:rFonts w:ascii="宋体" w:hAnsi="宋体" w:hint="eastAsia"/>
          <w:sz w:val="22"/>
        </w:rPr>
        <w:t>.</w:t>
      </w:r>
    </w:p>
    <w:p w:rsidR="00701524" w:rsidRDefault="00701524" w:rsidP="00701524">
      <w:pPr>
        <w:pStyle w:val="a5"/>
        <w:numPr>
          <w:ilvl w:val="0"/>
          <w:numId w:val="37"/>
        </w:numPr>
        <w:ind w:firstLineChars="0"/>
        <w:rPr>
          <w:rFonts w:ascii="宋体" w:hAnsi="宋体"/>
          <w:sz w:val="22"/>
        </w:rPr>
      </w:pPr>
      <w:r>
        <w:rPr>
          <w:rFonts w:ascii="宋体" w:hAnsi="宋体" w:hint="eastAsia"/>
          <w:sz w:val="22"/>
        </w:rPr>
        <w:t>小周期调用大周期会存在未来数据问题，导致信号不固定。</w:t>
      </w:r>
    </w:p>
    <w:p w:rsidR="00701524" w:rsidRPr="00701524" w:rsidRDefault="00701524" w:rsidP="00701524">
      <w:pPr>
        <w:pStyle w:val="a5"/>
        <w:ind w:left="420" w:firstLineChars="0" w:firstLine="0"/>
        <w:rPr>
          <w:rFonts w:ascii="宋体" w:hAnsi="宋体"/>
          <w:sz w:val="22"/>
        </w:rPr>
      </w:pPr>
      <w:r>
        <w:rPr>
          <w:rFonts w:ascii="宋体" w:hAnsi="宋体" w:hint="eastAsia"/>
          <w:sz w:val="22"/>
        </w:rPr>
        <w:t>例如：</w:t>
      </w:r>
      <w:r w:rsidRPr="00701524">
        <w:rPr>
          <w:rFonts w:ascii="宋体" w:hAnsi="宋体" w:hint="eastAsia"/>
          <w:sz w:val="22"/>
        </w:rPr>
        <w:t>被调用指标</w:t>
      </w:r>
      <w:r w:rsidRPr="00701524">
        <w:rPr>
          <w:rFonts w:ascii="宋体" w:hAnsi="宋体" w:hint="eastAsia"/>
          <w:sz w:val="22"/>
        </w:rPr>
        <w:t>MA</w:t>
      </w:r>
      <w:r w:rsidRPr="00701524">
        <w:rPr>
          <w:rFonts w:ascii="宋体" w:hAnsi="宋体" w:hint="eastAsia"/>
          <w:sz w:val="22"/>
        </w:rPr>
        <w:t>均线</w:t>
      </w:r>
    </w:p>
    <w:p w:rsidR="00701524" w:rsidRPr="00701524" w:rsidRDefault="00701524" w:rsidP="00701524">
      <w:pPr>
        <w:ind w:firstLineChars="190" w:firstLine="418"/>
        <w:rPr>
          <w:rFonts w:ascii="Times New Roman" w:hAnsi="Times New Roman" w:cs="Times New Roman"/>
          <w:sz w:val="22"/>
        </w:rPr>
      </w:pPr>
      <w:r w:rsidRPr="00701524">
        <w:rPr>
          <w:rFonts w:ascii="Times New Roman" w:hAnsi="Times New Roman" w:cs="Times New Roman"/>
          <w:sz w:val="22"/>
        </w:rPr>
        <w:t>ma1:=ma(c</w:t>
      </w:r>
      <w:proofErr w:type="gramStart"/>
      <w:r w:rsidRPr="00701524">
        <w:rPr>
          <w:rFonts w:ascii="Times New Roman" w:hAnsi="Times New Roman" w:cs="Times New Roman"/>
          <w:sz w:val="22"/>
        </w:rPr>
        <w:t>,5</w:t>
      </w:r>
      <w:proofErr w:type="gramEnd"/>
      <w:r w:rsidRPr="00701524">
        <w:rPr>
          <w:rFonts w:ascii="Times New Roman" w:hAnsi="Times New Roman" w:cs="Times New Roman"/>
          <w:sz w:val="22"/>
        </w:rPr>
        <w:t>);</w:t>
      </w:r>
    </w:p>
    <w:p w:rsidR="00701524" w:rsidRPr="00701524" w:rsidRDefault="00701524" w:rsidP="00701524">
      <w:pPr>
        <w:ind w:firstLineChars="190" w:firstLine="418"/>
        <w:rPr>
          <w:rFonts w:ascii="Times New Roman" w:hAnsi="Times New Roman" w:cs="Times New Roman"/>
          <w:sz w:val="22"/>
        </w:rPr>
      </w:pPr>
      <w:r w:rsidRPr="00701524">
        <w:rPr>
          <w:rFonts w:ascii="Times New Roman" w:hAnsi="Times New Roman" w:cs="Times New Roman"/>
          <w:sz w:val="22"/>
        </w:rPr>
        <w:t>ma2:=ma(c</w:t>
      </w:r>
      <w:proofErr w:type="gramStart"/>
      <w:r w:rsidRPr="00701524">
        <w:rPr>
          <w:rFonts w:ascii="Times New Roman" w:hAnsi="Times New Roman" w:cs="Times New Roman"/>
          <w:sz w:val="22"/>
        </w:rPr>
        <w:t>,10</w:t>
      </w:r>
      <w:proofErr w:type="gramEnd"/>
      <w:r w:rsidRPr="00701524">
        <w:rPr>
          <w:rFonts w:ascii="Times New Roman" w:hAnsi="Times New Roman" w:cs="Times New Roman"/>
          <w:sz w:val="22"/>
        </w:rPr>
        <w:t>);</w:t>
      </w:r>
    </w:p>
    <w:p w:rsidR="00701524" w:rsidRPr="00701524" w:rsidRDefault="00701524" w:rsidP="00701524">
      <w:pPr>
        <w:pStyle w:val="a5"/>
        <w:ind w:left="420" w:firstLineChars="0" w:firstLine="0"/>
        <w:rPr>
          <w:rFonts w:ascii="Times New Roman" w:hAnsi="Times New Roman" w:cs="Times New Roman"/>
          <w:sz w:val="22"/>
        </w:rPr>
      </w:pPr>
      <w:r w:rsidRPr="00701524">
        <w:rPr>
          <w:rFonts w:ascii="Times New Roman" w:hAnsi="Times New Roman" w:cs="Times New Roman"/>
          <w:sz w:val="22"/>
        </w:rPr>
        <w:t>ma3:=ma(c</w:t>
      </w:r>
      <w:proofErr w:type="gramStart"/>
      <w:r w:rsidRPr="00701524">
        <w:rPr>
          <w:rFonts w:ascii="Times New Roman" w:hAnsi="Times New Roman" w:cs="Times New Roman"/>
          <w:sz w:val="22"/>
        </w:rPr>
        <w:t>,15</w:t>
      </w:r>
      <w:proofErr w:type="gramEnd"/>
      <w:r w:rsidRPr="00701524">
        <w:rPr>
          <w:rFonts w:ascii="Times New Roman" w:hAnsi="Times New Roman" w:cs="Times New Roman"/>
          <w:sz w:val="22"/>
        </w:rPr>
        <w:t>);</w:t>
      </w:r>
    </w:p>
    <w:p w:rsidR="00701524" w:rsidRDefault="00701524" w:rsidP="00701524">
      <w:pPr>
        <w:pStyle w:val="a5"/>
        <w:ind w:left="420" w:firstLineChars="0" w:firstLine="0"/>
        <w:rPr>
          <w:rFonts w:ascii="宋体" w:hAnsi="宋体"/>
          <w:sz w:val="22"/>
        </w:rPr>
      </w:pPr>
      <w:r>
        <w:rPr>
          <w:rFonts w:ascii="宋体" w:hAnsi="宋体" w:hint="eastAsia"/>
          <w:sz w:val="22"/>
        </w:rPr>
        <w:t>在股指</w:t>
      </w:r>
      <w:r>
        <w:rPr>
          <w:rFonts w:ascii="宋体" w:hAnsi="宋体" w:hint="eastAsia"/>
          <w:sz w:val="22"/>
        </w:rPr>
        <w:t>1</w:t>
      </w:r>
      <w:r>
        <w:rPr>
          <w:rFonts w:ascii="宋体" w:hAnsi="宋体" w:hint="eastAsia"/>
          <w:sz w:val="22"/>
        </w:rPr>
        <w:t>分钟周期上调用</w:t>
      </w:r>
      <w:r>
        <w:rPr>
          <w:rFonts w:ascii="宋体" w:hAnsi="宋体" w:hint="eastAsia"/>
          <w:sz w:val="22"/>
        </w:rPr>
        <w:t>5</w:t>
      </w:r>
      <w:r>
        <w:rPr>
          <w:rFonts w:ascii="宋体" w:hAnsi="宋体" w:hint="eastAsia"/>
          <w:sz w:val="22"/>
        </w:rPr>
        <w:t>分钟的</w:t>
      </w:r>
      <w:r>
        <w:rPr>
          <w:rFonts w:ascii="宋体" w:hAnsi="宋体" w:hint="eastAsia"/>
          <w:sz w:val="22"/>
        </w:rPr>
        <w:t>MA</w:t>
      </w:r>
      <w:r>
        <w:rPr>
          <w:rFonts w:ascii="宋体" w:hAnsi="宋体" w:hint="eastAsia"/>
          <w:sz w:val="22"/>
        </w:rPr>
        <w:t>均线</w:t>
      </w:r>
    </w:p>
    <w:p w:rsidR="00701524" w:rsidRPr="00701524" w:rsidRDefault="00701524" w:rsidP="00701524">
      <w:pPr>
        <w:pStyle w:val="a5"/>
        <w:ind w:left="420" w:firstLineChars="0" w:firstLine="0"/>
        <w:rPr>
          <w:rFonts w:ascii="宋体" w:hAnsi="宋体"/>
          <w:sz w:val="22"/>
        </w:rPr>
      </w:pPr>
      <w:r w:rsidRPr="00701524">
        <w:rPr>
          <w:rFonts w:ascii="宋体" w:hAnsi="宋体" w:hint="eastAsia"/>
          <w:sz w:val="22"/>
        </w:rPr>
        <w:t>调用公式</w:t>
      </w:r>
    </w:p>
    <w:p w:rsidR="00701524" w:rsidRPr="00701524" w:rsidRDefault="00701524" w:rsidP="00701524">
      <w:pPr>
        <w:pStyle w:val="a5"/>
        <w:ind w:left="420" w:firstLineChars="0" w:firstLine="0"/>
        <w:rPr>
          <w:rFonts w:ascii="Times New Roman" w:hAnsi="Times New Roman" w:cs="Times New Roman"/>
          <w:sz w:val="22"/>
        </w:rPr>
      </w:pPr>
      <w:r w:rsidRPr="00701524">
        <w:rPr>
          <w:rFonts w:ascii="Times New Roman" w:hAnsi="Times New Roman" w:cs="Times New Roman"/>
          <w:sz w:val="22"/>
        </w:rPr>
        <w:t>M5:STKINDI(‘’,‘MA.MA1’,0,2</w:t>
      </w:r>
      <w:r w:rsidRPr="00701524">
        <w:rPr>
          <w:rFonts w:ascii="Times New Roman" w:hAnsi="Times New Roman" w:cs="Times New Roman"/>
          <w:sz w:val="22"/>
        </w:rPr>
        <w:t>）</w:t>
      </w:r>
    </w:p>
    <w:p w:rsidR="00701524" w:rsidRDefault="00701524" w:rsidP="00701524">
      <w:pPr>
        <w:ind w:leftChars="156" w:left="328"/>
        <w:rPr>
          <w:rFonts w:ascii="宋体" w:hAnsi="宋体"/>
          <w:sz w:val="22"/>
        </w:rPr>
      </w:pPr>
      <w:r>
        <w:rPr>
          <w:rFonts w:ascii="宋体" w:hAnsi="宋体" w:hint="eastAsia"/>
          <w:sz w:val="22"/>
        </w:rPr>
        <w:t>因为</w:t>
      </w:r>
      <w:r>
        <w:rPr>
          <w:rFonts w:ascii="宋体" w:hAnsi="宋体" w:hint="eastAsia"/>
          <w:sz w:val="22"/>
        </w:rPr>
        <w:t>5</w:t>
      </w:r>
      <w:r>
        <w:rPr>
          <w:rFonts w:ascii="宋体" w:hAnsi="宋体" w:hint="eastAsia"/>
          <w:sz w:val="22"/>
        </w:rPr>
        <w:t>个</w:t>
      </w:r>
      <w:r>
        <w:rPr>
          <w:rFonts w:ascii="宋体" w:hAnsi="宋体" w:hint="eastAsia"/>
          <w:sz w:val="22"/>
        </w:rPr>
        <w:t>1</w:t>
      </w:r>
      <w:r>
        <w:rPr>
          <w:rFonts w:ascii="宋体" w:hAnsi="宋体" w:hint="eastAsia"/>
          <w:sz w:val="22"/>
        </w:rPr>
        <w:t>分钟走完才是</w:t>
      </w:r>
      <w:r>
        <w:rPr>
          <w:rFonts w:ascii="宋体" w:hAnsi="宋体" w:hint="eastAsia"/>
          <w:sz w:val="22"/>
        </w:rPr>
        <w:t>1</w:t>
      </w:r>
      <w:r>
        <w:rPr>
          <w:rFonts w:ascii="宋体" w:hAnsi="宋体" w:hint="eastAsia"/>
          <w:sz w:val="22"/>
        </w:rPr>
        <w:t>个</w:t>
      </w:r>
      <w:r>
        <w:rPr>
          <w:rFonts w:ascii="宋体" w:hAnsi="宋体" w:hint="eastAsia"/>
          <w:sz w:val="22"/>
        </w:rPr>
        <w:t>5</w:t>
      </w:r>
      <w:r>
        <w:rPr>
          <w:rFonts w:ascii="宋体" w:hAnsi="宋体" w:hint="eastAsia"/>
          <w:sz w:val="22"/>
        </w:rPr>
        <w:t>分钟周期，</w:t>
      </w:r>
      <w:r>
        <w:rPr>
          <w:rFonts w:ascii="宋体" w:hAnsi="宋体" w:hint="eastAsia"/>
          <w:sz w:val="22"/>
        </w:rPr>
        <w:t>close</w:t>
      </w:r>
      <w:r>
        <w:rPr>
          <w:rFonts w:ascii="宋体" w:hAnsi="宋体" w:hint="eastAsia"/>
          <w:sz w:val="22"/>
        </w:rPr>
        <w:t>盘中是最新价，</w:t>
      </w:r>
      <w:r>
        <w:rPr>
          <w:rFonts w:ascii="宋体" w:hAnsi="宋体" w:hint="eastAsia"/>
          <w:sz w:val="22"/>
        </w:rPr>
        <w:t>5</w:t>
      </w:r>
      <w:r>
        <w:rPr>
          <w:rFonts w:ascii="宋体" w:hAnsi="宋体" w:hint="eastAsia"/>
          <w:sz w:val="22"/>
        </w:rPr>
        <w:t>分钟走完即为</w:t>
      </w:r>
      <w:r>
        <w:rPr>
          <w:rFonts w:ascii="宋体" w:hAnsi="宋体" w:hint="eastAsia"/>
          <w:sz w:val="22"/>
        </w:rPr>
        <w:t>5</w:t>
      </w:r>
      <w:r>
        <w:rPr>
          <w:rFonts w:ascii="宋体" w:hAnsi="宋体" w:hint="eastAsia"/>
          <w:sz w:val="22"/>
        </w:rPr>
        <w:t>分钟的收盘价，这是时候在</w:t>
      </w:r>
      <w:r>
        <w:rPr>
          <w:rFonts w:ascii="宋体" w:hAnsi="宋体" w:hint="eastAsia"/>
          <w:sz w:val="22"/>
        </w:rPr>
        <w:t>1</w:t>
      </w:r>
      <w:r>
        <w:rPr>
          <w:rFonts w:ascii="宋体" w:hAnsi="宋体" w:hint="eastAsia"/>
          <w:sz w:val="22"/>
        </w:rPr>
        <w:t>分钟周期上</w:t>
      </w:r>
      <w:r>
        <w:rPr>
          <w:rFonts w:ascii="宋体" w:hAnsi="宋体" w:hint="eastAsia"/>
          <w:sz w:val="22"/>
        </w:rPr>
        <w:t>M5</w:t>
      </w:r>
      <w:r>
        <w:rPr>
          <w:rFonts w:ascii="宋体" w:hAnsi="宋体" w:hint="eastAsia"/>
          <w:sz w:val="22"/>
        </w:rPr>
        <w:t>的</w:t>
      </w:r>
      <w:proofErr w:type="gramStart"/>
      <w:r>
        <w:rPr>
          <w:rFonts w:ascii="宋体" w:hAnsi="宋体" w:hint="eastAsia"/>
          <w:sz w:val="22"/>
        </w:rPr>
        <w:t>值其实</w:t>
      </w:r>
      <w:proofErr w:type="gramEnd"/>
      <w:r>
        <w:rPr>
          <w:rFonts w:ascii="宋体" w:hAnsi="宋体" w:hint="eastAsia"/>
          <w:sz w:val="22"/>
        </w:rPr>
        <w:t>是不固定的，导致当时和走完后的</w:t>
      </w:r>
      <w:r>
        <w:rPr>
          <w:rFonts w:ascii="宋体" w:hAnsi="宋体" w:hint="eastAsia"/>
          <w:sz w:val="22"/>
        </w:rPr>
        <w:t>MA1</w:t>
      </w:r>
      <w:r>
        <w:rPr>
          <w:rFonts w:ascii="宋体" w:hAnsi="宋体" w:hint="eastAsia"/>
          <w:sz w:val="22"/>
        </w:rPr>
        <w:t>的值存在明显差异，从而导致信号漂移，及我们经常提到的未来问题。</w:t>
      </w:r>
    </w:p>
    <w:p w:rsidR="00701524" w:rsidRDefault="00701524" w:rsidP="00701524">
      <w:pPr>
        <w:rPr>
          <w:rFonts w:ascii="宋体" w:hAnsi="宋体"/>
          <w:color w:val="FF0000"/>
          <w:sz w:val="22"/>
        </w:rPr>
      </w:pPr>
    </w:p>
    <w:p w:rsidR="00701524" w:rsidRDefault="00701524" w:rsidP="00701524">
      <w:pPr>
        <w:rPr>
          <w:rFonts w:ascii="宋体" w:hAnsi="宋体"/>
          <w:sz w:val="22"/>
        </w:rPr>
      </w:pPr>
      <w:r w:rsidRPr="002B059C">
        <w:rPr>
          <w:rFonts w:ascii="宋体" w:hAnsi="宋体" w:hint="eastAsia"/>
          <w:color w:val="FF0000"/>
          <w:sz w:val="22"/>
        </w:rPr>
        <w:lastRenderedPageBreak/>
        <w:t>提示</w:t>
      </w:r>
    </w:p>
    <w:p w:rsidR="00701524" w:rsidRDefault="00701524" w:rsidP="00701524">
      <w:pPr>
        <w:rPr>
          <w:rFonts w:ascii="宋体" w:hAnsi="宋体"/>
          <w:sz w:val="22"/>
        </w:rPr>
      </w:pPr>
      <w:r>
        <w:rPr>
          <w:rFonts w:ascii="宋体" w:hAnsi="宋体" w:hint="eastAsia"/>
          <w:sz w:val="22"/>
        </w:rPr>
        <w:t>当存在小引大的时候建议用户调用上一周期，</w:t>
      </w:r>
    </w:p>
    <w:p w:rsidR="00701524" w:rsidRDefault="00701524" w:rsidP="00701524">
      <w:pPr>
        <w:rPr>
          <w:rFonts w:ascii="宋体" w:hAnsi="宋体"/>
          <w:sz w:val="22"/>
        </w:rPr>
      </w:pPr>
      <w:r>
        <w:rPr>
          <w:rFonts w:ascii="宋体" w:hAnsi="宋体" w:hint="eastAsia"/>
          <w:sz w:val="22"/>
        </w:rPr>
        <w:t>例如</w:t>
      </w:r>
      <w:r w:rsidRPr="00701524">
        <w:rPr>
          <w:rFonts w:ascii="Times New Roman" w:hAnsi="Times New Roman" w:cs="Times New Roman"/>
          <w:sz w:val="22"/>
        </w:rPr>
        <w:t>M5:STKINDI(‘’,‘MA.MA1’,0,2</w:t>
      </w:r>
      <w:r w:rsidRPr="00701524">
        <w:rPr>
          <w:rFonts w:ascii="Times New Roman" w:hAnsi="Times New Roman" w:cs="Times New Roman"/>
          <w:sz w:val="22"/>
        </w:rPr>
        <w:t>，</w:t>
      </w:r>
      <w:r w:rsidRPr="00701524">
        <w:rPr>
          <w:rFonts w:ascii="Times New Roman" w:hAnsi="Times New Roman" w:cs="Times New Roman"/>
          <w:sz w:val="22"/>
        </w:rPr>
        <w:t>-1</w:t>
      </w:r>
      <w:r w:rsidRPr="00701524">
        <w:rPr>
          <w:rFonts w:ascii="Times New Roman" w:hAnsi="Times New Roman" w:cs="Times New Roman"/>
          <w:sz w:val="22"/>
        </w:rPr>
        <w:t>）</w:t>
      </w:r>
      <w:r w:rsidRPr="00701524">
        <w:rPr>
          <w:rFonts w:ascii="Times New Roman" w:hAnsi="Times New Roman" w:cs="Times New Roman"/>
          <w:sz w:val="22"/>
        </w:rPr>
        <w:t>;</w:t>
      </w:r>
    </w:p>
    <w:p w:rsidR="00701524" w:rsidRPr="002B059C" w:rsidRDefault="00701524" w:rsidP="00701524">
      <w:pPr>
        <w:rPr>
          <w:rFonts w:ascii="宋体" w:hAnsi="宋体"/>
          <w:sz w:val="22"/>
        </w:rPr>
      </w:pPr>
      <w:r>
        <w:rPr>
          <w:rFonts w:ascii="宋体" w:hAnsi="宋体" w:hint="eastAsia"/>
          <w:sz w:val="22"/>
        </w:rPr>
        <w:t>或者不要引用</w:t>
      </w:r>
      <w:r>
        <w:rPr>
          <w:rFonts w:ascii="宋体" w:hAnsi="宋体" w:hint="eastAsia"/>
          <w:sz w:val="22"/>
        </w:rPr>
        <w:t>close</w:t>
      </w:r>
      <w:r>
        <w:rPr>
          <w:rFonts w:ascii="宋体" w:hAnsi="宋体" w:hint="eastAsia"/>
          <w:sz w:val="22"/>
        </w:rPr>
        <w:t>的平今，而选择固定性的</w:t>
      </w:r>
      <w:r>
        <w:rPr>
          <w:rFonts w:ascii="宋体" w:hAnsi="宋体" w:hint="eastAsia"/>
          <w:sz w:val="22"/>
        </w:rPr>
        <w:t>HIGH</w:t>
      </w:r>
      <w:r>
        <w:rPr>
          <w:rFonts w:ascii="宋体" w:hAnsi="宋体" w:hint="eastAsia"/>
          <w:sz w:val="22"/>
        </w:rPr>
        <w:t>，</w:t>
      </w:r>
      <w:r>
        <w:rPr>
          <w:rFonts w:ascii="宋体" w:hAnsi="宋体" w:hint="eastAsia"/>
          <w:sz w:val="22"/>
        </w:rPr>
        <w:t>LOW</w:t>
      </w:r>
      <w:r>
        <w:rPr>
          <w:rFonts w:ascii="宋体" w:hAnsi="宋体" w:hint="eastAsia"/>
          <w:sz w:val="22"/>
        </w:rPr>
        <w:t>这种价格，总之来说要做下变通。</w:t>
      </w:r>
    </w:p>
    <w:p w:rsidR="00AB7DCA" w:rsidRDefault="00AB7DCA" w:rsidP="00B43CD9">
      <w:pPr>
        <w:pStyle w:val="2"/>
      </w:pPr>
      <w:r>
        <w:rPr>
          <w:rFonts w:hint="eastAsia"/>
        </w:rPr>
        <w:t>3</w:t>
      </w:r>
      <w:r w:rsidR="00171059">
        <w:t>.1</w:t>
      </w:r>
      <w:r w:rsidR="00171059">
        <w:rPr>
          <w:rFonts w:hint="eastAsia"/>
        </w:rPr>
        <w:t>1</w:t>
      </w:r>
      <w:r w:rsidR="000843D2">
        <w:rPr>
          <w:rFonts w:hint="eastAsia"/>
        </w:rPr>
        <w:t xml:space="preserve"> </w:t>
      </w:r>
      <w:r>
        <w:rPr>
          <w:rFonts w:hint="eastAsia"/>
        </w:rPr>
        <w:t>模块化</w:t>
      </w:r>
      <w:r>
        <w:t>编程</w:t>
      </w:r>
      <w:bookmarkEnd w:id="28"/>
    </w:p>
    <w:p w:rsidR="00AB7DCA" w:rsidRDefault="00AB7DCA" w:rsidP="002B195E">
      <w:pPr>
        <w:ind w:firstLine="420"/>
      </w:pPr>
      <w:r>
        <w:rPr>
          <w:rFonts w:hint="eastAsia"/>
        </w:rPr>
        <w:t>在策略开发过程中，我们经常在不同的策略或指标中要使用相同的某部分代码。每次碰到这种情况，我们只能重复抒写或复制、</w:t>
      </w:r>
      <w:proofErr w:type="gramStart"/>
      <w:r>
        <w:rPr>
          <w:rFonts w:hint="eastAsia"/>
        </w:rPr>
        <w:t>黏</w:t>
      </w:r>
      <w:proofErr w:type="gramEnd"/>
      <w:r>
        <w:rPr>
          <w:rFonts w:hint="eastAsia"/>
        </w:rPr>
        <w:t>贴。</w:t>
      </w:r>
      <w:r w:rsidRPr="00D52ED2">
        <w:t xml:space="preserve"> </w:t>
      </w:r>
      <w:r>
        <w:rPr>
          <w:rFonts w:hint="eastAsia"/>
        </w:rPr>
        <w:t>那么模块化编程就能彻底的处理您的困扰</w:t>
      </w:r>
    </w:p>
    <w:p w:rsidR="00AB7DCA" w:rsidRDefault="00AB7DCA" w:rsidP="002B195E">
      <w:pPr>
        <w:ind w:firstLine="420"/>
      </w:pPr>
      <w:r>
        <w:rPr>
          <w:rFonts w:hint="eastAsia"/>
        </w:rPr>
        <w:t>比如我们编写了一个指标命名为</w:t>
      </w:r>
      <w:r>
        <w:rPr>
          <w:rFonts w:hint="eastAsia"/>
        </w:rPr>
        <w:t>MOKUAI01</w:t>
      </w:r>
    </w:p>
    <w:p w:rsidR="00AB7DCA" w:rsidRPr="00EC3360" w:rsidRDefault="00AB7DCA" w:rsidP="002B195E">
      <w:pPr>
        <w:ind w:firstLineChars="250" w:firstLine="525"/>
        <w:rPr>
          <w:color w:val="000000" w:themeColor="text1"/>
        </w:rPr>
      </w:pPr>
      <w:r w:rsidRPr="00EC3360">
        <w:rPr>
          <w:rFonts w:hint="eastAsia"/>
          <w:color w:val="000000" w:themeColor="text1"/>
        </w:rPr>
        <w:t xml:space="preserve"> MOKUAI01</w:t>
      </w:r>
      <w:r w:rsidRPr="00EC3360">
        <w:rPr>
          <w:rFonts w:hint="eastAsia"/>
          <w:color w:val="000000" w:themeColor="text1"/>
        </w:rPr>
        <w:t>指标代码为</w:t>
      </w:r>
      <w:r w:rsidRPr="00EC3360">
        <w:rPr>
          <w:rFonts w:hint="eastAsia"/>
          <w:color w:val="000000" w:themeColor="text1"/>
        </w:rPr>
        <w:t>:</w:t>
      </w:r>
    </w:p>
    <w:p w:rsidR="00AB7DCA" w:rsidRPr="00025638" w:rsidRDefault="00AB7DCA" w:rsidP="00B64AF6">
      <w:pPr>
        <w:spacing w:line="240" w:lineRule="atLeast"/>
        <w:ind w:firstLineChars="250" w:firstLine="525"/>
        <w:rPr>
          <w:color w:val="140ADC"/>
        </w:rPr>
      </w:pPr>
      <w:r w:rsidRPr="00025638">
        <w:rPr>
          <w:rFonts w:hint="eastAsia"/>
          <w:color w:val="140ADC"/>
        </w:rPr>
        <w:t xml:space="preserve">  A1</w:t>
      </w:r>
      <w:r w:rsidRPr="00025638">
        <w:rPr>
          <w:rFonts w:hint="eastAsia"/>
          <w:color w:val="140ADC"/>
        </w:rPr>
        <w:t>：</w:t>
      </w:r>
      <w:r w:rsidRPr="00025638">
        <w:rPr>
          <w:rFonts w:hint="eastAsia"/>
          <w:color w:val="140ADC"/>
        </w:rPr>
        <w:t>MA(C</w:t>
      </w:r>
      <w:proofErr w:type="gramStart"/>
      <w:r w:rsidRPr="00025638">
        <w:rPr>
          <w:rFonts w:hint="eastAsia"/>
          <w:color w:val="140ADC"/>
        </w:rPr>
        <w:t>,5</w:t>
      </w:r>
      <w:proofErr w:type="gramEnd"/>
      <w:r w:rsidRPr="00025638">
        <w:rPr>
          <w:rFonts w:hint="eastAsia"/>
          <w:color w:val="140ADC"/>
        </w:rPr>
        <w:t>);</w:t>
      </w:r>
    </w:p>
    <w:p w:rsidR="00AB7DCA" w:rsidRPr="00EC3360" w:rsidRDefault="00AB7DCA" w:rsidP="00B64AF6">
      <w:pPr>
        <w:spacing w:line="240" w:lineRule="atLeast"/>
        <w:ind w:firstLineChars="250" w:firstLine="525"/>
        <w:rPr>
          <w:color w:val="0070C0"/>
        </w:rPr>
      </w:pPr>
      <w:r w:rsidRPr="00025638">
        <w:rPr>
          <w:rFonts w:hint="eastAsia"/>
          <w:color w:val="140ADC"/>
        </w:rPr>
        <w:t xml:space="preserve">  B1</w:t>
      </w:r>
      <w:r w:rsidRPr="00025638">
        <w:rPr>
          <w:rFonts w:hint="eastAsia"/>
          <w:color w:val="140ADC"/>
        </w:rPr>
        <w:t>：</w:t>
      </w:r>
      <w:r w:rsidRPr="00025638">
        <w:rPr>
          <w:rFonts w:hint="eastAsia"/>
          <w:color w:val="140ADC"/>
        </w:rPr>
        <w:t>A1/C</w:t>
      </w:r>
      <w:r w:rsidRPr="00EC3360">
        <w:rPr>
          <w:rFonts w:hint="eastAsia"/>
          <w:color w:val="0070C0"/>
        </w:rPr>
        <w:t>;</w:t>
      </w:r>
    </w:p>
    <w:p w:rsidR="00AB7DCA" w:rsidRDefault="00AB7DCA" w:rsidP="00B64AF6">
      <w:pPr>
        <w:spacing w:line="240" w:lineRule="atLeast"/>
        <w:ind w:firstLineChars="250" w:firstLine="525"/>
      </w:pPr>
      <w:r>
        <w:rPr>
          <w:rFonts w:hint="eastAsia"/>
        </w:rPr>
        <w:t>那么如果再编写新的策略中要用到</w:t>
      </w:r>
      <w:r>
        <w:rPr>
          <w:rFonts w:hint="eastAsia"/>
        </w:rPr>
        <w:t>MOKUAI01</w:t>
      </w:r>
      <w:r>
        <w:rPr>
          <w:rFonts w:hint="eastAsia"/>
        </w:rPr>
        <w:t>中相同的运行过程。我们只需写</w:t>
      </w:r>
      <w:r w:rsidRPr="00EC3360">
        <w:rPr>
          <w:rFonts w:hint="eastAsia"/>
          <w:b/>
          <w:color w:val="FF0000"/>
        </w:rPr>
        <w:t>#MOKUAI01.B1#</w:t>
      </w:r>
      <w:r>
        <w:rPr>
          <w:rFonts w:hint="eastAsia"/>
        </w:rPr>
        <w:t>就可替代上述</w:t>
      </w:r>
      <w:r>
        <w:rPr>
          <w:rFonts w:hint="eastAsia"/>
        </w:rPr>
        <w:t>2</w:t>
      </w:r>
      <w:r>
        <w:rPr>
          <w:rFonts w:hint="eastAsia"/>
        </w:rPr>
        <w:t>行代码</w:t>
      </w:r>
    </w:p>
    <w:p w:rsidR="00AB7DCA" w:rsidRDefault="00AB7DCA" w:rsidP="00B64AF6">
      <w:pPr>
        <w:spacing w:line="240" w:lineRule="atLeast"/>
        <w:ind w:firstLineChars="250" w:firstLine="525"/>
      </w:pPr>
      <w:r>
        <w:rPr>
          <w:rFonts w:hint="eastAsia"/>
        </w:rPr>
        <w:t>当我们在引用的模块中存在参数，那么参数是怎么传递的呢！</w:t>
      </w:r>
    </w:p>
    <w:p w:rsidR="00AB7DCA" w:rsidRDefault="00AB7DCA" w:rsidP="00B64AF6">
      <w:pPr>
        <w:spacing w:line="240" w:lineRule="atLeast"/>
        <w:ind w:firstLineChars="250" w:firstLine="525"/>
      </w:pPr>
      <w:r>
        <w:rPr>
          <w:rFonts w:hint="eastAsia"/>
        </w:rPr>
        <w:t>比如</w:t>
      </w:r>
      <w:r>
        <w:rPr>
          <w:rFonts w:hint="eastAsia"/>
        </w:rPr>
        <w:t>MOKUAI01</w:t>
      </w:r>
      <w:r>
        <w:rPr>
          <w:rFonts w:hint="eastAsia"/>
        </w:rPr>
        <w:t>指标代码为</w:t>
      </w:r>
      <w:r>
        <w:rPr>
          <w:rFonts w:hint="eastAsia"/>
        </w:rPr>
        <w:t>:</w:t>
      </w:r>
    </w:p>
    <w:p w:rsidR="00AB7DCA" w:rsidRPr="00025638" w:rsidRDefault="00AB7DCA" w:rsidP="00B64AF6">
      <w:pPr>
        <w:spacing w:line="240" w:lineRule="atLeast"/>
        <w:ind w:firstLineChars="250" w:firstLine="525"/>
        <w:rPr>
          <w:color w:val="140ADC"/>
        </w:rPr>
      </w:pPr>
      <w:r w:rsidRPr="00025638">
        <w:rPr>
          <w:rFonts w:hint="eastAsia"/>
          <w:color w:val="140ADC"/>
        </w:rPr>
        <w:t xml:space="preserve">  INPUT:P(5</w:t>
      </w:r>
      <w:r w:rsidRPr="00025638">
        <w:rPr>
          <w:rFonts w:hint="eastAsia"/>
          <w:color w:val="140ADC"/>
        </w:rPr>
        <w:t>，</w:t>
      </w:r>
      <w:r w:rsidRPr="00025638">
        <w:rPr>
          <w:rFonts w:hint="eastAsia"/>
          <w:color w:val="140ADC"/>
        </w:rPr>
        <w:t>1</w:t>
      </w:r>
      <w:r w:rsidRPr="00025638">
        <w:rPr>
          <w:rFonts w:hint="eastAsia"/>
          <w:color w:val="140ADC"/>
        </w:rPr>
        <w:t>，</w:t>
      </w:r>
      <w:r w:rsidRPr="00025638">
        <w:rPr>
          <w:rFonts w:hint="eastAsia"/>
          <w:color w:val="140ADC"/>
        </w:rPr>
        <w:t>10</w:t>
      </w:r>
      <w:r w:rsidRPr="00025638">
        <w:rPr>
          <w:rFonts w:hint="eastAsia"/>
          <w:color w:val="140ADC"/>
        </w:rPr>
        <w:t>，</w:t>
      </w:r>
      <w:r w:rsidRPr="00025638">
        <w:rPr>
          <w:rFonts w:hint="eastAsia"/>
          <w:color w:val="140ADC"/>
        </w:rPr>
        <w:t>1);</w:t>
      </w:r>
    </w:p>
    <w:p w:rsidR="00AB7DCA" w:rsidRPr="00025638" w:rsidRDefault="00AB7DCA" w:rsidP="00B64AF6">
      <w:pPr>
        <w:spacing w:line="240" w:lineRule="atLeast"/>
        <w:ind w:firstLineChars="250" w:firstLine="525"/>
        <w:rPr>
          <w:color w:val="140ADC"/>
        </w:rPr>
      </w:pPr>
      <w:r w:rsidRPr="00025638">
        <w:rPr>
          <w:rFonts w:hint="eastAsia"/>
          <w:color w:val="140ADC"/>
        </w:rPr>
        <w:t xml:space="preserve">  A1</w:t>
      </w:r>
      <w:r w:rsidRPr="00025638">
        <w:rPr>
          <w:rFonts w:hint="eastAsia"/>
          <w:color w:val="140ADC"/>
        </w:rPr>
        <w:t>：</w:t>
      </w:r>
      <w:r w:rsidRPr="00025638">
        <w:rPr>
          <w:rFonts w:hint="eastAsia"/>
          <w:color w:val="140ADC"/>
        </w:rPr>
        <w:t>MA(C</w:t>
      </w:r>
      <w:proofErr w:type="gramStart"/>
      <w:r w:rsidRPr="00025638">
        <w:rPr>
          <w:rFonts w:hint="eastAsia"/>
          <w:color w:val="140ADC"/>
        </w:rPr>
        <w:t>,P</w:t>
      </w:r>
      <w:proofErr w:type="gramEnd"/>
      <w:r w:rsidRPr="00025638">
        <w:rPr>
          <w:rFonts w:hint="eastAsia"/>
          <w:color w:val="140ADC"/>
        </w:rPr>
        <w:t>);</w:t>
      </w:r>
    </w:p>
    <w:p w:rsidR="00AB7DCA" w:rsidRPr="00025638" w:rsidRDefault="00AB7DCA" w:rsidP="00B64AF6">
      <w:pPr>
        <w:spacing w:line="240" w:lineRule="atLeast"/>
        <w:ind w:firstLineChars="250" w:firstLine="525"/>
        <w:rPr>
          <w:color w:val="140ADC"/>
        </w:rPr>
      </w:pPr>
      <w:r w:rsidRPr="00025638">
        <w:rPr>
          <w:rFonts w:hint="eastAsia"/>
          <w:color w:val="140ADC"/>
        </w:rPr>
        <w:t xml:space="preserve">  B1</w:t>
      </w:r>
      <w:r w:rsidRPr="00025638">
        <w:rPr>
          <w:rFonts w:hint="eastAsia"/>
          <w:color w:val="140ADC"/>
        </w:rPr>
        <w:t>：</w:t>
      </w:r>
      <w:r w:rsidRPr="00025638">
        <w:rPr>
          <w:rFonts w:hint="eastAsia"/>
          <w:color w:val="140ADC"/>
        </w:rPr>
        <w:t>A1/C;</w:t>
      </w:r>
    </w:p>
    <w:p w:rsidR="00AB7DCA" w:rsidRDefault="00AB7DCA" w:rsidP="00B64AF6">
      <w:pPr>
        <w:spacing w:line="240" w:lineRule="atLeast"/>
        <w:ind w:firstLineChars="250" w:firstLine="525"/>
      </w:pPr>
      <w:r>
        <w:rPr>
          <w:rFonts w:hint="eastAsia"/>
        </w:rPr>
        <w:t xml:space="preserve"> </w:t>
      </w:r>
      <w:r>
        <w:rPr>
          <w:rFonts w:hint="eastAsia"/>
        </w:rPr>
        <w:t>我们只需写</w:t>
      </w:r>
      <w:r w:rsidRPr="00025638">
        <w:rPr>
          <w:rFonts w:hint="eastAsia"/>
          <w:b/>
          <w:color w:val="FF0000"/>
        </w:rPr>
        <w:t>#MOKUAI01</w:t>
      </w:r>
      <w:r w:rsidRPr="00025638">
        <w:rPr>
          <w:rFonts w:hint="eastAsia"/>
          <w:b/>
          <w:color w:val="FF0000"/>
        </w:rPr>
        <w:t>，</w:t>
      </w:r>
      <w:r w:rsidRPr="00025638">
        <w:rPr>
          <w:rFonts w:hint="eastAsia"/>
          <w:b/>
          <w:color w:val="FF0000"/>
        </w:rPr>
        <w:t xml:space="preserve">B1(7)# </w:t>
      </w:r>
      <w:r>
        <w:rPr>
          <w:rFonts w:hint="eastAsia"/>
        </w:rPr>
        <w:t>就可代替上述</w:t>
      </w:r>
      <w:r>
        <w:rPr>
          <w:rFonts w:hint="eastAsia"/>
        </w:rPr>
        <w:t>2</w:t>
      </w:r>
      <w:r>
        <w:rPr>
          <w:rFonts w:hint="eastAsia"/>
        </w:rPr>
        <w:t>行代码，并且定义参数</w:t>
      </w:r>
      <w:r>
        <w:rPr>
          <w:rFonts w:hint="eastAsia"/>
        </w:rPr>
        <w:t>P</w:t>
      </w:r>
      <w:r>
        <w:rPr>
          <w:rFonts w:hint="eastAsia"/>
        </w:rPr>
        <w:t>的值为</w:t>
      </w:r>
      <w:r>
        <w:rPr>
          <w:rFonts w:hint="eastAsia"/>
        </w:rPr>
        <w:t>7</w:t>
      </w:r>
      <w:r>
        <w:rPr>
          <w:rFonts w:hint="eastAsia"/>
        </w:rPr>
        <w:t>。</w:t>
      </w:r>
    </w:p>
    <w:p w:rsidR="00AB7DCA" w:rsidRDefault="00AB7DCA" w:rsidP="00B64AF6">
      <w:pPr>
        <w:spacing w:line="240" w:lineRule="atLeast"/>
        <w:ind w:firstLineChars="250" w:firstLine="525"/>
      </w:pPr>
    </w:p>
    <w:p w:rsidR="00AB7DCA" w:rsidRDefault="00AB7DCA" w:rsidP="00B64AF6">
      <w:pPr>
        <w:spacing w:line="240" w:lineRule="atLeast"/>
        <w:ind w:firstLineChars="250" w:firstLine="500"/>
        <w:rPr>
          <w:b/>
          <w:sz w:val="20"/>
          <w:szCs w:val="20"/>
        </w:rPr>
      </w:pPr>
      <w:r w:rsidRPr="00025638">
        <w:rPr>
          <w:rFonts w:hint="eastAsia"/>
          <w:b/>
          <w:sz w:val="20"/>
          <w:szCs w:val="20"/>
        </w:rPr>
        <w:t>示例</w:t>
      </w:r>
      <w:r w:rsidRPr="00025638">
        <w:rPr>
          <w:rFonts w:hint="eastAsia"/>
          <w:b/>
          <w:sz w:val="20"/>
          <w:szCs w:val="20"/>
        </w:rPr>
        <w:t>1</w:t>
      </w:r>
    </w:p>
    <w:p w:rsidR="00AB7DCA" w:rsidRDefault="00AB7DCA" w:rsidP="00B64AF6">
      <w:pPr>
        <w:spacing w:line="240" w:lineRule="atLeast"/>
        <w:ind w:firstLineChars="250" w:firstLine="500"/>
        <w:rPr>
          <w:rFonts w:ascii="微软雅黑" w:hAnsi="微软雅黑"/>
          <w:sz w:val="20"/>
          <w:szCs w:val="20"/>
        </w:rPr>
      </w:pPr>
      <w:r w:rsidRPr="00025638">
        <w:rPr>
          <w:rFonts w:ascii="微软雅黑" w:hAnsi="微软雅黑" w:hint="eastAsia"/>
          <w:sz w:val="20"/>
          <w:szCs w:val="20"/>
        </w:rPr>
        <w:lastRenderedPageBreak/>
        <w:t>我们编写一个MACD指标</w:t>
      </w:r>
      <w:r>
        <w:rPr>
          <w:rFonts w:ascii="微软雅黑" w:hAnsi="微软雅黑" w:hint="eastAsia"/>
          <w:sz w:val="20"/>
          <w:szCs w:val="20"/>
        </w:rPr>
        <w:t>，指标命名为MACD</w:t>
      </w:r>
    </w:p>
    <w:p w:rsidR="00AB7DCA" w:rsidRDefault="00AB7DCA" w:rsidP="00B64AF6">
      <w:pPr>
        <w:spacing w:line="240" w:lineRule="atLeast"/>
        <w:ind w:firstLineChars="250" w:firstLine="500"/>
        <w:rPr>
          <w:rFonts w:ascii="微软雅黑" w:hAnsi="微软雅黑"/>
          <w:sz w:val="20"/>
          <w:szCs w:val="20"/>
        </w:rPr>
      </w:pPr>
      <w:r>
        <w:rPr>
          <w:rFonts w:ascii="微软雅黑" w:hAnsi="微软雅黑" w:hint="eastAsia"/>
          <w:sz w:val="20"/>
          <w:szCs w:val="20"/>
        </w:rPr>
        <w:t>MACD指标源码为:</w:t>
      </w:r>
    </w:p>
    <w:p w:rsidR="00AB7DCA" w:rsidRPr="00025638" w:rsidRDefault="00AB7DCA" w:rsidP="00B64AF6">
      <w:pPr>
        <w:spacing w:line="240" w:lineRule="atLeast"/>
        <w:ind w:firstLineChars="250" w:firstLine="500"/>
        <w:rPr>
          <w:rFonts w:ascii="微软雅黑" w:hAnsi="微软雅黑"/>
          <w:color w:val="140ADC"/>
          <w:sz w:val="20"/>
          <w:szCs w:val="20"/>
        </w:rPr>
      </w:pPr>
      <w:r>
        <w:rPr>
          <w:rFonts w:ascii="微软雅黑" w:hAnsi="微软雅黑" w:hint="eastAsia"/>
          <w:sz w:val="20"/>
          <w:szCs w:val="20"/>
        </w:rPr>
        <w:t xml:space="preserve">    </w:t>
      </w:r>
      <w:r w:rsidRPr="00025638">
        <w:rPr>
          <w:rFonts w:ascii="微软雅黑" w:hAnsi="微软雅黑" w:hint="eastAsia"/>
          <w:color w:val="140ADC"/>
          <w:sz w:val="20"/>
          <w:szCs w:val="20"/>
        </w:rPr>
        <w:t>INPUT:S(12,5,30,3),P(26,20,40,2),M(9,2,20,2);</w:t>
      </w:r>
    </w:p>
    <w:p w:rsidR="00AB7DCA" w:rsidRPr="00025638" w:rsidRDefault="00AB7DCA" w:rsidP="00B64AF6">
      <w:pPr>
        <w:spacing w:line="240" w:lineRule="atLeast"/>
        <w:ind w:firstLineChars="250" w:firstLine="500"/>
        <w:rPr>
          <w:rFonts w:ascii="微软雅黑" w:hAnsi="微软雅黑"/>
          <w:color w:val="140ADC"/>
          <w:sz w:val="20"/>
          <w:szCs w:val="20"/>
        </w:rPr>
      </w:pPr>
      <w:r w:rsidRPr="00025638">
        <w:rPr>
          <w:rFonts w:ascii="微软雅黑" w:hAnsi="微软雅黑" w:hint="eastAsia"/>
          <w:color w:val="140ADC"/>
          <w:sz w:val="20"/>
          <w:szCs w:val="20"/>
        </w:rPr>
        <w:t xml:space="preserve">    </w:t>
      </w:r>
      <w:proofErr w:type="gramStart"/>
      <w:r w:rsidRPr="00025638">
        <w:rPr>
          <w:rFonts w:ascii="微软雅黑" w:hAnsi="微软雅黑"/>
          <w:color w:val="140ADC"/>
          <w:sz w:val="20"/>
          <w:szCs w:val="20"/>
        </w:rPr>
        <w:t>DIFF :=</w:t>
      </w:r>
      <w:proofErr w:type="gramEnd"/>
      <w:r w:rsidRPr="00025638">
        <w:rPr>
          <w:rFonts w:ascii="微软雅黑" w:hAnsi="微软雅黑"/>
          <w:color w:val="140ADC"/>
          <w:sz w:val="20"/>
          <w:szCs w:val="20"/>
        </w:rPr>
        <w:t>EMA(CLOSE,S) - EMA(CLOSE,P);</w:t>
      </w:r>
    </w:p>
    <w:p w:rsidR="00AB7DCA" w:rsidRPr="00025638" w:rsidRDefault="00AB7DCA" w:rsidP="00B64AF6">
      <w:pPr>
        <w:spacing w:line="240" w:lineRule="atLeast"/>
        <w:ind w:firstLineChars="450" w:firstLine="900"/>
        <w:rPr>
          <w:rFonts w:ascii="微软雅黑" w:hAnsi="微软雅黑"/>
          <w:color w:val="140ADC"/>
          <w:sz w:val="20"/>
          <w:szCs w:val="20"/>
        </w:rPr>
      </w:pPr>
      <w:proofErr w:type="gramStart"/>
      <w:r w:rsidRPr="00025638">
        <w:rPr>
          <w:rFonts w:ascii="微软雅黑" w:hAnsi="微软雅黑"/>
          <w:color w:val="140ADC"/>
          <w:sz w:val="20"/>
          <w:szCs w:val="20"/>
        </w:rPr>
        <w:t>DEA  :=</w:t>
      </w:r>
      <w:proofErr w:type="gramEnd"/>
      <w:r w:rsidRPr="00025638">
        <w:rPr>
          <w:rFonts w:ascii="微软雅黑" w:hAnsi="微软雅黑"/>
          <w:color w:val="140ADC"/>
          <w:sz w:val="20"/>
          <w:szCs w:val="20"/>
        </w:rPr>
        <w:t>EMA(DIFF,M);</w:t>
      </w:r>
    </w:p>
    <w:p w:rsidR="00AB7DCA" w:rsidRDefault="00AB7DCA" w:rsidP="00B64AF6">
      <w:pPr>
        <w:spacing w:line="240" w:lineRule="atLeast"/>
        <w:ind w:firstLineChars="450" w:firstLine="900"/>
        <w:rPr>
          <w:rFonts w:ascii="微软雅黑" w:hAnsi="微软雅黑"/>
          <w:color w:val="140ADC"/>
          <w:sz w:val="20"/>
          <w:szCs w:val="20"/>
        </w:rPr>
      </w:pPr>
      <w:proofErr w:type="gramStart"/>
      <w:r w:rsidRPr="00025638">
        <w:rPr>
          <w:rFonts w:ascii="微软雅黑" w:hAnsi="微软雅黑"/>
          <w:color w:val="140ADC"/>
          <w:sz w:val="20"/>
          <w:szCs w:val="20"/>
        </w:rPr>
        <w:t>MACD</w:t>
      </w:r>
      <w:r>
        <w:rPr>
          <w:rFonts w:ascii="微软雅黑" w:hAnsi="微软雅黑" w:hint="eastAsia"/>
          <w:color w:val="140ADC"/>
          <w:sz w:val="20"/>
          <w:szCs w:val="20"/>
        </w:rPr>
        <w:t>1</w:t>
      </w:r>
      <w:r w:rsidRPr="00025638">
        <w:rPr>
          <w:rFonts w:ascii="微软雅黑" w:hAnsi="微软雅黑"/>
          <w:color w:val="140ADC"/>
          <w:sz w:val="20"/>
          <w:szCs w:val="20"/>
        </w:rPr>
        <w:t xml:space="preserve"> :</w:t>
      </w:r>
      <w:proofErr w:type="gramEnd"/>
      <w:r w:rsidRPr="00025638">
        <w:rPr>
          <w:rFonts w:ascii="微软雅黑" w:hAnsi="微软雅黑"/>
          <w:color w:val="140ADC"/>
          <w:sz w:val="20"/>
          <w:szCs w:val="20"/>
        </w:rPr>
        <w:t>=2*(DIFF-DEA);</w:t>
      </w:r>
    </w:p>
    <w:p w:rsidR="00AB7DCA" w:rsidRDefault="00AB7DCA" w:rsidP="00B64AF6">
      <w:pPr>
        <w:spacing w:line="240" w:lineRule="atLeast"/>
        <w:ind w:firstLineChars="450" w:firstLine="900"/>
        <w:rPr>
          <w:rFonts w:ascii="微软雅黑" w:hAnsi="微软雅黑"/>
          <w:color w:val="140ADC"/>
          <w:sz w:val="20"/>
          <w:szCs w:val="20"/>
        </w:rPr>
      </w:pPr>
    </w:p>
    <w:p w:rsidR="00AB7DCA" w:rsidRDefault="00AB7DCA" w:rsidP="00B64AF6">
      <w:pPr>
        <w:spacing w:line="240" w:lineRule="atLeast"/>
        <w:ind w:firstLineChars="100" w:firstLine="200"/>
        <w:rPr>
          <w:rFonts w:ascii="微软雅黑" w:hAnsi="微软雅黑"/>
          <w:color w:val="000000" w:themeColor="text1"/>
          <w:sz w:val="20"/>
          <w:szCs w:val="20"/>
        </w:rPr>
      </w:pPr>
      <w:r>
        <w:rPr>
          <w:rFonts w:ascii="微软雅黑" w:hAnsi="微软雅黑" w:hint="eastAsia"/>
          <w:color w:val="140ADC"/>
          <w:sz w:val="20"/>
          <w:szCs w:val="20"/>
        </w:rPr>
        <w:t xml:space="preserve">  </w:t>
      </w:r>
      <w:r w:rsidRPr="00D8292C">
        <w:rPr>
          <w:rFonts w:ascii="微软雅黑" w:hAnsi="微软雅黑" w:hint="eastAsia"/>
          <w:color w:val="000000" w:themeColor="text1"/>
          <w:sz w:val="20"/>
          <w:szCs w:val="20"/>
        </w:rPr>
        <w:t xml:space="preserve"> </w:t>
      </w:r>
      <w:r>
        <w:rPr>
          <w:rFonts w:ascii="微软雅黑" w:hAnsi="微软雅黑" w:hint="eastAsia"/>
          <w:color w:val="000000" w:themeColor="text1"/>
          <w:sz w:val="20"/>
          <w:szCs w:val="20"/>
        </w:rPr>
        <w:t xml:space="preserve"> 我们再编写另外一个策略Test</w:t>
      </w:r>
    </w:p>
    <w:p w:rsidR="00AB7DCA" w:rsidRDefault="00AB7DCA" w:rsidP="00B64AF6">
      <w:pPr>
        <w:spacing w:line="240" w:lineRule="atLeast"/>
        <w:ind w:firstLineChars="100" w:firstLine="200"/>
        <w:rPr>
          <w:rFonts w:ascii="微软雅黑" w:hAnsi="微软雅黑"/>
          <w:color w:val="000000" w:themeColor="text1"/>
          <w:sz w:val="20"/>
          <w:szCs w:val="20"/>
        </w:rPr>
      </w:pPr>
      <w:r>
        <w:rPr>
          <w:rFonts w:ascii="微软雅黑" w:hAnsi="微软雅黑" w:hint="eastAsia"/>
          <w:color w:val="000000" w:themeColor="text1"/>
          <w:sz w:val="20"/>
          <w:szCs w:val="20"/>
        </w:rPr>
        <w:t xml:space="preserve">    </w:t>
      </w:r>
      <w:r>
        <w:rPr>
          <w:rFonts w:ascii="微软雅黑" w:hAnsi="微软雅黑"/>
          <w:color w:val="000000" w:themeColor="text1"/>
          <w:sz w:val="20"/>
          <w:szCs w:val="20"/>
        </w:rPr>
        <w:t>T</w:t>
      </w:r>
      <w:r>
        <w:rPr>
          <w:rFonts w:ascii="微软雅黑" w:hAnsi="微软雅黑" w:hint="eastAsia"/>
          <w:color w:val="000000" w:themeColor="text1"/>
          <w:sz w:val="20"/>
          <w:szCs w:val="20"/>
        </w:rPr>
        <w:t>est的指标源码为:</w:t>
      </w:r>
    </w:p>
    <w:p w:rsidR="00AB7DCA" w:rsidRPr="00025638" w:rsidRDefault="00AB7DCA" w:rsidP="00B64AF6">
      <w:pPr>
        <w:spacing w:line="240" w:lineRule="atLeast"/>
        <w:ind w:firstLineChars="250" w:firstLine="500"/>
        <w:rPr>
          <w:rFonts w:ascii="微软雅黑" w:hAnsi="微软雅黑"/>
          <w:color w:val="140ADC"/>
          <w:sz w:val="20"/>
          <w:szCs w:val="20"/>
        </w:rPr>
      </w:pPr>
      <w:r>
        <w:rPr>
          <w:rFonts w:ascii="微软雅黑" w:hAnsi="微软雅黑" w:hint="eastAsia"/>
          <w:color w:val="000000" w:themeColor="text1"/>
          <w:sz w:val="20"/>
          <w:szCs w:val="20"/>
        </w:rPr>
        <w:t xml:space="preserve">    </w:t>
      </w:r>
      <w:r>
        <w:rPr>
          <w:rFonts w:ascii="微软雅黑" w:hAnsi="微软雅黑" w:hint="eastAsia"/>
          <w:color w:val="140ADC"/>
          <w:sz w:val="20"/>
          <w:szCs w:val="20"/>
        </w:rPr>
        <w:t>INPUT:S(15,5,30,3),P(30,20,40,2),M(10</w:t>
      </w:r>
      <w:r w:rsidRPr="00025638">
        <w:rPr>
          <w:rFonts w:ascii="微软雅黑" w:hAnsi="微软雅黑" w:hint="eastAsia"/>
          <w:color w:val="140ADC"/>
          <w:sz w:val="20"/>
          <w:szCs w:val="20"/>
        </w:rPr>
        <w:t>,2,20,2);</w:t>
      </w:r>
    </w:p>
    <w:p w:rsidR="00AB7DCA" w:rsidRPr="00025638" w:rsidRDefault="00AB7DCA" w:rsidP="00B64AF6">
      <w:pPr>
        <w:spacing w:line="240" w:lineRule="atLeast"/>
        <w:ind w:firstLineChars="250" w:firstLine="500"/>
        <w:rPr>
          <w:rFonts w:ascii="微软雅黑" w:hAnsi="微软雅黑"/>
          <w:color w:val="140ADC"/>
          <w:sz w:val="20"/>
          <w:szCs w:val="20"/>
        </w:rPr>
      </w:pPr>
      <w:r w:rsidRPr="00025638">
        <w:rPr>
          <w:rFonts w:ascii="微软雅黑" w:hAnsi="微软雅黑" w:hint="eastAsia"/>
          <w:color w:val="140ADC"/>
          <w:sz w:val="20"/>
          <w:szCs w:val="20"/>
        </w:rPr>
        <w:t xml:space="preserve">    </w:t>
      </w:r>
      <w:proofErr w:type="gramStart"/>
      <w:r w:rsidRPr="00025638">
        <w:rPr>
          <w:rFonts w:ascii="微软雅黑" w:hAnsi="微软雅黑"/>
          <w:color w:val="140ADC"/>
          <w:sz w:val="20"/>
          <w:szCs w:val="20"/>
        </w:rPr>
        <w:t>DIFF :=</w:t>
      </w:r>
      <w:proofErr w:type="gramEnd"/>
      <w:r w:rsidRPr="00025638">
        <w:rPr>
          <w:rFonts w:ascii="微软雅黑" w:hAnsi="微软雅黑"/>
          <w:color w:val="140ADC"/>
          <w:sz w:val="20"/>
          <w:szCs w:val="20"/>
        </w:rPr>
        <w:t>EMA(CLOSE,S) - EMA(CLOSE,P);</w:t>
      </w:r>
    </w:p>
    <w:p w:rsidR="00AB7DCA" w:rsidRPr="00025638" w:rsidRDefault="00AB7DCA" w:rsidP="00B64AF6">
      <w:pPr>
        <w:spacing w:line="240" w:lineRule="atLeast"/>
        <w:ind w:firstLineChars="450" w:firstLine="900"/>
        <w:rPr>
          <w:rFonts w:ascii="微软雅黑" w:hAnsi="微软雅黑"/>
          <w:color w:val="140ADC"/>
          <w:sz w:val="20"/>
          <w:szCs w:val="20"/>
        </w:rPr>
      </w:pPr>
      <w:proofErr w:type="gramStart"/>
      <w:r w:rsidRPr="00025638">
        <w:rPr>
          <w:rFonts w:ascii="微软雅黑" w:hAnsi="微软雅黑"/>
          <w:color w:val="140ADC"/>
          <w:sz w:val="20"/>
          <w:szCs w:val="20"/>
        </w:rPr>
        <w:t>DEA  :=</w:t>
      </w:r>
      <w:proofErr w:type="gramEnd"/>
      <w:r w:rsidRPr="00025638">
        <w:rPr>
          <w:rFonts w:ascii="微软雅黑" w:hAnsi="微软雅黑"/>
          <w:color w:val="140ADC"/>
          <w:sz w:val="20"/>
          <w:szCs w:val="20"/>
        </w:rPr>
        <w:t>EMA(DIFF,M);</w:t>
      </w:r>
    </w:p>
    <w:p w:rsidR="00AB7DCA" w:rsidRDefault="00AB7DCA" w:rsidP="00B64AF6">
      <w:pPr>
        <w:spacing w:line="240" w:lineRule="atLeast"/>
        <w:ind w:firstLineChars="450" w:firstLine="900"/>
        <w:rPr>
          <w:rFonts w:ascii="微软雅黑" w:hAnsi="微软雅黑"/>
          <w:color w:val="140ADC"/>
          <w:sz w:val="20"/>
          <w:szCs w:val="20"/>
        </w:rPr>
      </w:pPr>
      <w:proofErr w:type="gramStart"/>
      <w:r w:rsidRPr="00025638">
        <w:rPr>
          <w:rFonts w:ascii="微软雅黑" w:hAnsi="微软雅黑"/>
          <w:color w:val="140ADC"/>
          <w:sz w:val="20"/>
          <w:szCs w:val="20"/>
        </w:rPr>
        <w:t>MACD</w:t>
      </w:r>
      <w:r>
        <w:rPr>
          <w:rFonts w:ascii="微软雅黑" w:hAnsi="微软雅黑" w:hint="eastAsia"/>
          <w:color w:val="140ADC"/>
          <w:sz w:val="20"/>
          <w:szCs w:val="20"/>
        </w:rPr>
        <w:t>1</w:t>
      </w:r>
      <w:r w:rsidRPr="00025638">
        <w:rPr>
          <w:rFonts w:ascii="微软雅黑" w:hAnsi="微软雅黑"/>
          <w:color w:val="140ADC"/>
          <w:sz w:val="20"/>
          <w:szCs w:val="20"/>
        </w:rPr>
        <w:t xml:space="preserve"> :</w:t>
      </w:r>
      <w:proofErr w:type="gramEnd"/>
      <w:r w:rsidRPr="00025638">
        <w:rPr>
          <w:rFonts w:ascii="微软雅黑" w:hAnsi="微软雅黑"/>
          <w:color w:val="140ADC"/>
          <w:sz w:val="20"/>
          <w:szCs w:val="20"/>
        </w:rPr>
        <w:t>=2*(DIFF-DEA);</w:t>
      </w:r>
    </w:p>
    <w:p w:rsidR="00AB7DCA" w:rsidRDefault="00AB7DCA" w:rsidP="00B64AF6">
      <w:pPr>
        <w:spacing w:line="240" w:lineRule="atLeast"/>
        <w:ind w:firstLineChars="450" w:firstLine="900"/>
        <w:rPr>
          <w:rFonts w:ascii="微软雅黑" w:hAnsi="微软雅黑"/>
          <w:color w:val="140ADC"/>
          <w:sz w:val="20"/>
          <w:szCs w:val="20"/>
        </w:rPr>
      </w:pPr>
      <w:r>
        <w:rPr>
          <w:rFonts w:ascii="微软雅黑" w:hAnsi="微软雅黑" w:hint="eastAsia"/>
          <w:color w:val="140ADC"/>
          <w:sz w:val="20"/>
          <w:szCs w:val="20"/>
        </w:rPr>
        <w:t>金叉：</w:t>
      </w:r>
      <w:proofErr w:type="gramStart"/>
      <w:r>
        <w:rPr>
          <w:rFonts w:ascii="微软雅黑" w:hAnsi="微软雅黑" w:hint="eastAsia"/>
          <w:color w:val="140ADC"/>
          <w:sz w:val="20"/>
          <w:szCs w:val="20"/>
        </w:rPr>
        <w:t>CROSS(</w:t>
      </w:r>
      <w:proofErr w:type="gramEnd"/>
      <w:r>
        <w:rPr>
          <w:rFonts w:ascii="微软雅黑" w:hAnsi="微软雅黑" w:hint="eastAsia"/>
          <w:color w:val="140ADC"/>
          <w:sz w:val="20"/>
          <w:szCs w:val="20"/>
        </w:rPr>
        <w:t>MACD1,0);</w:t>
      </w:r>
    </w:p>
    <w:p w:rsidR="00AB7DCA" w:rsidRDefault="00AB7DCA" w:rsidP="00B64AF6">
      <w:pPr>
        <w:spacing w:line="240" w:lineRule="atLeast"/>
        <w:ind w:firstLineChars="450" w:firstLine="900"/>
        <w:rPr>
          <w:rFonts w:ascii="微软雅黑" w:hAnsi="微软雅黑"/>
          <w:color w:val="140ADC"/>
          <w:sz w:val="20"/>
          <w:szCs w:val="20"/>
        </w:rPr>
      </w:pPr>
      <w:r>
        <w:rPr>
          <w:rFonts w:ascii="微软雅黑" w:hAnsi="微软雅黑" w:hint="eastAsia"/>
          <w:color w:val="140ADC"/>
          <w:sz w:val="20"/>
          <w:szCs w:val="20"/>
        </w:rPr>
        <w:t>死叉：CROSS(0，MACD1);</w:t>
      </w:r>
    </w:p>
    <w:p w:rsidR="00AB7DCA" w:rsidRDefault="00AB7DCA" w:rsidP="00B64AF6">
      <w:pPr>
        <w:spacing w:line="240" w:lineRule="atLeast"/>
        <w:ind w:firstLineChars="450" w:firstLine="900"/>
        <w:rPr>
          <w:rFonts w:ascii="微软雅黑" w:hAnsi="微软雅黑"/>
          <w:color w:val="140ADC"/>
          <w:sz w:val="20"/>
          <w:szCs w:val="20"/>
        </w:rPr>
      </w:pPr>
      <w:r>
        <w:rPr>
          <w:rFonts w:ascii="微软雅黑" w:hAnsi="微软雅黑" w:hint="eastAsia"/>
          <w:color w:val="140ADC"/>
          <w:sz w:val="20"/>
          <w:szCs w:val="20"/>
        </w:rPr>
        <w:t>DRAWTEXT(金叉,HIGH,‘要涨啦，开多’)；</w:t>
      </w:r>
    </w:p>
    <w:p w:rsidR="00AB7DCA" w:rsidRDefault="00AB7DCA" w:rsidP="00B64AF6">
      <w:pPr>
        <w:spacing w:line="240" w:lineRule="atLeast"/>
        <w:ind w:firstLineChars="450" w:firstLine="900"/>
        <w:rPr>
          <w:rFonts w:ascii="微软雅黑" w:hAnsi="微软雅黑"/>
          <w:color w:val="140ADC"/>
          <w:sz w:val="20"/>
          <w:szCs w:val="20"/>
        </w:rPr>
      </w:pPr>
      <w:r>
        <w:rPr>
          <w:rFonts w:ascii="微软雅黑" w:hAnsi="微软雅黑" w:hint="eastAsia"/>
          <w:color w:val="140ADC"/>
          <w:sz w:val="20"/>
          <w:szCs w:val="20"/>
        </w:rPr>
        <w:t>DRAWTEXT(死叉,LOW,‘要跌啦，平多’)；</w:t>
      </w:r>
    </w:p>
    <w:p w:rsidR="00AB7DCA" w:rsidRDefault="00AB7DCA" w:rsidP="00B64AF6">
      <w:pPr>
        <w:spacing w:line="240" w:lineRule="atLeast"/>
        <w:ind w:firstLineChars="300" w:firstLine="600"/>
        <w:rPr>
          <w:rFonts w:ascii="微软雅黑" w:hAnsi="微软雅黑"/>
          <w:b/>
          <w:color w:val="FF0000"/>
          <w:sz w:val="20"/>
          <w:szCs w:val="20"/>
        </w:rPr>
      </w:pPr>
      <w:r>
        <w:rPr>
          <w:rFonts w:ascii="微软雅黑" w:hAnsi="微软雅黑" w:hint="eastAsia"/>
          <w:color w:val="140ADC"/>
          <w:sz w:val="20"/>
          <w:szCs w:val="20"/>
        </w:rPr>
        <w:t xml:space="preserve"> </w:t>
      </w:r>
      <w:r w:rsidRPr="00D8292C">
        <w:rPr>
          <w:rFonts w:ascii="微软雅黑" w:hAnsi="微软雅黑" w:hint="eastAsia"/>
          <w:b/>
          <w:color w:val="FF0000"/>
          <w:sz w:val="20"/>
          <w:szCs w:val="20"/>
        </w:rPr>
        <w:t>使用模块化编程</w:t>
      </w:r>
      <w:r>
        <w:rPr>
          <w:rFonts w:ascii="微软雅黑" w:hAnsi="微软雅黑" w:hint="eastAsia"/>
          <w:b/>
          <w:color w:val="FF0000"/>
          <w:sz w:val="20"/>
          <w:szCs w:val="20"/>
        </w:rPr>
        <w:t>，</w:t>
      </w:r>
      <w:r w:rsidRPr="00D8292C">
        <w:rPr>
          <w:rFonts w:ascii="微软雅黑" w:hAnsi="微软雅黑" w:hint="eastAsia"/>
          <w:b/>
          <w:color w:val="FF0000"/>
          <w:sz w:val="20"/>
          <w:szCs w:val="20"/>
        </w:rPr>
        <w:t>策略Test源码</w:t>
      </w:r>
      <w:r>
        <w:rPr>
          <w:rFonts w:ascii="微软雅黑" w:hAnsi="微软雅黑" w:hint="eastAsia"/>
          <w:b/>
          <w:color w:val="FF0000"/>
          <w:sz w:val="20"/>
          <w:szCs w:val="20"/>
        </w:rPr>
        <w:t>如下</w:t>
      </w:r>
    </w:p>
    <w:p w:rsidR="00AB7DCA" w:rsidRPr="00D8292C" w:rsidRDefault="00AB7DCA" w:rsidP="00B64AF6">
      <w:pPr>
        <w:spacing w:line="240" w:lineRule="atLeast"/>
        <w:ind w:firstLineChars="300" w:firstLine="600"/>
        <w:rPr>
          <w:rFonts w:ascii="微软雅黑" w:hAnsi="微软雅黑"/>
          <w:color w:val="FF0000"/>
          <w:sz w:val="20"/>
          <w:szCs w:val="20"/>
        </w:rPr>
      </w:pPr>
      <w:r>
        <w:rPr>
          <w:rFonts w:ascii="微软雅黑" w:hAnsi="微软雅黑" w:hint="eastAsia"/>
          <w:b/>
          <w:color w:val="FF0000"/>
          <w:sz w:val="20"/>
          <w:szCs w:val="20"/>
        </w:rPr>
        <w:t xml:space="preserve">  </w:t>
      </w:r>
      <w:r w:rsidRPr="00D8292C">
        <w:rPr>
          <w:rFonts w:ascii="微软雅黑" w:hAnsi="微软雅黑" w:hint="eastAsia"/>
          <w:color w:val="140ADC"/>
          <w:sz w:val="20"/>
          <w:szCs w:val="20"/>
        </w:rPr>
        <w:t xml:space="preserve"> </w:t>
      </w:r>
      <w:r>
        <w:rPr>
          <w:rFonts w:ascii="微软雅黑" w:hAnsi="微软雅黑" w:hint="eastAsia"/>
          <w:color w:val="140ADC"/>
          <w:sz w:val="20"/>
          <w:szCs w:val="20"/>
        </w:rPr>
        <w:t>KK</w:t>
      </w:r>
      <w:r w:rsidRPr="00D8292C">
        <w:rPr>
          <w:rFonts w:ascii="微软雅黑" w:hAnsi="微软雅黑" w:hint="eastAsia"/>
          <w:color w:val="140ADC"/>
          <w:sz w:val="20"/>
          <w:szCs w:val="20"/>
        </w:rPr>
        <w:t>：#</w:t>
      </w:r>
      <w:proofErr w:type="gramStart"/>
      <w:r w:rsidRPr="00D8292C">
        <w:rPr>
          <w:rFonts w:ascii="微软雅黑" w:hAnsi="微软雅黑" w:hint="eastAsia"/>
          <w:color w:val="140ADC"/>
          <w:sz w:val="20"/>
          <w:szCs w:val="20"/>
        </w:rPr>
        <w:t>MACD.MACD1(</w:t>
      </w:r>
      <w:proofErr w:type="gramEnd"/>
      <w:r w:rsidRPr="00D8292C">
        <w:rPr>
          <w:rFonts w:ascii="微软雅黑" w:hAnsi="微软雅黑" w:hint="eastAsia"/>
          <w:color w:val="140ADC"/>
          <w:sz w:val="20"/>
          <w:szCs w:val="20"/>
        </w:rPr>
        <w:t>15</w:t>
      </w:r>
      <w:r>
        <w:rPr>
          <w:rFonts w:ascii="微软雅黑" w:hAnsi="微软雅黑" w:hint="eastAsia"/>
          <w:color w:val="140ADC"/>
          <w:sz w:val="20"/>
          <w:szCs w:val="20"/>
        </w:rPr>
        <w:t>,</w:t>
      </w:r>
      <w:r w:rsidRPr="00D8292C">
        <w:rPr>
          <w:rFonts w:ascii="微软雅黑" w:hAnsi="微软雅黑" w:hint="eastAsia"/>
          <w:color w:val="140ADC"/>
          <w:sz w:val="20"/>
          <w:szCs w:val="20"/>
        </w:rPr>
        <w:t>30</w:t>
      </w:r>
      <w:r>
        <w:rPr>
          <w:rFonts w:ascii="微软雅黑" w:hAnsi="微软雅黑" w:hint="eastAsia"/>
          <w:color w:val="140ADC"/>
          <w:sz w:val="20"/>
          <w:szCs w:val="20"/>
        </w:rPr>
        <w:t>,</w:t>
      </w:r>
      <w:r w:rsidRPr="00D8292C">
        <w:rPr>
          <w:rFonts w:ascii="微软雅黑" w:hAnsi="微软雅黑" w:hint="eastAsia"/>
          <w:color w:val="140ADC"/>
          <w:sz w:val="20"/>
          <w:szCs w:val="20"/>
        </w:rPr>
        <w:t>10)#;</w:t>
      </w:r>
    </w:p>
    <w:p w:rsidR="00AB7DCA" w:rsidRDefault="00AB7DCA" w:rsidP="00B64AF6">
      <w:pPr>
        <w:spacing w:line="240" w:lineRule="atLeast"/>
        <w:ind w:firstLineChars="450" w:firstLine="900"/>
        <w:rPr>
          <w:rFonts w:ascii="微软雅黑" w:hAnsi="微软雅黑"/>
          <w:color w:val="140ADC"/>
          <w:sz w:val="20"/>
          <w:szCs w:val="20"/>
        </w:rPr>
      </w:pPr>
      <w:r>
        <w:rPr>
          <w:rFonts w:ascii="微软雅黑" w:hAnsi="微软雅黑" w:hint="eastAsia"/>
          <w:color w:val="140ADC"/>
          <w:sz w:val="20"/>
          <w:szCs w:val="20"/>
        </w:rPr>
        <w:t>金叉：</w:t>
      </w:r>
      <w:proofErr w:type="gramStart"/>
      <w:r>
        <w:rPr>
          <w:rFonts w:ascii="微软雅黑" w:hAnsi="微软雅黑" w:hint="eastAsia"/>
          <w:color w:val="140ADC"/>
          <w:sz w:val="20"/>
          <w:szCs w:val="20"/>
        </w:rPr>
        <w:t>CROSS(</w:t>
      </w:r>
      <w:proofErr w:type="gramEnd"/>
      <w:r>
        <w:rPr>
          <w:rFonts w:ascii="微软雅黑" w:hAnsi="微软雅黑" w:hint="eastAsia"/>
          <w:color w:val="140ADC"/>
          <w:sz w:val="20"/>
          <w:szCs w:val="20"/>
        </w:rPr>
        <w:t>KK,0);</w:t>
      </w:r>
    </w:p>
    <w:p w:rsidR="00AB7DCA" w:rsidRDefault="00AB7DCA" w:rsidP="00B64AF6">
      <w:pPr>
        <w:spacing w:line="240" w:lineRule="atLeast"/>
        <w:ind w:firstLineChars="450" w:firstLine="900"/>
        <w:rPr>
          <w:rFonts w:ascii="微软雅黑" w:hAnsi="微软雅黑"/>
          <w:color w:val="140ADC"/>
          <w:sz w:val="20"/>
          <w:szCs w:val="20"/>
        </w:rPr>
      </w:pPr>
      <w:r>
        <w:rPr>
          <w:rFonts w:ascii="微软雅黑" w:hAnsi="微软雅黑" w:hint="eastAsia"/>
          <w:color w:val="140ADC"/>
          <w:sz w:val="20"/>
          <w:szCs w:val="20"/>
        </w:rPr>
        <w:t>死叉：CROSS(0，KK);</w:t>
      </w:r>
    </w:p>
    <w:p w:rsidR="00AB7DCA" w:rsidRDefault="00AB7DCA" w:rsidP="00B64AF6">
      <w:pPr>
        <w:spacing w:line="240" w:lineRule="atLeast"/>
        <w:ind w:firstLineChars="450" w:firstLine="900"/>
        <w:rPr>
          <w:rFonts w:ascii="微软雅黑" w:hAnsi="微软雅黑"/>
          <w:color w:val="140ADC"/>
          <w:sz w:val="20"/>
          <w:szCs w:val="20"/>
        </w:rPr>
      </w:pPr>
      <w:r>
        <w:rPr>
          <w:rFonts w:ascii="微软雅黑" w:hAnsi="微软雅黑" w:hint="eastAsia"/>
          <w:color w:val="140ADC"/>
          <w:sz w:val="20"/>
          <w:szCs w:val="20"/>
        </w:rPr>
        <w:lastRenderedPageBreak/>
        <w:t>DRAWTEXT(金叉,HIGH,‘要涨啦，开多’)；</w:t>
      </w:r>
    </w:p>
    <w:p w:rsidR="00AB7DCA" w:rsidRDefault="00AB7DCA" w:rsidP="00B64AF6">
      <w:pPr>
        <w:spacing w:line="240" w:lineRule="atLeast"/>
        <w:ind w:firstLineChars="450" w:firstLine="900"/>
        <w:rPr>
          <w:rFonts w:ascii="微软雅黑" w:hAnsi="微软雅黑"/>
          <w:color w:val="140ADC"/>
          <w:sz w:val="20"/>
          <w:szCs w:val="20"/>
        </w:rPr>
      </w:pPr>
      <w:r>
        <w:rPr>
          <w:rFonts w:ascii="微软雅黑" w:hAnsi="微软雅黑" w:hint="eastAsia"/>
          <w:color w:val="140ADC"/>
          <w:sz w:val="20"/>
          <w:szCs w:val="20"/>
        </w:rPr>
        <w:t>DRAWTEXT(死叉,LOW,‘要跌啦，平多’)；</w:t>
      </w:r>
    </w:p>
    <w:p w:rsidR="00AB7DCA" w:rsidRPr="00E45144" w:rsidRDefault="00AB7DCA" w:rsidP="00E45144">
      <w:pPr>
        <w:widowControl/>
        <w:spacing w:line="240" w:lineRule="atLeast"/>
        <w:contextualSpacing/>
        <w:jc w:val="left"/>
        <w:rPr>
          <w:rFonts w:ascii="微软雅黑" w:hAnsi="微软雅黑"/>
          <w:b/>
          <w:color w:val="000000" w:themeColor="text1"/>
          <w:sz w:val="20"/>
          <w:szCs w:val="20"/>
        </w:rPr>
      </w:pPr>
      <w:r w:rsidRPr="00E45144">
        <w:rPr>
          <w:rFonts w:ascii="微软雅黑" w:hAnsi="微软雅黑" w:hint="eastAsia"/>
          <w:b/>
          <w:color w:val="000000" w:themeColor="text1"/>
          <w:sz w:val="20"/>
          <w:szCs w:val="20"/>
        </w:rPr>
        <w:t>小提示</w:t>
      </w:r>
    </w:p>
    <w:p w:rsidR="00AB7DCA" w:rsidRDefault="00AB7DCA" w:rsidP="00C90EE3">
      <w:pPr>
        <w:spacing w:line="240" w:lineRule="atLeast"/>
        <w:ind w:firstLineChars="150" w:firstLine="315"/>
        <w:rPr>
          <w:rFonts w:ascii="微软雅黑" w:hAnsi="微软雅黑" w:cs="Arial"/>
          <w:color w:val="000000" w:themeColor="text1"/>
          <w:szCs w:val="21"/>
        </w:rPr>
      </w:pPr>
      <w:r>
        <w:rPr>
          <w:rFonts w:ascii="微软雅黑" w:hAnsi="微软雅黑" w:cs="Arial" w:hint="eastAsia"/>
          <w:color w:val="000000" w:themeColor="text1"/>
          <w:szCs w:val="21"/>
        </w:rPr>
        <w:t>简单的说，模块化编程</w:t>
      </w:r>
      <w:r w:rsidRPr="00D8292C">
        <w:rPr>
          <w:rFonts w:ascii="微软雅黑" w:hAnsi="微软雅黑" w:cs="Arial" w:hint="eastAsia"/>
          <w:color w:val="000000" w:themeColor="text1"/>
          <w:szCs w:val="21"/>
        </w:rPr>
        <w:t>，就是用户通过上面的引用方式，软件自动帮你去粘贴需要引用的代码，也就是所谓的模块化。其目的是让用户的代码更简洁，更易维护</w:t>
      </w:r>
    </w:p>
    <w:p w:rsidR="00AB7DCA" w:rsidRDefault="00AB7DCA" w:rsidP="00B64AF6">
      <w:pPr>
        <w:spacing w:line="240" w:lineRule="atLeast"/>
        <w:rPr>
          <w:rFonts w:ascii="微软雅黑" w:hAnsi="微软雅黑" w:cs="Arial"/>
          <w:color w:val="000000" w:themeColor="text1"/>
          <w:szCs w:val="21"/>
        </w:rPr>
      </w:pPr>
      <w:r w:rsidRPr="00D1211B">
        <w:rPr>
          <w:rFonts w:ascii="微软雅黑" w:hAnsi="微软雅黑" w:cs="Arial" w:hint="eastAsia"/>
          <w:b/>
          <w:color w:val="FF0000"/>
          <w:szCs w:val="21"/>
        </w:rPr>
        <w:t>优点</w:t>
      </w:r>
      <w:r w:rsidR="00D1211B">
        <w:rPr>
          <w:rFonts w:ascii="微软雅黑" w:hAnsi="微软雅黑" w:cs="Arial" w:hint="eastAsia"/>
          <w:color w:val="000000" w:themeColor="text1"/>
          <w:szCs w:val="21"/>
        </w:rPr>
        <w:t>：</w:t>
      </w:r>
      <w:r>
        <w:rPr>
          <w:rFonts w:ascii="微软雅黑" w:hAnsi="微软雅黑" w:cs="Arial" w:hint="eastAsia"/>
          <w:color w:val="000000" w:themeColor="text1"/>
          <w:szCs w:val="21"/>
        </w:rPr>
        <w:t>比下面将要说明的跨周期指标引用更加节省内存，效率高。且易于统一管理</w:t>
      </w:r>
    </w:p>
    <w:p w:rsidR="00AB7DCA" w:rsidRDefault="00AB7DCA" w:rsidP="00B64AF6">
      <w:pPr>
        <w:spacing w:line="240" w:lineRule="atLeast"/>
        <w:rPr>
          <w:rFonts w:ascii="微软雅黑" w:hAnsi="微软雅黑" w:cs="Arial"/>
          <w:color w:val="000000" w:themeColor="text1"/>
          <w:szCs w:val="21"/>
        </w:rPr>
      </w:pPr>
      <w:r w:rsidRPr="00D1211B">
        <w:rPr>
          <w:rFonts w:ascii="微软雅黑" w:hAnsi="微软雅黑" w:cs="Arial" w:hint="eastAsia"/>
          <w:b/>
          <w:color w:val="FF0000"/>
          <w:szCs w:val="21"/>
        </w:rPr>
        <w:t>缺点</w:t>
      </w:r>
      <w:r>
        <w:rPr>
          <w:rFonts w:ascii="微软雅黑" w:hAnsi="微软雅黑" w:cs="Arial" w:hint="eastAsia"/>
          <w:color w:val="000000" w:themeColor="text1"/>
          <w:szCs w:val="21"/>
        </w:rPr>
        <w:t>：只能模块化替代运算过程，无法支持一些跨周期的引用</w:t>
      </w: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CA69C7" w:rsidRDefault="00CA69C7" w:rsidP="00AB7DCA">
      <w:pPr>
        <w:rPr>
          <w:rFonts w:ascii="微软雅黑" w:hAnsi="微软雅黑" w:cs="Arial"/>
          <w:color w:val="000000" w:themeColor="text1"/>
          <w:szCs w:val="21"/>
        </w:rPr>
      </w:pPr>
    </w:p>
    <w:p w:rsidR="00171059" w:rsidRPr="00187A6C" w:rsidRDefault="00171059" w:rsidP="00B43CD9">
      <w:pPr>
        <w:pStyle w:val="2"/>
      </w:pPr>
      <w:bookmarkStart w:id="29" w:name="_Toc454207734"/>
      <w:r>
        <w:rPr>
          <w:rFonts w:hint="eastAsia"/>
        </w:rPr>
        <w:t xml:space="preserve">3.12 </w:t>
      </w:r>
      <w:r w:rsidRPr="00187A6C">
        <w:rPr>
          <w:rFonts w:hint="eastAsia"/>
        </w:rPr>
        <w:t>指标编写范例</w:t>
      </w:r>
      <w:bookmarkEnd w:id="29"/>
    </w:p>
    <w:p w:rsidR="00171059" w:rsidRPr="00BE0820" w:rsidRDefault="00171059" w:rsidP="00171059">
      <w:pPr>
        <w:spacing w:line="440" w:lineRule="exact"/>
      </w:pPr>
      <w:r>
        <w:rPr>
          <w:rFonts w:hint="eastAsia"/>
        </w:rPr>
        <w:t>本章节，我们将练习上述知识点，实际编写几个常见指标</w:t>
      </w:r>
      <w:r w:rsidRPr="00BE0820">
        <w:rPr>
          <w:rFonts w:hint="eastAsia"/>
        </w:rPr>
        <w:t>。</w:t>
      </w:r>
    </w:p>
    <w:p w:rsidR="00171059" w:rsidRPr="007F7E7D" w:rsidRDefault="00171059" w:rsidP="00171059">
      <w:pPr>
        <w:spacing w:line="440" w:lineRule="exact"/>
        <w:rPr>
          <w:b/>
        </w:rPr>
      </w:pPr>
      <w:r w:rsidRPr="007F7E7D">
        <w:rPr>
          <w:rFonts w:hint="eastAsia"/>
          <w:b/>
        </w:rPr>
        <w:lastRenderedPageBreak/>
        <w:t>A</w:t>
      </w:r>
      <w:r w:rsidRPr="007F7E7D">
        <w:rPr>
          <w:rFonts w:hint="eastAsia"/>
          <w:b/>
        </w:rPr>
        <w:t>、同图绘制多条指标线</w:t>
      </w:r>
      <w:r w:rsidRPr="007F7E7D">
        <w:rPr>
          <w:rFonts w:hint="eastAsia"/>
          <w:b/>
        </w:rPr>
        <w:t xml:space="preserve"> </w:t>
      </w:r>
    </w:p>
    <w:p w:rsidR="00171059" w:rsidRPr="00BE0820" w:rsidRDefault="00171059" w:rsidP="00171059">
      <w:pPr>
        <w:spacing w:line="440" w:lineRule="exact"/>
      </w:pPr>
      <w:r w:rsidRPr="007F7E7D">
        <w:rPr>
          <w:rFonts w:hint="eastAsia"/>
          <w:b/>
        </w:rPr>
        <w:t>例</w:t>
      </w:r>
      <w:proofErr w:type="gramStart"/>
      <w:r w:rsidRPr="007F7E7D">
        <w:rPr>
          <w:rFonts w:hint="eastAsia"/>
          <w:b/>
        </w:rPr>
        <w:t>一</w:t>
      </w:r>
      <w:proofErr w:type="gramEnd"/>
      <w:r w:rsidRPr="007F7E7D">
        <w:rPr>
          <w:rFonts w:hint="eastAsia"/>
          <w:b/>
        </w:rPr>
        <w:t>：</w:t>
      </w:r>
      <w:r w:rsidRPr="00BE0820">
        <w:rPr>
          <w:rFonts w:hint="eastAsia"/>
        </w:rPr>
        <w:t>同图绘制</w:t>
      </w:r>
      <w:r w:rsidRPr="00BE0820">
        <w:rPr>
          <w:rFonts w:hint="eastAsia"/>
        </w:rPr>
        <w:t>5</w:t>
      </w:r>
      <w:r w:rsidRPr="00BE0820">
        <w:rPr>
          <w:rFonts w:hint="eastAsia"/>
        </w:rPr>
        <w:t>日、</w:t>
      </w:r>
      <w:r w:rsidRPr="00BE0820">
        <w:rPr>
          <w:rFonts w:hint="eastAsia"/>
        </w:rPr>
        <w:t>10</w:t>
      </w:r>
      <w:r w:rsidRPr="00BE0820">
        <w:rPr>
          <w:rFonts w:hint="eastAsia"/>
        </w:rPr>
        <w:t>日、</w:t>
      </w:r>
      <w:r w:rsidRPr="00BE0820">
        <w:rPr>
          <w:rFonts w:hint="eastAsia"/>
        </w:rPr>
        <w:t>20</w:t>
      </w:r>
      <w:r w:rsidRPr="00BE0820">
        <w:rPr>
          <w:rFonts w:hint="eastAsia"/>
        </w:rPr>
        <w:t>日、和</w:t>
      </w:r>
      <w:r w:rsidRPr="00BE0820">
        <w:rPr>
          <w:rFonts w:hint="eastAsia"/>
        </w:rPr>
        <w:t>60</w:t>
      </w:r>
      <w:r w:rsidRPr="00BE0820">
        <w:rPr>
          <w:rFonts w:hint="eastAsia"/>
        </w:rPr>
        <w:t>日均线</w:t>
      </w:r>
      <w:r w:rsidRPr="00BE0820">
        <w:rPr>
          <w:rFonts w:hint="eastAsia"/>
        </w:rPr>
        <w:t xml:space="preserve"> </w:t>
      </w:r>
    </w:p>
    <w:p w:rsidR="00171059" w:rsidRPr="00BE0820" w:rsidRDefault="00171059" w:rsidP="00171059">
      <w:pPr>
        <w:spacing w:line="440" w:lineRule="exact"/>
      </w:pPr>
      <w:r w:rsidRPr="00BE0820">
        <w:rPr>
          <w:rFonts w:hint="eastAsia"/>
        </w:rPr>
        <w:t>指标原理：移动平均线（</w:t>
      </w:r>
      <w:r w:rsidRPr="00BE0820">
        <w:rPr>
          <w:rFonts w:hint="eastAsia"/>
        </w:rPr>
        <w:t>MA</w:t>
      </w:r>
      <w:r w:rsidRPr="00BE0820">
        <w:rPr>
          <w:rFonts w:hint="eastAsia"/>
        </w:rPr>
        <w:t>）是将一段时间的股票价格用数理统计的方法加以平均，再将这些平均价标于图上并用线连接起来即可。它可以用来观察股价的趋势。其中，一段时间常使用的有</w:t>
      </w:r>
      <w:r w:rsidRPr="00BE0820">
        <w:rPr>
          <w:rFonts w:hint="eastAsia"/>
        </w:rPr>
        <w:t>3</w:t>
      </w:r>
      <w:r w:rsidRPr="00BE0820">
        <w:rPr>
          <w:rFonts w:hint="eastAsia"/>
        </w:rPr>
        <w:t>日、</w:t>
      </w:r>
      <w:r w:rsidRPr="00BE0820">
        <w:rPr>
          <w:rFonts w:hint="eastAsia"/>
        </w:rPr>
        <w:t>6</w:t>
      </w:r>
      <w:r w:rsidRPr="00BE0820">
        <w:rPr>
          <w:rFonts w:hint="eastAsia"/>
        </w:rPr>
        <w:t>日、</w:t>
      </w:r>
      <w:r w:rsidRPr="00BE0820">
        <w:rPr>
          <w:rFonts w:hint="eastAsia"/>
        </w:rPr>
        <w:t>10</w:t>
      </w:r>
      <w:r w:rsidRPr="00BE0820">
        <w:rPr>
          <w:rFonts w:hint="eastAsia"/>
        </w:rPr>
        <w:t>日、</w:t>
      </w:r>
      <w:r w:rsidRPr="00BE0820">
        <w:rPr>
          <w:rFonts w:hint="eastAsia"/>
        </w:rPr>
        <w:t>12</w:t>
      </w:r>
      <w:r w:rsidRPr="00BE0820">
        <w:rPr>
          <w:rFonts w:hint="eastAsia"/>
        </w:rPr>
        <w:t>日、</w:t>
      </w:r>
      <w:r w:rsidRPr="00BE0820">
        <w:rPr>
          <w:rFonts w:hint="eastAsia"/>
        </w:rPr>
        <w:t>24</w:t>
      </w:r>
      <w:r w:rsidRPr="00BE0820">
        <w:rPr>
          <w:rFonts w:hint="eastAsia"/>
        </w:rPr>
        <w:t>日、</w:t>
      </w:r>
      <w:r w:rsidRPr="00BE0820">
        <w:rPr>
          <w:rFonts w:hint="eastAsia"/>
        </w:rPr>
        <w:t>30</w:t>
      </w:r>
      <w:r w:rsidRPr="00BE0820">
        <w:rPr>
          <w:rFonts w:hint="eastAsia"/>
        </w:rPr>
        <w:t>日等。移动平均线可以用来确定这段时间持股的平均成本并使股民能据此判断行情。</w:t>
      </w:r>
      <w:r w:rsidRPr="00BE0820">
        <w:rPr>
          <w:rFonts w:hint="eastAsia"/>
        </w:rPr>
        <w:t xml:space="preserve"> </w:t>
      </w:r>
    </w:p>
    <w:p w:rsidR="00171059" w:rsidRPr="007F7E7D" w:rsidRDefault="00171059" w:rsidP="00171059">
      <w:pPr>
        <w:spacing w:line="440" w:lineRule="exact"/>
        <w:rPr>
          <w:b/>
        </w:rPr>
      </w:pPr>
      <w:r w:rsidRPr="007F7E7D">
        <w:rPr>
          <w:rFonts w:hint="eastAsia"/>
          <w:b/>
        </w:rPr>
        <w:t>计算方法</w:t>
      </w:r>
      <w:r w:rsidRPr="007F7E7D">
        <w:rPr>
          <w:rFonts w:hint="eastAsia"/>
          <w:b/>
        </w:rPr>
        <w:t xml:space="preserve"> </w:t>
      </w:r>
    </w:p>
    <w:p w:rsidR="00171059" w:rsidRPr="00BE0820" w:rsidRDefault="00171059" w:rsidP="00171059">
      <w:pPr>
        <w:spacing w:line="440" w:lineRule="exact"/>
      </w:pPr>
      <w:r w:rsidRPr="00BE0820">
        <w:rPr>
          <w:rFonts w:hint="eastAsia"/>
        </w:rPr>
        <w:t>N</w:t>
      </w:r>
      <w:r w:rsidRPr="00BE0820">
        <w:rPr>
          <w:rFonts w:hint="eastAsia"/>
        </w:rPr>
        <w:t>日移动平均线</w:t>
      </w:r>
      <w:r w:rsidRPr="00BE0820">
        <w:rPr>
          <w:rFonts w:hint="eastAsia"/>
        </w:rPr>
        <w:t>=N</w:t>
      </w:r>
      <w:r w:rsidRPr="00BE0820">
        <w:rPr>
          <w:rFonts w:hint="eastAsia"/>
        </w:rPr>
        <w:t>日收市价之和</w:t>
      </w:r>
      <w:r w:rsidRPr="00BE0820">
        <w:rPr>
          <w:rFonts w:hint="eastAsia"/>
        </w:rPr>
        <w:t xml:space="preserve">/N </w:t>
      </w:r>
    </w:p>
    <w:p w:rsidR="00171059" w:rsidRPr="007F7E7D" w:rsidRDefault="00171059" w:rsidP="00171059">
      <w:pPr>
        <w:spacing w:line="440" w:lineRule="exact"/>
        <w:rPr>
          <w:b/>
        </w:rPr>
      </w:pPr>
      <w:r w:rsidRPr="007F7E7D">
        <w:rPr>
          <w:rFonts w:hint="eastAsia"/>
          <w:b/>
        </w:rPr>
        <w:t>编写要点</w:t>
      </w:r>
      <w:r>
        <w:rPr>
          <w:rFonts w:hint="eastAsia"/>
          <w:b/>
        </w:rPr>
        <w:t>：</w:t>
      </w:r>
    </w:p>
    <w:p w:rsidR="00171059" w:rsidRPr="00BE0820" w:rsidRDefault="00171059" w:rsidP="00171059">
      <w:pPr>
        <w:spacing w:line="440" w:lineRule="exact"/>
      </w:pPr>
      <w:r w:rsidRPr="00BE0820">
        <w:rPr>
          <w:rFonts w:hint="eastAsia"/>
        </w:rPr>
        <w:t>均线指标是</w:t>
      </w:r>
      <w:proofErr w:type="gramStart"/>
      <w:r w:rsidRPr="00BE0820">
        <w:rPr>
          <w:rFonts w:hint="eastAsia"/>
        </w:rPr>
        <w:t>求股票</w:t>
      </w:r>
      <w:proofErr w:type="gramEnd"/>
      <w:r w:rsidRPr="00BE0820">
        <w:rPr>
          <w:rFonts w:hint="eastAsia"/>
        </w:rPr>
        <w:t>收市价的移动平均线，从金字塔决策交易系统函数集合到，函数</w:t>
      </w:r>
      <w:r w:rsidRPr="007F7E7D">
        <w:rPr>
          <w:rFonts w:hint="eastAsia"/>
          <w:color w:val="0F13B1"/>
        </w:rPr>
        <w:t>CLOSE</w:t>
      </w:r>
      <w:r w:rsidRPr="00BE0820">
        <w:rPr>
          <w:rFonts w:hint="eastAsia"/>
        </w:rPr>
        <w:t>的功能是求当日收市价，函数</w:t>
      </w:r>
      <w:r w:rsidRPr="007F7E7D">
        <w:rPr>
          <w:rFonts w:hint="eastAsia"/>
          <w:color w:val="0F13B1"/>
        </w:rPr>
        <w:t>MA</w:t>
      </w:r>
      <w:r w:rsidRPr="007F7E7D">
        <w:rPr>
          <w:rFonts w:hint="eastAsia"/>
          <w:color w:val="0F13B1"/>
        </w:rPr>
        <w:t>（</w:t>
      </w:r>
      <w:r w:rsidRPr="007F7E7D">
        <w:rPr>
          <w:rFonts w:hint="eastAsia"/>
          <w:color w:val="0F13B1"/>
        </w:rPr>
        <w:t>X</w:t>
      </w:r>
      <w:r w:rsidRPr="007F7E7D">
        <w:rPr>
          <w:rFonts w:hint="eastAsia"/>
          <w:color w:val="0F13B1"/>
        </w:rPr>
        <w:t>，</w:t>
      </w:r>
      <w:r w:rsidRPr="007F7E7D">
        <w:rPr>
          <w:rFonts w:hint="eastAsia"/>
          <w:color w:val="0F13B1"/>
        </w:rPr>
        <w:t>N</w:t>
      </w:r>
      <w:r w:rsidRPr="007F7E7D">
        <w:rPr>
          <w:rFonts w:hint="eastAsia"/>
          <w:color w:val="0F13B1"/>
        </w:rPr>
        <w:t>）</w:t>
      </w:r>
      <w:r w:rsidRPr="00BE0820">
        <w:rPr>
          <w:rFonts w:hint="eastAsia"/>
        </w:rPr>
        <w:t>的功能是求</w:t>
      </w:r>
      <w:r w:rsidRPr="00BE0820">
        <w:rPr>
          <w:rFonts w:hint="eastAsia"/>
        </w:rPr>
        <w:t>X</w:t>
      </w:r>
      <w:r w:rsidRPr="00BE0820">
        <w:rPr>
          <w:rFonts w:hint="eastAsia"/>
        </w:rPr>
        <w:t>的</w:t>
      </w:r>
      <w:r w:rsidRPr="00BE0820">
        <w:rPr>
          <w:rFonts w:hint="eastAsia"/>
        </w:rPr>
        <w:t>N</w:t>
      </w:r>
      <w:r w:rsidRPr="00BE0820">
        <w:rPr>
          <w:rFonts w:hint="eastAsia"/>
        </w:rPr>
        <w:t>日移动平均线，所以</w:t>
      </w:r>
      <w:r w:rsidRPr="00BE0820">
        <w:rPr>
          <w:rFonts w:hint="eastAsia"/>
        </w:rPr>
        <w:t>10</w:t>
      </w:r>
      <w:r w:rsidRPr="00BE0820">
        <w:rPr>
          <w:rFonts w:hint="eastAsia"/>
        </w:rPr>
        <w:t>日均线指标的公式这样写：</w:t>
      </w:r>
      <w:r w:rsidRPr="007F7E7D">
        <w:rPr>
          <w:rFonts w:hint="eastAsia"/>
          <w:color w:val="0F13B1"/>
        </w:rPr>
        <w:t>MA</w:t>
      </w:r>
      <w:r w:rsidRPr="007F7E7D">
        <w:rPr>
          <w:rFonts w:hint="eastAsia"/>
          <w:color w:val="0F13B1"/>
        </w:rPr>
        <w:t>（</w:t>
      </w:r>
      <w:r w:rsidRPr="007F7E7D">
        <w:rPr>
          <w:rFonts w:hint="eastAsia"/>
          <w:color w:val="0F13B1"/>
        </w:rPr>
        <w:t>CLOSE</w:t>
      </w:r>
      <w:r w:rsidRPr="007F7E7D">
        <w:rPr>
          <w:rFonts w:hint="eastAsia"/>
          <w:color w:val="0F13B1"/>
        </w:rPr>
        <w:t>，</w:t>
      </w:r>
      <w:r w:rsidRPr="007F7E7D">
        <w:rPr>
          <w:rFonts w:hint="eastAsia"/>
          <w:color w:val="0F13B1"/>
        </w:rPr>
        <w:t>10</w:t>
      </w:r>
      <w:r w:rsidRPr="007F7E7D">
        <w:rPr>
          <w:rFonts w:hint="eastAsia"/>
          <w:color w:val="0F13B1"/>
        </w:rPr>
        <w:t>）</w:t>
      </w:r>
      <w:r w:rsidRPr="007F7E7D">
        <w:rPr>
          <w:rFonts w:hint="eastAsia"/>
          <w:color w:val="0F13B1"/>
        </w:rPr>
        <w:t xml:space="preserve"> </w:t>
      </w:r>
    </w:p>
    <w:p w:rsidR="00171059" w:rsidRPr="00BE0820" w:rsidRDefault="00171059" w:rsidP="00171059">
      <w:pPr>
        <w:spacing w:line="440" w:lineRule="exact"/>
      </w:pPr>
      <w:r w:rsidRPr="00BE0820">
        <w:rPr>
          <w:rFonts w:hint="eastAsia"/>
        </w:rPr>
        <w:t>上面两个例子都是在一个图上只绘一条指标</w:t>
      </w:r>
      <w:proofErr w:type="gramStart"/>
      <w:r w:rsidRPr="00BE0820">
        <w:rPr>
          <w:rFonts w:hint="eastAsia"/>
        </w:rPr>
        <w:t>线如果</w:t>
      </w:r>
      <w:proofErr w:type="gramEnd"/>
      <w:r w:rsidRPr="00BE0820">
        <w:rPr>
          <w:rFonts w:hint="eastAsia"/>
        </w:rPr>
        <w:t>您想在同一个图上绘多条指标线，请看下图，做起来非常简单，您只需用分号将各指标公式隔开就行了，公式这样写：</w:t>
      </w:r>
      <w:r w:rsidRPr="00BE0820">
        <w:rPr>
          <w:rFonts w:hint="eastAsia"/>
        </w:rPr>
        <w:t xml:space="preserve"> </w:t>
      </w:r>
    </w:p>
    <w:p w:rsidR="00171059" w:rsidRPr="007F7E7D" w:rsidRDefault="00171059" w:rsidP="00171059">
      <w:pPr>
        <w:spacing w:line="440" w:lineRule="exact"/>
        <w:rPr>
          <w:color w:val="0F13B1"/>
        </w:rPr>
      </w:pPr>
      <w:proofErr w:type="gramStart"/>
      <w:r w:rsidRPr="007F7E7D">
        <w:rPr>
          <w:rFonts w:hint="eastAsia"/>
          <w:color w:val="0F13B1"/>
        </w:rPr>
        <w:t>MA(</w:t>
      </w:r>
      <w:proofErr w:type="gramEnd"/>
      <w:r w:rsidRPr="007F7E7D">
        <w:rPr>
          <w:rFonts w:hint="eastAsia"/>
          <w:color w:val="0F13B1"/>
        </w:rPr>
        <w:t xml:space="preserve">CLOSE,5); </w:t>
      </w:r>
    </w:p>
    <w:p w:rsidR="00171059" w:rsidRPr="007F7E7D" w:rsidRDefault="00171059" w:rsidP="00171059">
      <w:pPr>
        <w:spacing w:line="440" w:lineRule="exact"/>
        <w:rPr>
          <w:color w:val="0F13B1"/>
        </w:rPr>
      </w:pPr>
      <w:proofErr w:type="gramStart"/>
      <w:r w:rsidRPr="007F7E7D">
        <w:rPr>
          <w:rFonts w:hint="eastAsia"/>
          <w:color w:val="0F13B1"/>
        </w:rPr>
        <w:t>MA(</w:t>
      </w:r>
      <w:proofErr w:type="gramEnd"/>
      <w:r w:rsidRPr="007F7E7D">
        <w:rPr>
          <w:rFonts w:hint="eastAsia"/>
          <w:color w:val="0F13B1"/>
        </w:rPr>
        <w:t xml:space="preserve">CLOSE,10); </w:t>
      </w:r>
    </w:p>
    <w:p w:rsidR="00171059" w:rsidRPr="007F7E7D" w:rsidRDefault="00171059" w:rsidP="00171059">
      <w:pPr>
        <w:spacing w:line="440" w:lineRule="exact"/>
        <w:rPr>
          <w:color w:val="0F13B1"/>
        </w:rPr>
      </w:pPr>
      <w:proofErr w:type="gramStart"/>
      <w:r w:rsidRPr="007F7E7D">
        <w:rPr>
          <w:rFonts w:hint="eastAsia"/>
          <w:color w:val="0F13B1"/>
        </w:rPr>
        <w:t>MA(</w:t>
      </w:r>
      <w:proofErr w:type="gramEnd"/>
      <w:r w:rsidRPr="007F7E7D">
        <w:rPr>
          <w:rFonts w:hint="eastAsia"/>
          <w:color w:val="0F13B1"/>
        </w:rPr>
        <w:t xml:space="preserve">CLOSE,20); </w:t>
      </w:r>
    </w:p>
    <w:p w:rsidR="00171059" w:rsidRPr="007F7E7D" w:rsidRDefault="00171059" w:rsidP="00171059">
      <w:pPr>
        <w:spacing w:line="440" w:lineRule="exact"/>
        <w:rPr>
          <w:color w:val="0F13B1"/>
        </w:rPr>
      </w:pPr>
      <w:proofErr w:type="gramStart"/>
      <w:r w:rsidRPr="007F7E7D">
        <w:rPr>
          <w:rFonts w:hint="eastAsia"/>
          <w:color w:val="0F13B1"/>
        </w:rPr>
        <w:t>MA(</w:t>
      </w:r>
      <w:proofErr w:type="gramEnd"/>
      <w:r w:rsidRPr="007F7E7D">
        <w:rPr>
          <w:rFonts w:hint="eastAsia"/>
          <w:color w:val="0F13B1"/>
        </w:rPr>
        <w:t xml:space="preserve">CLOSE,60); </w:t>
      </w:r>
    </w:p>
    <w:p w:rsidR="00171059" w:rsidRPr="00BE0820" w:rsidRDefault="00171059" w:rsidP="00171059">
      <w:pPr>
        <w:spacing w:line="440" w:lineRule="exact"/>
      </w:pPr>
      <w:r w:rsidRPr="00BE0820">
        <w:rPr>
          <w:rFonts w:hint="eastAsia"/>
        </w:rPr>
        <w:t xml:space="preserve"> </w:t>
      </w:r>
      <w:r w:rsidRPr="00BE0820">
        <w:rPr>
          <w:rFonts w:hint="eastAsia"/>
        </w:rPr>
        <w:t>这个公式内部包含四个小公式，小公式间以分号隔开，我们称这种公式为组合公式，可同图绘制多达</w:t>
      </w:r>
      <w:r w:rsidRPr="00BE0820">
        <w:rPr>
          <w:rFonts w:hint="eastAsia"/>
        </w:rPr>
        <w:t>16</w:t>
      </w:r>
      <w:r w:rsidRPr="00BE0820">
        <w:rPr>
          <w:rFonts w:hint="eastAsia"/>
        </w:rPr>
        <w:t>条指标线，我们可以为每一条指标线取一个名字，这样就可以在图上区分它们。具体方法是在指标公式前写上名称并加一个冒号</w:t>
      </w:r>
      <w:r>
        <w:rPr>
          <w:rFonts w:hint="eastAsia"/>
        </w:rPr>
        <w:t>.</w:t>
      </w:r>
    </w:p>
    <w:p w:rsidR="00171059" w:rsidRPr="007F7E7D" w:rsidRDefault="00171059" w:rsidP="00171059">
      <w:pPr>
        <w:spacing w:line="440" w:lineRule="exact"/>
        <w:rPr>
          <w:b/>
        </w:rPr>
      </w:pPr>
      <w:r w:rsidRPr="007F7E7D">
        <w:rPr>
          <w:rFonts w:hint="eastAsia"/>
          <w:b/>
        </w:rPr>
        <w:t>B</w:t>
      </w:r>
      <w:r w:rsidRPr="007F7E7D">
        <w:rPr>
          <w:rFonts w:hint="eastAsia"/>
          <w:b/>
        </w:rPr>
        <w:t>、函数的加减乘除和中间表达式</w:t>
      </w:r>
      <w:r w:rsidRPr="007F7E7D">
        <w:rPr>
          <w:rFonts w:hint="eastAsia"/>
          <w:b/>
        </w:rPr>
        <w:t xml:space="preserve"> </w:t>
      </w:r>
    </w:p>
    <w:p w:rsidR="00171059" w:rsidRPr="00BE0820" w:rsidRDefault="00171059" w:rsidP="00171059">
      <w:pPr>
        <w:spacing w:line="440" w:lineRule="exact"/>
      </w:pPr>
      <w:r w:rsidRPr="007F7E7D">
        <w:rPr>
          <w:rFonts w:hint="eastAsia"/>
          <w:b/>
        </w:rPr>
        <w:t>例</w:t>
      </w:r>
      <w:proofErr w:type="gramStart"/>
      <w:r w:rsidRPr="007F7E7D">
        <w:rPr>
          <w:rFonts w:hint="eastAsia"/>
          <w:b/>
        </w:rPr>
        <w:t>一</w:t>
      </w:r>
      <w:proofErr w:type="gramEnd"/>
      <w:r w:rsidRPr="007F7E7D">
        <w:rPr>
          <w:rFonts w:hint="eastAsia"/>
          <w:b/>
        </w:rPr>
        <w:t>：</w:t>
      </w:r>
      <w:r w:rsidRPr="00BE0820">
        <w:rPr>
          <w:rFonts w:hint="eastAsia"/>
        </w:rPr>
        <w:t>多空指数（</w:t>
      </w:r>
      <w:r w:rsidRPr="00BE0820">
        <w:rPr>
          <w:rFonts w:hint="eastAsia"/>
        </w:rPr>
        <w:t>bbi</w:t>
      </w:r>
      <w:r w:rsidRPr="00BE0820">
        <w:rPr>
          <w:rFonts w:hint="eastAsia"/>
        </w:rPr>
        <w:t>）</w:t>
      </w:r>
      <w:r w:rsidRPr="00BE0820">
        <w:rPr>
          <w:rFonts w:hint="eastAsia"/>
        </w:rPr>
        <w:t xml:space="preserve"> </w:t>
      </w:r>
    </w:p>
    <w:p w:rsidR="00171059" w:rsidRPr="00BE0820" w:rsidRDefault="00171059" w:rsidP="00171059">
      <w:pPr>
        <w:spacing w:line="440" w:lineRule="exact"/>
      </w:pPr>
      <w:r w:rsidRPr="007F7E7D">
        <w:rPr>
          <w:rFonts w:hint="eastAsia"/>
          <w:b/>
        </w:rPr>
        <w:t>指标原理：</w:t>
      </w:r>
      <w:r w:rsidRPr="00BE0820">
        <w:rPr>
          <w:rFonts w:hint="eastAsia"/>
        </w:rPr>
        <w:t>是一种关于</w:t>
      </w:r>
      <w:proofErr w:type="gramStart"/>
      <w:r w:rsidRPr="00BE0820">
        <w:rPr>
          <w:rFonts w:hint="eastAsia"/>
        </w:rPr>
        <w:t>不</w:t>
      </w:r>
      <w:proofErr w:type="gramEnd"/>
      <w:r w:rsidRPr="00BE0820">
        <w:rPr>
          <w:rFonts w:hint="eastAsia"/>
        </w:rPr>
        <w:t>同日数移动平均线的综合指标，长期以来理论界一直为中短期的移动平均线采用多少天数而争论不休，从而衍生出了</w:t>
      </w:r>
      <w:r w:rsidRPr="00BE0820">
        <w:rPr>
          <w:rFonts w:hint="eastAsia"/>
        </w:rPr>
        <w:t>BBI</w:t>
      </w:r>
      <w:r w:rsidRPr="00BE0820">
        <w:rPr>
          <w:rFonts w:hint="eastAsia"/>
        </w:rPr>
        <w:t>指标。多空指数就是通过几条</w:t>
      </w:r>
      <w:proofErr w:type="gramStart"/>
      <w:r w:rsidRPr="00BE0820">
        <w:rPr>
          <w:rFonts w:hint="eastAsia"/>
        </w:rPr>
        <w:t>不</w:t>
      </w:r>
      <w:proofErr w:type="gramEnd"/>
      <w:r w:rsidRPr="00BE0820">
        <w:rPr>
          <w:rFonts w:hint="eastAsia"/>
        </w:rPr>
        <w:t>同日数的移动平均线加权平均的方法来解决这一问题。多空指数是将</w:t>
      </w:r>
      <w:r w:rsidRPr="00BE0820">
        <w:rPr>
          <w:rFonts w:hint="eastAsia"/>
        </w:rPr>
        <w:t>3</w:t>
      </w:r>
      <w:r w:rsidRPr="00BE0820">
        <w:rPr>
          <w:rFonts w:hint="eastAsia"/>
        </w:rPr>
        <w:t>天、</w:t>
      </w:r>
      <w:r w:rsidRPr="00BE0820">
        <w:rPr>
          <w:rFonts w:hint="eastAsia"/>
        </w:rPr>
        <w:t>6</w:t>
      </w:r>
      <w:r w:rsidRPr="00BE0820">
        <w:rPr>
          <w:rFonts w:hint="eastAsia"/>
        </w:rPr>
        <w:t>天、</w:t>
      </w:r>
      <w:r w:rsidRPr="00BE0820">
        <w:rPr>
          <w:rFonts w:hint="eastAsia"/>
        </w:rPr>
        <w:t>12</w:t>
      </w:r>
      <w:r w:rsidRPr="00BE0820">
        <w:rPr>
          <w:rFonts w:hint="eastAsia"/>
        </w:rPr>
        <w:t>天、</w:t>
      </w:r>
      <w:r w:rsidRPr="00BE0820">
        <w:rPr>
          <w:rFonts w:hint="eastAsia"/>
        </w:rPr>
        <w:t>24</w:t>
      </w:r>
      <w:r w:rsidRPr="00BE0820">
        <w:rPr>
          <w:rFonts w:hint="eastAsia"/>
        </w:rPr>
        <w:t>天</w:t>
      </w:r>
      <w:r w:rsidRPr="00BE0820">
        <w:rPr>
          <w:rFonts w:hint="eastAsia"/>
        </w:rPr>
        <w:t>4</w:t>
      </w:r>
      <w:r w:rsidRPr="00BE0820">
        <w:rPr>
          <w:rFonts w:hint="eastAsia"/>
        </w:rPr>
        <w:t>种平均股价（或指数）相加后除以</w:t>
      </w:r>
      <w:r w:rsidRPr="00BE0820">
        <w:rPr>
          <w:rFonts w:hint="eastAsia"/>
        </w:rPr>
        <w:t>4</w:t>
      </w:r>
      <w:r w:rsidRPr="00BE0820">
        <w:rPr>
          <w:rFonts w:hint="eastAsia"/>
        </w:rPr>
        <w:t>得出的数值。</w:t>
      </w:r>
      <w:r w:rsidRPr="00BE0820">
        <w:rPr>
          <w:rFonts w:hint="eastAsia"/>
        </w:rPr>
        <w:t xml:space="preserve"> </w:t>
      </w:r>
    </w:p>
    <w:p w:rsidR="00171059" w:rsidRDefault="00171059" w:rsidP="00171059">
      <w:pPr>
        <w:spacing w:line="440" w:lineRule="exact"/>
        <w:rPr>
          <w:color w:val="0F13B1"/>
        </w:rPr>
      </w:pPr>
      <w:r>
        <w:rPr>
          <w:rFonts w:hint="eastAsia"/>
          <w:b/>
        </w:rPr>
        <w:t>计算方：</w:t>
      </w:r>
      <w:r w:rsidRPr="00DF377D">
        <w:rPr>
          <w:rFonts w:hint="eastAsia"/>
          <w:color w:val="0F13B1"/>
        </w:rPr>
        <w:t>BBI=</w:t>
      </w:r>
      <w:r w:rsidRPr="00DF377D">
        <w:rPr>
          <w:rFonts w:hint="eastAsia"/>
          <w:color w:val="0F13B1"/>
        </w:rPr>
        <w:t>（</w:t>
      </w:r>
      <w:r w:rsidRPr="00DF377D">
        <w:rPr>
          <w:rFonts w:hint="eastAsia"/>
          <w:color w:val="0F13B1"/>
        </w:rPr>
        <w:t>3</w:t>
      </w:r>
      <w:r w:rsidRPr="00DF377D">
        <w:rPr>
          <w:rFonts w:hint="eastAsia"/>
          <w:color w:val="0F13B1"/>
        </w:rPr>
        <w:t>日</w:t>
      </w:r>
      <w:r w:rsidRPr="00DF377D">
        <w:rPr>
          <w:rFonts w:hint="eastAsia"/>
          <w:color w:val="0F13B1"/>
        </w:rPr>
        <w:t>MA+6</w:t>
      </w:r>
      <w:r w:rsidRPr="00DF377D">
        <w:rPr>
          <w:rFonts w:hint="eastAsia"/>
          <w:color w:val="0F13B1"/>
        </w:rPr>
        <w:t>日</w:t>
      </w:r>
      <w:r w:rsidRPr="00DF377D">
        <w:rPr>
          <w:rFonts w:hint="eastAsia"/>
          <w:color w:val="0F13B1"/>
        </w:rPr>
        <w:t>MA+12</w:t>
      </w:r>
      <w:r w:rsidRPr="00DF377D">
        <w:rPr>
          <w:rFonts w:hint="eastAsia"/>
          <w:color w:val="0F13B1"/>
        </w:rPr>
        <w:t>日</w:t>
      </w:r>
      <w:r w:rsidRPr="00DF377D">
        <w:rPr>
          <w:rFonts w:hint="eastAsia"/>
          <w:color w:val="0F13B1"/>
        </w:rPr>
        <w:t>MA+24</w:t>
      </w:r>
      <w:r w:rsidRPr="00DF377D">
        <w:rPr>
          <w:rFonts w:hint="eastAsia"/>
          <w:color w:val="0F13B1"/>
        </w:rPr>
        <w:t>日</w:t>
      </w:r>
      <w:r w:rsidRPr="00DF377D">
        <w:rPr>
          <w:rFonts w:hint="eastAsia"/>
          <w:color w:val="0F13B1"/>
        </w:rPr>
        <w:t>MA</w:t>
      </w:r>
      <w:r w:rsidRPr="00DF377D">
        <w:rPr>
          <w:rFonts w:hint="eastAsia"/>
          <w:color w:val="0F13B1"/>
        </w:rPr>
        <w:t>）</w:t>
      </w:r>
      <w:r w:rsidRPr="00DF377D">
        <w:rPr>
          <w:rFonts w:hint="eastAsia"/>
          <w:color w:val="0F13B1"/>
        </w:rPr>
        <w:t xml:space="preserve">/4 </w:t>
      </w:r>
      <w:r>
        <w:rPr>
          <w:rFonts w:hint="eastAsia"/>
          <w:color w:val="0F13B1"/>
        </w:rPr>
        <w:t>。</w:t>
      </w:r>
    </w:p>
    <w:p w:rsidR="00171059" w:rsidRPr="007F7E7D" w:rsidRDefault="00171059" w:rsidP="00171059">
      <w:pPr>
        <w:spacing w:line="440" w:lineRule="exact"/>
        <w:rPr>
          <w:b/>
        </w:rPr>
      </w:pPr>
      <w:r w:rsidRPr="007F7E7D">
        <w:rPr>
          <w:rFonts w:hint="eastAsia"/>
          <w:b/>
        </w:rPr>
        <w:t>编写要点</w:t>
      </w:r>
      <w:r w:rsidRPr="007F7E7D">
        <w:rPr>
          <w:rFonts w:hint="eastAsia"/>
          <w:b/>
        </w:rPr>
        <w:t xml:space="preserve"> </w:t>
      </w:r>
    </w:p>
    <w:p w:rsidR="00171059" w:rsidRDefault="00171059" w:rsidP="00171059">
      <w:pPr>
        <w:spacing w:line="440" w:lineRule="exact"/>
        <w:rPr>
          <w:b/>
        </w:rPr>
      </w:pPr>
      <w:r>
        <w:rPr>
          <w:rFonts w:hint="eastAsia"/>
          <w:b/>
        </w:rPr>
        <w:t>中间表达式之一：</w:t>
      </w:r>
    </w:p>
    <w:p w:rsidR="00171059" w:rsidRPr="007F7E7D" w:rsidRDefault="00171059" w:rsidP="00171059">
      <w:pPr>
        <w:spacing w:line="440" w:lineRule="exact"/>
        <w:rPr>
          <w:b/>
        </w:rPr>
      </w:pPr>
      <w:r w:rsidRPr="00BE0820">
        <w:rPr>
          <w:rFonts w:hint="eastAsia"/>
        </w:rPr>
        <w:t>MA</w:t>
      </w:r>
      <w:r w:rsidRPr="00BE0820">
        <w:rPr>
          <w:rFonts w:hint="eastAsia"/>
        </w:rPr>
        <w:t>的表达方式如上，假设我们需要引用一条均线，但是不需要显示出来，所以在冒号后面加上等号将它们表达为中间表达式。</w:t>
      </w:r>
      <w:r w:rsidRPr="00BE0820">
        <w:rPr>
          <w:rFonts w:hint="eastAsia"/>
        </w:rPr>
        <w:t xml:space="preserve"> </w:t>
      </w:r>
    </w:p>
    <w:p w:rsidR="00171059" w:rsidRPr="007F7E7D" w:rsidRDefault="00171059" w:rsidP="00171059">
      <w:pPr>
        <w:spacing w:line="440" w:lineRule="exact"/>
        <w:rPr>
          <w:color w:val="0F13B1"/>
        </w:rPr>
      </w:pPr>
      <w:r w:rsidRPr="007F7E7D">
        <w:rPr>
          <w:rFonts w:hint="eastAsia"/>
          <w:color w:val="0F13B1"/>
        </w:rPr>
        <w:lastRenderedPageBreak/>
        <w:t>MA5:=</w:t>
      </w:r>
      <w:proofErr w:type="gramStart"/>
      <w:r w:rsidRPr="007F7E7D">
        <w:rPr>
          <w:rFonts w:hint="eastAsia"/>
          <w:color w:val="0F13B1"/>
        </w:rPr>
        <w:t>MA(</w:t>
      </w:r>
      <w:proofErr w:type="gramEnd"/>
      <w:r w:rsidRPr="007F7E7D">
        <w:rPr>
          <w:rFonts w:hint="eastAsia"/>
          <w:color w:val="0F13B1"/>
        </w:rPr>
        <w:t xml:space="preserve">CLOSE,5); </w:t>
      </w:r>
    </w:p>
    <w:p w:rsidR="00171059" w:rsidRPr="007F7E7D" w:rsidRDefault="00171059" w:rsidP="00171059">
      <w:pPr>
        <w:spacing w:line="440" w:lineRule="exact"/>
        <w:rPr>
          <w:b/>
        </w:rPr>
      </w:pPr>
      <w:r w:rsidRPr="007F7E7D">
        <w:rPr>
          <w:rFonts w:hint="eastAsia"/>
          <w:b/>
        </w:rPr>
        <w:t>中间表达式之二：</w:t>
      </w:r>
      <w:r w:rsidRPr="007F7E7D">
        <w:rPr>
          <w:rFonts w:hint="eastAsia"/>
          <w:b/>
        </w:rPr>
        <w:t xml:space="preserve"> </w:t>
      </w:r>
    </w:p>
    <w:p w:rsidR="00171059" w:rsidRPr="00BE0820" w:rsidRDefault="00171059" w:rsidP="00171059">
      <w:pPr>
        <w:spacing w:line="440" w:lineRule="exact"/>
      </w:pPr>
      <w:r w:rsidRPr="00BE0820">
        <w:rPr>
          <w:rFonts w:hint="eastAsia"/>
        </w:rPr>
        <w:t>用当一条指标线有了名字以后，其后面的指标线就可以将该指标线作为一个函数来使用。请看下例，</w:t>
      </w:r>
      <w:proofErr w:type="gramStart"/>
      <w:r w:rsidRPr="00BE0820">
        <w:rPr>
          <w:rFonts w:hint="eastAsia"/>
        </w:rPr>
        <w:t>求收市价</w:t>
      </w:r>
      <w:proofErr w:type="gramEnd"/>
      <w:r w:rsidRPr="00BE0820">
        <w:rPr>
          <w:rFonts w:hint="eastAsia"/>
        </w:rPr>
        <w:t>的</w:t>
      </w:r>
      <w:r w:rsidRPr="00BE0820">
        <w:rPr>
          <w:rFonts w:hint="eastAsia"/>
        </w:rPr>
        <w:t>5</w:t>
      </w:r>
      <w:r w:rsidRPr="00BE0820">
        <w:rPr>
          <w:rFonts w:hint="eastAsia"/>
        </w:rPr>
        <w:t>日移动平均价的</w:t>
      </w:r>
      <w:r w:rsidRPr="00BE0820">
        <w:rPr>
          <w:rFonts w:hint="eastAsia"/>
        </w:rPr>
        <w:t>10</w:t>
      </w:r>
      <w:r w:rsidRPr="00BE0820">
        <w:rPr>
          <w:rFonts w:hint="eastAsia"/>
        </w:rPr>
        <w:t>日移动平均线，写成：</w:t>
      </w:r>
      <w:proofErr w:type="gramStart"/>
      <w:r w:rsidRPr="007F7E7D">
        <w:rPr>
          <w:rFonts w:hint="eastAsia"/>
          <w:color w:val="0F13B1"/>
        </w:rPr>
        <w:t>MA(</w:t>
      </w:r>
      <w:proofErr w:type="gramEnd"/>
      <w:r w:rsidRPr="007F7E7D">
        <w:rPr>
          <w:rFonts w:hint="eastAsia"/>
          <w:color w:val="0F13B1"/>
        </w:rPr>
        <w:t>MA(CLOSE,5),10);</w:t>
      </w:r>
    </w:p>
    <w:p w:rsidR="00171059" w:rsidRPr="00BE0820" w:rsidRDefault="00171059" w:rsidP="00171059">
      <w:pPr>
        <w:spacing w:line="440" w:lineRule="exact"/>
      </w:pPr>
      <w:r w:rsidRPr="00BE0820">
        <w:rPr>
          <w:rFonts w:hint="eastAsia"/>
        </w:rPr>
        <w:t>若给收市价</w:t>
      </w:r>
      <w:r w:rsidRPr="00BE0820">
        <w:rPr>
          <w:rFonts w:hint="eastAsia"/>
        </w:rPr>
        <w:t>5</w:t>
      </w:r>
      <w:r w:rsidRPr="00BE0820">
        <w:rPr>
          <w:rFonts w:hint="eastAsia"/>
        </w:rPr>
        <w:t>日移动平均线取个名字，我们又能这样写：</w:t>
      </w:r>
      <w:r w:rsidRPr="00BE0820">
        <w:rPr>
          <w:rFonts w:hint="eastAsia"/>
        </w:rPr>
        <w:t xml:space="preserve"> </w:t>
      </w:r>
    </w:p>
    <w:p w:rsidR="00171059" w:rsidRPr="007F7E7D" w:rsidRDefault="00171059" w:rsidP="00171059">
      <w:pPr>
        <w:spacing w:line="440" w:lineRule="exact"/>
        <w:rPr>
          <w:color w:val="0F13B1"/>
        </w:rPr>
      </w:pPr>
      <w:r w:rsidRPr="007F7E7D">
        <w:rPr>
          <w:rFonts w:hint="eastAsia"/>
          <w:color w:val="0F13B1"/>
        </w:rPr>
        <w:t>MA5</w:t>
      </w:r>
      <w:proofErr w:type="gramStart"/>
      <w:r w:rsidRPr="007F7E7D">
        <w:rPr>
          <w:rFonts w:hint="eastAsia"/>
          <w:color w:val="0F13B1"/>
        </w:rPr>
        <w:t>:MA</w:t>
      </w:r>
      <w:proofErr w:type="gramEnd"/>
      <w:r w:rsidRPr="007F7E7D">
        <w:rPr>
          <w:rFonts w:hint="eastAsia"/>
          <w:color w:val="0F13B1"/>
        </w:rPr>
        <w:t xml:space="preserve">(CLOSE,5); </w:t>
      </w:r>
    </w:p>
    <w:p w:rsidR="00171059" w:rsidRPr="007F7E7D" w:rsidRDefault="00171059" w:rsidP="00171059">
      <w:pPr>
        <w:spacing w:line="440" w:lineRule="exact"/>
        <w:rPr>
          <w:color w:val="0F13B1"/>
        </w:rPr>
      </w:pPr>
      <w:proofErr w:type="gramStart"/>
      <w:r w:rsidRPr="007F7E7D">
        <w:rPr>
          <w:rFonts w:hint="eastAsia"/>
          <w:color w:val="0F13B1"/>
        </w:rPr>
        <w:t>MA(</w:t>
      </w:r>
      <w:proofErr w:type="gramEnd"/>
      <w:r w:rsidRPr="007F7E7D">
        <w:rPr>
          <w:rFonts w:hint="eastAsia"/>
          <w:color w:val="0F13B1"/>
        </w:rPr>
        <w:t xml:space="preserve">MA5,10); </w:t>
      </w:r>
    </w:p>
    <w:p w:rsidR="00171059" w:rsidRPr="00BE0820" w:rsidRDefault="00171059" w:rsidP="00171059">
      <w:pPr>
        <w:spacing w:line="440" w:lineRule="exact"/>
      </w:pPr>
      <w:r w:rsidRPr="00BE0820">
        <w:rPr>
          <w:rFonts w:hint="eastAsia"/>
        </w:rPr>
        <w:t>与前者不同的是，后者同图绘出两条指标线。金字塔决策交易系统中的计算符号同一般算术符号相通，所以</w:t>
      </w:r>
      <w:r w:rsidRPr="00BE0820">
        <w:rPr>
          <w:rFonts w:hint="eastAsia"/>
        </w:rPr>
        <w:t>BBI</w:t>
      </w:r>
      <w:r w:rsidRPr="00BE0820">
        <w:rPr>
          <w:rFonts w:hint="eastAsia"/>
        </w:rPr>
        <w:t>计算如下：</w:t>
      </w:r>
      <w:r w:rsidRPr="00BE0820">
        <w:rPr>
          <w:rFonts w:hint="eastAsia"/>
        </w:rPr>
        <w:t xml:space="preserve"> </w:t>
      </w:r>
    </w:p>
    <w:p w:rsidR="00171059" w:rsidRPr="00BE0820" w:rsidRDefault="00171059" w:rsidP="00171059">
      <w:pPr>
        <w:spacing w:line="440" w:lineRule="exact"/>
      </w:pPr>
      <w:r w:rsidRPr="00BE0820">
        <w:rPr>
          <w:rFonts w:hint="eastAsia"/>
        </w:rPr>
        <w:t>指标内容和使用解析</w:t>
      </w:r>
      <w:r w:rsidRPr="00BE0820">
        <w:rPr>
          <w:rFonts w:hint="eastAsia"/>
        </w:rPr>
        <w:t xml:space="preserve"> </w:t>
      </w:r>
    </w:p>
    <w:p w:rsidR="00171059" w:rsidRPr="007F7E7D" w:rsidRDefault="00171059" w:rsidP="00171059">
      <w:pPr>
        <w:spacing w:line="440" w:lineRule="exact"/>
        <w:rPr>
          <w:color w:val="0F13B1"/>
        </w:rPr>
      </w:pPr>
      <w:proofErr w:type="gramStart"/>
      <w:r w:rsidRPr="007F7E7D">
        <w:rPr>
          <w:rFonts w:hint="eastAsia"/>
          <w:color w:val="0F13B1"/>
        </w:rPr>
        <w:t>MA3 :</w:t>
      </w:r>
      <w:proofErr w:type="gramEnd"/>
      <w:r w:rsidRPr="007F7E7D">
        <w:rPr>
          <w:rFonts w:hint="eastAsia"/>
          <w:color w:val="0F13B1"/>
        </w:rPr>
        <w:t xml:space="preserve">= MA(CLOSE,3); </w:t>
      </w:r>
    </w:p>
    <w:p w:rsidR="00171059" w:rsidRPr="007F7E7D" w:rsidRDefault="00171059" w:rsidP="00171059">
      <w:pPr>
        <w:spacing w:line="440" w:lineRule="exact"/>
        <w:rPr>
          <w:color w:val="0F13B1"/>
        </w:rPr>
      </w:pPr>
      <w:r w:rsidRPr="007F7E7D">
        <w:rPr>
          <w:rFonts w:hint="eastAsia"/>
          <w:color w:val="0F13B1"/>
        </w:rPr>
        <w:t>MA6 := MA(CLOSE,6</w:t>
      </w:r>
      <w:r w:rsidRPr="007F7E7D">
        <w:rPr>
          <w:color w:val="0F13B1"/>
        </w:rPr>
        <w:t>）</w:t>
      </w:r>
      <w:r w:rsidRPr="007F7E7D">
        <w:rPr>
          <w:rFonts w:hint="eastAsia"/>
          <w:color w:val="0F13B1"/>
        </w:rPr>
        <w:t xml:space="preserve">; </w:t>
      </w:r>
    </w:p>
    <w:p w:rsidR="00171059" w:rsidRPr="007F7E7D" w:rsidRDefault="00171059" w:rsidP="00171059">
      <w:pPr>
        <w:spacing w:line="440" w:lineRule="exact"/>
        <w:rPr>
          <w:color w:val="0F13B1"/>
        </w:rPr>
      </w:pPr>
      <w:r w:rsidRPr="007F7E7D">
        <w:rPr>
          <w:rFonts w:hint="eastAsia"/>
          <w:color w:val="0F13B1"/>
        </w:rPr>
        <w:t>MA12 := MA(CLOSE,12</w:t>
      </w:r>
      <w:r w:rsidRPr="007F7E7D">
        <w:rPr>
          <w:color w:val="0F13B1"/>
        </w:rPr>
        <w:t>）</w:t>
      </w:r>
      <w:r w:rsidRPr="007F7E7D">
        <w:rPr>
          <w:rFonts w:hint="eastAsia"/>
          <w:color w:val="0F13B1"/>
        </w:rPr>
        <w:t xml:space="preserve">; </w:t>
      </w:r>
    </w:p>
    <w:p w:rsidR="00171059" w:rsidRPr="007F7E7D" w:rsidRDefault="00171059" w:rsidP="00171059">
      <w:pPr>
        <w:spacing w:line="440" w:lineRule="exact"/>
        <w:rPr>
          <w:color w:val="0F13B1"/>
        </w:rPr>
      </w:pPr>
      <w:r w:rsidRPr="007F7E7D">
        <w:rPr>
          <w:rFonts w:hint="eastAsia"/>
          <w:color w:val="0F13B1"/>
        </w:rPr>
        <w:t>MA24 := MA(CLOSE,24</w:t>
      </w:r>
      <w:r w:rsidRPr="007F7E7D">
        <w:rPr>
          <w:color w:val="0F13B1"/>
        </w:rPr>
        <w:t>）</w:t>
      </w:r>
      <w:r w:rsidRPr="007F7E7D">
        <w:rPr>
          <w:rFonts w:hint="eastAsia"/>
          <w:color w:val="0F13B1"/>
        </w:rPr>
        <w:t>;</w:t>
      </w:r>
    </w:p>
    <w:p w:rsidR="00171059" w:rsidRPr="007F7E7D" w:rsidRDefault="00171059" w:rsidP="00171059">
      <w:pPr>
        <w:spacing w:line="440" w:lineRule="exact"/>
        <w:rPr>
          <w:color w:val="0F13B1"/>
        </w:rPr>
      </w:pPr>
      <w:proofErr w:type="gramStart"/>
      <w:r w:rsidRPr="007F7E7D">
        <w:rPr>
          <w:rFonts w:hint="eastAsia"/>
          <w:color w:val="0F13B1"/>
        </w:rPr>
        <w:t>BBI:</w:t>
      </w:r>
      <w:proofErr w:type="gramEnd"/>
      <w:r w:rsidRPr="007F7E7D">
        <w:rPr>
          <w:rFonts w:hint="eastAsia"/>
          <w:color w:val="0F13B1"/>
        </w:rPr>
        <w:t xml:space="preserve">(MA3+MA6+MA12+MA24)/4; </w:t>
      </w:r>
    </w:p>
    <w:p w:rsidR="00171059" w:rsidRPr="007F7E7D" w:rsidRDefault="00171059" w:rsidP="00171059">
      <w:pPr>
        <w:spacing w:line="440" w:lineRule="exact"/>
        <w:rPr>
          <w:b/>
        </w:rPr>
      </w:pPr>
      <w:r w:rsidRPr="007F7E7D">
        <w:rPr>
          <w:rFonts w:hint="eastAsia"/>
          <w:b/>
        </w:rPr>
        <w:t>主图叠加指标</w:t>
      </w:r>
      <w:r w:rsidRPr="007F7E7D">
        <w:rPr>
          <w:rFonts w:hint="eastAsia"/>
          <w:b/>
        </w:rPr>
        <w:t xml:space="preserve"> </w:t>
      </w:r>
      <w:r>
        <w:rPr>
          <w:rFonts w:hint="eastAsia"/>
          <w:b/>
        </w:rPr>
        <w:t>：</w:t>
      </w:r>
      <w:r w:rsidRPr="00BE0820">
        <w:rPr>
          <w:rFonts w:hint="eastAsia"/>
        </w:rPr>
        <w:t>加</w:t>
      </w:r>
      <w:r w:rsidRPr="00BE0820">
        <w:rPr>
          <w:rFonts w:hint="eastAsia"/>
        </w:rPr>
        <w:t>6</w:t>
      </w:r>
      <w:r w:rsidRPr="00BE0820">
        <w:rPr>
          <w:rFonts w:hint="eastAsia"/>
        </w:rPr>
        <w:t>日平均价加</w:t>
      </w:r>
      <w:r w:rsidRPr="00BE0820">
        <w:rPr>
          <w:rFonts w:hint="eastAsia"/>
        </w:rPr>
        <w:t>12</w:t>
      </w:r>
      <w:r w:rsidRPr="00BE0820">
        <w:rPr>
          <w:rFonts w:hint="eastAsia"/>
        </w:rPr>
        <w:t>日平均价加</w:t>
      </w:r>
      <w:r w:rsidRPr="00BE0820">
        <w:rPr>
          <w:rFonts w:hint="eastAsia"/>
        </w:rPr>
        <w:t>24</w:t>
      </w:r>
      <w:r w:rsidRPr="00BE0820">
        <w:rPr>
          <w:rFonts w:hint="eastAsia"/>
        </w:rPr>
        <w:t>日平均价，其和除以四</w:t>
      </w:r>
      <w:r w:rsidRPr="00BE0820">
        <w:rPr>
          <w:rFonts w:hint="eastAsia"/>
        </w:rPr>
        <w:t xml:space="preserve"> </w:t>
      </w:r>
    </w:p>
    <w:p w:rsidR="00171059" w:rsidRPr="007F7E7D" w:rsidRDefault="00171059" w:rsidP="00171059">
      <w:pPr>
        <w:spacing w:line="440" w:lineRule="exact"/>
        <w:rPr>
          <w:b/>
        </w:rPr>
      </w:pPr>
      <w:r w:rsidRPr="007F7E7D">
        <w:rPr>
          <w:rFonts w:hint="eastAsia"/>
          <w:b/>
        </w:rPr>
        <w:t>用法：</w:t>
      </w:r>
      <w:r w:rsidRPr="007F7E7D">
        <w:rPr>
          <w:rFonts w:hint="eastAsia"/>
          <w:b/>
        </w:rPr>
        <w:t xml:space="preserve"> </w:t>
      </w:r>
    </w:p>
    <w:p w:rsidR="00171059" w:rsidRPr="00BE0820" w:rsidRDefault="00171059" w:rsidP="00171059">
      <w:pPr>
        <w:spacing w:line="440" w:lineRule="exact"/>
      </w:pPr>
      <w:r w:rsidRPr="00BE0820">
        <w:rPr>
          <w:rFonts w:hint="eastAsia"/>
        </w:rPr>
        <w:t>1</w:t>
      </w:r>
      <w:r w:rsidRPr="00BE0820">
        <w:rPr>
          <w:rFonts w:hint="eastAsia"/>
        </w:rPr>
        <w:t>、同移动平均线</w:t>
      </w:r>
      <w:r w:rsidRPr="00BE0820">
        <w:rPr>
          <w:rFonts w:hint="eastAsia"/>
        </w:rPr>
        <w:t xml:space="preserve"> </w:t>
      </w:r>
    </w:p>
    <w:p w:rsidR="00171059" w:rsidRPr="00BE0820" w:rsidRDefault="00171059" w:rsidP="00171059">
      <w:pPr>
        <w:spacing w:line="440" w:lineRule="exact"/>
      </w:pPr>
      <w:r w:rsidRPr="00BE0820">
        <w:rPr>
          <w:rFonts w:hint="eastAsia"/>
        </w:rPr>
        <w:t>2</w:t>
      </w:r>
      <w:r w:rsidRPr="00BE0820">
        <w:rPr>
          <w:rFonts w:hint="eastAsia"/>
        </w:rPr>
        <w:t>、高价区收盘价跌破</w:t>
      </w:r>
      <w:r w:rsidRPr="00BE0820">
        <w:rPr>
          <w:rFonts w:hint="eastAsia"/>
        </w:rPr>
        <w:t>BBI</w:t>
      </w:r>
      <w:r w:rsidRPr="00BE0820">
        <w:rPr>
          <w:rFonts w:hint="eastAsia"/>
        </w:rPr>
        <w:t>线，卖出信号</w:t>
      </w:r>
      <w:r w:rsidRPr="00BE0820">
        <w:rPr>
          <w:rFonts w:hint="eastAsia"/>
        </w:rPr>
        <w:t xml:space="preserve"> </w:t>
      </w:r>
    </w:p>
    <w:p w:rsidR="00171059" w:rsidRPr="00BE0820" w:rsidRDefault="00171059" w:rsidP="00171059">
      <w:pPr>
        <w:spacing w:line="440" w:lineRule="exact"/>
      </w:pPr>
      <w:r w:rsidRPr="00BE0820">
        <w:rPr>
          <w:rFonts w:hint="eastAsia"/>
        </w:rPr>
        <w:t>3</w:t>
      </w:r>
      <w:r w:rsidRPr="00BE0820">
        <w:rPr>
          <w:rFonts w:hint="eastAsia"/>
        </w:rPr>
        <w:t>、底价区收盘价突破</w:t>
      </w:r>
      <w:r w:rsidRPr="00BE0820">
        <w:rPr>
          <w:rFonts w:hint="eastAsia"/>
        </w:rPr>
        <w:t>BBI</w:t>
      </w:r>
      <w:r w:rsidRPr="00BE0820">
        <w:rPr>
          <w:rFonts w:hint="eastAsia"/>
        </w:rPr>
        <w:t>线，买入信号</w:t>
      </w:r>
      <w:r w:rsidRPr="00BE0820">
        <w:rPr>
          <w:rFonts w:hint="eastAsia"/>
        </w:rPr>
        <w:t xml:space="preserve"> </w:t>
      </w:r>
    </w:p>
    <w:p w:rsidR="00171059" w:rsidRPr="00BE0820" w:rsidRDefault="00171059" w:rsidP="00171059">
      <w:pPr>
        <w:spacing w:line="440" w:lineRule="exact"/>
      </w:pPr>
      <w:r w:rsidRPr="00BE0820">
        <w:rPr>
          <w:rFonts w:hint="eastAsia"/>
        </w:rPr>
        <w:t>4</w:t>
      </w:r>
      <w:r w:rsidRPr="00BE0820">
        <w:rPr>
          <w:rFonts w:hint="eastAsia"/>
        </w:rPr>
        <w:t>、</w:t>
      </w:r>
      <w:r w:rsidRPr="00BE0820">
        <w:rPr>
          <w:rFonts w:hint="eastAsia"/>
        </w:rPr>
        <w:t>BBI</w:t>
      </w:r>
      <w:r w:rsidRPr="00BE0820">
        <w:rPr>
          <w:rFonts w:hint="eastAsia"/>
        </w:rPr>
        <w:t>线向上，股价在</w:t>
      </w:r>
      <w:r w:rsidRPr="00BE0820">
        <w:rPr>
          <w:rFonts w:hint="eastAsia"/>
        </w:rPr>
        <w:t>BBI</w:t>
      </w:r>
      <w:r w:rsidRPr="00BE0820">
        <w:rPr>
          <w:rFonts w:hint="eastAsia"/>
        </w:rPr>
        <w:t>线之上，多头势强</w:t>
      </w:r>
      <w:r w:rsidRPr="00BE0820">
        <w:rPr>
          <w:rFonts w:hint="eastAsia"/>
        </w:rPr>
        <w:t xml:space="preserve"> </w:t>
      </w:r>
    </w:p>
    <w:p w:rsidR="00171059" w:rsidRPr="00BE0820" w:rsidRDefault="00171059" w:rsidP="00171059">
      <w:pPr>
        <w:spacing w:line="440" w:lineRule="exact"/>
      </w:pPr>
      <w:r w:rsidRPr="00BE0820">
        <w:rPr>
          <w:rFonts w:hint="eastAsia"/>
        </w:rPr>
        <w:t>5</w:t>
      </w:r>
      <w:r w:rsidRPr="00BE0820">
        <w:rPr>
          <w:rFonts w:hint="eastAsia"/>
        </w:rPr>
        <w:t>、</w:t>
      </w:r>
      <w:r w:rsidRPr="00BE0820">
        <w:rPr>
          <w:rFonts w:hint="eastAsia"/>
        </w:rPr>
        <w:t>BBI</w:t>
      </w:r>
      <w:r w:rsidRPr="00BE0820">
        <w:rPr>
          <w:rFonts w:hint="eastAsia"/>
        </w:rPr>
        <w:t>线向下，股价在</w:t>
      </w:r>
      <w:r w:rsidRPr="00BE0820">
        <w:rPr>
          <w:rFonts w:hint="eastAsia"/>
        </w:rPr>
        <w:t>BBI</w:t>
      </w:r>
      <w:r w:rsidRPr="00BE0820">
        <w:rPr>
          <w:rFonts w:hint="eastAsia"/>
        </w:rPr>
        <w:t>线之下，</w:t>
      </w:r>
      <w:proofErr w:type="gramStart"/>
      <w:r w:rsidRPr="00BE0820">
        <w:rPr>
          <w:rFonts w:hint="eastAsia"/>
        </w:rPr>
        <w:t>空头势</w:t>
      </w:r>
      <w:proofErr w:type="gramEnd"/>
      <w:r w:rsidRPr="00BE0820">
        <w:rPr>
          <w:rFonts w:hint="eastAsia"/>
        </w:rPr>
        <w:t>强</w:t>
      </w:r>
      <w:r w:rsidRPr="00BE0820">
        <w:rPr>
          <w:rFonts w:hint="eastAsia"/>
        </w:rPr>
        <w:t xml:space="preserve"> </w:t>
      </w:r>
    </w:p>
    <w:p w:rsidR="00171059" w:rsidRPr="007F7E7D" w:rsidRDefault="00171059" w:rsidP="00171059">
      <w:pPr>
        <w:spacing w:line="440" w:lineRule="exact"/>
        <w:rPr>
          <w:b/>
        </w:rPr>
      </w:pPr>
      <w:r w:rsidRPr="007F7E7D">
        <w:rPr>
          <w:rFonts w:hint="eastAsia"/>
          <w:b/>
        </w:rPr>
        <w:t>C</w:t>
      </w:r>
      <w:r w:rsidRPr="007F7E7D">
        <w:rPr>
          <w:rFonts w:hint="eastAsia"/>
          <w:b/>
        </w:rPr>
        <w:t>、参数的使用</w:t>
      </w:r>
      <w:r w:rsidRPr="007F7E7D">
        <w:rPr>
          <w:rFonts w:hint="eastAsia"/>
          <w:b/>
        </w:rPr>
        <w:t xml:space="preserve"> </w:t>
      </w:r>
    </w:p>
    <w:p w:rsidR="00171059" w:rsidRPr="00BE0820" w:rsidRDefault="00171059" w:rsidP="00171059">
      <w:pPr>
        <w:spacing w:line="440" w:lineRule="exact"/>
      </w:pPr>
      <w:r w:rsidRPr="00BE0820">
        <w:rPr>
          <w:rFonts w:hint="eastAsia"/>
        </w:rPr>
        <w:t>参数的引进目标在于方便我们在设计和优化指标的过程当中，以简单的方式改变不同的周期、价位等等目标数据达到寻找到最优的参数数据。</w:t>
      </w:r>
      <w:r w:rsidRPr="00BE0820">
        <w:rPr>
          <w:rFonts w:hint="eastAsia"/>
        </w:rPr>
        <w:t xml:space="preserve"> </w:t>
      </w:r>
    </w:p>
    <w:p w:rsidR="00171059" w:rsidRPr="007F7E7D" w:rsidRDefault="00171059" w:rsidP="00171059">
      <w:pPr>
        <w:spacing w:line="440" w:lineRule="exact"/>
        <w:rPr>
          <w:b/>
        </w:rPr>
      </w:pPr>
      <w:r w:rsidRPr="007F7E7D">
        <w:rPr>
          <w:rFonts w:hint="eastAsia"/>
          <w:b/>
        </w:rPr>
        <w:t>例一、</w:t>
      </w:r>
      <w:r w:rsidRPr="007F7E7D">
        <w:rPr>
          <w:rFonts w:hint="eastAsia"/>
          <w:b/>
        </w:rPr>
        <w:t>BIAS</w:t>
      </w:r>
      <w:r w:rsidRPr="007F7E7D">
        <w:rPr>
          <w:rFonts w:hint="eastAsia"/>
          <w:b/>
        </w:rPr>
        <w:t>乖离率</w:t>
      </w:r>
      <w:r w:rsidRPr="007F7E7D">
        <w:rPr>
          <w:rFonts w:hint="eastAsia"/>
          <w:b/>
        </w:rPr>
        <w:t xml:space="preserve"> </w:t>
      </w:r>
    </w:p>
    <w:p w:rsidR="00171059" w:rsidRPr="00BE0820" w:rsidRDefault="00171059" w:rsidP="00171059">
      <w:pPr>
        <w:spacing w:line="440" w:lineRule="exact"/>
      </w:pPr>
      <w:r w:rsidRPr="00DF377D">
        <w:rPr>
          <w:rFonts w:hint="eastAsia"/>
          <w:b/>
        </w:rPr>
        <w:t>指标原理</w:t>
      </w:r>
      <w:r>
        <w:rPr>
          <w:rFonts w:hint="eastAsia"/>
          <w:b/>
        </w:rPr>
        <w:t>：</w:t>
      </w:r>
      <w:r w:rsidRPr="00BE0820">
        <w:rPr>
          <w:rFonts w:hint="eastAsia"/>
        </w:rPr>
        <w:t>BIAS</w:t>
      </w:r>
      <w:r w:rsidRPr="00BE0820">
        <w:rPr>
          <w:rFonts w:hint="eastAsia"/>
        </w:rPr>
        <w:t>是运用股价指数与移动平均值的比值关系，观测股价偏离移动平均线的程度，以此决定投资者的买卖行为。</w:t>
      </w:r>
      <w:r w:rsidRPr="00BE0820">
        <w:rPr>
          <w:rFonts w:hint="eastAsia"/>
        </w:rPr>
        <w:t xml:space="preserve"> </w:t>
      </w:r>
    </w:p>
    <w:p w:rsidR="00171059" w:rsidRDefault="00171059" w:rsidP="00171059">
      <w:pPr>
        <w:spacing w:line="440" w:lineRule="exact"/>
        <w:rPr>
          <w:b/>
        </w:rPr>
      </w:pPr>
      <w:r w:rsidRPr="00DF377D">
        <w:rPr>
          <w:rFonts w:hint="eastAsia"/>
          <w:b/>
        </w:rPr>
        <w:t>计算方法</w:t>
      </w:r>
      <w:r>
        <w:rPr>
          <w:rFonts w:hint="eastAsia"/>
          <w:b/>
        </w:rPr>
        <w:t>：</w:t>
      </w:r>
      <w:r w:rsidRPr="00BE0820">
        <w:rPr>
          <w:rFonts w:hint="eastAsia"/>
        </w:rPr>
        <w:t>（当日收盘价</w:t>
      </w:r>
      <w:r w:rsidRPr="00BE0820">
        <w:rPr>
          <w:rFonts w:hint="eastAsia"/>
        </w:rPr>
        <w:t>-</w:t>
      </w:r>
      <w:r w:rsidRPr="00BE0820">
        <w:rPr>
          <w:rFonts w:hint="eastAsia"/>
        </w:rPr>
        <w:t>当日</w:t>
      </w:r>
      <w:r w:rsidRPr="00BE0820">
        <w:rPr>
          <w:rFonts w:hint="eastAsia"/>
        </w:rPr>
        <w:t>MA</w:t>
      </w:r>
      <w:r w:rsidRPr="00BE0820">
        <w:rPr>
          <w:rFonts w:hint="eastAsia"/>
        </w:rPr>
        <w:t>均线值）</w:t>
      </w:r>
      <w:r w:rsidRPr="00BE0820">
        <w:rPr>
          <w:rFonts w:hint="eastAsia"/>
        </w:rPr>
        <w:t>/</w:t>
      </w:r>
      <w:r w:rsidRPr="00BE0820">
        <w:rPr>
          <w:rFonts w:hint="eastAsia"/>
        </w:rPr>
        <w:t>当日</w:t>
      </w:r>
      <w:r w:rsidRPr="00BE0820">
        <w:rPr>
          <w:rFonts w:hint="eastAsia"/>
        </w:rPr>
        <w:t>MA</w:t>
      </w:r>
      <w:r w:rsidRPr="00BE0820">
        <w:rPr>
          <w:rFonts w:hint="eastAsia"/>
        </w:rPr>
        <w:t>均线值</w:t>
      </w:r>
      <w:r w:rsidRPr="00BE0820">
        <w:rPr>
          <w:rFonts w:hint="eastAsia"/>
        </w:rPr>
        <w:t xml:space="preserve">*100 </w:t>
      </w:r>
    </w:p>
    <w:p w:rsidR="00171059" w:rsidRPr="00DF377D" w:rsidRDefault="00171059" w:rsidP="00171059">
      <w:pPr>
        <w:spacing w:line="440" w:lineRule="exact"/>
        <w:rPr>
          <w:b/>
        </w:rPr>
      </w:pPr>
      <w:r w:rsidRPr="00DF377D">
        <w:rPr>
          <w:rFonts w:hint="eastAsia"/>
          <w:b/>
        </w:rPr>
        <w:t>编写要点</w:t>
      </w:r>
      <w:r>
        <w:rPr>
          <w:rFonts w:hint="eastAsia"/>
          <w:b/>
        </w:rPr>
        <w:t>：</w:t>
      </w:r>
    </w:p>
    <w:p w:rsidR="00171059" w:rsidRDefault="00171059" w:rsidP="00171059">
      <w:pPr>
        <w:spacing w:line="440" w:lineRule="exact"/>
      </w:pPr>
      <w:r w:rsidRPr="00BE0820">
        <w:rPr>
          <w:rFonts w:hint="eastAsia"/>
        </w:rPr>
        <w:t>在参数表内设定好相应的</w:t>
      </w:r>
      <w:r w:rsidRPr="00BE0820">
        <w:rPr>
          <w:rFonts w:hint="eastAsia"/>
        </w:rPr>
        <w:t>3</w:t>
      </w:r>
      <w:r w:rsidRPr="00BE0820">
        <w:rPr>
          <w:rFonts w:hint="eastAsia"/>
        </w:rPr>
        <w:t>个参数，从最大值到最小值为参数的变动范围，缺省值为当前指标的取值。</w:t>
      </w:r>
      <w:r w:rsidRPr="00BE0820">
        <w:rPr>
          <w:rFonts w:hint="eastAsia"/>
        </w:rPr>
        <w:t xml:space="preserve">  </w:t>
      </w:r>
    </w:p>
    <w:tbl>
      <w:tblPr>
        <w:tblW w:w="4687" w:type="pct"/>
        <w:tblInd w:w="534" w:type="dxa"/>
        <w:tblLook w:val="04A0" w:firstRow="1" w:lastRow="0" w:firstColumn="1" w:lastColumn="0" w:noHBand="0" w:noVBand="1"/>
      </w:tblPr>
      <w:tblGrid>
        <w:gridCol w:w="2343"/>
        <w:gridCol w:w="1568"/>
        <w:gridCol w:w="1823"/>
        <w:gridCol w:w="1909"/>
        <w:gridCol w:w="1696"/>
      </w:tblGrid>
      <w:tr w:rsidR="00171059" w:rsidRPr="003007E1" w:rsidTr="00171059">
        <w:trPr>
          <w:trHeight w:hRule="exact" w:val="584"/>
        </w:trPr>
        <w:tc>
          <w:tcPr>
            <w:tcW w:w="1254" w:type="pct"/>
            <w:vAlign w:val="center"/>
          </w:tcPr>
          <w:p w:rsidR="00171059" w:rsidRPr="003007E1" w:rsidRDefault="00171059" w:rsidP="00171059">
            <w:pPr>
              <w:spacing w:line="440" w:lineRule="exact"/>
              <w:rPr>
                <w:color w:val="0D0D0D" w:themeColor="text1" w:themeTint="F2"/>
              </w:rPr>
            </w:pPr>
            <w:r w:rsidRPr="003007E1">
              <w:rPr>
                <w:rFonts w:hint="eastAsia"/>
                <w:color w:val="0D0D0D" w:themeColor="text1" w:themeTint="F2"/>
              </w:rPr>
              <w:lastRenderedPageBreak/>
              <w:t>参数名</w:t>
            </w:r>
          </w:p>
        </w:tc>
        <w:tc>
          <w:tcPr>
            <w:tcW w:w="839" w:type="pct"/>
            <w:vAlign w:val="center"/>
          </w:tcPr>
          <w:p w:rsidR="00171059" w:rsidRPr="003007E1" w:rsidRDefault="00171059" w:rsidP="00171059">
            <w:pPr>
              <w:spacing w:line="440" w:lineRule="exact"/>
              <w:rPr>
                <w:color w:val="0D0D0D" w:themeColor="text1" w:themeTint="F2"/>
              </w:rPr>
            </w:pPr>
            <w:r w:rsidRPr="003007E1">
              <w:rPr>
                <w:rFonts w:hint="eastAsia"/>
                <w:color w:val="0D0D0D" w:themeColor="text1" w:themeTint="F2"/>
              </w:rPr>
              <w:t>缺损值</w:t>
            </w:r>
          </w:p>
        </w:tc>
        <w:tc>
          <w:tcPr>
            <w:tcW w:w="976" w:type="pct"/>
            <w:vAlign w:val="center"/>
          </w:tcPr>
          <w:p w:rsidR="00171059" w:rsidRPr="003007E1" w:rsidRDefault="00171059" w:rsidP="00171059">
            <w:pPr>
              <w:spacing w:line="440" w:lineRule="exact"/>
              <w:rPr>
                <w:color w:val="0D0D0D" w:themeColor="text1" w:themeTint="F2"/>
              </w:rPr>
            </w:pPr>
            <w:r w:rsidRPr="003007E1">
              <w:rPr>
                <w:rFonts w:hint="eastAsia"/>
                <w:color w:val="0D0D0D" w:themeColor="text1" w:themeTint="F2"/>
              </w:rPr>
              <w:t>最小值</w:t>
            </w:r>
          </w:p>
        </w:tc>
        <w:tc>
          <w:tcPr>
            <w:tcW w:w="1022" w:type="pct"/>
            <w:vAlign w:val="center"/>
          </w:tcPr>
          <w:p w:rsidR="00171059" w:rsidRPr="003007E1" w:rsidRDefault="00171059" w:rsidP="00171059">
            <w:pPr>
              <w:spacing w:line="440" w:lineRule="exact"/>
              <w:rPr>
                <w:color w:val="0D0D0D" w:themeColor="text1" w:themeTint="F2"/>
              </w:rPr>
            </w:pPr>
            <w:r w:rsidRPr="003007E1">
              <w:rPr>
                <w:rFonts w:hint="eastAsia"/>
                <w:color w:val="0D0D0D" w:themeColor="text1" w:themeTint="F2"/>
              </w:rPr>
              <w:t>最大值</w:t>
            </w:r>
          </w:p>
        </w:tc>
        <w:tc>
          <w:tcPr>
            <w:tcW w:w="908" w:type="pct"/>
            <w:vAlign w:val="center"/>
          </w:tcPr>
          <w:p w:rsidR="00171059" w:rsidRPr="003007E1" w:rsidRDefault="00171059" w:rsidP="00171059">
            <w:pPr>
              <w:spacing w:line="440" w:lineRule="exact"/>
              <w:rPr>
                <w:color w:val="0D0D0D" w:themeColor="text1" w:themeTint="F2"/>
              </w:rPr>
            </w:pPr>
            <w:r w:rsidRPr="003007E1">
              <w:rPr>
                <w:rFonts w:hint="eastAsia"/>
                <w:color w:val="0D0D0D" w:themeColor="text1" w:themeTint="F2"/>
              </w:rPr>
              <w:t>步长</w:t>
            </w:r>
          </w:p>
        </w:tc>
      </w:tr>
      <w:tr w:rsidR="00171059" w:rsidRPr="003007E1" w:rsidTr="00171059">
        <w:trPr>
          <w:trHeight w:hRule="exact" w:val="479"/>
        </w:trPr>
        <w:tc>
          <w:tcPr>
            <w:tcW w:w="1254" w:type="pct"/>
            <w:vAlign w:val="center"/>
          </w:tcPr>
          <w:p w:rsidR="00171059" w:rsidRPr="003007E1" w:rsidRDefault="00171059" w:rsidP="00171059">
            <w:pPr>
              <w:spacing w:line="440" w:lineRule="exact"/>
            </w:pPr>
            <w:r>
              <w:rPr>
                <w:rFonts w:hint="eastAsia"/>
              </w:rPr>
              <w:t>L1</w:t>
            </w:r>
          </w:p>
        </w:tc>
        <w:tc>
          <w:tcPr>
            <w:tcW w:w="839" w:type="pct"/>
            <w:vAlign w:val="center"/>
          </w:tcPr>
          <w:p w:rsidR="00171059" w:rsidRPr="003007E1" w:rsidRDefault="00171059" w:rsidP="00171059">
            <w:pPr>
              <w:spacing w:line="440" w:lineRule="exact"/>
            </w:pPr>
            <w:r>
              <w:rPr>
                <w:rFonts w:hint="eastAsia"/>
              </w:rPr>
              <w:t>6</w:t>
            </w:r>
          </w:p>
        </w:tc>
        <w:tc>
          <w:tcPr>
            <w:tcW w:w="976" w:type="pct"/>
            <w:vAlign w:val="center"/>
          </w:tcPr>
          <w:p w:rsidR="00171059" w:rsidRPr="003007E1" w:rsidRDefault="00171059" w:rsidP="00171059">
            <w:pPr>
              <w:spacing w:line="440" w:lineRule="exact"/>
            </w:pPr>
            <w:r>
              <w:rPr>
                <w:rFonts w:hint="eastAsia"/>
              </w:rPr>
              <w:t>1</w:t>
            </w:r>
          </w:p>
        </w:tc>
        <w:tc>
          <w:tcPr>
            <w:tcW w:w="1022" w:type="pct"/>
            <w:vAlign w:val="center"/>
          </w:tcPr>
          <w:p w:rsidR="00171059" w:rsidRPr="003007E1" w:rsidRDefault="00171059" w:rsidP="00171059">
            <w:pPr>
              <w:spacing w:line="440" w:lineRule="exact"/>
            </w:pPr>
            <w:r w:rsidRPr="003007E1">
              <w:rPr>
                <w:rFonts w:hint="eastAsia"/>
              </w:rPr>
              <w:t>100</w:t>
            </w:r>
          </w:p>
        </w:tc>
        <w:tc>
          <w:tcPr>
            <w:tcW w:w="908" w:type="pct"/>
            <w:vAlign w:val="center"/>
          </w:tcPr>
          <w:p w:rsidR="00171059" w:rsidRPr="003007E1" w:rsidRDefault="00171059" w:rsidP="00171059">
            <w:pPr>
              <w:spacing w:line="440" w:lineRule="exact"/>
            </w:pPr>
            <w:r w:rsidRPr="003007E1">
              <w:rPr>
                <w:rFonts w:hint="eastAsia"/>
              </w:rPr>
              <w:t>1</w:t>
            </w:r>
          </w:p>
        </w:tc>
      </w:tr>
      <w:tr w:rsidR="00171059" w:rsidRPr="003007E1" w:rsidTr="00171059">
        <w:trPr>
          <w:trHeight w:hRule="exact" w:val="455"/>
        </w:trPr>
        <w:tc>
          <w:tcPr>
            <w:tcW w:w="1254" w:type="pct"/>
            <w:vAlign w:val="center"/>
          </w:tcPr>
          <w:p w:rsidR="00171059" w:rsidRPr="003007E1" w:rsidRDefault="00171059" w:rsidP="00171059">
            <w:pPr>
              <w:spacing w:line="440" w:lineRule="exact"/>
            </w:pPr>
            <w:r>
              <w:rPr>
                <w:rFonts w:hint="eastAsia"/>
              </w:rPr>
              <w:t>L2</w:t>
            </w:r>
          </w:p>
        </w:tc>
        <w:tc>
          <w:tcPr>
            <w:tcW w:w="839" w:type="pct"/>
            <w:vAlign w:val="center"/>
          </w:tcPr>
          <w:p w:rsidR="00171059" w:rsidRPr="003007E1" w:rsidRDefault="00171059" w:rsidP="00171059">
            <w:pPr>
              <w:spacing w:line="440" w:lineRule="exact"/>
            </w:pPr>
            <w:r>
              <w:rPr>
                <w:rFonts w:hint="eastAsia"/>
              </w:rPr>
              <w:t>12</w:t>
            </w:r>
          </w:p>
        </w:tc>
        <w:tc>
          <w:tcPr>
            <w:tcW w:w="976" w:type="pct"/>
            <w:vAlign w:val="center"/>
          </w:tcPr>
          <w:p w:rsidR="00171059" w:rsidRPr="003007E1" w:rsidRDefault="00171059" w:rsidP="00171059">
            <w:pPr>
              <w:spacing w:line="440" w:lineRule="exact"/>
            </w:pPr>
            <w:r>
              <w:rPr>
                <w:rFonts w:hint="eastAsia"/>
              </w:rPr>
              <w:t>1</w:t>
            </w:r>
          </w:p>
        </w:tc>
        <w:tc>
          <w:tcPr>
            <w:tcW w:w="1022" w:type="pct"/>
            <w:vAlign w:val="center"/>
          </w:tcPr>
          <w:p w:rsidR="00171059" w:rsidRPr="003007E1" w:rsidRDefault="00171059" w:rsidP="00171059">
            <w:pPr>
              <w:spacing w:line="440" w:lineRule="exact"/>
            </w:pPr>
            <w:r>
              <w:rPr>
                <w:rFonts w:hint="eastAsia"/>
              </w:rPr>
              <w:t>100</w:t>
            </w:r>
          </w:p>
        </w:tc>
        <w:tc>
          <w:tcPr>
            <w:tcW w:w="908" w:type="pct"/>
            <w:vAlign w:val="center"/>
          </w:tcPr>
          <w:p w:rsidR="00171059" w:rsidRPr="003007E1" w:rsidRDefault="00171059" w:rsidP="00171059">
            <w:pPr>
              <w:spacing w:line="440" w:lineRule="exact"/>
            </w:pPr>
            <w:r>
              <w:rPr>
                <w:rFonts w:hint="eastAsia"/>
              </w:rPr>
              <w:t>1</w:t>
            </w:r>
          </w:p>
        </w:tc>
      </w:tr>
      <w:tr w:rsidR="00171059" w:rsidRPr="003007E1" w:rsidTr="00171059">
        <w:trPr>
          <w:trHeight w:hRule="exact" w:val="410"/>
        </w:trPr>
        <w:tc>
          <w:tcPr>
            <w:tcW w:w="1254" w:type="pct"/>
            <w:vAlign w:val="center"/>
          </w:tcPr>
          <w:p w:rsidR="00171059" w:rsidRPr="003007E1" w:rsidRDefault="00171059" w:rsidP="00171059">
            <w:pPr>
              <w:spacing w:line="440" w:lineRule="exact"/>
            </w:pPr>
            <w:r>
              <w:rPr>
                <w:rFonts w:hint="eastAsia"/>
              </w:rPr>
              <w:t>L3</w:t>
            </w:r>
          </w:p>
        </w:tc>
        <w:tc>
          <w:tcPr>
            <w:tcW w:w="839" w:type="pct"/>
            <w:vAlign w:val="center"/>
          </w:tcPr>
          <w:p w:rsidR="00171059" w:rsidRPr="003007E1" w:rsidRDefault="00171059" w:rsidP="00171059">
            <w:pPr>
              <w:spacing w:line="440" w:lineRule="exact"/>
            </w:pPr>
            <w:r>
              <w:rPr>
                <w:rFonts w:hint="eastAsia"/>
              </w:rPr>
              <w:t>24</w:t>
            </w:r>
          </w:p>
        </w:tc>
        <w:tc>
          <w:tcPr>
            <w:tcW w:w="976" w:type="pct"/>
            <w:vAlign w:val="center"/>
          </w:tcPr>
          <w:p w:rsidR="00171059" w:rsidRPr="003007E1" w:rsidRDefault="00171059" w:rsidP="00171059">
            <w:pPr>
              <w:spacing w:line="440" w:lineRule="exact"/>
            </w:pPr>
            <w:r>
              <w:rPr>
                <w:rFonts w:hint="eastAsia"/>
              </w:rPr>
              <w:t>1</w:t>
            </w:r>
          </w:p>
        </w:tc>
        <w:tc>
          <w:tcPr>
            <w:tcW w:w="1022" w:type="pct"/>
            <w:vAlign w:val="center"/>
          </w:tcPr>
          <w:p w:rsidR="00171059" w:rsidRPr="003007E1" w:rsidRDefault="00171059" w:rsidP="00171059">
            <w:pPr>
              <w:spacing w:line="440" w:lineRule="exact"/>
            </w:pPr>
            <w:r>
              <w:rPr>
                <w:rFonts w:hint="eastAsia"/>
              </w:rPr>
              <w:t>100</w:t>
            </w:r>
          </w:p>
        </w:tc>
        <w:tc>
          <w:tcPr>
            <w:tcW w:w="908" w:type="pct"/>
            <w:vAlign w:val="center"/>
          </w:tcPr>
          <w:p w:rsidR="00171059" w:rsidRPr="003007E1" w:rsidRDefault="00171059" w:rsidP="00171059">
            <w:pPr>
              <w:spacing w:line="440" w:lineRule="exact"/>
            </w:pPr>
            <w:r>
              <w:rPr>
                <w:rFonts w:hint="eastAsia"/>
              </w:rPr>
              <w:t>1</w:t>
            </w:r>
          </w:p>
        </w:tc>
      </w:tr>
    </w:tbl>
    <w:p w:rsidR="00171059" w:rsidRPr="00BE0820" w:rsidRDefault="00171059" w:rsidP="00171059">
      <w:pPr>
        <w:spacing w:line="440" w:lineRule="exact"/>
      </w:pPr>
      <w:r w:rsidRPr="00DF377D">
        <w:rPr>
          <w:rFonts w:hint="eastAsia"/>
          <w:b/>
          <w:color w:val="FF0000"/>
        </w:rPr>
        <w:t>注意：</w:t>
      </w:r>
      <w:r w:rsidRPr="00BE0820">
        <w:rPr>
          <w:rFonts w:hint="eastAsia"/>
        </w:rPr>
        <w:t>在金字塔决策交易系统中的百分比的表达方式不可以是“</w:t>
      </w:r>
      <w:r>
        <w:rPr>
          <w:rFonts w:hint="eastAsia"/>
        </w:rPr>
        <w:t>x</w:t>
      </w:r>
      <w:r w:rsidRPr="00BE0820">
        <w:rPr>
          <w:rFonts w:hint="eastAsia"/>
        </w:rPr>
        <w:t>%</w:t>
      </w:r>
      <w:r w:rsidRPr="00BE0820">
        <w:rPr>
          <w:rFonts w:hint="eastAsia"/>
        </w:rPr>
        <w:t>”而是“</w:t>
      </w:r>
      <w:r>
        <w:rPr>
          <w:rFonts w:hint="eastAsia"/>
        </w:rPr>
        <w:t>x</w:t>
      </w:r>
      <w:r w:rsidRPr="00BE0820">
        <w:rPr>
          <w:rFonts w:hint="eastAsia"/>
        </w:rPr>
        <w:t>/100</w:t>
      </w:r>
      <w:r w:rsidRPr="00BE0820">
        <w:rPr>
          <w:rFonts w:hint="eastAsia"/>
        </w:rPr>
        <w:t>”；</w:t>
      </w:r>
      <w:r w:rsidRPr="00BE0820">
        <w:rPr>
          <w:rFonts w:hint="eastAsia"/>
        </w:rPr>
        <w:t xml:space="preserve"> </w:t>
      </w:r>
    </w:p>
    <w:p w:rsidR="00171059" w:rsidRPr="00BE0820" w:rsidRDefault="00171059" w:rsidP="00171059">
      <w:pPr>
        <w:spacing w:line="440" w:lineRule="exact"/>
      </w:pPr>
      <w:r w:rsidRPr="00DF377D">
        <w:rPr>
          <w:rFonts w:hint="eastAsia"/>
          <w:b/>
          <w:color w:val="FF0000"/>
        </w:rPr>
        <w:t>注意：</w:t>
      </w:r>
      <w:r w:rsidRPr="00BE0820">
        <w:rPr>
          <w:rFonts w:hint="eastAsia"/>
        </w:rPr>
        <w:t>以下的表达式中的函数嵌套关系的表达方法，不存在大括号、中括号等等，全部是用小括号相互嵌套而成；</w:t>
      </w:r>
      <w:r w:rsidRPr="00BE0820">
        <w:rPr>
          <w:rFonts w:hint="eastAsia"/>
        </w:rPr>
        <w:t xml:space="preserve"> </w:t>
      </w:r>
    </w:p>
    <w:p w:rsidR="00171059" w:rsidRPr="00BE0820" w:rsidRDefault="00171059" w:rsidP="00171059">
      <w:pPr>
        <w:spacing w:line="440" w:lineRule="exact"/>
      </w:pPr>
      <w:r w:rsidRPr="00BE0820">
        <w:rPr>
          <w:rFonts w:hint="eastAsia"/>
        </w:rPr>
        <w:t>指标内容和使用解析</w:t>
      </w:r>
      <w:r w:rsidRPr="00BE0820">
        <w:rPr>
          <w:rFonts w:hint="eastAsia"/>
        </w:rPr>
        <w:t xml:space="preserve"> </w:t>
      </w:r>
    </w:p>
    <w:p w:rsidR="00171059" w:rsidRPr="00DF377D" w:rsidRDefault="00171059" w:rsidP="00171059">
      <w:pPr>
        <w:spacing w:line="440" w:lineRule="exact"/>
        <w:rPr>
          <w:color w:val="0F13B1"/>
        </w:rPr>
      </w:pPr>
      <w:proofErr w:type="gramStart"/>
      <w:r w:rsidRPr="00DF377D">
        <w:rPr>
          <w:rFonts w:hint="eastAsia"/>
          <w:color w:val="0F13B1"/>
        </w:rPr>
        <w:t>BIAS1:</w:t>
      </w:r>
      <w:proofErr w:type="gramEnd"/>
      <w:r w:rsidRPr="00DF377D">
        <w:rPr>
          <w:rFonts w:hint="eastAsia"/>
          <w:color w:val="0F13B1"/>
        </w:rPr>
        <w:t>(CLOSE-MA(CLOSE,L1))/MA(CLOSE,L1)*100;</w:t>
      </w:r>
    </w:p>
    <w:p w:rsidR="00171059" w:rsidRPr="00DF377D" w:rsidRDefault="00171059" w:rsidP="00171059">
      <w:pPr>
        <w:spacing w:line="440" w:lineRule="exact"/>
        <w:rPr>
          <w:color w:val="0F13B1"/>
        </w:rPr>
      </w:pPr>
      <w:proofErr w:type="gramStart"/>
      <w:r w:rsidRPr="00DF377D">
        <w:rPr>
          <w:rFonts w:hint="eastAsia"/>
          <w:color w:val="0F13B1"/>
        </w:rPr>
        <w:t>BIAS2:</w:t>
      </w:r>
      <w:proofErr w:type="gramEnd"/>
      <w:r w:rsidRPr="00DF377D">
        <w:rPr>
          <w:rFonts w:hint="eastAsia"/>
          <w:color w:val="0F13B1"/>
        </w:rPr>
        <w:t xml:space="preserve">(CLOSE-MA(CLOSE,L2))/MA(CLOSE,L2)*100; </w:t>
      </w:r>
    </w:p>
    <w:p w:rsidR="00171059" w:rsidRPr="00DF377D" w:rsidRDefault="00171059" w:rsidP="00171059">
      <w:pPr>
        <w:spacing w:line="440" w:lineRule="exact"/>
        <w:rPr>
          <w:color w:val="0F13B1"/>
        </w:rPr>
      </w:pPr>
      <w:proofErr w:type="gramStart"/>
      <w:r w:rsidRPr="00DF377D">
        <w:rPr>
          <w:rFonts w:hint="eastAsia"/>
          <w:color w:val="0F13B1"/>
        </w:rPr>
        <w:t>BIAS3:</w:t>
      </w:r>
      <w:proofErr w:type="gramEnd"/>
      <w:r w:rsidRPr="00DF377D">
        <w:rPr>
          <w:rFonts w:hint="eastAsia"/>
          <w:color w:val="0F13B1"/>
        </w:rPr>
        <w:t xml:space="preserve">(CLOSE-MA(CLOSE,L3))/MA(CLOSE,L3)*100;  </w:t>
      </w:r>
    </w:p>
    <w:p w:rsidR="00171059" w:rsidRPr="00DF377D" w:rsidRDefault="00171059" w:rsidP="00171059">
      <w:pPr>
        <w:spacing w:line="440" w:lineRule="exact"/>
      </w:pPr>
      <w:r w:rsidRPr="00DF377D">
        <w:rPr>
          <w:rFonts w:hint="eastAsia"/>
          <w:b/>
        </w:rPr>
        <w:t>应用原则：</w:t>
      </w:r>
      <w:r w:rsidRPr="00BE0820">
        <w:rPr>
          <w:rFonts w:hint="eastAsia"/>
        </w:rPr>
        <w:t>偏离率与移动平均值一致时，</w:t>
      </w:r>
      <w:proofErr w:type="gramStart"/>
      <w:r w:rsidRPr="00BE0820">
        <w:rPr>
          <w:rFonts w:hint="eastAsia"/>
        </w:rPr>
        <w:t>偏率为</w:t>
      </w:r>
      <w:proofErr w:type="gramEnd"/>
      <w:r w:rsidRPr="00BE0820">
        <w:rPr>
          <w:rFonts w:hint="eastAsia"/>
        </w:rPr>
        <w:t>0</w:t>
      </w:r>
      <w:r w:rsidRPr="00BE0820">
        <w:rPr>
          <w:rFonts w:hint="eastAsia"/>
        </w:rPr>
        <w:t>，偏离率为正值时，偏离率在移动平均线上方，说明股市呈上升趋势；偏离率为负值时，偏离率在移动平均线下方，说明股市有下跌趋势；</w:t>
      </w:r>
      <w:r>
        <w:rPr>
          <w:rFonts w:hint="eastAsia"/>
        </w:rPr>
        <w:t>把</w:t>
      </w:r>
      <w:proofErr w:type="gramStart"/>
      <w:r>
        <w:rPr>
          <w:rFonts w:hint="eastAsia"/>
        </w:rPr>
        <w:t>偏离值</w:t>
      </w:r>
      <w:proofErr w:type="gramEnd"/>
      <w:r>
        <w:rPr>
          <w:rFonts w:hint="eastAsia"/>
        </w:rPr>
        <w:t>设为</w:t>
      </w:r>
      <w:r w:rsidRPr="00BE0820">
        <w:rPr>
          <w:rFonts w:hint="eastAsia"/>
        </w:rPr>
        <w:t>Y</w:t>
      </w:r>
      <w:r w:rsidRPr="00BE0820">
        <w:rPr>
          <w:rFonts w:hint="eastAsia"/>
        </w:rPr>
        <w:t>值</w:t>
      </w:r>
      <w:r>
        <w:rPr>
          <w:rFonts w:hint="eastAsia"/>
        </w:rPr>
        <w:t>，</w:t>
      </w:r>
      <w:r>
        <w:rPr>
          <w:rFonts w:hint="eastAsia"/>
        </w:rPr>
        <w:t>Y</w:t>
      </w:r>
      <w:r>
        <w:rPr>
          <w:rFonts w:hint="eastAsia"/>
        </w:rPr>
        <w:t>值</w:t>
      </w:r>
      <w:r w:rsidRPr="00BE0820">
        <w:rPr>
          <w:rFonts w:hint="eastAsia"/>
        </w:rPr>
        <w:t>偏离移动移动平均线的界定范围大体在</w:t>
      </w:r>
      <w:r w:rsidRPr="00BE0820">
        <w:rPr>
          <w:rFonts w:hint="eastAsia"/>
        </w:rPr>
        <w:t>15%</w:t>
      </w:r>
      <w:r w:rsidRPr="00BE0820">
        <w:rPr>
          <w:rFonts w:hint="eastAsia"/>
        </w:rPr>
        <w:t>至</w:t>
      </w:r>
      <w:r w:rsidRPr="00BE0820">
        <w:rPr>
          <w:rFonts w:hint="eastAsia"/>
        </w:rPr>
        <w:t>-15%</w:t>
      </w:r>
      <w:r w:rsidRPr="00BE0820">
        <w:rPr>
          <w:rFonts w:hint="eastAsia"/>
        </w:rPr>
        <w:t>，即：当</w:t>
      </w:r>
      <w:r w:rsidRPr="00BE0820">
        <w:rPr>
          <w:rFonts w:hint="eastAsia"/>
        </w:rPr>
        <w:t>Y</w:t>
      </w:r>
      <w:r w:rsidRPr="00BE0820">
        <w:rPr>
          <w:rFonts w:hint="eastAsia"/>
        </w:rPr>
        <w:t>值在</w:t>
      </w:r>
      <w:r w:rsidRPr="00BE0820">
        <w:rPr>
          <w:rFonts w:hint="eastAsia"/>
        </w:rPr>
        <w:t>0-</w:t>
      </w:r>
      <w:r w:rsidRPr="00BE0820">
        <w:rPr>
          <w:rFonts w:hint="eastAsia"/>
        </w:rPr>
        <w:t>（</w:t>
      </w:r>
      <w:r w:rsidRPr="00BE0820">
        <w:rPr>
          <w:rFonts w:hint="eastAsia"/>
        </w:rPr>
        <w:t>-15%</w:t>
      </w:r>
      <w:r w:rsidRPr="00BE0820">
        <w:rPr>
          <w:rFonts w:hint="eastAsia"/>
        </w:rPr>
        <w:t>）时，可适当卖出股票，股价有可能反跌，当</w:t>
      </w:r>
      <w:r w:rsidRPr="00BE0820">
        <w:rPr>
          <w:rFonts w:hint="eastAsia"/>
        </w:rPr>
        <w:t>Y</w:t>
      </w:r>
      <w:r w:rsidRPr="00BE0820">
        <w:rPr>
          <w:rFonts w:hint="eastAsia"/>
        </w:rPr>
        <w:t>值在</w:t>
      </w:r>
      <w:r w:rsidRPr="00BE0820">
        <w:rPr>
          <w:rFonts w:hint="eastAsia"/>
        </w:rPr>
        <w:t>0-15%</w:t>
      </w:r>
      <w:r w:rsidRPr="00BE0820">
        <w:rPr>
          <w:rFonts w:hint="eastAsia"/>
        </w:rPr>
        <w:t>时，可适当买入股票，股价有可能反弹。</w:t>
      </w:r>
      <w:r w:rsidRPr="00BE0820">
        <w:rPr>
          <w:rFonts w:hint="eastAsia"/>
        </w:rPr>
        <w:t xml:space="preserve"> </w:t>
      </w:r>
    </w:p>
    <w:p w:rsidR="00171059" w:rsidRPr="00DF377D" w:rsidRDefault="00171059" w:rsidP="00171059">
      <w:pPr>
        <w:spacing w:line="440" w:lineRule="exact"/>
        <w:rPr>
          <w:b/>
        </w:rPr>
      </w:pPr>
      <w:r w:rsidRPr="00DF377D">
        <w:rPr>
          <w:rFonts w:hint="eastAsia"/>
          <w:b/>
        </w:rPr>
        <w:t>D</w:t>
      </w:r>
      <w:r w:rsidRPr="00DF377D">
        <w:rPr>
          <w:rFonts w:hint="eastAsia"/>
          <w:b/>
        </w:rPr>
        <w:t>、指标线形设计</w:t>
      </w:r>
      <w:r w:rsidRPr="00DF377D">
        <w:rPr>
          <w:rFonts w:hint="eastAsia"/>
          <w:b/>
        </w:rPr>
        <w:t xml:space="preserve"> </w:t>
      </w:r>
    </w:p>
    <w:p w:rsidR="00171059" w:rsidRPr="00BE0820" w:rsidRDefault="00171059" w:rsidP="00171059">
      <w:pPr>
        <w:spacing w:line="440" w:lineRule="exact"/>
      </w:pPr>
      <w:r w:rsidRPr="00BE0820">
        <w:rPr>
          <w:rFonts w:hint="eastAsia"/>
        </w:rPr>
        <w:t>在金字塔决策交易系统当中为了突出一些指标的显示效果，设计了一套指标线形用于指标的特殊表现形式。</w:t>
      </w:r>
      <w:r w:rsidRPr="00BE0820">
        <w:rPr>
          <w:rFonts w:hint="eastAsia"/>
        </w:rPr>
        <w:t xml:space="preserve"> </w:t>
      </w:r>
    </w:p>
    <w:p w:rsidR="00171059" w:rsidRPr="00BE0820" w:rsidRDefault="00171059" w:rsidP="00171059">
      <w:pPr>
        <w:spacing w:line="440" w:lineRule="exact"/>
      </w:pPr>
      <w:r w:rsidRPr="00DF377D">
        <w:rPr>
          <w:rFonts w:hint="eastAsia"/>
          <w:b/>
        </w:rPr>
        <w:t>例</w:t>
      </w:r>
      <w:proofErr w:type="gramStart"/>
      <w:r w:rsidRPr="00DF377D">
        <w:rPr>
          <w:rFonts w:hint="eastAsia"/>
          <w:b/>
        </w:rPr>
        <w:t>一</w:t>
      </w:r>
      <w:proofErr w:type="gramEnd"/>
      <w:r w:rsidRPr="00DF377D">
        <w:rPr>
          <w:rFonts w:hint="eastAsia"/>
          <w:b/>
        </w:rPr>
        <w:t>：</w:t>
      </w:r>
      <w:r w:rsidRPr="00BE0820">
        <w:rPr>
          <w:rFonts w:hint="eastAsia"/>
        </w:rPr>
        <w:t>MACD</w:t>
      </w:r>
      <w:r w:rsidRPr="00BE0820">
        <w:rPr>
          <w:rFonts w:hint="eastAsia"/>
        </w:rPr>
        <w:t>（柱线的编写实例）</w:t>
      </w:r>
      <w:r w:rsidRPr="00BE0820">
        <w:rPr>
          <w:rFonts w:hint="eastAsia"/>
        </w:rPr>
        <w:t xml:space="preserve"> </w:t>
      </w:r>
    </w:p>
    <w:p w:rsidR="00171059" w:rsidRPr="00BE0820" w:rsidRDefault="00171059" w:rsidP="00171059">
      <w:pPr>
        <w:spacing w:line="440" w:lineRule="exact"/>
      </w:pPr>
      <w:r w:rsidRPr="00BE0820">
        <w:rPr>
          <w:rFonts w:hint="eastAsia"/>
        </w:rPr>
        <w:t>指标原理：</w:t>
      </w:r>
      <w:r w:rsidRPr="00BE0820">
        <w:rPr>
          <w:rFonts w:hint="eastAsia"/>
        </w:rPr>
        <w:t>MACD</w:t>
      </w:r>
      <w:r w:rsidRPr="00BE0820">
        <w:rPr>
          <w:rFonts w:hint="eastAsia"/>
        </w:rPr>
        <w:t>是根据移动平均线较易掌握趋势变动的方向之优点所发展出来的，它是利用二条不同速度（一条变动的速率快</w:t>
      </w:r>
      <w:r w:rsidRPr="00BE0820">
        <w:rPr>
          <w:rFonts w:hint="eastAsia"/>
        </w:rPr>
        <w:t>--</w:t>
      </w:r>
      <w:r w:rsidRPr="00BE0820">
        <w:rPr>
          <w:rFonts w:hint="eastAsia"/>
        </w:rPr>
        <w:t>短期的移动平均线，另一条较慢</w:t>
      </w:r>
      <w:r w:rsidRPr="00BE0820">
        <w:rPr>
          <w:rFonts w:hint="eastAsia"/>
        </w:rPr>
        <w:t>--</w:t>
      </w:r>
      <w:r w:rsidRPr="00BE0820">
        <w:rPr>
          <w:rFonts w:hint="eastAsia"/>
        </w:rPr>
        <w:t>长期的移动平均线）的指数平滑移动平均线来计算，二者之间的差异状况（</w:t>
      </w:r>
      <w:r w:rsidRPr="00BE0820">
        <w:rPr>
          <w:rFonts w:hint="eastAsia"/>
        </w:rPr>
        <w:t>DIFF</w:t>
      </w:r>
      <w:r w:rsidRPr="00BE0820">
        <w:rPr>
          <w:rFonts w:hint="eastAsia"/>
        </w:rPr>
        <w:t>）作为</w:t>
      </w:r>
      <w:proofErr w:type="gramStart"/>
      <w:r w:rsidRPr="00BE0820">
        <w:rPr>
          <w:rFonts w:hint="eastAsia"/>
        </w:rPr>
        <w:t>研</w:t>
      </w:r>
      <w:proofErr w:type="gramEnd"/>
      <w:r w:rsidRPr="00BE0820">
        <w:rPr>
          <w:rFonts w:hint="eastAsia"/>
        </w:rPr>
        <w:t>判行情的基础，然后再求其</w:t>
      </w:r>
      <w:r w:rsidRPr="00BE0820">
        <w:rPr>
          <w:rFonts w:hint="eastAsia"/>
        </w:rPr>
        <w:t>DIFF</w:t>
      </w:r>
      <w:r w:rsidRPr="00BE0820">
        <w:rPr>
          <w:rFonts w:hint="eastAsia"/>
        </w:rPr>
        <w:t>之</w:t>
      </w:r>
      <w:r w:rsidRPr="00BE0820">
        <w:rPr>
          <w:rFonts w:hint="eastAsia"/>
        </w:rPr>
        <w:t>9</w:t>
      </w:r>
      <w:r w:rsidRPr="00BE0820">
        <w:rPr>
          <w:rFonts w:hint="eastAsia"/>
        </w:rPr>
        <w:t>日平滑移动平均线，即</w:t>
      </w:r>
      <w:r w:rsidRPr="00BE0820">
        <w:rPr>
          <w:rFonts w:hint="eastAsia"/>
        </w:rPr>
        <w:t>MACD</w:t>
      </w:r>
      <w:r w:rsidRPr="00BE0820">
        <w:rPr>
          <w:rFonts w:hint="eastAsia"/>
        </w:rPr>
        <w:t>线，</w:t>
      </w:r>
      <w:r w:rsidRPr="00BE0820">
        <w:rPr>
          <w:rFonts w:hint="eastAsia"/>
        </w:rPr>
        <w:t>MACD</w:t>
      </w:r>
      <w:r w:rsidRPr="00BE0820">
        <w:rPr>
          <w:rFonts w:hint="eastAsia"/>
        </w:rPr>
        <w:t>实际就是运用快速与慢速移动平均线聚合与分离的征兆，来</w:t>
      </w:r>
      <w:proofErr w:type="gramStart"/>
      <w:r w:rsidRPr="00BE0820">
        <w:rPr>
          <w:rFonts w:hint="eastAsia"/>
        </w:rPr>
        <w:t>研</w:t>
      </w:r>
      <w:proofErr w:type="gramEnd"/>
      <w:r w:rsidRPr="00BE0820">
        <w:rPr>
          <w:rFonts w:hint="eastAsia"/>
        </w:rPr>
        <w:t>判买进与卖出的时机和讯号。</w:t>
      </w:r>
      <w:r w:rsidRPr="00BE0820">
        <w:rPr>
          <w:rFonts w:hint="eastAsia"/>
        </w:rPr>
        <w:t xml:space="preserve"> </w:t>
      </w:r>
    </w:p>
    <w:p w:rsidR="00171059" w:rsidRPr="00BE0820" w:rsidRDefault="00171059" w:rsidP="00171059">
      <w:pPr>
        <w:spacing w:line="440" w:lineRule="exact"/>
      </w:pPr>
      <w:r w:rsidRPr="00DF377D">
        <w:rPr>
          <w:rFonts w:hint="eastAsia"/>
          <w:b/>
        </w:rPr>
        <w:t>计算方法：</w:t>
      </w:r>
      <w:r>
        <w:br/>
      </w:r>
      <w:r w:rsidRPr="00BE0820">
        <w:rPr>
          <w:rFonts w:hint="eastAsia"/>
        </w:rPr>
        <w:t>EMA</w:t>
      </w:r>
      <w:r w:rsidRPr="00BE0820">
        <w:rPr>
          <w:rFonts w:hint="eastAsia"/>
        </w:rPr>
        <w:t>：指数平滑移动平均线</w:t>
      </w:r>
      <w:r w:rsidRPr="00BE0820">
        <w:rPr>
          <w:rFonts w:hint="eastAsia"/>
        </w:rPr>
        <w:t xml:space="preserve"> </w:t>
      </w:r>
    </w:p>
    <w:p w:rsidR="00171059" w:rsidRPr="00BE0820" w:rsidRDefault="00171059" w:rsidP="00171059">
      <w:pPr>
        <w:spacing w:line="440" w:lineRule="exact"/>
      </w:pPr>
      <w:r w:rsidRPr="00BE0820">
        <w:rPr>
          <w:rFonts w:hint="eastAsia"/>
        </w:rPr>
        <w:t>N</w:t>
      </w:r>
      <w:r w:rsidRPr="00BE0820">
        <w:rPr>
          <w:rFonts w:hint="eastAsia"/>
        </w:rPr>
        <w:t>：周期</w:t>
      </w:r>
      <w:r w:rsidRPr="00BE0820">
        <w:rPr>
          <w:rFonts w:hint="eastAsia"/>
        </w:rPr>
        <w:t xml:space="preserve"> </w:t>
      </w:r>
    </w:p>
    <w:p w:rsidR="00171059" w:rsidRPr="00BE0820" w:rsidRDefault="00171059" w:rsidP="00171059">
      <w:pPr>
        <w:spacing w:line="440" w:lineRule="exact"/>
      </w:pPr>
      <w:r w:rsidRPr="00BE0820">
        <w:rPr>
          <w:rFonts w:hint="eastAsia"/>
        </w:rPr>
        <w:t>DIFF</w:t>
      </w:r>
      <w:r w:rsidRPr="00BE0820">
        <w:rPr>
          <w:rFonts w:hint="eastAsia"/>
        </w:rPr>
        <w:t>：乖离率</w:t>
      </w:r>
      <w:r w:rsidRPr="00BE0820">
        <w:rPr>
          <w:rFonts w:hint="eastAsia"/>
        </w:rPr>
        <w:t xml:space="preserve"> </w:t>
      </w:r>
    </w:p>
    <w:p w:rsidR="00171059" w:rsidRPr="00BE0820" w:rsidRDefault="00171059" w:rsidP="00171059">
      <w:pPr>
        <w:spacing w:line="440" w:lineRule="exact"/>
      </w:pPr>
      <w:r w:rsidRPr="00BE0820">
        <w:rPr>
          <w:rFonts w:hint="eastAsia"/>
        </w:rPr>
        <w:t>DEA</w:t>
      </w:r>
      <w:r w:rsidRPr="00BE0820">
        <w:rPr>
          <w:rFonts w:hint="eastAsia"/>
        </w:rPr>
        <w:t>：离差平均值</w:t>
      </w:r>
      <w:r w:rsidRPr="00BE0820">
        <w:rPr>
          <w:rFonts w:hint="eastAsia"/>
        </w:rPr>
        <w:t xml:space="preserve"> </w:t>
      </w:r>
    </w:p>
    <w:p w:rsidR="00171059" w:rsidRPr="00BE0820" w:rsidRDefault="00171059" w:rsidP="00171059">
      <w:pPr>
        <w:spacing w:line="440" w:lineRule="exact"/>
      </w:pPr>
      <w:r w:rsidRPr="00BE0820">
        <w:rPr>
          <w:rFonts w:hint="eastAsia"/>
        </w:rPr>
        <w:t>移动平均线（</w:t>
      </w:r>
      <w:r w:rsidRPr="00BE0820">
        <w:rPr>
          <w:rFonts w:hint="eastAsia"/>
        </w:rPr>
        <w:t>12</w:t>
      </w:r>
      <w:r w:rsidRPr="00BE0820">
        <w:rPr>
          <w:rFonts w:hint="eastAsia"/>
        </w:rPr>
        <w:t>日</w:t>
      </w:r>
      <w:r w:rsidRPr="00BE0820">
        <w:rPr>
          <w:rFonts w:hint="eastAsia"/>
        </w:rPr>
        <w:t>EMA</w:t>
      </w:r>
      <w:r w:rsidRPr="00BE0820">
        <w:rPr>
          <w:rFonts w:hint="eastAsia"/>
        </w:rPr>
        <w:t>）</w:t>
      </w:r>
      <w:r w:rsidRPr="00BE0820">
        <w:rPr>
          <w:rFonts w:hint="eastAsia"/>
        </w:rPr>
        <w:t>=</w:t>
      </w:r>
      <w:r w:rsidRPr="00BE0820">
        <w:rPr>
          <w:rFonts w:hint="eastAsia"/>
        </w:rPr>
        <w:t>前一日</w:t>
      </w:r>
      <w:r w:rsidRPr="00BE0820">
        <w:rPr>
          <w:rFonts w:hint="eastAsia"/>
        </w:rPr>
        <w:t>EMA*/1-2/</w:t>
      </w:r>
      <w:r w:rsidRPr="00BE0820">
        <w:rPr>
          <w:rFonts w:hint="eastAsia"/>
        </w:rPr>
        <w:t>（</w:t>
      </w:r>
      <w:r w:rsidRPr="00BE0820">
        <w:rPr>
          <w:rFonts w:hint="eastAsia"/>
        </w:rPr>
        <w:t>N+1</w:t>
      </w:r>
      <w:r w:rsidRPr="00BE0820">
        <w:rPr>
          <w:rFonts w:hint="eastAsia"/>
        </w:rPr>
        <w:t>）</w:t>
      </w:r>
      <w:r w:rsidRPr="00BE0820">
        <w:rPr>
          <w:rFonts w:hint="eastAsia"/>
        </w:rPr>
        <w:t>+</w:t>
      </w:r>
      <w:r w:rsidRPr="00BE0820">
        <w:rPr>
          <w:rFonts w:hint="eastAsia"/>
        </w:rPr>
        <w:t>今日收盘价</w:t>
      </w:r>
      <w:r w:rsidRPr="00BE0820">
        <w:rPr>
          <w:rFonts w:hint="eastAsia"/>
        </w:rPr>
        <w:t>*2/</w:t>
      </w:r>
      <w:r w:rsidRPr="00BE0820">
        <w:rPr>
          <w:rFonts w:hint="eastAsia"/>
        </w:rPr>
        <w:t>（</w:t>
      </w:r>
      <w:r w:rsidRPr="00BE0820">
        <w:rPr>
          <w:rFonts w:hint="eastAsia"/>
        </w:rPr>
        <w:t>N+1</w:t>
      </w:r>
      <w:r w:rsidRPr="00BE0820">
        <w:rPr>
          <w:rFonts w:hint="eastAsia"/>
        </w:rPr>
        <w:t>）</w:t>
      </w:r>
      <w:r w:rsidRPr="00BE0820">
        <w:rPr>
          <w:rFonts w:hint="eastAsia"/>
        </w:rPr>
        <w:t xml:space="preserve"> </w:t>
      </w:r>
    </w:p>
    <w:p w:rsidR="00171059" w:rsidRPr="00BE0820" w:rsidRDefault="00171059" w:rsidP="00171059">
      <w:pPr>
        <w:spacing w:line="440" w:lineRule="exact"/>
      </w:pPr>
      <w:r w:rsidRPr="00DF377D">
        <w:rPr>
          <w:rFonts w:hint="eastAsia"/>
          <w:b/>
          <w:color w:val="FF0000"/>
        </w:rPr>
        <w:t>注：</w:t>
      </w:r>
      <w:r w:rsidRPr="00BE0820">
        <w:rPr>
          <w:rFonts w:hint="eastAsia"/>
        </w:rPr>
        <w:t>a</w:t>
      </w:r>
      <w:r w:rsidRPr="00BE0820">
        <w:rPr>
          <w:rFonts w:hint="eastAsia"/>
        </w:rPr>
        <w:t>、第一日的</w:t>
      </w:r>
      <w:r w:rsidRPr="00BE0820">
        <w:rPr>
          <w:rFonts w:hint="eastAsia"/>
        </w:rPr>
        <w:t>EMA</w:t>
      </w:r>
      <w:r w:rsidRPr="00BE0820">
        <w:rPr>
          <w:rFonts w:hint="eastAsia"/>
        </w:rPr>
        <w:t>取第一日的收盘价</w:t>
      </w:r>
      <w:r w:rsidRPr="00BE0820">
        <w:rPr>
          <w:rFonts w:hint="eastAsia"/>
        </w:rPr>
        <w:t xml:space="preserve"> </w:t>
      </w:r>
    </w:p>
    <w:p w:rsidR="00171059" w:rsidRPr="00BE0820" w:rsidRDefault="00171059" w:rsidP="00171059">
      <w:pPr>
        <w:spacing w:line="440" w:lineRule="exact"/>
      </w:pPr>
      <w:r w:rsidRPr="00BE0820">
        <w:rPr>
          <w:rFonts w:hint="eastAsia"/>
        </w:rPr>
        <w:t>b</w:t>
      </w:r>
      <w:r w:rsidRPr="00BE0820">
        <w:rPr>
          <w:rFonts w:hint="eastAsia"/>
        </w:rPr>
        <w:t>、在一般情况下，快速</w:t>
      </w:r>
      <w:r w:rsidRPr="00BE0820">
        <w:rPr>
          <w:rFonts w:hint="eastAsia"/>
        </w:rPr>
        <w:t>EMA</w:t>
      </w:r>
      <w:r w:rsidRPr="00BE0820">
        <w:rPr>
          <w:rFonts w:hint="eastAsia"/>
        </w:rPr>
        <w:t>选</w:t>
      </w:r>
      <w:r w:rsidRPr="00BE0820">
        <w:rPr>
          <w:rFonts w:hint="eastAsia"/>
        </w:rPr>
        <w:t>12</w:t>
      </w:r>
      <w:r w:rsidRPr="00BE0820">
        <w:rPr>
          <w:rFonts w:hint="eastAsia"/>
        </w:rPr>
        <w:t>日，慢速</w:t>
      </w:r>
      <w:r w:rsidRPr="00BE0820">
        <w:rPr>
          <w:rFonts w:hint="eastAsia"/>
        </w:rPr>
        <w:t>EMA</w:t>
      </w:r>
      <w:r w:rsidRPr="00BE0820">
        <w:rPr>
          <w:rFonts w:hint="eastAsia"/>
        </w:rPr>
        <w:t>取</w:t>
      </w:r>
      <w:r w:rsidRPr="00BE0820">
        <w:rPr>
          <w:rFonts w:hint="eastAsia"/>
        </w:rPr>
        <w:t>26</w:t>
      </w:r>
      <w:r w:rsidRPr="00BE0820">
        <w:rPr>
          <w:rFonts w:hint="eastAsia"/>
        </w:rPr>
        <w:t>日。计算得出的</w:t>
      </w:r>
      <w:r w:rsidRPr="00BE0820">
        <w:rPr>
          <w:rFonts w:hint="eastAsia"/>
        </w:rPr>
        <w:t>DIF</w:t>
      </w:r>
      <w:r w:rsidRPr="00BE0820">
        <w:rPr>
          <w:rFonts w:hint="eastAsia"/>
        </w:rPr>
        <w:t>与</w:t>
      </w:r>
      <w:r w:rsidRPr="00BE0820">
        <w:rPr>
          <w:rFonts w:hint="eastAsia"/>
        </w:rPr>
        <w:t>DEA</w:t>
      </w:r>
      <w:r w:rsidRPr="00BE0820">
        <w:rPr>
          <w:rFonts w:hint="eastAsia"/>
        </w:rPr>
        <w:t>为正值或负值，因而形成在</w:t>
      </w:r>
      <w:r w:rsidRPr="00BE0820">
        <w:rPr>
          <w:rFonts w:hint="eastAsia"/>
        </w:rPr>
        <w:t>0</w:t>
      </w:r>
      <w:r w:rsidRPr="00BE0820">
        <w:rPr>
          <w:rFonts w:hint="eastAsia"/>
        </w:rPr>
        <w:t>轴上下移动的两条快速与慢速线。</w:t>
      </w:r>
      <w:r w:rsidRPr="00BE0820">
        <w:rPr>
          <w:rFonts w:hint="eastAsia"/>
        </w:rPr>
        <w:t xml:space="preserve"> </w:t>
      </w:r>
    </w:p>
    <w:p w:rsidR="00171059" w:rsidRDefault="00171059" w:rsidP="00171059">
      <w:pPr>
        <w:spacing w:line="440" w:lineRule="exact"/>
      </w:pPr>
      <w:r w:rsidRPr="00DF377D">
        <w:rPr>
          <w:rFonts w:hint="eastAsia"/>
          <w:b/>
        </w:rPr>
        <w:lastRenderedPageBreak/>
        <w:t>编制要点：</w:t>
      </w:r>
      <w:r w:rsidRPr="00BE0820">
        <w:rPr>
          <w:rFonts w:hint="eastAsia"/>
        </w:rPr>
        <w:t>在函数中可以查到移动平均线的函数表达式为</w:t>
      </w:r>
      <w:r w:rsidRPr="00BE0820">
        <w:rPr>
          <w:rFonts w:hint="eastAsia"/>
        </w:rPr>
        <w:t>EMA</w:t>
      </w:r>
      <w:r w:rsidRPr="00BE0820">
        <w:rPr>
          <w:rFonts w:hint="eastAsia"/>
        </w:rPr>
        <w:t>（</w:t>
      </w:r>
      <w:r w:rsidRPr="00BE0820">
        <w:rPr>
          <w:rFonts w:hint="eastAsia"/>
        </w:rPr>
        <w:t>X</w:t>
      </w:r>
      <w:r w:rsidRPr="00BE0820">
        <w:rPr>
          <w:rFonts w:hint="eastAsia"/>
        </w:rPr>
        <w:t>，</w:t>
      </w:r>
      <w:r w:rsidRPr="00BE0820">
        <w:rPr>
          <w:rFonts w:hint="eastAsia"/>
        </w:rPr>
        <w:t>M</w:t>
      </w:r>
      <w:r w:rsidRPr="00BE0820">
        <w:rPr>
          <w:rFonts w:hint="eastAsia"/>
        </w:rPr>
        <w:t>）所以应先行计算出快速移动平均线（</w:t>
      </w:r>
      <w:r w:rsidRPr="00BE0820">
        <w:rPr>
          <w:rFonts w:hint="eastAsia"/>
        </w:rPr>
        <w:t>12</w:t>
      </w:r>
      <w:r w:rsidRPr="00BE0820">
        <w:rPr>
          <w:rFonts w:hint="eastAsia"/>
        </w:rPr>
        <w:t>日</w:t>
      </w:r>
      <w:r w:rsidRPr="00BE0820">
        <w:rPr>
          <w:rFonts w:hint="eastAsia"/>
        </w:rPr>
        <w:t>EMA</w:t>
      </w:r>
      <w:r w:rsidRPr="00BE0820">
        <w:rPr>
          <w:rFonts w:hint="eastAsia"/>
        </w:rPr>
        <w:t>）与慢速移动平均线（</w:t>
      </w:r>
      <w:r w:rsidRPr="00BE0820">
        <w:rPr>
          <w:rFonts w:hint="eastAsia"/>
        </w:rPr>
        <w:t>26</w:t>
      </w:r>
      <w:r w:rsidRPr="00BE0820">
        <w:rPr>
          <w:rFonts w:hint="eastAsia"/>
        </w:rPr>
        <w:t>日</w:t>
      </w:r>
      <w:r w:rsidRPr="00BE0820">
        <w:rPr>
          <w:rFonts w:hint="eastAsia"/>
        </w:rPr>
        <w:t>EMA</w:t>
      </w:r>
      <w:r w:rsidRPr="00BE0820">
        <w:rPr>
          <w:rFonts w:hint="eastAsia"/>
        </w:rPr>
        <w:t>），并以这两个数值，作为测量两者（快速与慢速线）间的“差离值”依据，所谓“差离值”（</w:t>
      </w:r>
      <w:r w:rsidRPr="00BE0820">
        <w:rPr>
          <w:rFonts w:hint="eastAsia"/>
        </w:rPr>
        <w:t>DIFF</w:t>
      </w:r>
      <w:r w:rsidRPr="00BE0820">
        <w:rPr>
          <w:rFonts w:hint="eastAsia"/>
        </w:rPr>
        <w:t>），即</w:t>
      </w:r>
      <w:r w:rsidRPr="00BE0820">
        <w:rPr>
          <w:rFonts w:hint="eastAsia"/>
        </w:rPr>
        <w:t>12</w:t>
      </w:r>
      <w:r w:rsidRPr="00BE0820">
        <w:rPr>
          <w:rFonts w:hint="eastAsia"/>
        </w:rPr>
        <w:t>日</w:t>
      </w:r>
      <w:r w:rsidRPr="00BE0820">
        <w:rPr>
          <w:rFonts w:hint="eastAsia"/>
        </w:rPr>
        <w:t>EMA</w:t>
      </w:r>
      <w:r w:rsidRPr="00BE0820">
        <w:rPr>
          <w:rFonts w:hint="eastAsia"/>
        </w:rPr>
        <w:t>的数值减去</w:t>
      </w:r>
      <w:r w:rsidRPr="00BE0820">
        <w:rPr>
          <w:rFonts w:hint="eastAsia"/>
        </w:rPr>
        <w:t>26</w:t>
      </w:r>
      <w:r w:rsidRPr="00BE0820">
        <w:rPr>
          <w:rFonts w:hint="eastAsia"/>
        </w:rPr>
        <w:t>日</w:t>
      </w:r>
      <w:r w:rsidRPr="00BE0820">
        <w:rPr>
          <w:rFonts w:hint="eastAsia"/>
        </w:rPr>
        <w:t>EMA</w:t>
      </w:r>
      <w:r w:rsidRPr="00BE0820">
        <w:rPr>
          <w:rFonts w:hint="eastAsia"/>
        </w:rPr>
        <w:t>的数值，然后将参数</w:t>
      </w:r>
      <w:r w:rsidRPr="00BE0820">
        <w:rPr>
          <w:rFonts w:hint="eastAsia"/>
        </w:rPr>
        <w:t>M</w:t>
      </w:r>
      <w:r w:rsidRPr="00BE0820">
        <w:rPr>
          <w:rFonts w:hint="eastAsia"/>
        </w:rPr>
        <w:t>天内的</w:t>
      </w:r>
      <w:r w:rsidRPr="00BE0820">
        <w:rPr>
          <w:rFonts w:hint="eastAsia"/>
        </w:rPr>
        <w:t>DIFF</w:t>
      </w:r>
      <w:r w:rsidRPr="00BE0820">
        <w:rPr>
          <w:rFonts w:hint="eastAsia"/>
        </w:rPr>
        <w:t>的移动平均线的值计算出来</w:t>
      </w:r>
      <w:r w:rsidRPr="00BE0820">
        <w:rPr>
          <w:rFonts w:hint="eastAsia"/>
        </w:rPr>
        <w:t>......</w:t>
      </w:r>
      <w:r w:rsidRPr="00BE0820">
        <w:rPr>
          <w:rFonts w:hint="eastAsia"/>
        </w:rPr>
        <w:t>！</w:t>
      </w:r>
      <w:r w:rsidRPr="00BE0820">
        <w:rPr>
          <w:rFonts w:hint="eastAsia"/>
        </w:rPr>
        <w:t xml:space="preserve">  </w:t>
      </w:r>
    </w:p>
    <w:tbl>
      <w:tblPr>
        <w:tblW w:w="4687" w:type="pct"/>
        <w:tblInd w:w="534" w:type="dxa"/>
        <w:tblLook w:val="04A0" w:firstRow="1" w:lastRow="0" w:firstColumn="1" w:lastColumn="0" w:noHBand="0" w:noVBand="1"/>
      </w:tblPr>
      <w:tblGrid>
        <w:gridCol w:w="2343"/>
        <w:gridCol w:w="1568"/>
        <w:gridCol w:w="1823"/>
        <w:gridCol w:w="1909"/>
        <w:gridCol w:w="1696"/>
      </w:tblGrid>
      <w:tr w:rsidR="00171059" w:rsidRPr="003007E1" w:rsidTr="00171059">
        <w:tc>
          <w:tcPr>
            <w:tcW w:w="1254" w:type="pct"/>
          </w:tcPr>
          <w:p w:rsidR="00171059" w:rsidRPr="003007E1" w:rsidRDefault="00171059" w:rsidP="00171059">
            <w:pPr>
              <w:spacing w:line="440" w:lineRule="exact"/>
              <w:rPr>
                <w:color w:val="0D0D0D" w:themeColor="text1" w:themeTint="F2"/>
              </w:rPr>
            </w:pPr>
            <w:r w:rsidRPr="003007E1">
              <w:rPr>
                <w:rFonts w:hint="eastAsia"/>
                <w:color w:val="0D0D0D" w:themeColor="text1" w:themeTint="F2"/>
              </w:rPr>
              <w:t>参数名</w:t>
            </w:r>
          </w:p>
        </w:tc>
        <w:tc>
          <w:tcPr>
            <w:tcW w:w="839" w:type="pct"/>
          </w:tcPr>
          <w:p w:rsidR="00171059" w:rsidRPr="003007E1" w:rsidRDefault="00171059" w:rsidP="00171059">
            <w:pPr>
              <w:spacing w:line="440" w:lineRule="exact"/>
              <w:rPr>
                <w:color w:val="0D0D0D" w:themeColor="text1" w:themeTint="F2"/>
              </w:rPr>
            </w:pPr>
            <w:r w:rsidRPr="003007E1">
              <w:rPr>
                <w:rFonts w:hint="eastAsia"/>
                <w:color w:val="0D0D0D" w:themeColor="text1" w:themeTint="F2"/>
              </w:rPr>
              <w:t>缺损值</w:t>
            </w:r>
          </w:p>
        </w:tc>
        <w:tc>
          <w:tcPr>
            <w:tcW w:w="976" w:type="pct"/>
          </w:tcPr>
          <w:p w:rsidR="00171059" w:rsidRPr="003007E1" w:rsidRDefault="00171059" w:rsidP="00171059">
            <w:pPr>
              <w:spacing w:line="440" w:lineRule="exact"/>
              <w:rPr>
                <w:color w:val="0D0D0D" w:themeColor="text1" w:themeTint="F2"/>
              </w:rPr>
            </w:pPr>
            <w:r w:rsidRPr="003007E1">
              <w:rPr>
                <w:rFonts w:hint="eastAsia"/>
                <w:color w:val="0D0D0D" w:themeColor="text1" w:themeTint="F2"/>
              </w:rPr>
              <w:t>最小值</w:t>
            </w:r>
          </w:p>
        </w:tc>
        <w:tc>
          <w:tcPr>
            <w:tcW w:w="1022" w:type="pct"/>
          </w:tcPr>
          <w:p w:rsidR="00171059" w:rsidRPr="003007E1" w:rsidRDefault="00171059" w:rsidP="00171059">
            <w:pPr>
              <w:spacing w:line="440" w:lineRule="exact"/>
              <w:rPr>
                <w:color w:val="0D0D0D" w:themeColor="text1" w:themeTint="F2"/>
              </w:rPr>
            </w:pPr>
            <w:r w:rsidRPr="003007E1">
              <w:rPr>
                <w:rFonts w:hint="eastAsia"/>
                <w:color w:val="0D0D0D" w:themeColor="text1" w:themeTint="F2"/>
              </w:rPr>
              <w:t>最大值</w:t>
            </w:r>
          </w:p>
        </w:tc>
        <w:tc>
          <w:tcPr>
            <w:tcW w:w="908" w:type="pct"/>
          </w:tcPr>
          <w:p w:rsidR="00171059" w:rsidRPr="003007E1" w:rsidRDefault="00171059" w:rsidP="00171059">
            <w:pPr>
              <w:spacing w:line="440" w:lineRule="exact"/>
              <w:rPr>
                <w:color w:val="0D0D0D" w:themeColor="text1" w:themeTint="F2"/>
              </w:rPr>
            </w:pPr>
            <w:r w:rsidRPr="003007E1">
              <w:rPr>
                <w:rFonts w:hint="eastAsia"/>
                <w:color w:val="0D0D0D" w:themeColor="text1" w:themeTint="F2"/>
              </w:rPr>
              <w:t>步长</w:t>
            </w:r>
          </w:p>
        </w:tc>
      </w:tr>
      <w:tr w:rsidR="00171059" w:rsidRPr="003007E1" w:rsidTr="00171059">
        <w:trPr>
          <w:trHeight w:hRule="exact" w:val="520"/>
        </w:trPr>
        <w:tc>
          <w:tcPr>
            <w:tcW w:w="1254" w:type="pct"/>
          </w:tcPr>
          <w:p w:rsidR="00171059" w:rsidRPr="003007E1" w:rsidRDefault="00171059" w:rsidP="00171059">
            <w:pPr>
              <w:spacing w:line="440" w:lineRule="exact"/>
            </w:pPr>
            <w:r>
              <w:rPr>
                <w:rFonts w:hint="eastAsia"/>
              </w:rPr>
              <w:t>L1</w:t>
            </w:r>
          </w:p>
        </w:tc>
        <w:tc>
          <w:tcPr>
            <w:tcW w:w="839" w:type="pct"/>
          </w:tcPr>
          <w:p w:rsidR="00171059" w:rsidRPr="003007E1" w:rsidRDefault="00171059" w:rsidP="00171059">
            <w:pPr>
              <w:spacing w:line="440" w:lineRule="exact"/>
            </w:pPr>
            <w:r>
              <w:rPr>
                <w:rFonts w:hint="eastAsia"/>
              </w:rPr>
              <w:t>6</w:t>
            </w:r>
          </w:p>
        </w:tc>
        <w:tc>
          <w:tcPr>
            <w:tcW w:w="976" w:type="pct"/>
          </w:tcPr>
          <w:p w:rsidR="00171059" w:rsidRPr="003007E1" w:rsidRDefault="00171059" w:rsidP="00171059">
            <w:pPr>
              <w:spacing w:line="440" w:lineRule="exact"/>
            </w:pPr>
            <w:r>
              <w:rPr>
                <w:rFonts w:hint="eastAsia"/>
              </w:rPr>
              <w:t>1</w:t>
            </w:r>
          </w:p>
        </w:tc>
        <w:tc>
          <w:tcPr>
            <w:tcW w:w="1022" w:type="pct"/>
          </w:tcPr>
          <w:p w:rsidR="00171059" w:rsidRPr="003007E1" w:rsidRDefault="00171059" w:rsidP="00171059">
            <w:pPr>
              <w:spacing w:line="440" w:lineRule="exact"/>
            </w:pPr>
            <w:r w:rsidRPr="003007E1">
              <w:rPr>
                <w:rFonts w:hint="eastAsia"/>
              </w:rPr>
              <w:t>100</w:t>
            </w:r>
          </w:p>
        </w:tc>
        <w:tc>
          <w:tcPr>
            <w:tcW w:w="908" w:type="pct"/>
          </w:tcPr>
          <w:p w:rsidR="00171059" w:rsidRPr="003007E1" w:rsidRDefault="00171059" w:rsidP="00171059">
            <w:pPr>
              <w:spacing w:line="440" w:lineRule="exact"/>
            </w:pPr>
            <w:r w:rsidRPr="003007E1">
              <w:rPr>
                <w:rFonts w:hint="eastAsia"/>
              </w:rPr>
              <w:t>1</w:t>
            </w:r>
          </w:p>
        </w:tc>
      </w:tr>
      <w:tr w:rsidR="00171059" w:rsidRPr="003007E1" w:rsidTr="00171059">
        <w:trPr>
          <w:trHeight w:hRule="exact" w:val="525"/>
        </w:trPr>
        <w:tc>
          <w:tcPr>
            <w:tcW w:w="1254" w:type="pct"/>
          </w:tcPr>
          <w:p w:rsidR="00171059" w:rsidRPr="003007E1" w:rsidRDefault="00171059" w:rsidP="00171059">
            <w:pPr>
              <w:spacing w:line="440" w:lineRule="exact"/>
            </w:pPr>
            <w:r>
              <w:rPr>
                <w:rFonts w:hint="eastAsia"/>
              </w:rPr>
              <w:t>L2</w:t>
            </w:r>
          </w:p>
        </w:tc>
        <w:tc>
          <w:tcPr>
            <w:tcW w:w="839" w:type="pct"/>
          </w:tcPr>
          <w:p w:rsidR="00171059" w:rsidRPr="003007E1" w:rsidRDefault="00171059" w:rsidP="00171059">
            <w:pPr>
              <w:spacing w:line="440" w:lineRule="exact"/>
            </w:pPr>
            <w:r>
              <w:rPr>
                <w:rFonts w:hint="eastAsia"/>
              </w:rPr>
              <w:t>12</w:t>
            </w:r>
          </w:p>
        </w:tc>
        <w:tc>
          <w:tcPr>
            <w:tcW w:w="976" w:type="pct"/>
          </w:tcPr>
          <w:p w:rsidR="00171059" w:rsidRPr="003007E1" w:rsidRDefault="00171059" w:rsidP="00171059">
            <w:pPr>
              <w:spacing w:line="440" w:lineRule="exact"/>
            </w:pPr>
            <w:r>
              <w:rPr>
                <w:rFonts w:hint="eastAsia"/>
              </w:rPr>
              <w:t>1</w:t>
            </w:r>
          </w:p>
        </w:tc>
        <w:tc>
          <w:tcPr>
            <w:tcW w:w="1022" w:type="pct"/>
          </w:tcPr>
          <w:p w:rsidR="00171059" w:rsidRPr="003007E1" w:rsidRDefault="00171059" w:rsidP="00171059">
            <w:pPr>
              <w:spacing w:line="440" w:lineRule="exact"/>
            </w:pPr>
            <w:r>
              <w:rPr>
                <w:rFonts w:hint="eastAsia"/>
              </w:rPr>
              <w:t>100</w:t>
            </w:r>
          </w:p>
        </w:tc>
        <w:tc>
          <w:tcPr>
            <w:tcW w:w="908" w:type="pct"/>
          </w:tcPr>
          <w:p w:rsidR="00171059" w:rsidRPr="003007E1" w:rsidRDefault="00171059" w:rsidP="00171059">
            <w:pPr>
              <w:spacing w:line="440" w:lineRule="exact"/>
            </w:pPr>
            <w:r>
              <w:rPr>
                <w:rFonts w:hint="eastAsia"/>
              </w:rPr>
              <w:t>1</w:t>
            </w:r>
          </w:p>
        </w:tc>
      </w:tr>
      <w:tr w:rsidR="00171059" w:rsidRPr="003007E1" w:rsidTr="00171059">
        <w:trPr>
          <w:trHeight w:hRule="exact" w:val="431"/>
        </w:trPr>
        <w:tc>
          <w:tcPr>
            <w:tcW w:w="1254" w:type="pct"/>
          </w:tcPr>
          <w:p w:rsidR="00171059" w:rsidRPr="003007E1" w:rsidRDefault="00171059" w:rsidP="00171059">
            <w:pPr>
              <w:spacing w:line="440" w:lineRule="exact"/>
            </w:pPr>
            <w:r>
              <w:rPr>
                <w:rFonts w:hint="eastAsia"/>
              </w:rPr>
              <w:t>L3</w:t>
            </w:r>
          </w:p>
        </w:tc>
        <w:tc>
          <w:tcPr>
            <w:tcW w:w="839" w:type="pct"/>
          </w:tcPr>
          <w:p w:rsidR="00171059" w:rsidRPr="003007E1" w:rsidRDefault="00171059" w:rsidP="00171059">
            <w:pPr>
              <w:spacing w:line="440" w:lineRule="exact"/>
            </w:pPr>
            <w:r>
              <w:rPr>
                <w:rFonts w:hint="eastAsia"/>
              </w:rPr>
              <w:t>24</w:t>
            </w:r>
          </w:p>
        </w:tc>
        <w:tc>
          <w:tcPr>
            <w:tcW w:w="976" w:type="pct"/>
          </w:tcPr>
          <w:p w:rsidR="00171059" w:rsidRPr="003007E1" w:rsidRDefault="00171059" w:rsidP="00171059">
            <w:pPr>
              <w:spacing w:line="440" w:lineRule="exact"/>
            </w:pPr>
            <w:r>
              <w:rPr>
                <w:rFonts w:hint="eastAsia"/>
              </w:rPr>
              <w:t>1</w:t>
            </w:r>
          </w:p>
        </w:tc>
        <w:tc>
          <w:tcPr>
            <w:tcW w:w="1022" w:type="pct"/>
          </w:tcPr>
          <w:p w:rsidR="00171059" w:rsidRPr="003007E1" w:rsidRDefault="00171059" w:rsidP="00171059">
            <w:pPr>
              <w:spacing w:line="440" w:lineRule="exact"/>
            </w:pPr>
            <w:r>
              <w:rPr>
                <w:rFonts w:hint="eastAsia"/>
              </w:rPr>
              <w:t>100</w:t>
            </w:r>
          </w:p>
        </w:tc>
        <w:tc>
          <w:tcPr>
            <w:tcW w:w="908" w:type="pct"/>
          </w:tcPr>
          <w:p w:rsidR="00171059" w:rsidRPr="003007E1" w:rsidRDefault="00171059" w:rsidP="00171059">
            <w:pPr>
              <w:spacing w:line="440" w:lineRule="exact"/>
            </w:pPr>
            <w:r>
              <w:rPr>
                <w:rFonts w:hint="eastAsia"/>
              </w:rPr>
              <w:t>1</w:t>
            </w:r>
          </w:p>
        </w:tc>
      </w:tr>
    </w:tbl>
    <w:p w:rsidR="00171059" w:rsidRPr="00DF377D" w:rsidRDefault="00171059" w:rsidP="00171059">
      <w:pPr>
        <w:spacing w:line="440" w:lineRule="exact"/>
        <w:rPr>
          <w:color w:val="0F13B1"/>
        </w:rPr>
      </w:pPr>
      <w:r w:rsidRPr="00DF377D">
        <w:rPr>
          <w:rFonts w:hint="eastAsia"/>
          <w:color w:val="0F13B1"/>
        </w:rPr>
        <w:t>DIFF</w:t>
      </w:r>
      <w:proofErr w:type="gramStart"/>
      <w:r w:rsidRPr="00DF377D">
        <w:rPr>
          <w:rFonts w:hint="eastAsia"/>
          <w:color w:val="0F13B1"/>
        </w:rPr>
        <w:t>:EMA</w:t>
      </w:r>
      <w:proofErr w:type="gramEnd"/>
      <w:r w:rsidRPr="00DF377D">
        <w:rPr>
          <w:rFonts w:hint="eastAsia"/>
          <w:color w:val="0F13B1"/>
        </w:rPr>
        <w:t xml:space="preserve">(CLOSE,L2)-EMA(CLOSE,L3); </w:t>
      </w:r>
    </w:p>
    <w:p w:rsidR="00171059" w:rsidRPr="00DF377D" w:rsidRDefault="00171059" w:rsidP="00171059">
      <w:pPr>
        <w:spacing w:line="440" w:lineRule="exact"/>
        <w:rPr>
          <w:color w:val="0F13B1"/>
        </w:rPr>
      </w:pPr>
      <w:r w:rsidRPr="00DF377D">
        <w:rPr>
          <w:rFonts w:hint="eastAsia"/>
          <w:color w:val="0F13B1"/>
        </w:rPr>
        <w:t>DEA</w:t>
      </w:r>
      <w:proofErr w:type="gramStart"/>
      <w:r w:rsidRPr="00DF377D">
        <w:rPr>
          <w:rFonts w:hint="eastAsia"/>
          <w:color w:val="0F13B1"/>
        </w:rPr>
        <w:t>:EMA</w:t>
      </w:r>
      <w:proofErr w:type="gramEnd"/>
      <w:r w:rsidRPr="00DF377D">
        <w:rPr>
          <w:rFonts w:hint="eastAsia"/>
          <w:color w:val="0F13B1"/>
        </w:rPr>
        <w:t xml:space="preserve">(DIFF,L1); </w:t>
      </w:r>
    </w:p>
    <w:p w:rsidR="00171059" w:rsidRPr="00DF377D" w:rsidRDefault="00171059" w:rsidP="00171059">
      <w:pPr>
        <w:spacing w:line="440" w:lineRule="exact"/>
        <w:rPr>
          <w:color w:val="0F13B1"/>
        </w:rPr>
      </w:pPr>
      <w:r w:rsidRPr="00DF377D">
        <w:rPr>
          <w:rFonts w:hint="eastAsia"/>
          <w:color w:val="0F13B1"/>
        </w:rPr>
        <w:t>MACD</w:t>
      </w:r>
      <w:proofErr w:type="gramStart"/>
      <w:r w:rsidRPr="00DF377D">
        <w:rPr>
          <w:rFonts w:hint="eastAsia"/>
          <w:color w:val="0F13B1"/>
        </w:rPr>
        <w:t>:2</w:t>
      </w:r>
      <w:proofErr w:type="gramEnd"/>
      <w:r w:rsidRPr="00DF377D">
        <w:rPr>
          <w:rFonts w:hint="eastAsia"/>
          <w:color w:val="0F13B1"/>
        </w:rPr>
        <w:t xml:space="preserve">*(DIFF-DEA),COLORSTICK; </w:t>
      </w:r>
    </w:p>
    <w:p w:rsidR="00171059" w:rsidRPr="00BE0820" w:rsidRDefault="00171059" w:rsidP="00171059">
      <w:pPr>
        <w:spacing w:line="440" w:lineRule="exact"/>
      </w:pPr>
      <w:r w:rsidRPr="00BE0820">
        <w:rPr>
          <w:rFonts w:hint="eastAsia"/>
        </w:rPr>
        <w:t>在最后一句话当中，</w:t>
      </w:r>
      <w:r w:rsidRPr="00BE0820">
        <w:rPr>
          <w:rFonts w:hint="eastAsia"/>
        </w:rPr>
        <w:t>2</w:t>
      </w:r>
      <w:r w:rsidRPr="00BE0820">
        <w:rPr>
          <w:rFonts w:hint="eastAsia"/>
        </w:rPr>
        <w:t>是实际一个常数参数，它在这里的作用在于放大效果</w:t>
      </w:r>
      <w:r w:rsidRPr="00BE0820">
        <w:rPr>
          <w:rFonts w:hint="eastAsia"/>
        </w:rPr>
        <w:t xml:space="preserve"> </w:t>
      </w:r>
      <w:r w:rsidRPr="00BE0820">
        <w:rPr>
          <w:rFonts w:hint="eastAsia"/>
        </w:rPr>
        <w:t>，然后我们通过将它表示为红绿的柱线，表示成形象的红翻绿的情形了，请结合前面的基础介绍观察其写法。</w:t>
      </w:r>
      <w:r w:rsidRPr="00BE0820">
        <w:rPr>
          <w:rFonts w:hint="eastAsia"/>
        </w:rPr>
        <w:t xml:space="preserve"> </w:t>
      </w:r>
    </w:p>
    <w:p w:rsidR="00171059" w:rsidRPr="00BE0820" w:rsidRDefault="00171059" w:rsidP="00171059">
      <w:pPr>
        <w:spacing w:line="440" w:lineRule="exact"/>
      </w:pPr>
      <w:r w:rsidRPr="00BE0820">
        <w:rPr>
          <w:rFonts w:hint="eastAsia"/>
        </w:rPr>
        <w:t>指标内容和使用解析：</w:t>
      </w:r>
      <w:r w:rsidRPr="00BE0820">
        <w:rPr>
          <w:rFonts w:hint="eastAsia"/>
        </w:rPr>
        <w:t xml:space="preserve"> </w:t>
      </w:r>
    </w:p>
    <w:p w:rsidR="00171059" w:rsidRPr="00BE0820" w:rsidRDefault="00171059" w:rsidP="00171059">
      <w:pPr>
        <w:spacing w:line="440" w:lineRule="exact"/>
      </w:pPr>
      <w:r w:rsidRPr="00BE0820">
        <w:rPr>
          <w:rFonts w:hint="eastAsia"/>
        </w:rPr>
        <w:t>1</w:t>
      </w:r>
      <w:r w:rsidRPr="00BE0820">
        <w:rPr>
          <w:rFonts w:hint="eastAsia"/>
        </w:rPr>
        <w:t>、</w:t>
      </w:r>
      <w:r w:rsidRPr="00BE0820">
        <w:rPr>
          <w:rFonts w:hint="eastAsia"/>
        </w:rPr>
        <w:t>DIF</w:t>
      </w:r>
      <w:r w:rsidRPr="00BE0820">
        <w:rPr>
          <w:rFonts w:hint="eastAsia"/>
        </w:rPr>
        <w:t>与</w:t>
      </w:r>
      <w:r w:rsidRPr="00BE0820">
        <w:rPr>
          <w:rFonts w:hint="eastAsia"/>
        </w:rPr>
        <w:t>DEA</w:t>
      </w:r>
      <w:r w:rsidRPr="00BE0820">
        <w:rPr>
          <w:rFonts w:hint="eastAsia"/>
        </w:rPr>
        <w:t>均为正值时，大势属多头市场；</w:t>
      </w:r>
      <w:r w:rsidRPr="00BE0820">
        <w:rPr>
          <w:rFonts w:hint="eastAsia"/>
        </w:rPr>
        <w:t xml:space="preserve"> </w:t>
      </w:r>
    </w:p>
    <w:p w:rsidR="00171059" w:rsidRPr="00BE0820" w:rsidRDefault="00171059" w:rsidP="00171059">
      <w:pPr>
        <w:spacing w:line="440" w:lineRule="exact"/>
      </w:pPr>
      <w:r w:rsidRPr="00BE0820">
        <w:rPr>
          <w:rFonts w:hint="eastAsia"/>
        </w:rPr>
        <w:t>2</w:t>
      </w:r>
      <w:r w:rsidRPr="00BE0820">
        <w:rPr>
          <w:rFonts w:hint="eastAsia"/>
        </w:rPr>
        <w:t>、</w:t>
      </w:r>
      <w:r w:rsidRPr="00BE0820">
        <w:rPr>
          <w:rFonts w:hint="eastAsia"/>
        </w:rPr>
        <w:t>DIF</w:t>
      </w:r>
      <w:r w:rsidRPr="00BE0820">
        <w:rPr>
          <w:rFonts w:hint="eastAsia"/>
        </w:rPr>
        <w:t>与</w:t>
      </w:r>
      <w:r w:rsidRPr="00BE0820">
        <w:rPr>
          <w:rFonts w:hint="eastAsia"/>
        </w:rPr>
        <w:t>DEA</w:t>
      </w:r>
      <w:r w:rsidRPr="00BE0820">
        <w:rPr>
          <w:rFonts w:hint="eastAsia"/>
        </w:rPr>
        <w:t>均为负值时，大势属空头市场；</w:t>
      </w:r>
      <w:r w:rsidRPr="00BE0820">
        <w:rPr>
          <w:rFonts w:hint="eastAsia"/>
        </w:rPr>
        <w:t xml:space="preserve"> </w:t>
      </w:r>
    </w:p>
    <w:p w:rsidR="00171059" w:rsidRPr="00BE0820" w:rsidRDefault="00171059" w:rsidP="00171059">
      <w:pPr>
        <w:spacing w:line="440" w:lineRule="exact"/>
      </w:pPr>
      <w:r w:rsidRPr="00BE0820">
        <w:rPr>
          <w:rFonts w:hint="eastAsia"/>
        </w:rPr>
        <w:t>3</w:t>
      </w:r>
      <w:r w:rsidRPr="00BE0820">
        <w:rPr>
          <w:rFonts w:hint="eastAsia"/>
        </w:rPr>
        <w:t>、</w:t>
      </w:r>
      <w:r w:rsidRPr="00BE0820">
        <w:rPr>
          <w:rFonts w:hint="eastAsia"/>
        </w:rPr>
        <w:t>DIF</w:t>
      </w:r>
      <w:r w:rsidRPr="00BE0820">
        <w:rPr>
          <w:rFonts w:hint="eastAsia"/>
        </w:rPr>
        <w:t>向上突破</w:t>
      </w:r>
      <w:r w:rsidRPr="00BE0820">
        <w:rPr>
          <w:rFonts w:hint="eastAsia"/>
        </w:rPr>
        <w:t>DEA</w:t>
      </w:r>
      <w:r w:rsidRPr="00BE0820">
        <w:rPr>
          <w:rFonts w:hint="eastAsia"/>
        </w:rPr>
        <w:t>时，可买入；</w:t>
      </w:r>
      <w:r w:rsidRPr="00BE0820">
        <w:rPr>
          <w:rFonts w:hint="eastAsia"/>
        </w:rPr>
        <w:t xml:space="preserve"> </w:t>
      </w:r>
    </w:p>
    <w:p w:rsidR="00171059" w:rsidRDefault="00171059" w:rsidP="00C90EE3">
      <w:pPr>
        <w:pStyle w:val="a5"/>
        <w:numPr>
          <w:ilvl w:val="0"/>
          <w:numId w:val="34"/>
        </w:numPr>
        <w:spacing w:line="440" w:lineRule="exact"/>
        <w:ind w:firstLineChars="0"/>
      </w:pPr>
      <w:r w:rsidRPr="00BE0820">
        <w:rPr>
          <w:rFonts w:hint="eastAsia"/>
        </w:rPr>
        <w:t>DIF</w:t>
      </w:r>
      <w:r w:rsidRPr="00BE0820">
        <w:rPr>
          <w:rFonts w:hint="eastAsia"/>
        </w:rPr>
        <w:t>向下突破</w:t>
      </w:r>
      <w:r w:rsidRPr="00BE0820">
        <w:rPr>
          <w:rFonts w:hint="eastAsia"/>
        </w:rPr>
        <w:t>DEA</w:t>
      </w:r>
      <w:r w:rsidRPr="00BE0820">
        <w:rPr>
          <w:rFonts w:hint="eastAsia"/>
        </w:rPr>
        <w:t>时，应卖出；</w:t>
      </w:r>
      <w:r w:rsidRPr="00BE0820">
        <w:rPr>
          <w:rFonts w:hint="eastAsia"/>
        </w:rPr>
        <w:t xml:space="preserve"> </w:t>
      </w: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Default="00C90EE3" w:rsidP="00C90EE3">
      <w:pPr>
        <w:spacing w:line="440" w:lineRule="exact"/>
      </w:pPr>
    </w:p>
    <w:p w:rsidR="00C90EE3" w:rsidRPr="00BE0820" w:rsidRDefault="00C90EE3" w:rsidP="00C90EE3">
      <w:pPr>
        <w:spacing w:line="440" w:lineRule="exact"/>
      </w:pPr>
    </w:p>
    <w:p w:rsidR="005C6331" w:rsidRDefault="00C90EE3" w:rsidP="00C90EE3">
      <w:pPr>
        <w:pStyle w:val="1"/>
        <w:spacing w:before="468" w:after="156" w:line="440" w:lineRule="exact"/>
        <w:ind w:firstLineChars="950" w:firstLine="2850"/>
        <w:rPr>
          <w:rFonts w:ascii="微软雅黑" w:hAnsi="微软雅黑"/>
        </w:rPr>
      </w:pPr>
      <w:bookmarkStart w:id="30" w:name="_Toc454207735"/>
      <w:r>
        <w:rPr>
          <w:rFonts w:ascii="微软雅黑" w:hAnsi="微软雅黑" w:hint="eastAsia"/>
        </w:rPr>
        <w:t>第四章</w:t>
      </w:r>
      <w:r w:rsidR="004A7A8D">
        <w:rPr>
          <w:rFonts w:ascii="微软雅黑" w:hAnsi="微软雅黑" w:hint="eastAsia"/>
        </w:rPr>
        <w:t xml:space="preserve"> </w:t>
      </w:r>
      <w:r w:rsidR="005C6331">
        <w:rPr>
          <w:rFonts w:ascii="微软雅黑" w:hAnsi="微软雅黑" w:hint="eastAsia"/>
        </w:rPr>
        <w:t>流程控制</w:t>
      </w:r>
      <w:bookmarkEnd w:id="30"/>
    </w:p>
    <w:p w:rsidR="00C90EE3" w:rsidRPr="00C90EE3" w:rsidRDefault="00C90EE3" w:rsidP="00C90EE3"/>
    <w:p w:rsidR="005C6331" w:rsidRDefault="005C6331" w:rsidP="00606F97">
      <w:pPr>
        <w:spacing w:line="440" w:lineRule="exact"/>
        <w:ind w:firstLine="420"/>
      </w:pPr>
      <w:r>
        <w:rPr>
          <w:rFonts w:hint="eastAsia"/>
        </w:rPr>
        <w:t>前一章主要介绍了变量、函数、数据等入门知识，我们已经知道在</w:t>
      </w:r>
      <w:proofErr w:type="gramStart"/>
      <w:r>
        <w:rPr>
          <w:rFonts w:hint="eastAsia"/>
        </w:rPr>
        <w:t>哪里写</w:t>
      </w:r>
      <w:proofErr w:type="gramEnd"/>
      <w:r>
        <w:rPr>
          <w:rFonts w:hint="eastAsia"/>
        </w:rPr>
        <w:t>程序，但只能处理简单的计算、逻辑问题。因此，本章将进一步的介绍进阶知识，通过学习条件语句、循环语句来实现非常复杂的功能。</w:t>
      </w:r>
    </w:p>
    <w:p w:rsidR="005C6331" w:rsidRDefault="00CE1A65" w:rsidP="00B43CD9">
      <w:pPr>
        <w:pStyle w:val="2"/>
      </w:pPr>
      <w:bookmarkStart w:id="31" w:name="_Toc315869944"/>
      <w:bookmarkStart w:id="32" w:name="_Toc454207736"/>
      <w:bookmarkStart w:id="33" w:name="_Toc315869942"/>
      <w:r>
        <w:rPr>
          <w:rFonts w:hint="eastAsia"/>
        </w:rPr>
        <w:t>4.1</w:t>
      </w:r>
      <w:r w:rsidR="00AB2E52">
        <w:rPr>
          <w:rFonts w:hint="eastAsia"/>
        </w:rPr>
        <w:t xml:space="preserve"> </w:t>
      </w:r>
      <w:r w:rsidR="005C6331" w:rsidRPr="007D7EFB">
        <w:t>条件语句</w:t>
      </w:r>
      <w:bookmarkEnd w:id="31"/>
      <w:bookmarkEnd w:id="32"/>
    </w:p>
    <w:p w:rsidR="005C6331" w:rsidRPr="007D7EFB" w:rsidRDefault="005C6331" w:rsidP="00606F97">
      <w:pPr>
        <w:spacing w:line="440" w:lineRule="exact"/>
        <w:ind w:firstLine="420"/>
      </w:pPr>
      <w:r>
        <w:rPr>
          <w:rFonts w:hint="eastAsia"/>
        </w:rPr>
        <w:t>在编写策略时，免不了要进行条件判断。例如，对不同的情况设置不同的加仓、减仓、平仓的操作。要实现上述功能，仅依靠之前的知识肯定完成不了，需要通过条件语句来实现。</w:t>
      </w:r>
    </w:p>
    <w:p w:rsidR="005C6331" w:rsidRPr="001E6E96" w:rsidRDefault="005C6331" w:rsidP="0035283F">
      <w:pPr>
        <w:pStyle w:val="a5"/>
        <w:widowControl/>
        <w:numPr>
          <w:ilvl w:val="0"/>
          <w:numId w:val="3"/>
        </w:numPr>
        <w:spacing w:line="440" w:lineRule="exact"/>
        <w:ind w:firstLineChars="0"/>
        <w:contextualSpacing/>
        <w:jc w:val="left"/>
        <w:rPr>
          <w:rFonts w:ascii="微软雅黑" w:hAnsi="微软雅黑"/>
          <w:sz w:val="20"/>
          <w:szCs w:val="20"/>
        </w:rPr>
      </w:pPr>
      <w:r w:rsidRPr="001E6E96">
        <w:rPr>
          <w:rFonts w:ascii="微软雅黑" w:hAnsi="微软雅黑"/>
          <w:sz w:val="20"/>
          <w:szCs w:val="20"/>
        </w:rPr>
        <w:t>I</w:t>
      </w:r>
      <w:r w:rsidRPr="001E6E96">
        <w:rPr>
          <w:rFonts w:ascii="微软雅黑" w:hAnsi="微软雅黑" w:hint="eastAsia"/>
          <w:sz w:val="20"/>
          <w:szCs w:val="20"/>
        </w:rPr>
        <w:t>f语句</w:t>
      </w:r>
    </w:p>
    <w:p w:rsidR="005C6331" w:rsidRDefault="005C6331" w:rsidP="00E516BF">
      <w:pPr>
        <w:spacing w:line="440" w:lineRule="exact"/>
        <w:ind w:left="400" w:firstLineChars="9" w:firstLine="19"/>
      </w:pPr>
      <w:r w:rsidRPr="00CF74B1">
        <w:t>语法</w:t>
      </w:r>
      <w:r w:rsidRPr="00CF74B1">
        <w:t>:</w:t>
      </w:r>
      <w:r w:rsidRPr="00653336">
        <w:rPr>
          <w:color w:val="0F13B1"/>
        </w:rPr>
        <w:t>IF</w:t>
      </w:r>
      <w:r w:rsidRPr="001E6E96">
        <w:rPr>
          <w:color w:val="002060"/>
        </w:rPr>
        <w:t xml:space="preserve"> cond</w:t>
      </w:r>
      <w:r w:rsidRPr="00653336">
        <w:rPr>
          <w:color w:val="0F13B1"/>
        </w:rPr>
        <w:t xml:space="preserve"> THEN </w:t>
      </w:r>
      <w:r w:rsidRPr="001E6E96">
        <w:rPr>
          <w:color w:val="002060"/>
        </w:rPr>
        <w:t>expr1</w:t>
      </w:r>
      <w:r w:rsidRPr="00653336">
        <w:rPr>
          <w:color w:val="0F13B1"/>
        </w:rPr>
        <w:t xml:space="preserve"> </w:t>
      </w:r>
      <w:r w:rsidRPr="00CF74B1">
        <w:br/>
      </w:r>
      <w:r>
        <w:rPr>
          <w:rFonts w:hint="eastAsia"/>
        </w:rPr>
        <w:t>意义</w:t>
      </w:r>
      <w:r>
        <w:rPr>
          <w:rFonts w:hint="eastAsia"/>
        </w:rPr>
        <w:t>:</w:t>
      </w:r>
      <w:r w:rsidRPr="00CF74B1">
        <w:t>如果</w:t>
      </w:r>
      <w:r w:rsidRPr="00CF74B1">
        <w:t xml:space="preserve"> cond </w:t>
      </w:r>
      <w:r w:rsidRPr="00CF74B1">
        <w:t>条件成立，则执行语句</w:t>
      </w:r>
      <w:r w:rsidRPr="00CF74B1">
        <w:t xml:space="preserve"> expr1</w:t>
      </w:r>
    </w:p>
    <w:p w:rsidR="005C6331" w:rsidRDefault="005C6331" w:rsidP="00E516BF">
      <w:pPr>
        <w:spacing w:line="440" w:lineRule="exact"/>
        <w:ind w:left="400" w:firstLineChars="9" w:firstLine="19"/>
      </w:pPr>
      <w:r>
        <w:t>C</w:t>
      </w:r>
      <w:r>
        <w:rPr>
          <w:rFonts w:hint="eastAsia"/>
        </w:rPr>
        <w:t>ond</w:t>
      </w:r>
      <w:r>
        <w:rPr>
          <w:rFonts w:hint="eastAsia"/>
        </w:rPr>
        <w:t>可以是一个条件，也可以是多个并列条件</w:t>
      </w:r>
    </w:p>
    <w:p w:rsidR="005C6331" w:rsidRDefault="005C6331" w:rsidP="00E516BF">
      <w:pPr>
        <w:spacing w:line="440" w:lineRule="exact"/>
        <w:ind w:left="400" w:firstLineChars="9" w:firstLine="19"/>
      </w:pPr>
      <w:r w:rsidRPr="00874289">
        <w:rPr>
          <w:rFonts w:hint="eastAsia"/>
          <w:b/>
        </w:rPr>
        <w:t>例</w:t>
      </w:r>
      <w:r>
        <w:rPr>
          <w:rFonts w:hint="eastAsia"/>
        </w:rPr>
        <w:t>：</w:t>
      </w:r>
    </w:p>
    <w:p w:rsidR="005C6331" w:rsidRDefault="005C6331" w:rsidP="00E516BF">
      <w:pPr>
        <w:spacing w:line="440" w:lineRule="exact"/>
        <w:ind w:left="400" w:firstLineChars="9" w:firstLine="19"/>
      </w:pPr>
      <w:proofErr w:type="gramStart"/>
      <w:r w:rsidRPr="001E6E96">
        <w:rPr>
          <w:rFonts w:hint="eastAsia"/>
          <w:color w:val="0F13B1"/>
        </w:rPr>
        <w:t>if</w:t>
      </w:r>
      <w:proofErr w:type="gramEnd"/>
      <w:r w:rsidRPr="001E6E96">
        <w:rPr>
          <w:rFonts w:hint="eastAsia"/>
          <w:color w:val="0F13B1"/>
        </w:rPr>
        <w:t xml:space="preserve"> close</w:t>
      </w:r>
      <w:r w:rsidRPr="001E6E96">
        <w:rPr>
          <w:rFonts w:hint="eastAsia"/>
          <w:color w:val="002060"/>
        </w:rPr>
        <w:t>&gt;</w:t>
      </w:r>
      <w:r w:rsidRPr="001E6E96">
        <w:rPr>
          <w:rFonts w:hint="eastAsia"/>
          <w:color w:val="0F13B1"/>
        </w:rPr>
        <w:t>open then msgout</w:t>
      </w:r>
      <w:r>
        <w:rPr>
          <w:rFonts w:hint="eastAsia"/>
        </w:rPr>
        <w:t>(1);</w:t>
      </w:r>
    </w:p>
    <w:p w:rsidR="005C6331" w:rsidRDefault="005C6331" w:rsidP="00E516BF">
      <w:pPr>
        <w:spacing w:line="440" w:lineRule="exact"/>
        <w:ind w:left="403" w:firstLineChars="9" w:firstLine="19"/>
      </w:pPr>
      <w:r>
        <w:rPr>
          <w:rFonts w:hint="eastAsia"/>
        </w:rPr>
        <w:t xml:space="preserve">     </w:t>
      </w:r>
      <w:r>
        <w:rPr>
          <w:rFonts w:hint="eastAsia"/>
        </w:rPr>
        <w:t>如果收盘价大于开盘价，输出</w:t>
      </w:r>
      <w:r>
        <w:rPr>
          <w:rFonts w:hint="eastAsia"/>
        </w:rPr>
        <w:t>1</w:t>
      </w:r>
      <w:r>
        <w:rPr>
          <w:rFonts w:hint="eastAsia"/>
        </w:rPr>
        <w:t>。</w:t>
      </w:r>
    </w:p>
    <w:p w:rsidR="005C6331" w:rsidRDefault="005C6331" w:rsidP="00E516BF">
      <w:pPr>
        <w:spacing w:line="440" w:lineRule="exact"/>
        <w:ind w:left="403" w:firstLineChars="9" w:firstLine="19"/>
      </w:pPr>
      <w:r>
        <w:t>I</w:t>
      </w:r>
      <w:r>
        <w:rPr>
          <w:rFonts w:hint="eastAsia"/>
        </w:rPr>
        <w:t>f</w:t>
      </w:r>
      <w:r>
        <w:rPr>
          <w:rFonts w:hint="eastAsia"/>
        </w:rPr>
        <w:t>语句中的</w:t>
      </w:r>
      <w:r>
        <w:rPr>
          <w:rFonts w:hint="eastAsia"/>
        </w:rPr>
        <w:t>cond</w:t>
      </w:r>
      <w:r>
        <w:rPr>
          <w:rFonts w:hint="eastAsia"/>
        </w:rPr>
        <w:t>如果有多个判断条件，可以用</w:t>
      </w:r>
      <w:r>
        <w:rPr>
          <w:rFonts w:hint="eastAsia"/>
        </w:rPr>
        <w:t>and</w:t>
      </w:r>
      <w:r>
        <w:rPr>
          <w:rFonts w:hint="eastAsia"/>
        </w:rPr>
        <w:t>和</w:t>
      </w:r>
      <w:r>
        <w:rPr>
          <w:rFonts w:hint="eastAsia"/>
        </w:rPr>
        <w:t>or</w:t>
      </w:r>
      <w:r>
        <w:rPr>
          <w:rFonts w:hint="eastAsia"/>
        </w:rPr>
        <w:t>运算符进行连接。</w:t>
      </w:r>
      <w:r>
        <w:t>A</w:t>
      </w:r>
      <w:r>
        <w:rPr>
          <w:rFonts w:hint="eastAsia"/>
        </w:rPr>
        <w:t>nd</w:t>
      </w:r>
      <w:r>
        <w:rPr>
          <w:rFonts w:hint="eastAsia"/>
        </w:rPr>
        <w:t>表示“与”，</w:t>
      </w:r>
      <w:r>
        <w:rPr>
          <w:rFonts w:hint="eastAsia"/>
        </w:rPr>
        <w:t>or</w:t>
      </w:r>
      <w:r>
        <w:rPr>
          <w:rFonts w:hint="eastAsia"/>
        </w:rPr>
        <w:t>表示“或”。</w:t>
      </w:r>
    </w:p>
    <w:p w:rsidR="005C6331" w:rsidRDefault="005C6331" w:rsidP="00E516BF">
      <w:pPr>
        <w:spacing w:line="440" w:lineRule="exact"/>
        <w:ind w:left="403" w:firstLineChars="9" w:firstLine="19"/>
      </w:pPr>
      <w:r>
        <w:rPr>
          <w:rFonts w:hint="eastAsia"/>
        </w:rPr>
        <w:t>例：</w:t>
      </w:r>
      <w:r>
        <w:rPr>
          <w:rFonts w:hint="eastAsia"/>
        </w:rPr>
        <w:t>ma5</w:t>
      </w:r>
      <w:proofErr w:type="gramStart"/>
      <w:r>
        <w:rPr>
          <w:rFonts w:hint="eastAsia"/>
        </w:rPr>
        <w:t>:</w:t>
      </w:r>
      <w:r w:rsidRPr="00474493">
        <w:rPr>
          <w:rFonts w:hint="eastAsia"/>
          <w:color w:val="0F13B1"/>
        </w:rPr>
        <w:t>ma</w:t>
      </w:r>
      <w:proofErr w:type="gramEnd"/>
      <w:r>
        <w:rPr>
          <w:rFonts w:hint="eastAsia"/>
        </w:rPr>
        <w:t>(</w:t>
      </w:r>
      <w:r w:rsidRPr="00474493">
        <w:rPr>
          <w:rFonts w:hint="eastAsia"/>
          <w:color w:val="0F13B1"/>
        </w:rPr>
        <w:t>close</w:t>
      </w:r>
      <w:r>
        <w:rPr>
          <w:rFonts w:hint="eastAsia"/>
        </w:rPr>
        <w:t>,5);</w:t>
      </w:r>
    </w:p>
    <w:p w:rsidR="005C6331" w:rsidRDefault="005C6331" w:rsidP="00E516BF">
      <w:pPr>
        <w:spacing w:line="440" w:lineRule="exact"/>
        <w:ind w:left="403" w:firstLineChars="9" w:firstLine="19"/>
      </w:pPr>
      <w:r>
        <w:rPr>
          <w:rFonts w:hint="eastAsia"/>
        </w:rPr>
        <w:tab/>
      </w:r>
      <w:r>
        <w:t>M</w:t>
      </w:r>
      <w:r>
        <w:rPr>
          <w:rFonts w:hint="eastAsia"/>
        </w:rPr>
        <w:t>a10</w:t>
      </w:r>
      <w:proofErr w:type="gramStart"/>
      <w:r>
        <w:rPr>
          <w:rFonts w:hint="eastAsia"/>
        </w:rPr>
        <w:t>:</w:t>
      </w:r>
      <w:r w:rsidRPr="00474493">
        <w:rPr>
          <w:rFonts w:hint="eastAsia"/>
          <w:color w:val="0F13B1"/>
        </w:rPr>
        <w:t>ma</w:t>
      </w:r>
      <w:proofErr w:type="gramEnd"/>
      <w:r>
        <w:rPr>
          <w:rFonts w:hint="eastAsia"/>
        </w:rPr>
        <w:t>(</w:t>
      </w:r>
      <w:r w:rsidRPr="00474493">
        <w:rPr>
          <w:rFonts w:hint="eastAsia"/>
          <w:color w:val="0F13B1"/>
        </w:rPr>
        <w:t>close</w:t>
      </w:r>
      <w:r>
        <w:rPr>
          <w:rFonts w:hint="eastAsia"/>
        </w:rPr>
        <w:t>,10);</w:t>
      </w:r>
    </w:p>
    <w:p w:rsidR="005C6331" w:rsidRDefault="005C6331" w:rsidP="00E516BF">
      <w:pPr>
        <w:spacing w:line="440" w:lineRule="exact"/>
        <w:ind w:left="403" w:firstLineChars="9" w:firstLine="19"/>
      </w:pPr>
      <w:r>
        <w:rPr>
          <w:rFonts w:hint="eastAsia"/>
        </w:rPr>
        <w:tab/>
      </w:r>
      <w:r w:rsidRPr="00474493">
        <w:rPr>
          <w:color w:val="0F13B1"/>
        </w:rPr>
        <w:t>I</w:t>
      </w:r>
      <w:r w:rsidRPr="00474493">
        <w:rPr>
          <w:rFonts w:hint="eastAsia"/>
          <w:color w:val="0F13B1"/>
        </w:rPr>
        <w:t xml:space="preserve">f </w:t>
      </w:r>
      <w:r>
        <w:rPr>
          <w:rFonts w:hint="eastAsia"/>
        </w:rPr>
        <w:t xml:space="preserve">ma5&gt;ma10 and </w:t>
      </w:r>
      <w:r w:rsidRPr="00474493">
        <w:rPr>
          <w:rFonts w:hint="eastAsia"/>
          <w:color w:val="0F13B1"/>
        </w:rPr>
        <w:t>close</w:t>
      </w:r>
      <w:r>
        <w:rPr>
          <w:rFonts w:hint="eastAsia"/>
        </w:rPr>
        <w:t>&gt;</w:t>
      </w:r>
      <w:r w:rsidRPr="00474493">
        <w:rPr>
          <w:rFonts w:hint="eastAsia"/>
          <w:color w:val="0F13B1"/>
        </w:rPr>
        <w:t>open</w:t>
      </w:r>
      <w:r>
        <w:rPr>
          <w:rFonts w:hint="eastAsia"/>
        </w:rPr>
        <w:t xml:space="preserve"> then </w:t>
      </w:r>
      <w:proofErr w:type="gramStart"/>
      <w:r w:rsidRPr="00474493">
        <w:rPr>
          <w:rFonts w:hint="eastAsia"/>
          <w:color w:val="0F13B1"/>
        </w:rPr>
        <w:t>msgout</w:t>
      </w:r>
      <w:r>
        <w:rPr>
          <w:rFonts w:hint="eastAsia"/>
        </w:rPr>
        <w:t>(</w:t>
      </w:r>
      <w:proofErr w:type="gramEnd"/>
      <w:r>
        <w:rPr>
          <w:rFonts w:hint="eastAsia"/>
        </w:rPr>
        <w:t>1);</w:t>
      </w:r>
    </w:p>
    <w:p w:rsidR="005C6331" w:rsidRDefault="005C6331" w:rsidP="00E516BF">
      <w:pPr>
        <w:spacing w:line="440" w:lineRule="exact"/>
        <w:ind w:left="403" w:firstLineChars="9" w:firstLine="19"/>
      </w:pPr>
      <w:r>
        <w:rPr>
          <w:rFonts w:hint="eastAsia"/>
        </w:rPr>
        <w:tab/>
      </w:r>
      <w:r>
        <w:rPr>
          <w:rFonts w:hint="eastAsia"/>
        </w:rPr>
        <w:t>如果</w:t>
      </w:r>
      <w:r>
        <w:rPr>
          <w:rFonts w:hint="eastAsia"/>
        </w:rPr>
        <w:t>5</w:t>
      </w:r>
      <w:r>
        <w:rPr>
          <w:rFonts w:hint="eastAsia"/>
        </w:rPr>
        <w:t>周期均线大于</w:t>
      </w:r>
      <w:r>
        <w:rPr>
          <w:rFonts w:hint="eastAsia"/>
        </w:rPr>
        <w:t>10</w:t>
      </w:r>
      <w:r>
        <w:rPr>
          <w:rFonts w:hint="eastAsia"/>
        </w:rPr>
        <w:t>周期均线且收盘价大于开盘价，输出</w:t>
      </w:r>
      <w:r>
        <w:rPr>
          <w:rFonts w:hint="eastAsia"/>
        </w:rPr>
        <w:t>1</w:t>
      </w:r>
      <w:r>
        <w:rPr>
          <w:rFonts w:hint="eastAsia"/>
        </w:rPr>
        <w:t>。</w:t>
      </w:r>
    </w:p>
    <w:p w:rsidR="005C6331" w:rsidRDefault="005C6331" w:rsidP="00E516BF">
      <w:pPr>
        <w:spacing w:line="440" w:lineRule="exact"/>
        <w:ind w:left="403" w:firstLineChars="9" w:firstLine="19"/>
      </w:pPr>
      <w:r>
        <w:rPr>
          <w:rFonts w:hint="eastAsia"/>
        </w:rPr>
        <w:tab/>
      </w:r>
      <w:r>
        <w:t>I</w:t>
      </w:r>
      <w:r>
        <w:rPr>
          <w:rFonts w:hint="eastAsia"/>
        </w:rPr>
        <w:t xml:space="preserve">f ma5&gt;ma10 or close&gt;open then </w:t>
      </w:r>
      <w:proofErr w:type="gramStart"/>
      <w:r>
        <w:rPr>
          <w:rFonts w:hint="eastAsia"/>
        </w:rPr>
        <w:t>msgout(</w:t>
      </w:r>
      <w:proofErr w:type="gramEnd"/>
      <w:r>
        <w:rPr>
          <w:rFonts w:hint="eastAsia"/>
        </w:rPr>
        <w:t>1);</w:t>
      </w:r>
    </w:p>
    <w:p w:rsidR="005C6331" w:rsidRDefault="005C6331" w:rsidP="00E516BF">
      <w:pPr>
        <w:spacing w:line="440" w:lineRule="exact"/>
        <w:ind w:left="801" w:firstLineChars="9" w:firstLine="19"/>
      </w:pPr>
      <w:r>
        <w:rPr>
          <w:rFonts w:hint="eastAsia"/>
        </w:rPr>
        <w:t>如果</w:t>
      </w:r>
      <w:r>
        <w:rPr>
          <w:rFonts w:hint="eastAsia"/>
        </w:rPr>
        <w:t>5</w:t>
      </w:r>
      <w:r>
        <w:rPr>
          <w:rFonts w:hint="eastAsia"/>
        </w:rPr>
        <w:t>周期均线大于</w:t>
      </w:r>
      <w:r>
        <w:rPr>
          <w:rFonts w:hint="eastAsia"/>
        </w:rPr>
        <w:t>10</w:t>
      </w:r>
      <w:r>
        <w:rPr>
          <w:rFonts w:hint="eastAsia"/>
        </w:rPr>
        <w:t>周期均线或收盘价大于开盘价，输出</w:t>
      </w:r>
      <w:r>
        <w:rPr>
          <w:rFonts w:hint="eastAsia"/>
        </w:rPr>
        <w:t>1</w:t>
      </w:r>
      <w:r>
        <w:rPr>
          <w:rFonts w:hint="eastAsia"/>
        </w:rPr>
        <w:t>。</w:t>
      </w:r>
    </w:p>
    <w:p w:rsidR="005C6331" w:rsidRDefault="005C6331" w:rsidP="0035283F">
      <w:pPr>
        <w:pStyle w:val="a5"/>
        <w:widowControl/>
        <w:numPr>
          <w:ilvl w:val="0"/>
          <w:numId w:val="4"/>
        </w:numPr>
        <w:spacing w:line="440" w:lineRule="exact"/>
        <w:ind w:firstLineChars="0"/>
        <w:contextualSpacing/>
        <w:jc w:val="left"/>
      </w:pPr>
      <w:r>
        <w:rPr>
          <w:rFonts w:hint="eastAsia"/>
        </w:rPr>
        <w:t>小技巧：</w:t>
      </w:r>
    </w:p>
    <w:p w:rsidR="005C6331" w:rsidRDefault="005C6331" w:rsidP="00E516BF">
      <w:pPr>
        <w:spacing w:line="440" w:lineRule="exact"/>
        <w:ind w:left="400" w:firstLineChars="210" w:firstLine="441"/>
      </w:pPr>
      <w:r>
        <w:rPr>
          <w:rFonts w:hint="eastAsia"/>
        </w:rPr>
        <w:lastRenderedPageBreak/>
        <w:t>在使用</w:t>
      </w:r>
      <w:r>
        <w:rPr>
          <w:rFonts w:hint="eastAsia"/>
        </w:rPr>
        <w:t>and</w:t>
      </w:r>
      <w:r>
        <w:rPr>
          <w:rFonts w:hint="eastAsia"/>
        </w:rPr>
        <w:t>时</w:t>
      </w:r>
      <w:r>
        <w:rPr>
          <w:rFonts w:hint="eastAsia"/>
        </w:rPr>
        <w:t>,</w:t>
      </w:r>
      <w:r>
        <w:rPr>
          <w:rFonts w:hint="eastAsia"/>
        </w:rPr>
        <w:t>应把可能性最低的条件放在最前面，这样可减少条件的判断提高运行效率。因为代码从左向右运行，在</w:t>
      </w:r>
      <w:r>
        <w:rPr>
          <w:rFonts w:hint="eastAsia"/>
        </w:rPr>
        <w:t>and</w:t>
      </w:r>
      <w:r>
        <w:rPr>
          <w:rFonts w:hint="eastAsia"/>
        </w:rPr>
        <w:t>运算中，只要多个条件中有一个条件不成立，余下的条件是否成立都无需计算。</w:t>
      </w:r>
      <w:r>
        <w:rPr>
          <w:rFonts w:hint="eastAsia"/>
        </w:rPr>
        <w:t>cond</w:t>
      </w:r>
      <w:r>
        <w:rPr>
          <w:rFonts w:hint="eastAsia"/>
        </w:rPr>
        <w:t>的结果肯定是不成立。</w:t>
      </w:r>
    </w:p>
    <w:p w:rsidR="005C6331" w:rsidRDefault="005C6331" w:rsidP="00E516BF">
      <w:pPr>
        <w:spacing w:line="440" w:lineRule="exact"/>
        <w:ind w:left="400" w:firstLineChars="210" w:firstLine="441"/>
      </w:pPr>
      <w:r>
        <w:rPr>
          <w:rFonts w:hint="eastAsia"/>
        </w:rPr>
        <w:t>在使用</w:t>
      </w:r>
      <w:r>
        <w:rPr>
          <w:rFonts w:hint="eastAsia"/>
        </w:rPr>
        <w:t>or</w:t>
      </w:r>
      <w:r>
        <w:rPr>
          <w:rFonts w:hint="eastAsia"/>
        </w:rPr>
        <w:t>时，应将成立可能性最高的条件放在最前面，可减少条件的判断提高运算效率。因为代码从左向右运行，在</w:t>
      </w:r>
      <w:r>
        <w:rPr>
          <w:rFonts w:hint="eastAsia"/>
        </w:rPr>
        <w:t>Or</w:t>
      </w:r>
      <w:r>
        <w:rPr>
          <w:rFonts w:hint="eastAsia"/>
        </w:rPr>
        <w:t>运算中，只要多个条件中有一个成立则整个</w:t>
      </w:r>
      <w:r>
        <w:rPr>
          <w:rFonts w:hint="eastAsia"/>
        </w:rPr>
        <w:t>cond</w:t>
      </w:r>
      <w:r>
        <w:rPr>
          <w:rFonts w:hint="eastAsia"/>
        </w:rPr>
        <w:t>条件就成立，余下的条件是否成立都无需计算。</w:t>
      </w:r>
    </w:p>
    <w:p w:rsidR="005C6331" w:rsidRDefault="005C6331" w:rsidP="0035283F">
      <w:pPr>
        <w:pStyle w:val="a5"/>
        <w:widowControl/>
        <w:numPr>
          <w:ilvl w:val="0"/>
          <w:numId w:val="3"/>
        </w:numPr>
        <w:spacing w:line="440" w:lineRule="exact"/>
        <w:ind w:firstLineChars="0"/>
        <w:contextualSpacing/>
        <w:jc w:val="left"/>
      </w:pPr>
      <w:r>
        <w:rPr>
          <w:rFonts w:hint="eastAsia"/>
        </w:rPr>
        <w:t>执行多步</w:t>
      </w:r>
      <w:r>
        <w:rPr>
          <w:rFonts w:hint="eastAsia"/>
        </w:rPr>
        <w:t>IF</w:t>
      </w:r>
      <w:r>
        <w:rPr>
          <w:rFonts w:hint="eastAsia"/>
        </w:rPr>
        <w:t>语句</w:t>
      </w:r>
    </w:p>
    <w:p w:rsidR="005C6331" w:rsidRDefault="005C6331" w:rsidP="00606F97">
      <w:pPr>
        <w:spacing w:line="440" w:lineRule="exact"/>
        <w:ind w:left="400"/>
      </w:pPr>
      <w:r>
        <w:rPr>
          <w:rFonts w:hint="eastAsia"/>
        </w:rPr>
        <w:t>在上面的语法中，满足</w:t>
      </w:r>
      <w:r>
        <w:rPr>
          <w:rFonts w:hint="eastAsia"/>
        </w:rPr>
        <w:t>cond</w:t>
      </w:r>
      <w:r>
        <w:rPr>
          <w:rFonts w:hint="eastAsia"/>
        </w:rPr>
        <w:t>条件后，只能执行操作。当满足</w:t>
      </w:r>
      <w:r>
        <w:rPr>
          <w:rFonts w:hint="eastAsia"/>
        </w:rPr>
        <w:t>cond</w:t>
      </w:r>
      <w:r>
        <w:rPr>
          <w:rFonts w:hint="eastAsia"/>
        </w:rPr>
        <w:t>条件要执行多个操作时，格式如下</w:t>
      </w:r>
    </w:p>
    <w:p w:rsidR="005C6331" w:rsidRPr="003A0EAF" w:rsidRDefault="005C6331" w:rsidP="00606F97">
      <w:pPr>
        <w:spacing w:line="440" w:lineRule="exact"/>
        <w:ind w:left="400"/>
        <w:rPr>
          <w:rFonts w:ascii="微软雅黑" w:hAnsi="微软雅黑"/>
          <w:color w:val="0F13B1"/>
          <w:sz w:val="20"/>
        </w:rPr>
      </w:pPr>
      <w:r w:rsidRPr="003A0EAF">
        <w:rPr>
          <w:rFonts w:ascii="微软雅黑" w:hAnsi="微软雅黑"/>
          <w:color w:val="0F13B1"/>
          <w:sz w:val="20"/>
        </w:rPr>
        <w:t>I</w:t>
      </w:r>
      <w:r w:rsidRPr="003A0EAF">
        <w:rPr>
          <w:rFonts w:ascii="微软雅黑" w:hAnsi="微软雅黑" w:hint="eastAsia"/>
          <w:color w:val="0F13B1"/>
          <w:sz w:val="20"/>
        </w:rPr>
        <w:t xml:space="preserve">f </w:t>
      </w:r>
      <w:r w:rsidRPr="003A0EAF">
        <w:rPr>
          <w:rFonts w:ascii="微软雅黑" w:hAnsi="微软雅黑" w:hint="eastAsia"/>
          <w:sz w:val="20"/>
        </w:rPr>
        <w:t xml:space="preserve">cond </w:t>
      </w:r>
      <w:r w:rsidRPr="003A0EAF">
        <w:rPr>
          <w:rFonts w:ascii="微软雅黑" w:hAnsi="微软雅黑" w:hint="eastAsia"/>
          <w:color w:val="0F13B1"/>
          <w:sz w:val="20"/>
        </w:rPr>
        <w:t>then begin</w:t>
      </w:r>
    </w:p>
    <w:p w:rsidR="005C6331" w:rsidRPr="003A0EAF" w:rsidRDefault="005C6331" w:rsidP="00606F97">
      <w:pPr>
        <w:spacing w:line="440" w:lineRule="exact"/>
        <w:ind w:left="400"/>
        <w:rPr>
          <w:rFonts w:ascii="微软雅黑" w:hAnsi="微软雅黑"/>
          <w:color w:val="002060"/>
          <w:sz w:val="20"/>
        </w:rPr>
      </w:pPr>
      <w:r w:rsidRPr="003A0EAF">
        <w:rPr>
          <w:rFonts w:ascii="微软雅黑" w:hAnsi="微软雅黑" w:hint="eastAsia"/>
          <w:sz w:val="20"/>
        </w:rPr>
        <w:tab/>
      </w:r>
      <w:r w:rsidRPr="003A0EAF">
        <w:rPr>
          <w:rFonts w:ascii="微软雅黑" w:hAnsi="微软雅黑" w:hint="eastAsia"/>
          <w:sz w:val="20"/>
        </w:rPr>
        <w:tab/>
      </w:r>
      <w:r w:rsidRPr="003A0EAF">
        <w:rPr>
          <w:rFonts w:ascii="微软雅黑" w:hAnsi="微软雅黑"/>
          <w:color w:val="002060"/>
          <w:sz w:val="20"/>
        </w:rPr>
        <w:t>expr1</w:t>
      </w:r>
    </w:p>
    <w:p w:rsidR="005C6331" w:rsidRPr="003A0EAF" w:rsidRDefault="005C6331" w:rsidP="00606F97">
      <w:pPr>
        <w:spacing w:line="440" w:lineRule="exact"/>
        <w:ind w:left="820" w:firstLine="20"/>
        <w:rPr>
          <w:rFonts w:ascii="微软雅黑" w:hAnsi="微软雅黑"/>
          <w:color w:val="002060"/>
          <w:sz w:val="20"/>
        </w:rPr>
      </w:pPr>
      <w:r w:rsidRPr="003A0EAF">
        <w:rPr>
          <w:rFonts w:ascii="微软雅黑" w:hAnsi="微软雅黑"/>
          <w:color w:val="002060"/>
          <w:sz w:val="20"/>
        </w:rPr>
        <w:t>expr</w:t>
      </w:r>
      <w:r w:rsidRPr="003A0EAF">
        <w:rPr>
          <w:rFonts w:ascii="微软雅黑" w:hAnsi="微软雅黑" w:hint="eastAsia"/>
          <w:color w:val="002060"/>
          <w:sz w:val="20"/>
        </w:rPr>
        <w:t>2</w:t>
      </w:r>
    </w:p>
    <w:p w:rsidR="005C6331" w:rsidRPr="003A0EAF" w:rsidRDefault="005C6331" w:rsidP="00606F97">
      <w:pPr>
        <w:spacing w:line="440" w:lineRule="exact"/>
        <w:ind w:left="820" w:firstLine="20"/>
        <w:rPr>
          <w:rFonts w:ascii="微软雅黑" w:hAnsi="微软雅黑"/>
          <w:color w:val="002060"/>
          <w:sz w:val="20"/>
        </w:rPr>
      </w:pPr>
      <w:r w:rsidRPr="003A0EAF">
        <w:rPr>
          <w:rFonts w:ascii="微软雅黑" w:hAnsi="微软雅黑" w:hint="eastAsia"/>
          <w:color w:val="002060"/>
          <w:sz w:val="20"/>
        </w:rPr>
        <w:t>……</w:t>
      </w:r>
    </w:p>
    <w:p w:rsidR="005C6331" w:rsidRPr="003A0EAF" w:rsidRDefault="005C6331" w:rsidP="00606F97">
      <w:pPr>
        <w:spacing w:line="440" w:lineRule="exact"/>
        <w:rPr>
          <w:rFonts w:ascii="微软雅黑" w:hAnsi="微软雅黑"/>
          <w:color w:val="0F13B1"/>
          <w:sz w:val="20"/>
        </w:rPr>
      </w:pPr>
      <w:r w:rsidRPr="003A0EAF">
        <w:rPr>
          <w:rFonts w:ascii="微软雅黑" w:hAnsi="微软雅黑" w:hint="eastAsia"/>
          <w:color w:val="0F13B1"/>
          <w:sz w:val="20"/>
        </w:rPr>
        <w:tab/>
      </w:r>
      <w:r w:rsidRPr="003A0EAF">
        <w:rPr>
          <w:rFonts w:ascii="微软雅黑" w:hAnsi="微软雅黑"/>
          <w:color w:val="0F13B1"/>
          <w:sz w:val="20"/>
        </w:rPr>
        <w:t>E</w:t>
      </w:r>
      <w:r w:rsidRPr="003A0EAF">
        <w:rPr>
          <w:rFonts w:ascii="微软雅黑" w:hAnsi="微软雅黑" w:hint="eastAsia"/>
          <w:color w:val="0F13B1"/>
          <w:sz w:val="20"/>
        </w:rPr>
        <w:t>nd</w:t>
      </w:r>
    </w:p>
    <w:p w:rsidR="005C6331" w:rsidRDefault="005C6331" w:rsidP="00606F97">
      <w:pPr>
        <w:spacing w:line="440" w:lineRule="exact"/>
        <w:ind w:firstLine="400"/>
        <w:rPr>
          <w:rFonts w:ascii="微软雅黑" w:hAnsi="微软雅黑" w:cs="宋体"/>
          <w:sz w:val="20"/>
          <w:szCs w:val="20"/>
        </w:rPr>
      </w:pPr>
      <w:r w:rsidRPr="00653336">
        <w:rPr>
          <w:rFonts w:ascii="微软雅黑" w:hAnsi="微软雅黑" w:cs="宋体"/>
          <w:b/>
          <w:sz w:val="20"/>
          <w:szCs w:val="20"/>
        </w:rPr>
        <w:t>例：</w:t>
      </w:r>
      <w:r w:rsidRPr="00CF74B1">
        <w:rPr>
          <w:rFonts w:ascii="微软雅黑" w:hAnsi="微软雅黑" w:cs="宋体"/>
          <w:sz w:val="20"/>
          <w:szCs w:val="20"/>
        </w:rPr>
        <w:t xml:space="preserve"> </w:t>
      </w:r>
    </w:p>
    <w:p w:rsidR="005C6331" w:rsidRPr="003A0EAF" w:rsidRDefault="005C6331" w:rsidP="00606F97">
      <w:pPr>
        <w:spacing w:line="440" w:lineRule="exact"/>
        <w:ind w:firstLine="400"/>
        <w:rPr>
          <w:rFonts w:ascii="微软雅黑" w:hAnsi="微软雅黑"/>
          <w:sz w:val="20"/>
          <w:szCs w:val="20"/>
        </w:rPr>
      </w:pPr>
      <w:proofErr w:type="gramStart"/>
      <w:r w:rsidRPr="003A0EAF">
        <w:rPr>
          <w:rFonts w:ascii="微软雅黑" w:hAnsi="微软雅黑"/>
          <w:color w:val="0F13B1"/>
          <w:sz w:val="20"/>
          <w:szCs w:val="20"/>
        </w:rPr>
        <w:t>input</w:t>
      </w:r>
      <w:r w:rsidRPr="003A0EAF">
        <w:rPr>
          <w:rFonts w:ascii="微软雅黑" w:hAnsi="微软雅黑"/>
          <w:sz w:val="20"/>
          <w:szCs w:val="20"/>
        </w:rPr>
        <w:t>:</w:t>
      </w:r>
      <w:proofErr w:type="gramEnd"/>
      <w:r w:rsidRPr="003A0EAF">
        <w:rPr>
          <w:rFonts w:ascii="微软雅黑" w:hAnsi="微软雅黑"/>
          <w:sz w:val="20"/>
          <w:szCs w:val="20"/>
        </w:rPr>
        <w:t>atrn1(1,1,10),atrn2(5,2,20)</w:t>
      </w:r>
      <w:r w:rsidRPr="003A0EAF">
        <w:rPr>
          <w:rFonts w:ascii="微软雅黑" w:hAnsi="微软雅黑" w:hint="eastAsia"/>
          <w:sz w:val="20"/>
          <w:szCs w:val="20"/>
        </w:rPr>
        <w:t>;</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A1:=</w:t>
      </w:r>
      <w:proofErr w:type="gramStart"/>
      <w:r w:rsidRPr="003A0EAF">
        <w:rPr>
          <w:rFonts w:ascii="微软雅黑" w:hAnsi="微软雅黑"/>
          <w:color w:val="0F13B1"/>
          <w:sz w:val="20"/>
          <w:szCs w:val="20"/>
        </w:rPr>
        <w:t>REF</w:t>
      </w:r>
      <w:r w:rsidRPr="003A0EAF">
        <w:rPr>
          <w:rFonts w:ascii="微软雅黑" w:hAnsi="微软雅黑"/>
          <w:sz w:val="20"/>
          <w:szCs w:val="20"/>
        </w:rPr>
        <w:t>(</w:t>
      </w:r>
      <w:proofErr w:type="gramEnd"/>
      <w:r w:rsidRPr="003A0EAF">
        <w:rPr>
          <w:rFonts w:ascii="微软雅黑" w:hAnsi="微软雅黑"/>
          <w:color w:val="0F13B1"/>
          <w:sz w:val="20"/>
          <w:szCs w:val="20"/>
        </w:rPr>
        <w:t>CLOSE</w:t>
      </w:r>
      <w:r w:rsidRPr="003A0EAF">
        <w:rPr>
          <w:rFonts w:ascii="微软雅黑" w:hAnsi="微软雅黑"/>
          <w:sz w:val="20"/>
          <w:szCs w:val="20"/>
        </w:rPr>
        <w:t>,1);</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 xml:space="preserve">TR1:= </w:t>
      </w:r>
      <w:proofErr w:type="gramStart"/>
      <w:r w:rsidRPr="003A0EAF">
        <w:rPr>
          <w:rFonts w:ascii="微软雅黑" w:hAnsi="微软雅黑"/>
          <w:color w:val="0F13B1"/>
          <w:sz w:val="20"/>
          <w:szCs w:val="20"/>
        </w:rPr>
        <w:t>MAX</w:t>
      </w:r>
      <w:r w:rsidRPr="003A0EAF">
        <w:rPr>
          <w:rFonts w:ascii="微软雅黑" w:hAnsi="微软雅黑"/>
          <w:sz w:val="20"/>
          <w:szCs w:val="20"/>
        </w:rPr>
        <w:t>(</w:t>
      </w:r>
      <w:proofErr w:type="gramEnd"/>
      <w:r w:rsidRPr="003A0EAF">
        <w:rPr>
          <w:rFonts w:ascii="微软雅黑" w:hAnsi="微软雅黑"/>
          <w:color w:val="0F13B1"/>
          <w:sz w:val="20"/>
          <w:szCs w:val="20"/>
        </w:rPr>
        <w:t>MAX</w:t>
      </w:r>
      <w:r w:rsidRPr="003A0EAF">
        <w:rPr>
          <w:rFonts w:ascii="微软雅黑" w:hAnsi="微软雅黑"/>
          <w:sz w:val="20"/>
          <w:szCs w:val="20"/>
        </w:rPr>
        <w:t>((</w:t>
      </w:r>
      <w:r w:rsidRPr="003A0EAF">
        <w:rPr>
          <w:rFonts w:ascii="微软雅黑" w:hAnsi="微软雅黑"/>
          <w:color w:val="0F13B1"/>
          <w:sz w:val="20"/>
          <w:szCs w:val="20"/>
        </w:rPr>
        <w:t>HIGH</w:t>
      </w:r>
      <w:r w:rsidRPr="003A0EAF">
        <w:rPr>
          <w:rFonts w:ascii="微软雅黑" w:hAnsi="微软雅黑"/>
          <w:sz w:val="20"/>
          <w:szCs w:val="20"/>
        </w:rPr>
        <w:t>-</w:t>
      </w:r>
      <w:r w:rsidRPr="003A0EAF">
        <w:rPr>
          <w:rFonts w:ascii="微软雅黑" w:hAnsi="微软雅黑"/>
          <w:color w:val="0F13B1"/>
          <w:sz w:val="20"/>
          <w:szCs w:val="20"/>
        </w:rPr>
        <w:t>LOW</w:t>
      </w:r>
      <w:r w:rsidRPr="003A0EAF">
        <w:rPr>
          <w:rFonts w:ascii="微软雅黑" w:hAnsi="微软雅黑"/>
          <w:sz w:val="20"/>
          <w:szCs w:val="20"/>
        </w:rPr>
        <w:t>),</w:t>
      </w:r>
      <w:r w:rsidRPr="003A0EAF">
        <w:rPr>
          <w:rFonts w:ascii="微软雅黑" w:hAnsi="微软雅黑"/>
          <w:color w:val="0F13B1"/>
          <w:sz w:val="20"/>
          <w:szCs w:val="20"/>
        </w:rPr>
        <w:t>ABS</w:t>
      </w:r>
      <w:r w:rsidRPr="003A0EAF">
        <w:rPr>
          <w:rFonts w:ascii="微软雅黑" w:hAnsi="微软雅黑"/>
          <w:sz w:val="20"/>
          <w:szCs w:val="20"/>
        </w:rPr>
        <w:t>(A1-</w:t>
      </w:r>
      <w:r w:rsidRPr="003A0EAF">
        <w:rPr>
          <w:rFonts w:ascii="微软雅黑" w:hAnsi="微软雅黑"/>
          <w:color w:val="0F13B1"/>
          <w:sz w:val="20"/>
          <w:szCs w:val="20"/>
        </w:rPr>
        <w:t>HIGH</w:t>
      </w:r>
      <w:r w:rsidRPr="003A0EAF">
        <w:rPr>
          <w:rFonts w:ascii="微软雅黑" w:hAnsi="微软雅黑"/>
          <w:sz w:val="20"/>
          <w:szCs w:val="20"/>
        </w:rPr>
        <w:t>)),ABS(A1-</w:t>
      </w:r>
      <w:r w:rsidRPr="003A0EAF">
        <w:rPr>
          <w:rFonts w:ascii="微软雅黑" w:hAnsi="微软雅黑"/>
          <w:color w:val="0F13B1"/>
          <w:sz w:val="20"/>
          <w:szCs w:val="20"/>
        </w:rPr>
        <w:t>LOW</w:t>
      </w:r>
      <w:r w:rsidRPr="003A0EAF">
        <w:rPr>
          <w:rFonts w:ascii="微软雅黑" w:hAnsi="微软雅黑"/>
          <w:sz w:val="20"/>
          <w:szCs w:val="20"/>
        </w:rPr>
        <w:t>));</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MA1:=</w:t>
      </w:r>
      <w:proofErr w:type="gramStart"/>
      <w:r w:rsidRPr="003A0EAF">
        <w:rPr>
          <w:rFonts w:ascii="微软雅黑" w:hAnsi="微软雅黑"/>
          <w:color w:val="0F13B1"/>
          <w:sz w:val="20"/>
          <w:szCs w:val="20"/>
        </w:rPr>
        <w:t>MA</w:t>
      </w:r>
      <w:r w:rsidRPr="003A0EAF">
        <w:rPr>
          <w:rFonts w:ascii="微软雅黑" w:hAnsi="微软雅黑"/>
          <w:sz w:val="20"/>
          <w:szCs w:val="20"/>
        </w:rPr>
        <w:t>(</w:t>
      </w:r>
      <w:proofErr w:type="gramEnd"/>
      <w:r w:rsidRPr="003A0EAF">
        <w:rPr>
          <w:rFonts w:ascii="微软雅黑" w:hAnsi="微软雅黑"/>
          <w:sz w:val="20"/>
          <w:szCs w:val="20"/>
        </w:rPr>
        <w:t>TR1,atrn1);</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MA2:=</w:t>
      </w:r>
      <w:proofErr w:type="gramStart"/>
      <w:r w:rsidRPr="003A0EAF">
        <w:rPr>
          <w:rFonts w:ascii="微软雅黑" w:hAnsi="微软雅黑"/>
          <w:color w:val="0F13B1"/>
          <w:sz w:val="20"/>
          <w:szCs w:val="20"/>
        </w:rPr>
        <w:t>MA</w:t>
      </w:r>
      <w:r w:rsidRPr="003A0EAF">
        <w:rPr>
          <w:rFonts w:ascii="微软雅黑" w:hAnsi="微软雅黑"/>
          <w:sz w:val="20"/>
          <w:szCs w:val="20"/>
        </w:rPr>
        <w:t>(</w:t>
      </w:r>
      <w:proofErr w:type="gramEnd"/>
      <w:r w:rsidRPr="003A0EAF">
        <w:rPr>
          <w:rFonts w:ascii="微软雅黑" w:hAnsi="微软雅黑"/>
          <w:sz w:val="20"/>
          <w:szCs w:val="20"/>
        </w:rPr>
        <w:t>TR1,atrn2);</w:t>
      </w:r>
    </w:p>
    <w:p w:rsidR="005C6331" w:rsidRPr="003A0EAF" w:rsidRDefault="005C6331" w:rsidP="00606F97">
      <w:pPr>
        <w:spacing w:line="440" w:lineRule="exact"/>
        <w:ind w:firstLine="400"/>
        <w:rPr>
          <w:rFonts w:ascii="微软雅黑" w:hAnsi="微软雅黑"/>
          <w:sz w:val="20"/>
          <w:szCs w:val="20"/>
        </w:rPr>
      </w:pPr>
      <w:proofErr w:type="gramStart"/>
      <w:r w:rsidRPr="003A0EAF">
        <w:rPr>
          <w:rFonts w:ascii="微软雅黑" w:hAnsi="微软雅黑"/>
          <w:color w:val="0F13B1"/>
          <w:sz w:val="20"/>
          <w:szCs w:val="20"/>
        </w:rPr>
        <w:t>if</w:t>
      </w:r>
      <w:proofErr w:type="gramEnd"/>
      <w:r w:rsidRPr="003A0EAF">
        <w:rPr>
          <w:rFonts w:ascii="微软雅黑" w:hAnsi="微软雅黑"/>
          <w:color w:val="0F13B1"/>
          <w:sz w:val="20"/>
          <w:szCs w:val="20"/>
        </w:rPr>
        <w:t xml:space="preserve"> </w:t>
      </w:r>
      <w:r w:rsidRPr="003A0EAF">
        <w:rPr>
          <w:rFonts w:ascii="微软雅黑" w:hAnsi="微软雅黑"/>
          <w:sz w:val="20"/>
          <w:szCs w:val="20"/>
        </w:rPr>
        <w:t xml:space="preserve">atrn1&lt;atrn2 </w:t>
      </w:r>
      <w:r w:rsidRPr="003A0EAF">
        <w:rPr>
          <w:rFonts w:ascii="微软雅黑" w:hAnsi="微软雅黑"/>
          <w:color w:val="0F13B1"/>
          <w:sz w:val="20"/>
          <w:szCs w:val="20"/>
        </w:rPr>
        <w:t>and vol</w:t>
      </w:r>
      <w:r w:rsidRPr="003A0EAF">
        <w:rPr>
          <w:rFonts w:ascii="微软雅黑" w:hAnsi="微软雅黑"/>
          <w:sz w:val="20"/>
          <w:szCs w:val="20"/>
        </w:rPr>
        <w:t xml:space="preserve">&gt;20000 </w:t>
      </w:r>
      <w:r w:rsidRPr="003A0EAF">
        <w:rPr>
          <w:rFonts w:ascii="微软雅黑" w:hAnsi="微软雅黑"/>
          <w:color w:val="0F13B1"/>
          <w:sz w:val="20"/>
          <w:szCs w:val="20"/>
        </w:rPr>
        <w:t>then</w:t>
      </w:r>
    </w:p>
    <w:p w:rsidR="005C6331" w:rsidRPr="003A0EAF" w:rsidRDefault="005C6331" w:rsidP="00606F97">
      <w:pPr>
        <w:spacing w:line="440" w:lineRule="exact"/>
        <w:ind w:firstLine="400"/>
        <w:rPr>
          <w:rFonts w:ascii="微软雅黑" w:hAnsi="微软雅黑"/>
          <w:color w:val="0F13B1"/>
          <w:sz w:val="20"/>
          <w:szCs w:val="20"/>
        </w:rPr>
      </w:pPr>
      <w:proofErr w:type="gramStart"/>
      <w:r w:rsidRPr="003A0EAF">
        <w:rPr>
          <w:rFonts w:ascii="微软雅黑" w:hAnsi="微软雅黑"/>
          <w:color w:val="0F13B1"/>
          <w:sz w:val="20"/>
          <w:szCs w:val="20"/>
        </w:rPr>
        <w:t>begin</w:t>
      </w:r>
      <w:proofErr w:type="gramEnd"/>
    </w:p>
    <w:p w:rsidR="005C6331" w:rsidRPr="003A0EAF" w:rsidRDefault="005C6331" w:rsidP="00606F97">
      <w:pPr>
        <w:spacing w:line="440" w:lineRule="exact"/>
        <w:ind w:left="420" w:firstLine="400"/>
        <w:rPr>
          <w:rFonts w:ascii="微软雅黑" w:hAnsi="微软雅黑"/>
          <w:sz w:val="20"/>
          <w:szCs w:val="20"/>
        </w:rPr>
      </w:pPr>
      <w:r w:rsidRPr="003A0EAF">
        <w:rPr>
          <w:rFonts w:ascii="微软雅黑" w:hAnsi="微软雅黑"/>
          <w:sz w:val="20"/>
          <w:szCs w:val="20"/>
        </w:rPr>
        <w:t>ATRn_1:= MA1;</w:t>
      </w:r>
    </w:p>
    <w:p w:rsidR="005C6331" w:rsidRPr="003A0EAF" w:rsidRDefault="005C6331" w:rsidP="00606F97">
      <w:pPr>
        <w:spacing w:line="440" w:lineRule="exact"/>
        <w:ind w:left="420" w:firstLine="400"/>
        <w:rPr>
          <w:rFonts w:ascii="微软雅黑" w:hAnsi="微软雅黑"/>
          <w:sz w:val="20"/>
          <w:szCs w:val="20"/>
          <w:shd w:val="clear" w:color="auto" w:fill="FFFFFF"/>
        </w:rPr>
      </w:pPr>
      <w:r w:rsidRPr="003A0EAF">
        <w:rPr>
          <w:rFonts w:ascii="微软雅黑" w:hAnsi="微软雅黑"/>
          <w:sz w:val="20"/>
          <w:szCs w:val="20"/>
        </w:rPr>
        <w:t>ATRn_2:= MA2</w:t>
      </w:r>
      <w:r w:rsidRPr="003A0EAF">
        <w:rPr>
          <w:rFonts w:ascii="微软雅黑" w:hAnsi="微软雅黑" w:hint="eastAsia"/>
          <w:sz w:val="20"/>
          <w:szCs w:val="20"/>
        </w:rPr>
        <w:t>;</w:t>
      </w:r>
    </w:p>
    <w:p w:rsidR="005C6331" w:rsidRPr="003A0EAF" w:rsidRDefault="005C6331" w:rsidP="00606F97">
      <w:pPr>
        <w:spacing w:line="440" w:lineRule="exact"/>
        <w:ind w:firstLine="400"/>
        <w:rPr>
          <w:rFonts w:ascii="微软雅黑" w:hAnsi="微软雅黑"/>
          <w:color w:val="0F13B1"/>
          <w:sz w:val="20"/>
          <w:szCs w:val="20"/>
        </w:rPr>
      </w:pPr>
      <w:proofErr w:type="gramStart"/>
      <w:r w:rsidRPr="003A0EAF">
        <w:rPr>
          <w:rFonts w:ascii="微软雅黑" w:hAnsi="微软雅黑"/>
          <w:color w:val="0F13B1"/>
          <w:sz w:val="20"/>
          <w:szCs w:val="20"/>
        </w:rPr>
        <w:t>end</w:t>
      </w:r>
      <w:proofErr w:type="gramEnd"/>
    </w:p>
    <w:p w:rsidR="005C6331" w:rsidRDefault="005C6331" w:rsidP="0035283F">
      <w:pPr>
        <w:pStyle w:val="a5"/>
        <w:widowControl/>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0"/>
        <w:contextualSpacing/>
        <w:jc w:val="left"/>
      </w:pPr>
      <w:r>
        <w:rPr>
          <w:rFonts w:hint="eastAsia"/>
        </w:rPr>
        <w:t>IF-else</w:t>
      </w:r>
      <w:r>
        <w:rPr>
          <w:rFonts w:hint="eastAsia"/>
        </w:rPr>
        <w:t>语句</w:t>
      </w:r>
    </w:p>
    <w:p w:rsidR="005C6331" w:rsidRPr="003A0EAF" w:rsidRDefault="005C6331" w:rsidP="00606F97">
      <w:pPr>
        <w:spacing w:line="440" w:lineRule="exact"/>
        <w:ind w:left="400"/>
        <w:rPr>
          <w:rFonts w:ascii="微软雅黑" w:hAnsi="微软雅黑"/>
          <w:sz w:val="20"/>
        </w:rPr>
      </w:pPr>
      <w:r w:rsidRPr="003A0EAF">
        <w:rPr>
          <w:rFonts w:ascii="微软雅黑" w:hAnsi="微软雅黑" w:hint="eastAsia"/>
          <w:sz w:val="20"/>
        </w:rPr>
        <w:t>if-else语句的一般形式：</w:t>
      </w:r>
    </w:p>
    <w:p w:rsidR="005C6331" w:rsidRPr="003A0EAF" w:rsidRDefault="005C6331" w:rsidP="00606F97">
      <w:pPr>
        <w:spacing w:line="440" w:lineRule="exact"/>
        <w:ind w:left="400"/>
        <w:rPr>
          <w:rFonts w:ascii="微软雅黑" w:hAnsi="微软雅黑"/>
          <w:sz w:val="20"/>
        </w:rPr>
      </w:pPr>
      <w:proofErr w:type="gramStart"/>
      <w:r w:rsidRPr="003A0EAF">
        <w:rPr>
          <w:rFonts w:ascii="微软雅黑" w:hAnsi="微软雅黑" w:hint="eastAsia"/>
          <w:color w:val="0F13B1"/>
          <w:sz w:val="20"/>
        </w:rPr>
        <w:t>if</w:t>
      </w:r>
      <w:proofErr w:type="gramEnd"/>
      <w:r w:rsidRPr="003A0EAF">
        <w:rPr>
          <w:rFonts w:ascii="微软雅黑" w:hAnsi="微软雅黑" w:hint="eastAsia"/>
          <w:color w:val="0F13B1"/>
          <w:sz w:val="20"/>
        </w:rPr>
        <w:t xml:space="preserve"> </w:t>
      </w:r>
      <w:r w:rsidRPr="003A0EAF">
        <w:rPr>
          <w:rFonts w:ascii="微软雅黑" w:hAnsi="微软雅黑" w:hint="eastAsia"/>
          <w:sz w:val="20"/>
        </w:rPr>
        <w:t xml:space="preserve">cond </w:t>
      </w:r>
      <w:r w:rsidRPr="003A0EAF">
        <w:rPr>
          <w:rFonts w:ascii="微软雅黑" w:hAnsi="微软雅黑" w:hint="eastAsia"/>
          <w:color w:val="0F13B1"/>
          <w:sz w:val="20"/>
        </w:rPr>
        <w:t>then begin</w:t>
      </w:r>
    </w:p>
    <w:p w:rsidR="005C6331" w:rsidRPr="003A0EAF" w:rsidRDefault="005C6331" w:rsidP="00606F97">
      <w:pPr>
        <w:spacing w:line="440" w:lineRule="exact"/>
        <w:ind w:left="400"/>
        <w:rPr>
          <w:rFonts w:ascii="微软雅黑" w:hAnsi="微软雅黑"/>
          <w:color w:val="002060"/>
          <w:sz w:val="20"/>
        </w:rPr>
      </w:pPr>
      <w:r w:rsidRPr="003A0EAF">
        <w:rPr>
          <w:rFonts w:ascii="微软雅黑" w:hAnsi="微软雅黑" w:hint="eastAsia"/>
          <w:sz w:val="20"/>
        </w:rPr>
        <w:tab/>
      </w:r>
      <w:r w:rsidRPr="003A0EAF">
        <w:rPr>
          <w:rFonts w:ascii="微软雅黑" w:hAnsi="微软雅黑" w:hint="eastAsia"/>
          <w:sz w:val="20"/>
        </w:rPr>
        <w:tab/>
      </w:r>
      <w:r w:rsidRPr="003A0EAF">
        <w:rPr>
          <w:rFonts w:ascii="微软雅黑" w:hAnsi="微软雅黑"/>
          <w:color w:val="002060"/>
          <w:sz w:val="20"/>
        </w:rPr>
        <w:t>expr1</w:t>
      </w:r>
    </w:p>
    <w:p w:rsidR="005C6331" w:rsidRPr="003A0EAF" w:rsidRDefault="005C6331" w:rsidP="00606F97">
      <w:pPr>
        <w:spacing w:line="440" w:lineRule="exact"/>
        <w:ind w:left="820" w:firstLine="20"/>
        <w:rPr>
          <w:rFonts w:ascii="微软雅黑" w:hAnsi="微软雅黑"/>
          <w:color w:val="002060"/>
          <w:sz w:val="20"/>
        </w:rPr>
      </w:pPr>
      <w:r w:rsidRPr="003A0EAF">
        <w:rPr>
          <w:rFonts w:ascii="微软雅黑" w:hAnsi="微软雅黑"/>
          <w:color w:val="002060"/>
          <w:sz w:val="20"/>
        </w:rPr>
        <w:t>expr</w:t>
      </w:r>
      <w:r w:rsidRPr="003A0EAF">
        <w:rPr>
          <w:rFonts w:ascii="微软雅黑" w:hAnsi="微软雅黑" w:hint="eastAsia"/>
          <w:color w:val="002060"/>
          <w:sz w:val="20"/>
        </w:rPr>
        <w:t>1.1</w:t>
      </w:r>
    </w:p>
    <w:p w:rsidR="005C6331" w:rsidRPr="003A0EAF" w:rsidRDefault="005C6331" w:rsidP="00606F97">
      <w:pPr>
        <w:spacing w:line="440" w:lineRule="exact"/>
        <w:ind w:left="800" w:firstLine="20"/>
        <w:rPr>
          <w:rFonts w:ascii="微软雅黑" w:hAnsi="微软雅黑"/>
          <w:color w:val="002060"/>
          <w:sz w:val="20"/>
        </w:rPr>
      </w:pPr>
      <w:r w:rsidRPr="003A0EAF">
        <w:rPr>
          <w:rFonts w:ascii="微软雅黑" w:hAnsi="微软雅黑" w:hint="eastAsia"/>
          <w:color w:val="002060"/>
          <w:sz w:val="20"/>
        </w:rPr>
        <w:t>……</w:t>
      </w:r>
    </w:p>
    <w:p w:rsidR="005C6331" w:rsidRPr="003A0EAF" w:rsidRDefault="005C6331" w:rsidP="00606F97">
      <w:pPr>
        <w:spacing w:line="440" w:lineRule="exact"/>
        <w:rPr>
          <w:rFonts w:ascii="微软雅黑" w:hAnsi="微软雅黑"/>
          <w:color w:val="0F13B1"/>
          <w:sz w:val="20"/>
        </w:rPr>
      </w:pPr>
      <w:r w:rsidRPr="003A0EAF">
        <w:rPr>
          <w:rFonts w:ascii="微软雅黑" w:hAnsi="微软雅黑" w:hint="eastAsia"/>
          <w:color w:val="002060"/>
          <w:sz w:val="20"/>
        </w:rPr>
        <w:tab/>
      </w:r>
      <w:r w:rsidRPr="003A0EAF">
        <w:rPr>
          <w:rFonts w:ascii="微软雅黑" w:hAnsi="微软雅黑"/>
          <w:color w:val="0F13B1"/>
          <w:sz w:val="20"/>
        </w:rPr>
        <w:t>E</w:t>
      </w:r>
      <w:r w:rsidRPr="003A0EAF">
        <w:rPr>
          <w:rFonts w:ascii="微软雅黑" w:hAnsi="微软雅黑" w:hint="eastAsia"/>
          <w:color w:val="0F13B1"/>
          <w:sz w:val="20"/>
        </w:rPr>
        <w:t>nd</w:t>
      </w:r>
    </w:p>
    <w:p w:rsidR="005C6331" w:rsidRPr="003A0EAF" w:rsidRDefault="005C6331" w:rsidP="00606F97">
      <w:pPr>
        <w:spacing w:line="440" w:lineRule="exact"/>
        <w:rPr>
          <w:rFonts w:ascii="微软雅黑" w:hAnsi="微软雅黑"/>
          <w:color w:val="0F13B1"/>
          <w:sz w:val="20"/>
        </w:rPr>
      </w:pPr>
      <w:r w:rsidRPr="003A0EAF">
        <w:rPr>
          <w:rFonts w:ascii="微软雅黑" w:hAnsi="微软雅黑" w:hint="eastAsia"/>
          <w:color w:val="0F13B1"/>
          <w:sz w:val="20"/>
        </w:rPr>
        <w:lastRenderedPageBreak/>
        <w:t xml:space="preserve">  </w:t>
      </w:r>
      <w:r w:rsidRPr="003A0EAF">
        <w:rPr>
          <w:rFonts w:ascii="微软雅黑" w:hAnsi="微软雅黑"/>
          <w:color w:val="0F13B1"/>
          <w:sz w:val="20"/>
        </w:rPr>
        <w:t>E</w:t>
      </w:r>
      <w:r w:rsidRPr="003A0EAF">
        <w:rPr>
          <w:rFonts w:ascii="微软雅黑" w:hAnsi="微软雅黑" w:hint="eastAsia"/>
          <w:color w:val="0F13B1"/>
          <w:sz w:val="20"/>
        </w:rPr>
        <w:t>lse begin</w:t>
      </w:r>
    </w:p>
    <w:p w:rsidR="005C6331" w:rsidRPr="003A0EAF" w:rsidRDefault="005C6331" w:rsidP="00606F97">
      <w:pPr>
        <w:spacing w:line="440" w:lineRule="exact"/>
        <w:ind w:left="400"/>
        <w:rPr>
          <w:rFonts w:ascii="微软雅黑" w:hAnsi="微软雅黑"/>
          <w:color w:val="002060"/>
          <w:sz w:val="20"/>
        </w:rPr>
      </w:pPr>
      <w:r w:rsidRPr="003A0EAF">
        <w:rPr>
          <w:rFonts w:ascii="微软雅黑" w:hAnsi="微软雅黑" w:hint="eastAsia"/>
          <w:color w:val="002060"/>
          <w:sz w:val="20"/>
        </w:rPr>
        <w:tab/>
      </w:r>
      <w:r w:rsidRPr="003A0EAF">
        <w:rPr>
          <w:rFonts w:ascii="微软雅黑" w:hAnsi="微软雅黑" w:hint="eastAsia"/>
          <w:color w:val="002060"/>
          <w:sz w:val="20"/>
        </w:rPr>
        <w:tab/>
        <w:t>e</w:t>
      </w:r>
      <w:r w:rsidRPr="003A0EAF">
        <w:rPr>
          <w:rFonts w:ascii="微软雅黑" w:hAnsi="微软雅黑"/>
          <w:color w:val="002060"/>
          <w:sz w:val="20"/>
        </w:rPr>
        <w:t>xpr</w:t>
      </w:r>
      <w:r w:rsidRPr="003A0EAF">
        <w:rPr>
          <w:rFonts w:ascii="微软雅黑" w:hAnsi="微软雅黑" w:hint="eastAsia"/>
          <w:color w:val="002060"/>
          <w:sz w:val="20"/>
        </w:rPr>
        <w:t>2</w:t>
      </w:r>
    </w:p>
    <w:p w:rsidR="005C6331" w:rsidRPr="003A0EAF" w:rsidRDefault="005C6331" w:rsidP="00606F97">
      <w:pPr>
        <w:spacing w:line="440" w:lineRule="exact"/>
        <w:ind w:left="820" w:firstLine="20"/>
        <w:rPr>
          <w:rFonts w:ascii="微软雅黑" w:hAnsi="微软雅黑"/>
          <w:color w:val="002060"/>
          <w:sz w:val="20"/>
        </w:rPr>
      </w:pPr>
      <w:r w:rsidRPr="003A0EAF">
        <w:rPr>
          <w:rFonts w:ascii="微软雅黑" w:hAnsi="微软雅黑" w:hint="eastAsia"/>
          <w:color w:val="002060"/>
          <w:sz w:val="20"/>
        </w:rPr>
        <w:t>e</w:t>
      </w:r>
      <w:r w:rsidRPr="003A0EAF">
        <w:rPr>
          <w:rFonts w:ascii="微软雅黑" w:hAnsi="微软雅黑"/>
          <w:color w:val="002060"/>
          <w:sz w:val="20"/>
        </w:rPr>
        <w:t>xpr</w:t>
      </w:r>
      <w:r w:rsidRPr="003A0EAF">
        <w:rPr>
          <w:rFonts w:ascii="微软雅黑" w:hAnsi="微软雅黑" w:hint="eastAsia"/>
          <w:color w:val="002060"/>
          <w:sz w:val="20"/>
        </w:rPr>
        <w:t>2.1</w:t>
      </w:r>
    </w:p>
    <w:p w:rsidR="005C6331" w:rsidRPr="003A0EAF" w:rsidRDefault="005C6331" w:rsidP="00606F97">
      <w:pPr>
        <w:spacing w:line="440" w:lineRule="exact"/>
        <w:ind w:left="800" w:firstLine="20"/>
        <w:rPr>
          <w:rFonts w:ascii="微软雅黑" w:hAnsi="微软雅黑"/>
          <w:color w:val="002060"/>
          <w:sz w:val="20"/>
        </w:rPr>
      </w:pPr>
      <w:r w:rsidRPr="003A0EAF">
        <w:rPr>
          <w:rFonts w:ascii="微软雅黑" w:hAnsi="微软雅黑" w:hint="eastAsia"/>
          <w:color w:val="002060"/>
          <w:sz w:val="20"/>
        </w:rPr>
        <w:t>……</w:t>
      </w:r>
    </w:p>
    <w:p w:rsidR="005C6331" w:rsidRPr="003A0EAF" w:rsidRDefault="005C6331" w:rsidP="00606F97">
      <w:pPr>
        <w:spacing w:line="440" w:lineRule="exact"/>
        <w:rPr>
          <w:rFonts w:ascii="微软雅黑" w:hAnsi="微软雅黑"/>
          <w:color w:val="0F13B1"/>
          <w:sz w:val="20"/>
        </w:rPr>
      </w:pPr>
      <w:r w:rsidRPr="003A0EAF">
        <w:rPr>
          <w:rFonts w:ascii="微软雅黑" w:hAnsi="微软雅黑" w:hint="eastAsia"/>
          <w:color w:val="0F13B1"/>
          <w:sz w:val="20"/>
        </w:rPr>
        <w:tab/>
      </w:r>
      <w:proofErr w:type="gramStart"/>
      <w:r w:rsidRPr="003A0EAF">
        <w:rPr>
          <w:rFonts w:ascii="微软雅黑" w:hAnsi="微软雅黑" w:hint="eastAsia"/>
          <w:color w:val="0F13B1"/>
          <w:sz w:val="20"/>
        </w:rPr>
        <w:t>end</w:t>
      </w:r>
      <w:proofErr w:type="gramEnd"/>
    </w:p>
    <w:p w:rsidR="005C6331" w:rsidRDefault="005C6331" w:rsidP="00606F97">
      <w:pPr>
        <w:spacing w:line="440" w:lineRule="exact"/>
        <w:ind w:left="400"/>
      </w:pPr>
      <w:r>
        <w:rPr>
          <w:rFonts w:hint="eastAsia"/>
        </w:rPr>
        <w:t>在之前的</w:t>
      </w:r>
      <w:r>
        <w:t>I</w:t>
      </w:r>
      <w:r>
        <w:rPr>
          <w:rFonts w:hint="eastAsia"/>
        </w:rPr>
        <w:t>f</w:t>
      </w:r>
      <w:r>
        <w:rPr>
          <w:rFonts w:hint="eastAsia"/>
        </w:rPr>
        <w:t>语句中</w:t>
      </w:r>
      <w:r>
        <w:rPr>
          <w:rFonts w:hint="eastAsia"/>
        </w:rPr>
        <w:t>,</w:t>
      </w:r>
      <w:r>
        <w:rPr>
          <w:rFonts w:hint="eastAsia"/>
        </w:rPr>
        <w:t>只能执行</w:t>
      </w:r>
      <w:r>
        <w:rPr>
          <w:rFonts w:hint="eastAsia"/>
        </w:rPr>
        <w:t>cond</w:t>
      </w:r>
      <w:r>
        <w:rPr>
          <w:rFonts w:hint="eastAsia"/>
        </w:rPr>
        <w:t>成立时的代码。而</w:t>
      </w:r>
      <w:r>
        <w:rPr>
          <w:rFonts w:hint="eastAsia"/>
        </w:rPr>
        <w:t>if-else</w:t>
      </w:r>
      <w:r>
        <w:rPr>
          <w:rFonts w:hint="eastAsia"/>
        </w:rPr>
        <w:t>语句与它的区别在于，即使</w:t>
      </w:r>
      <w:r>
        <w:rPr>
          <w:rFonts w:hint="eastAsia"/>
        </w:rPr>
        <w:t>cond</w:t>
      </w:r>
      <w:r>
        <w:rPr>
          <w:rFonts w:hint="eastAsia"/>
        </w:rPr>
        <w:t>条件不成，</w:t>
      </w:r>
      <w:r>
        <w:rPr>
          <w:rFonts w:hint="eastAsia"/>
        </w:rPr>
        <w:t>if-else</w:t>
      </w:r>
      <w:r>
        <w:rPr>
          <w:rFonts w:hint="eastAsia"/>
        </w:rPr>
        <w:t>也会执行相应的代码。具体的过程为</w:t>
      </w:r>
      <w:r>
        <w:rPr>
          <w:rFonts w:hint="eastAsia"/>
        </w:rPr>
        <w:t>:</w:t>
      </w:r>
    </w:p>
    <w:p w:rsidR="005C6331" w:rsidRDefault="005C6331" w:rsidP="00606F97">
      <w:pPr>
        <w:spacing w:line="440" w:lineRule="exact"/>
        <w:ind w:left="400"/>
      </w:pPr>
      <w:r>
        <w:rPr>
          <w:rFonts w:hint="eastAsia"/>
        </w:rPr>
        <w:t>首先判断</w:t>
      </w:r>
      <w:r>
        <w:rPr>
          <w:rFonts w:hint="eastAsia"/>
        </w:rPr>
        <w:t>cond</w:t>
      </w:r>
      <w:r>
        <w:rPr>
          <w:rFonts w:hint="eastAsia"/>
        </w:rPr>
        <w:t>条件是否成立，若条件成立，则运行</w:t>
      </w:r>
      <w:r>
        <w:rPr>
          <w:rFonts w:hint="eastAsia"/>
        </w:rPr>
        <w:t>expr1</w:t>
      </w:r>
      <w:r>
        <w:rPr>
          <w:rFonts w:hint="eastAsia"/>
        </w:rPr>
        <w:t>等语句。若条件不成立，则运行</w:t>
      </w:r>
      <w:r>
        <w:rPr>
          <w:rFonts w:hint="eastAsia"/>
        </w:rPr>
        <w:t>else begin</w:t>
      </w:r>
      <w:r>
        <w:rPr>
          <w:rFonts w:hint="eastAsia"/>
        </w:rPr>
        <w:t>之后的</w:t>
      </w:r>
      <w:r>
        <w:rPr>
          <w:rFonts w:hint="eastAsia"/>
        </w:rPr>
        <w:t>expr2</w:t>
      </w:r>
      <w:r>
        <w:rPr>
          <w:rFonts w:hint="eastAsia"/>
        </w:rPr>
        <w:t>等语句</w:t>
      </w:r>
    </w:p>
    <w:p w:rsidR="005C6331" w:rsidRDefault="005C6331" w:rsidP="00606F97">
      <w:pPr>
        <w:spacing w:line="440" w:lineRule="exact"/>
        <w:ind w:firstLine="400"/>
        <w:rPr>
          <w:rFonts w:ascii="微软雅黑" w:hAnsi="微软雅黑" w:cs="宋体"/>
          <w:b/>
          <w:sz w:val="20"/>
          <w:szCs w:val="20"/>
        </w:rPr>
      </w:pPr>
      <w:r w:rsidRPr="00653336">
        <w:rPr>
          <w:rFonts w:ascii="微软雅黑" w:hAnsi="微软雅黑" w:cs="宋体"/>
          <w:b/>
          <w:sz w:val="20"/>
          <w:szCs w:val="20"/>
        </w:rPr>
        <w:t>例：</w:t>
      </w:r>
    </w:p>
    <w:p w:rsidR="005C6331" w:rsidRPr="003A0EAF" w:rsidRDefault="005C6331" w:rsidP="00606F97">
      <w:pPr>
        <w:spacing w:line="440" w:lineRule="exact"/>
        <w:ind w:firstLine="400"/>
        <w:rPr>
          <w:rFonts w:ascii="微软雅黑" w:hAnsi="微软雅黑"/>
          <w:sz w:val="20"/>
          <w:szCs w:val="20"/>
        </w:rPr>
      </w:pPr>
      <w:proofErr w:type="gramStart"/>
      <w:r w:rsidRPr="003A0EAF">
        <w:rPr>
          <w:rFonts w:ascii="微软雅黑" w:hAnsi="微软雅黑"/>
          <w:color w:val="0F13B1"/>
          <w:sz w:val="20"/>
          <w:szCs w:val="20"/>
        </w:rPr>
        <w:t>input</w:t>
      </w:r>
      <w:r w:rsidRPr="003A0EAF">
        <w:rPr>
          <w:rFonts w:ascii="微软雅黑" w:hAnsi="微软雅黑"/>
          <w:sz w:val="20"/>
          <w:szCs w:val="20"/>
        </w:rPr>
        <w:t>:</w:t>
      </w:r>
      <w:proofErr w:type="gramEnd"/>
      <w:r w:rsidRPr="003A0EAF">
        <w:rPr>
          <w:rFonts w:ascii="微软雅黑" w:hAnsi="微软雅黑"/>
          <w:sz w:val="20"/>
          <w:szCs w:val="20"/>
        </w:rPr>
        <w:t>atrn1(1,1,10),atrn2(5,2,20)</w:t>
      </w:r>
      <w:r w:rsidRPr="003A0EAF">
        <w:rPr>
          <w:rFonts w:ascii="微软雅黑" w:hAnsi="微软雅黑" w:hint="eastAsia"/>
          <w:sz w:val="20"/>
          <w:szCs w:val="20"/>
        </w:rPr>
        <w:t>;</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A1:=</w:t>
      </w:r>
      <w:proofErr w:type="gramStart"/>
      <w:r w:rsidRPr="003A0EAF">
        <w:rPr>
          <w:rFonts w:ascii="微软雅黑" w:hAnsi="微软雅黑"/>
          <w:color w:val="0F13B1"/>
          <w:sz w:val="20"/>
          <w:szCs w:val="20"/>
        </w:rPr>
        <w:t>REF</w:t>
      </w:r>
      <w:r w:rsidRPr="003A0EAF">
        <w:rPr>
          <w:rFonts w:ascii="微软雅黑" w:hAnsi="微软雅黑"/>
          <w:sz w:val="20"/>
          <w:szCs w:val="20"/>
        </w:rPr>
        <w:t>(</w:t>
      </w:r>
      <w:proofErr w:type="gramEnd"/>
      <w:r w:rsidRPr="003A0EAF">
        <w:rPr>
          <w:rFonts w:ascii="微软雅黑" w:hAnsi="微软雅黑"/>
          <w:color w:val="0F13B1"/>
          <w:sz w:val="20"/>
          <w:szCs w:val="20"/>
        </w:rPr>
        <w:t>CLOSE</w:t>
      </w:r>
      <w:r w:rsidRPr="003A0EAF">
        <w:rPr>
          <w:rFonts w:ascii="微软雅黑" w:hAnsi="微软雅黑"/>
          <w:sz w:val="20"/>
          <w:szCs w:val="20"/>
        </w:rPr>
        <w:t>,1);</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 xml:space="preserve">TR1:= </w:t>
      </w:r>
      <w:proofErr w:type="gramStart"/>
      <w:r w:rsidRPr="003A0EAF">
        <w:rPr>
          <w:rFonts w:ascii="微软雅黑" w:hAnsi="微软雅黑"/>
          <w:color w:val="0F13B1"/>
          <w:sz w:val="20"/>
          <w:szCs w:val="20"/>
        </w:rPr>
        <w:t>MAX</w:t>
      </w:r>
      <w:r w:rsidRPr="003A0EAF">
        <w:rPr>
          <w:rFonts w:ascii="微软雅黑" w:hAnsi="微软雅黑"/>
          <w:sz w:val="20"/>
          <w:szCs w:val="20"/>
        </w:rPr>
        <w:t>(</w:t>
      </w:r>
      <w:proofErr w:type="gramEnd"/>
      <w:r w:rsidRPr="003A0EAF">
        <w:rPr>
          <w:rFonts w:ascii="微软雅黑" w:hAnsi="微软雅黑"/>
          <w:color w:val="0F13B1"/>
          <w:sz w:val="20"/>
          <w:szCs w:val="20"/>
        </w:rPr>
        <w:t>MAX</w:t>
      </w:r>
      <w:r w:rsidRPr="003A0EAF">
        <w:rPr>
          <w:rFonts w:ascii="微软雅黑" w:hAnsi="微软雅黑"/>
          <w:sz w:val="20"/>
          <w:szCs w:val="20"/>
        </w:rPr>
        <w:t>((</w:t>
      </w:r>
      <w:r w:rsidRPr="003A0EAF">
        <w:rPr>
          <w:rFonts w:ascii="微软雅黑" w:hAnsi="微软雅黑"/>
          <w:color w:val="0F13B1"/>
          <w:sz w:val="20"/>
          <w:szCs w:val="20"/>
        </w:rPr>
        <w:t>HIGH</w:t>
      </w:r>
      <w:r w:rsidRPr="003A0EAF">
        <w:rPr>
          <w:rFonts w:ascii="微软雅黑" w:hAnsi="微软雅黑"/>
          <w:sz w:val="20"/>
          <w:szCs w:val="20"/>
        </w:rPr>
        <w:t>-</w:t>
      </w:r>
      <w:r w:rsidRPr="003A0EAF">
        <w:rPr>
          <w:rFonts w:ascii="微软雅黑" w:hAnsi="微软雅黑"/>
          <w:color w:val="0F13B1"/>
          <w:sz w:val="20"/>
          <w:szCs w:val="20"/>
        </w:rPr>
        <w:t>LOW</w:t>
      </w:r>
      <w:r w:rsidRPr="003A0EAF">
        <w:rPr>
          <w:rFonts w:ascii="微软雅黑" w:hAnsi="微软雅黑"/>
          <w:sz w:val="20"/>
          <w:szCs w:val="20"/>
        </w:rPr>
        <w:t>),</w:t>
      </w:r>
      <w:r w:rsidRPr="003A0EAF">
        <w:rPr>
          <w:rFonts w:ascii="微软雅黑" w:hAnsi="微软雅黑"/>
          <w:color w:val="0F13B1"/>
          <w:sz w:val="20"/>
          <w:szCs w:val="20"/>
        </w:rPr>
        <w:t>ABS</w:t>
      </w:r>
      <w:r w:rsidRPr="003A0EAF">
        <w:rPr>
          <w:rFonts w:ascii="微软雅黑" w:hAnsi="微软雅黑"/>
          <w:sz w:val="20"/>
          <w:szCs w:val="20"/>
        </w:rPr>
        <w:t>(A1-</w:t>
      </w:r>
      <w:r w:rsidRPr="003A0EAF">
        <w:rPr>
          <w:rFonts w:ascii="微软雅黑" w:hAnsi="微软雅黑"/>
          <w:color w:val="0F13B1"/>
          <w:sz w:val="20"/>
          <w:szCs w:val="20"/>
        </w:rPr>
        <w:t>HIGH</w:t>
      </w:r>
      <w:r w:rsidRPr="003A0EAF">
        <w:rPr>
          <w:rFonts w:ascii="微软雅黑" w:hAnsi="微软雅黑"/>
          <w:sz w:val="20"/>
          <w:szCs w:val="20"/>
        </w:rPr>
        <w:t>)),ABS(A1-</w:t>
      </w:r>
      <w:r w:rsidRPr="003A0EAF">
        <w:rPr>
          <w:rFonts w:ascii="微软雅黑" w:hAnsi="微软雅黑"/>
          <w:color w:val="0F13B1"/>
          <w:sz w:val="20"/>
          <w:szCs w:val="20"/>
        </w:rPr>
        <w:t>LOW</w:t>
      </w:r>
      <w:r w:rsidRPr="003A0EAF">
        <w:rPr>
          <w:rFonts w:ascii="微软雅黑" w:hAnsi="微软雅黑"/>
          <w:sz w:val="20"/>
          <w:szCs w:val="20"/>
        </w:rPr>
        <w:t>));</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TR</w:t>
      </w:r>
      <w:r w:rsidRPr="003A0EAF">
        <w:rPr>
          <w:rFonts w:ascii="微软雅黑" w:hAnsi="微软雅黑" w:hint="eastAsia"/>
          <w:sz w:val="20"/>
          <w:szCs w:val="20"/>
        </w:rPr>
        <w:t>2</w:t>
      </w:r>
      <w:r w:rsidRPr="003A0EAF">
        <w:rPr>
          <w:rFonts w:ascii="微软雅黑" w:hAnsi="微软雅黑"/>
          <w:sz w:val="20"/>
          <w:szCs w:val="20"/>
        </w:rPr>
        <w:t xml:space="preserve">:= </w:t>
      </w:r>
      <w:proofErr w:type="gramStart"/>
      <w:r w:rsidRPr="003A0EAF">
        <w:rPr>
          <w:rFonts w:ascii="微软雅黑" w:hAnsi="微软雅黑"/>
          <w:color w:val="0F13B1"/>
          <w:sz w:val="20"/>
          <w:szCs w:val="20"/>
        </w:rPr>
        <w:t>M</w:t>
      </w:r>
      <w:r w:rsidRPr="003A0EAF">
        <w:rPr>
          <w:rFonts w:ascii="微软雅黑" w:hAnsi="微软雅黑" w:hint="eastAsia"/>
          <w:color w:val="0F13B1"/>
          <w:sz w:val="20"/>
          <w:szCs w:val="20"/>
        </w:rPr>
        <w:t>in</w:t>
      </w:r>
      <w:r w:rsidRPr="003A0EAF">
        <w:rPr>
          <w:rFonts w:ascii="微软雅黑" w:hAnsi="微软雅黑"/>
          <w:sz w:val="20"/>
          <w:szCs w:val="20"/>
        </w:rPr>
        <w:t>(</w:t>
      </w:r>
      <w:proofErr w:type="gramEnd"/>
      <w:r w:rsidRPr="003A0EAF">
        <w:rPr>
          <w:rFonts w:ascii="微软雅黑" w:hAnsi="微软雅黑"/>
          <w:color w:val="0F13B1"/>
          <w:sz w:val="20"/>
          <w:szCs w:val="20"/>
        </w:rPr>
        <w:t>M</w:t>
      </w:r>
      <w:r w:rsidRPr="003A0EAF">
        <w:rPr>
          <w:rFonts w:ascii="微软雅黑" w:hAnsi="微软雅黑" w:hint="eastAsia"/>
          <w:color w:val="0F13B1"/>
          <w:sz w:val="20"/>
          <w:szCs w:val="20"/>
        </w:rPr>
        <w:t>in</w:t>
      </w:r>
      <w:r w:rsidRPr="003A0EAF">
        <w:rPr>
          <w:rFonts w:ascii="微软雅黑" w:hAnsi="微软雅黑"/>
          <w:sz w:val="20"/>
          <w:szCs w:val="20"/>
        </w:rPr>
        <w:t>((</w:t>
      </w:r>
      <w:r w:rsidRPr="003A0EAF">
        <w:rPr>
          <w:rFonts w:ascii="微软雅黑" w:hAnsi="微软雅黑"/>
          <w:color w:val="0F13B1"/>
          <w:sz w:val="20"/>
          <w:szCs w:val="20"/>
        </w:rPr>
        <w:t>HIGH</w:t>
      </w:r>
      <w:r w:rsidRPr="003A0EAF">
        <w:rPr>
          <w:rFonts w:ascii="微软雅黑" w:hAnsi="微软雅黑"/>
          <w:sz w:val="20"/>
          <w:szCs w:val="20"/>
        </w:rPr>
        <w:t>-</w:t>
      </w:r>
      <w:r w:rsidRPr="003A0EAF">
        <w:rPr>
          <w:rFonts w:ascii="微软雅黑" w:hAnsi="微软雅黑"/>
          <w:color w:val="0F13B1"/>
          <w:sz w:val="20"/>
          <w:szCs w:val="20"/>
        </w:rPr>
        <w:t>LOW</w:t>
      </w:r>
      <w:r w:rsidRPr="003A0EAF">
        <w:rPr>
          <w:rFonts w:ascii="微软雅黑" w:hAnsi="微软雅黑"/>
          <w:sz w:val="20"/>
          <w:szCs w:val="20"/>
        </w:rPr>
        <w:t>),</w:t>
      </w:r>
      <w:r w:rsidRPr="003A0EAF">
        <w:rPr>
          <w:rFonts w:ascii="微软雅黑" w:hAnsi="微软雅黑"/>
          <w:color w:val="0F13B1"/>
          <w:sz w:val="20"/>
          <w:szCs w:val="20"/>
        </w:rPr>
        <w:t>ABS</w:t>
      </w:r>
      <w:r w:rsidRPr="003A0EAF">
        <w:rPr>
          <w:rFonts w:ascii="微软雅黑" w:hAnsi="微软雅黑"/>
          <w:sz w:val="20"/>
          <w:szCs w:val="20"/>
        </w:rPr>
        <w:t>(A1-</w:t>
      </w:r>
      <w:r w:rsidRPr="003A0EAF">
        <w:rPr>
          <w:rFonts w:ascii="微软雅黑" w:hAnsi="微软雅黑"/>
          <w:color w:val="0F13B1"/>
          <w:sz w:val="20"/>
          <w:szCs w:val="20"/>
        </w:rPr>
        <w:t>HIGH</w:t>
      </w:r>
      <w:r w:rsidRPr="003A0EAF">
        <w:rPr>
          <w:rFonts w:ascii="微软雅黑" w:hAnsi="微软雅黑"/>
          <w:sz w:val="20"/>
          <w:szCs w:val="20"/>
        </w:rPr>
        <w:t>)),ABS(A1-</w:t>
      </w:r>
      <w:r w:rsidRPr="003A0EAF">
        <w:rPr>
          <w:rFonts w:ascii="微软雅黑" w:hAnsi="微软雅黑"/>
          <w:color w:val="0F13B1"/>
          <w:sz w:val="20"/>
          <w:szCs w:val="20"/>
        </w:rPr>
        <w:t>LOW</w:t>
      </w:r>
      <w:r w:rsidRPr="003A0EAF">
        <w:rPr>
          <w:rFonts w:ascii="微软雅黑" w:hAnsi="微软雅黑"/>
          <w:sz w:val="20"/>
          <w:szCs w:val="20"/>
        </w:rPr>
        <w:t>));</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MA1:=</w:t>
      </w:r>
      <w:proofErr w:type="gramStart"/>
      <w:r w:rsidRPr="003A0EAF">
        <w:rPr>
          <w:rFonts w:ascii="微软雅黑" w:hAnsi="微软雅黑"/>
          <w:color w:val="0F13B1"/>
          <w:sz w:val="20"/>
          <w:szCs w:val="20"/>
        </w:rPr>
        <w:t>MA</w:t>
      </w:r>
      <w:r w:rsidRPr="003A0EAF">
        <w:rPr>
          <w:rFonts w:ascii="微软雅黑" w:hAnsi="微软雅黑"/>
          <w:sz w:val="20"/>
          <w:szCs w:val="20"/>
        </w:rPr>
        <w:t>(</w:t>
      </w:r>
      <w:proofErr w:type="gramEnd"/>
      <w:r w:rsidRPr="003A0EAF">
        <w:rPr>
          <w:rFonts w:ascii="微软雅黑" w:hAnsi="微软雅黑"/>
          <w:sz w:val="20"/>
          <w:szCs w:val="20"/>
        </w:rPr>
        <w:t>TR1,atrn1);</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MA2:=</w:t>
      </w:r>
      <w:proofErr w:type="gramStart"/>
      <w:r w:rsidRPr="003A0EAF">
        <w:rPr>
          <w:rFonts w:ascii="微软雅黑" w:hAnsi="微软雅黑"/>
          <w:color w:val="0F13B1"/>
          <w:sz w:val="20"/>
          <w:szCs w:val="20"/>
        </w:rPr>
        <w:t>MA</w:t>
      </w:r>
      <w:r w:rsidRPr="003A0EAF">
        <w:rPr>
          <w:rFonts w:ascii="微软雅黑" w:hAnsi="微软雅黑"/>
          <w:sz w:val="20"/>
          <w:szCs w:val="20"/>
        </w:rPr>
        <w:t>(</w:t>
      </w:r>
      <w:proofErr w:type="gramEnd"/>
      <w:r w:rsidRPr="003A0EAF">
        <w:rPr>
          <w:rFonts w:ascii="微软雅黑" w:hAnsi="微软雅黑"/>
          <w:sz w:val="20"/>
          <w:szCs w:val="20"/>
        </w:rPr>
        <w:t>TR1,atrn2);</w:t>
      </w:r>
    </w:p>
    <w:p w:rsidR="005C6331" w:rsidRPr="003A0EAF" w:rsidRDefault="005C6331" w:rsidP="00606F97">
      <w:pPr>
        <w:spacing w:line="440" w:lineRule="exact"/>
        <w:ind w:firstLine="400"/>
        <w:rPr>
          <w:rFonts w:ascii="微软雅黑" w:hAnsi="微软雅黑"/>
          <w:sz w:val="20"/>
          <w:szCs w:val="20"/>
        </w:rPr>
      </w:pPr>
      <w:proofErr w:type="gramStart"/>
      <w:r w:rsidRPr="003A0EAF">
        <w:rPr>
          <w:rFonts w:ascii="微软雅黑" w:hAnsi="微软雅黑"/>
          <w:color w:val="0F13B1"/>
          <w:sz w:val="20"/>
          <w:szCs w:val="20"/>
        </w:rPr>
        <w:t>if</w:t>
      </w:r>
      <w:proofErr w:type="gramEnd"/>
      <w:r w:rsidRPr="003A0EAF">
        <w:rPr>
          <w:rFonts w:ascii="微软雅黑" w:hAnsi="微软雅黑"/>
          <w:color w:val="0F13B1"/>
          <w:sz w:val="20"/>
          <w:szCs w:val="20"/>
        </w:rPr>
        <w:t xml:space="preserve"> </w:t>
      </w:r>
      <w:r w:rsidRPr="003A0EAF">
        <w:rPr>
          <w:rFonts w:ascii="微软雅黑" w:hAnsi="微软雅黑"/>
          <w:sz w:val="20"/>
          <w:szCs w:val="20"/>
        </w:rPr>
        <w:t xml:space="preserve">atrn1&lt;atrn2 </w:t>
      </w:r>
      <w:r w:rsidRPr="003A0EAF">
        <w:rPr>
          <w:rFonts w:ascii="微软雅黑" w:hAnsi="微软雅黑"/>
          <w:color w:val="0F13B1"/>
          <w:sz w:val="20"/>
          <w:szCs w:val="20"/>
        </w:rPr>
        <w:t>and vol</w:t>
      </w:r>
      <w:r w:rsidRPr="003A0EAF">
        <w:rPr>
          <w:rFonts w:ascii="微软雅黑" w:hAnsi="微软雅黑"/>
          <w:sz w:val="20"/>
          <w:szCs w:val="20"/>
        </w:rPr>
        <w:t xml:space="preserve">&gt;20000 </w:t>
      </w:r>
      <w:r w:rsidRPr="003A0EAF">
        <w:rPr>
          <w:rFonts w:ascii="微软雅黑" w:hAnsi="微软雅黑"/>
          <w:color w:val="0F13B1"/>
          <w:sz w:val="20"/>
          <w:szCs w:val="20"/>
        </w:rPr>
        <w:t>then</w:t>
      </w:r>
    </w:p>
    <w:p w:rsidR="005C6331" w:rsidRPr="003A0EAF" w:rsidRDefault="005C6331" w:rsidP="00606F97">
      <w:pPr>
        <w:spacing w:line="440" w:lineRule="exact"/>
        <w:ind w:firstLine="400"/>
        <w:rPr>
          <w:rFonts w:ascii="微软雅黑" w:hAnsi="微软雅黑"/>
          <w:color w:val="0F13B1"/>
          <w:sz w:val="20"/>
          <w:szCs w:val="20"/>
        </w:rPr>
      </w:pPr>
      <w:proofErr w:type="gramStart"/>
      <w:r w:rsidRPr="003A0EAF">
        <w:rPr>
          <w:rFonts w:ascii="微软雅黑" w:hAnsi="微软雅黑"/>
          <w:color w:val="0F13B1"/>
          <w:sz w:val="20"/>
          <w:szCs w:val="20"/>
        </w:rPr>
        <w:t>begin</w:t>
      </w:r>
      <w:proofErr w:type="gramEnd"/>
    </w:p>
    <w:p w:rsidR="005C6331" w:rsidRPr="003A0EAF" w:rsidRDefault="005C6331" w:rsidP="00606F97">
      <w:pPr>
        <w:spacing w:line="440" w:lineRule="exact"/>
        <w:ind w:left="420" w:firstLine="400"/>
        <w:rPr>
          <w:rFonts w:ascii="微软雅黑" w:hAnsi="微软雅黑"/>
          <w:sz w:val="20"/>
          <w:szCs w:val="20"/>
        </w:rPr>
      </w:pPr>
      <w:r w:rsidRPr="003A0EAF">
        <w:rPr>
          <w:rFonts w:ascii="微软雅黑" w:hAnsi="微软雅黑"/>
          <w:sz w:val="20"/>
          <w:szCs w:val="20"/>
        </w:rPr>
        <w:t>ATRn_1:= MA1;</w:t>
      </w:r>
    </w:p>
    <w:p w:rsidR="005C6331" w:rsidRPr="003A0EAF" w:rsidRDefault="005C6331" w:rsidP="00606F97">
      <w:pPr>
        <w:spacing w:line="440" w:lineRule="exact"/>
        <w:ind w:left="420" w:firstLine="400"/>
        <w:rPr>
          <w:rFonts w:ascii="微软雅黑" w:hAnsi="微软雅黑"/>
          <w:sz w:val="20"/>
          <w:szCs w:val="20"/>
        </w:rPr>
      </w:pPr>
      <w:r w:rsidRPr="003A0EAF">
        <w:rPr>
          <w:rFonts w:ascii="微软雅黑" w:hAnsi="微软雅黑"/>
          <w:sz w:val="20"/>
          <w:szCs w:val="20"/>
        </w:rPr>
        <w:t>ATRn_2:= MA2</w:t>
      </w:r>
      <w:r w:rsidRPr="003A0EAF">
        <w:rPr>
          <w:rFonts w:ascii="微软雅黑" w:hAnsi="微软雅黑" w:hint="eastAsia"/>
          <w:sz w:val="20"/>
          <w:szCs w:val="20"/>
        </w:rPr>
        <w:t>;</w:t>
      </w:r>
    </w:p>
    <w:p w:rsidR="005C6331" w:rsidRPr="003A0EAF" w:rsidRDefault="005C6331" w:rsidP="00606F97">
      <w:pPr>
        <w:spacing w:line="440" w:lineRule="exact"/>
        <w:ind w:firstLine="400"/>
        <w:rPr>
          <w:rFonts w:ascii="微软雅黑" w:hAnsi="微软雅黑"/>
          <w:color w:val="0F13B1"/>
          <w:sz w:val="20"/>
          <w:szCs w:val="20"/>
        </w:rPr>
      </w:pPr>
      <w:r w:rsidRPr="003A0EAF">
        <w:rPr>
          <w:rFonts w:ascii="微软雅黑" w:hAnsi="微软雅黑"/>
          <w:color w:val="0F13B1"/>
          <w:sz w:val="20"/>
          <w:szCs w:val="20"/>
        </w:rPr>
        <w:t>End</w:t>
      </w:r>
    </w:p>
    <w:p w:rsidR="005C6331" w:rsidRPr="003A0EAF" w:rsidRDefault="005C6331" w:rsidP="00606F97">
      <w:pPr>
        <w:spacing w:line="440" w:lineRule="exact"/>
        <w:ind w:firstLine="400"/>
        <w:rPr>
          <w:rFonts w:ascii="微软雅黑" w:hAnsi="微软雅黑"/>
          <w:color w:val="0F13B1"/>
          <w:sz w:val="20"/>
          <w:szCs w:val="20"/>
        </w:rPr>
      </w:pPr>
      <w:r w:rsidRPr="003A0EAF">
        <w:rPr>
          <w:rFonts w:ascii="微软雅黑" w:hAnsi="微软雅黑"/>
          <w:color w:val="0F13B1"/>
          <w:sz w:val="20"/>
          <w:szCs w:val="20"/>
        </w:rPr>
        <w:t>E</w:t>
      </w:r>
      <w:r w:rsidRPr="003A0EAF">
        <w:rPr>
          <w:rFonts w:ascii="微软雅黑" w:hAnsi="微软雅黑" w:hint="eastAsia"/>
          <w:color w:val="0F13B1"/>
          <w:sz w:val="20"/>
          <w:szCs w:val="20"/>
        </w:rPr>
        <w:t>lse begin</w:t>
      </w:r>
    </w:p>
    <w:p w:rsidR="005C6331" w:rsidRPr="003A0EAF" w:rsidRDefault="005C6331" w:rsidP="00606F97">
      <w:pPr>
        <w:spacing w:line="440" w:lineRule="exact"/>
        <w:ind w:left="420" w:firstLine="400"/>
        <w:rPr>
          <w:rFonts w:ascii="微软雅黑" w:hAnsi="微软雅黑"/>
          <w:sz w:val="20"/>
          <w:szCs w:val="20"/>
        </w:rPr>
      </w:pPr>
      <w:r w:rsidRPr="003A0EAF">
        <w:rPr>
          <w:rFonts w:ascii="微软雅黑" w:hAnsi="微软雅黑"/>
          <w:sz w:val="20"/>
          <w:szCs w:val="20"/>
        </w:rPr>
        <w:t>ATRn_</w:t>
      </w:r>
      <w:r w:rsidRPr="003A0EAF">
        <w:rPr>
          <w:rFonts w:ascii="微软雅黑" w:hAnsi="微软雅黑" w:hint="eastAsia"/>
          <w:sz w:val="20"/>
          <w:szCs w:val="20"/>
        </w:rPr>
        <w:t>3</w:t>
      </w:r>
      <w:r w:rsidRPr="003A0EAF">
        <w:rPr>
          <w:rFonts w:ascii="微软雅黑" w:hAnsi="微软雅黑"/>
          <w:sz w:val="20"/>
          <w:szCs w:val="20"/>
        </w:rPr>
        <w:t>:= MA1;</w:t>
      </w:r>
    </w:p>
    <w:p w:rsidR="005C6331" w:rsidRPr="003A0EAF" w:rsidRDefault="005C6331" w:rsidP="00606F97">
      <w:pPr>
        <w:spacing w:line="440" w:lineRule="exact"/>
        <w:ind w:left="420" w:firstLine="400"/>
        <w:rPr>
          <w:rFonts w:ascii="微软雅黑" w:hAnsi="微软雅黑"/>
          <w:sz w:val="20"/>
          <w:szCs w:val="20"/>
        </w:rPr>
      </w:pPr>
      <w:r w:rsidRPr="003A0EAF">
        <w:rPr>
          <w:rFonts w:ascii="微软雅黑" w:hAnsi="微软雅黑"/>
          <w:sz w:val="20"/>
          <w:szCs w:val="20"/>
        </w:rPr>
        <w:t>ATRn_</w:t>
      </w:r>
      <w:r w:rsidRPr="003A0EAF">
        <w:rPr>
          <w:rFonts w:ascii="微软雅黑" w:hAnsi="微软雅黑" w:hint="eastAsia"/>
          <w:sz w:val="20"/>
          <w:szCs w:val="20"/>
        </w:rPr>
        <w:t>4</w:t>
      </w:r>
      <w:r w:rsidRPr="003A0EAF">
        <w:rPr>
          <w:rFonts w:ascii="微软雅黑" w:hAnsi="微软雅黑"/>
          <w:sz w:val="20"/>
          <w:szCs w:val="20"/>
        </w:rPr>
        <w:t>:= MA2</w:t>
      </w:r>
      <w:r w:rsidRPr="003A0EAF">
        <w:rPr>
          <w:rFonts w:ascii="微软雅黑" w:hAnsi="微软雅黑" w:hint="eastAsia"/>
          <w:sz w:val="20"/>
          <w:szCs w:val="20"/>
        </w:rPr>
        <w:t>;</w:t>
      </w:r>
    </w:p>
    <w:p w:rsidR="005C6331" w:rsidRPr="003A0EAF" w:rsidRDefault="005C6331" w:rsidP="00606F97">
      <w:pPr>
        <w:spacing w:line="440" w:lineRule="exact"/>
        <w:ind w:firstLine="400"/>
        <w:rPr>
          <w:rFonts w:ascii="微软雅黑" w:hAnsi="微软雅黑"/>
          <w:color w:val="0F13B1"/>
          <w:sz w:val="20"/>
          <w:szCs w:val="20"/>
        </w:rPr>
      </w:pPr>
      <w:proofErr w:type="gramStart"/>
      <w:r w:rsidRPr="003A0EAF">
        <w:rPr>
          <w:rFonts w:ascii="微软雅黑" w:hAnsi="微软雅黑" w:hint="eastAsia"/>
          <w:color w:val="0F13B1"/>
          <w:sz w:val="20"/>
          <w:szCs w:val="20"/>
        </w:rPr>
        <w:t>end</w:t>
      </w:r>
      <w:proofErr w:type="gramEnd"/>
    </w:p>
    <w:p w:rsidR="005C6331" w:rsidRDefault="005C6331" w:rsidP="0035283F">
      <w:pPr>
        <w:pStyle w:val="a5"/>
        <w:widowControl/>
        <w:numPr>
          <w:ilvl w:val="0"/>
          <w:numId w:val="4"/>
        </w:numPr>
        <w:spacing w:line="440" w:lineRule="exact"/>
        <w:ind w:firstLineChars="0"/>
        <w:contextualSpacing/>
        <w:jc w:val="left"/>
      </w:pPr>
      <w:r>
        <w:rPr>
          <w:rFonts w:hint="eastAsia"/>
        </w:rPr>
        <w:t>小技巧：</w:t>
      </w:r>
    </w:p>
    <w:p w:rsidR="005C6331" w:rsidRDefault="005C6331" w:rsidP="00606F97">
      <w:pPr>
        <w:spacing w:line="440" w:lineRule="exact"/>
        <w:ind w:left="400"/>
      </w:pPr>
      <w:r>
        <w:rPr>
          <w:rFonts w:hint="eastAsia"/>
        </w:rPr>
        <w:t>上面的例子也可以改成：</w:t>
      </w:r>
    </w:p>
    <w:p w:rsidR="005C6331" w:rsidRPr="003A0EAF" w:rsidRDefault="005C6331" w:rsidP="00606F97">
      <w:pPr>
        <w:spacing w:line="440" w:lineRule="exact"/>
        <w:ind w:firstLine="400"/>
        <w:rPr>
          <w:rFonts w:ascii="微软雅黑" w:hAnsi="微软雅黑"/>
          <w:sz w:val="20"/>
          <w:szCs w:val="20"/>
        </w:rPr>
      </w:pPr>
      <w:proofErr w:type="gramStart"/>
      <w:r w:rsidRPr="003A0EAF">
        <w:rPr>
          <w:rFonts w:ascii="微软雅黑" w:hAnsi="微软雅黑"/>
          <w:color w:val="0F13B1"/>
          <w:sz w:val="20"/>
          <w:szCs w:val="20"/>
        </w:rPr>
        <w:t>input</w:t>
      </w:r>
      <w:r w:rsidRPr="003A0EAF">
        <w:rPr>
          <w:rFonts w:ascii="微软雅黑" w:hAnsi="微软雅黑"/>
          <w:sz w:val="20"/>
          <w:szCs w:val="20"/>
        </w:rPr>
        <w:t>:</w:t>
      </w:r>
      <w:proofErr w:type="gramEnd"/>
      <w:r w:rsidRPr="003A0EAF">
        <w:rPr>
          <w:rFonts w:ascii="微软雅黑" w:hAnsi="微软雅黑"/>
          <w:sz w:val="20"/>
          <w:szCs w:val="20"/>
        </w:rPr>
        <w:t>atrn1(1,1,10),atrn2(5,2,20)</w:t>
      </w:r>
      <w:r w:rsidRPr="003A0EAF">
        <w:rPr>
          <w:rFonts w:ascii="微软雅黑" w:hAnsi="微软雅黑" w:hint="eastAsia"/>
          <w:sz w:val="20"/>
          <w:szCs w:val="20"/>
        </w:rPr>
        <w:t>;</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A1:=</w:t>
      </w:r>
      <w:proofErr w:type="gramStart"/>
      <w:r w:rsidRPr="003A0EAF">
        <w:rPr>
          <w:rFonts w:ascii="微软雅黑" w:hAnsi="微软雅黑"/>
          <w:color w:val="0F13B1"/>
          <w:sz w:val="20"/>
          <w:szCs w:val="20"/>
        </w:rPr>
        <w:t>REF</w:t>
      </w:r>
      <w:r w:rsidRPr="003A0EAF">
        <w:rPr>
          <w:rFonts w:ascii="微软雅黑" w:hAnsi="微软雅黑"/>
          <w:sz w:val="20"/>
          <w:szCs w:val="20"/>
        </w:rPr>
        <w:t>(</w:t>
      </w:r>
      <w:proofErr w:type="gramEnd"/>
      <w:r w:rsidRPr="003A0EAF">
        <w:rPr>
          <w:rFonts w:ascii="微软雅黑" w:hAnsi="微软雅黑"/>
          <w:color w:val="0F13B1"/>
          <w:sz w:val="20"/>
          <w:szCs w:val="20"/>
        </w:rPr>
        <w:t>CLOSE</w:t>
      </w:r>
      <w:r w:rsidRPr="003A0EAF">
        <w:rPr>
          <w:rFonts w:ascii="微软雅黑" w:hAnsi="微软雅黑"/>
          <w:sz w:val="20"/>
          <w:szCs w:val="20"/>
        </w:rPr>
        <w:t>,1);</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 xml:space="preserve">TR1:= </w:t>
      </w:r>
      <w:proofErr w:type="gramStart"/>
      <w:r w:rsidRPr="003A0EAF">
        <w:rPr>
          <w:rFonts w:ascii="微软雅黑" w:hAnsi="微软雅黑"/>
          <w:color w:val="0F13B1"/>
          <w:sz w:val="20"/>
          <w:szCs w:val="20"/>
        </w:rPr>
        <w:t>MAX</w:t>
      </w:r>
      <w:r w:rsidRPr="003A0EAF">
        <w:rPr>
          <w:rFonts w:ascii="微软雅黑" w:hAnsi="微软雅黑"/>
          <w:sz w:val="20"/>
          <w:szCs w:val="20"/>
        </w:rPr>
        <w:t>(</w:t>
      </w:r>
      <w:proofErr w:type="gramEnd"/>
      <w:r w:rsidRPr="003A0EAF">
        <w:rPr>
          <w:rFonts w:ascii="微软雅黑" w:hAnsi="微软雅黑"/>
          <w:color w:val="0F13B1"/>
          <w:sz w:val="20"/>
          <w:szCs w:val="20"/>
        </w:rPr>
        <w:t>MAX</w:t>
      </w:r>
      <w:r w:rsidRPr="003A0EAF">
        <w:rPr>
          <w:rFonts w:ascii="微软雅黑" w:hAnsi="微软雅黑"/>
          <w:sz w:val="20"/>
          <w:szCs w:val="20"/>
        </w:rPr>
        <w:t>((</w:t>
      </w:r>
      <w:r w:rsidRPr="003A0EAF">
        <w:rPr>
          <w:rFonts w:ascii="微软雅黑" w:hAnsi="微软雅黑"/>
          <w:color w:val="0F13B1"/>
          <w:sz w:val="20"/>
          <w:szCs w:val="20"/>
        </w:rPr>
        <w:t>HIGH</w:t>
      </w:r>
      <w:r w:rsidRPr="003A0EAF">
        <w:rPr>
          <w:rFonts w:ascii="微软雅黑" w:hAnsi="微软雅黑"/>
          <w:sz w:val="20"/>
          <w:szCs w:val="20"/>
        </w:rPr>
        <w:t>-</w:t>
      </w:r>
      <w:r w:rsidRPr="003A0EAF">
        <w:rPr>
          <w:rFonts w:ascii="微软雅黑" w:hAnsi="微软雅黑"/>
          <w:color w:val="0F13B1"/>
          <w:sz w:val="20"/>
          <w:szCs w:val="20"/>
        </w:rPr>
        <w:t>LOW</w:t>
      </w:r>
      <w:r w:rsidRPr="003A0EAF">
        <w:rPr>
          <w:rFonts w:ascii="微软雅黑" w:hAnsi="微软雅黑"/>
          <w:sz w:val="20"/>
          <w:szCs w:val="20"/>
        </w:rPr>
        <w:t>),</w:t>
      </w:r>
      <w:r w:rsidRPr="003A0EAF">
        <w:rPr>
          <w:rFonts w:ascii="微软雅黑" w:hAnsi="微软雅黑"/>
          <w:color w:val="0F13B1"/>
          <w:sz w:val="20"/>
          <w:szCs w:val="20"/>
        </w:rPr>
        <w:t>ABS</w:t>
      </w:r>
      <w:r w:rsidRPr="003A0EAF">
        <w:rPr>
          <w:rFonts w:ascii="微软雅黑" w:hAnsi="微软雅黑"/>
          <w:sz w:val="20"/>
          <w:szCs w:val="20"/>
        </w:rPr>
        <w:t>(A1-</w:t>
      </w:r>
      <w:r w:rsidRPr="003A0EAF">
        <w:rPr>
          <w:rFonts w:ascii="微软雅黑" w:hAnsi="微软雅黑"/>
          <w:color w:val="0F13B1"/>
          <w:sz w:val="20"/>
          <w:szCs w:val="20"/>
        </w:rPr>
        <w:t>HIGH</w:t>
      </w:r>
      <w:r w:rsidRPr="003A0EAF">
        <w:rPr>
          <w:rFonts w:ascii="微软雅黑" w:hAnsi="微软雅黑"/>
          <w:sz w:val="20"/>
          <w:szCs w:val="20"/>
        </w:rPr>
        <w:t>)),ABS(A1-</w:t>
      </w:r>
      <w:r w:rsidRPr="003A0EAF">
        <w:rPr>
          <w:rFonts w:ascii="微软雅黑" w:hAnsi="微软雅黑"/>
          <w:color w:val="0F13B1"/>
          <w:sz w:val="20"/>
          <w:szCs w:val="20"/>
        </w:rPr>
        <w:t>LOW</w:t>
      </w:r>
      <w:r w:rsidRPr="003A0EAF">
        <w:rPr>
          <w:rFonts w:ascii="微软雅黑" w:hAnsi="微软雅黑"/>
          <w:sz w:val="20"/>
          <w:szCs w:val="20"/>
        </w:rPr>
        <w:t>));</w:t>
      </w:r>
    </w:p>
    <w:p w:rsidR="005C6331" w:rsidRPr="003A0EAF" w:rsidRDefault="005C6331" w:rsidP="00606F97">
      <w:pPr>
        <w:spacing w:line="440" w:lineRule="exact"/>
        <w:ind w:firstLineChars="193" w:firstLine="386"/>
        <w:rPr>
          <w:rFonts w:ascii="微软雅黑" w:hAnsi="微软雅黑"/>
          <w:sz w:val="20"/>
          <w:szCs w:val="20"/>
        </w:rPr>
      </w:pPr>
      <w:r w:rsidRPr="003A0EAF">
        <w:rPr>
          <w:rFonts w:ascii="微软雅黑" w:hAnsi="微软雅黑"/>
          <w:sz w:val="20"/>
          <w:szCs w:val="20"/>
        </w:rPr>
        <w:t>TR</w:t>
      </w:r>
      <w:r w:rsidRPr="003A0EAF">
        <w:rPr>
          <w:rFonts w:ascii="微软雅黑" w:hAnsi="微软雅黑" w:hint="eastAsia"/>
          <w:sz w:val="20"/>
          <w:szCs w:val="20"/>
        </w:rPr>
        <w:t>2</w:t>
      </w:r>
      <w:r w:rsidRPr="003A0EAF">
        <w:rPr>
          <w:rFonts w:ascii="微软雅黑" w:hAnsi="微软雅黑"/>
          <w:sz w:val="20"/>
          <w:szCs w:val="20"/>
        </w:rPr>
        <w:t xml:space="preserve">:= </w:t>
      </w:r>
      <w:proofErr w:type="gramStart"/>
      <w:r w:rsidRPr="003A0EAF">
        <w:rPr>
          <w:rFonts w:ascii="微软雅黑" w:hAnsi="微软雅黑"/>
          <w:color w:val="0F13B1"/>
          <w:sz w:val="20"/>
          <w:szCs w:val="20"/>
        </w:rPr>
        <w:t>M</w:t>
      </w:r>
      <w:r w:rsidRPr="003A0EAF">
        <w:rPr>
          <w:rFonts w:ascii="微软雅黑" w:hAnsi="微软雅黑" w:hint="eastAsia"/>
          <w:color w:val="0F13B1"/>
          <w:sz w:val="20"/>
          <w:szCs w:val="20"/>
        </w:rPr>
        <w:t>in</w:t>
      </w:r>
      <w:r w:rsidRPr="003A0EAF">
        <w:rPr>
          <w:rFonts w:ascii="微软雅黑" w:hAnsi="微软雅黑"/>
          <w:sz w:val="20"/>
          <w:szCs w:val="20"/>
        </w:rPr>
        <w:t>(</w:t>
      </w:r>
      <w:proofErr w:type="gramEnd"/>
      <w:r w:rsidRPr="003A0EAF">
        <w:rPr>
          <w:rFonts w:ascii="微软雅黑" w:hAnsi="微软雅黑"/>
          <w:color w:val="0F13B1"/>
          <w:sz w:val="20"/>
          <w:szCs w:val="20"/>
        </w:rPr>
        <w:t>M</w:t>
      </w:r>
      <w:r w:rsidRPr="003A0EAF">
        <w:rPr>
          <w:rFonts w:ascii="微软雅黑" w:hAnsi="微软雅黑" w:hint="eastAsia"/>
          <w:color w:val="0F13B1"/>
          <w:sz w:val="20"/>
          <w:szCs w:val="20"/>
        </w:rPr>
        <w:t>in</w:t>
      </w:r>
      <w:r w:rsidRPr="003A0EAF">
        <w:rPr>
          <w:rFonts w:ascii="微软雅黑" w:hAnsi="微软雅黑"/>
          <w:sz w:val="20"/>
          <w:szCs w:val="20"/>
        </w:rPr>
        <w:t>((</w:t>
      </w:r>
      <w:r w:rsidRPr="003A0EAF">
        <w:rPr>
          <w:rFonts w:ascii="微软雅黑" w:hAnsi="微软雅黑"/>
          <w:color w:val="0F13B1"/>
          <w:sz w:val="20"/>
          <w:szCs w:val="20"/>
        </w:rPr>
        <w:t>HIGH</w:t>
      </w:r>
      <w:r w:rsidRPr="003A0EAF">
        <w:rPr>
          <w:rFonts w:ascii="微软雅黑" w:hAnsi="微软雅黑"/>
          <w:sz w:val="20"/>
          <w:szCs w:val="20"/>
        </w:rPr>
        <w:t>-</w:t>
      </w:r>
      <w:r w:rsidRPr="003A0EAF">
        <w:rPr>
          <w:rFonts w:ascii="微软雅黑" w:hAnsi="微软雅黑"/>
          <w:color w:val="0F13B1"/>
          <w:sz w:val="20"/>
          <w:szCs w:val="20"/>
        </w:rPr>
        <w:t>LOW</w:t>
      </w:r>
      <w:r w:rsidRPr="003A0EAF">
        <w:rPr>
          <w:rFonts w:ascii="微软雅黑" w:hAnsi="微软雅黑"/>
          <w:sz w:val="20"/>
          <w:szCs w:val="20"/>
        </w:rPr>
        <w:t>),</w:t>
      </w:r>
      <w:r w:rsidRPr="003A0EAF">
        <w:rPr>
          <w:rFonts w:ascii="微软雅黑" w:hAnsi="微软雅黑"/>
          <w:color w:val="0F13B1"/>
          <w:sz w:val="20"/>
          <w:szCs w:val="20"/>
        </w:rPr>
        <w:t>ABS</w:t>
      </w:r>
      <w:r w:rsidRPr="003A0EAF">
        <w:rPr>
          <w:rFonts w:ascii="微软雅黑" w:hAnsi="微软雅黑"/>
          <w:sz w:val="20"/>
          <w:szCs w:val="20"/>
        </w:rPr>
        <w:t>(A1-</w:t>
      </w:r>
      <w:r w:rsidRPr="003A0EAF">
        <w:rPr>
          <w:rFonts w:ascii="微软雅黑" w:hAnsi="微软雅黑"/>
          <w:color w:val="0F13B1"/>
          <w:sz w:val="20"/>
          <w:szCs w:val="20"/>
        </w:rPr>
        <w:t>HIGH</w:t>
      </w:r>
      <w:r w:rsidRPr="003A0EAF">
        <w:rPr>
          <w:rFonts w:ascii="微软雅黑" w:hAnsi="微软雅黑"/>
          <w:sz w:val="20"/>
          <w:szCs w:val="20"/>
        </w:rPr>
        <w:t>)),ABS(A1-</w:t>
      </w:r>
      <w:r w:rsidRPr="003A0EAF">
        <w:rPr>
          <w:rFonts w:ascii="微软雅黑" w:hAnsi="微软雅黑"/>
          <w:color w:val="0F13B1"/>
          <w:sz w:val="20"/>
          <w:szCs w:val="20"/>
        </w:rPr>
        <w:t>LOW</w:t>
      </w:r>
      <w:r w:rsidRPr="003A0EAF">
        <w:rPr>
          <w:rFonts w:ascii="微软雅黑" w:hAnsi="微软雅黑"/>
          <w:sz w:val="20"/>
          <w:szCs w:val="20"/>
        </w:rPr>
        <w:t>));</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lastRenderedPageBreak/>
        <w:t>MA1:=</w:t>
      </w:r>
      <w:proofErr w:type="gramStart"/>
      <w:r w:rsidRPr="003A0EAF">
        <w:rPr>
          <w:rFonts w:ascii="微软雅黑" w:hAnsi="微软雅黑"/>
          <w:color w:val="0F13B1"/>
          <w:sz w:val="20"/>
          <w:szCs w:val="20"/>
        </w:rPr>
        <w:t>MA</w:t>
      </w:r>
      <w:r w:rsidRPr="003A0EAF">
        <w:rPr>
          <w:rFonts w:ascii="微软雅黑" w:hAnsi="微软雅黑"/>
          <w:sz w:val="20"/>
          <w:szCs w:val="20"/>
        </w:rPr>
        <w:t>(</w:t>
      </w:r>
      <w:proofErr w:type="gramEnd"/>
      <w:r w:rsidRPr="003A0EAF">
        <w:rPr>
          <w:rFonts w:ascii="微软雅黑" w:hAnsi="微软雅黑"/>
          <w:sz w:val="20"/>
          <w:szCs w:val="20"/>
        </w:rPr>
        <w:t>TR1,atrn1);</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sz w:val="20"/>
          <w:szCs w:val="20"/>
        </w:rPr>
        <w:t>MA2:=</w:t>
      </w:r>
      <w:proofErr w:type="gramStart"/>
      <w:r w:rsidRPr="003A0EAF">
        <w:rPr>
          <w:rFonts w:ascii="微软雅黑" w:hAnsi="微软雅黑"/>
          <w:color w:val="0F13B1"/>
          <w:sz w:val="20"/>
          <w:szCs w:val="20"/>
        </w:rPr>
        <w:t>MA</w:t>
      </w:r>
      <w:r w:rsidRPr="003A0EAF">
        <w:rPr>
          <w:rFonts w:ascii="微软雅黑" w:hAnsi="微软雅黑"/>
          <w:sz w:val="20"/>
          <w:szCs w:val="20"/>
        </w:rPr>
        <w:t>(</w:t>
      </w:r>
      <w:proofErr w:type="gramEnd"/>
      <w:r w:rsidRPr="003A0EAF">
        <w:rPr>
          <w:rFonts w:ascii="微软雅黑" w:hAnsi="微软雅黑"/>
          <w:sz w:val="20"/>
          <w:szCs w:val="20"/>
        </w:rPr>
        <w:t>TR1,atrn2);</w:t>
      </w:r>
    </w:p>
    <w:p w:rsidR="005C6331" w:rsidRPr="003A0EAF" w:rsidRDefault="005C6331" w:rsidP="00606F97">
      <w:pPr>
        <w:spacing w:line="440" w:lineRule="exact"/>
        <w:ind w:firstLine="400"/>
        <w:rPr>
          <w:rFonts w:ascii="微软雅黑" w:hAnsi="微软雅黑"/>
          <w:sz w:val="20"/>
          <w:szCs w:val="20"/>
        </w:rPr>
      </w:pPr>
      <w:proofErr w:type="gramStart"/>
      <w:r w:rsidRPr="003A0EAF">
        <w:rPr>
          <w:rFonts w:ascii="微软雅黑" w:hAnsi="微软雅黑"/>
          <w:color w:val="0F13B1"/>
          <w:sz w:val="20"/>
          <w:szCs w:val="20"/>
        </w:rPr>
        <w:t>if</w:t>
      </w:r>
      <w:proofErr w:type="gramEnd"/>
      <w:r w:rsidRPr="003A0EAF">
        <w:rPr>
          <w:rFonts w:ascii="微软雅黑" w:hAnsi="微软雅黑"/>
          <w:color w:val="0F13B1"/>
          <w:sz w:val="20"/>
          <w:szCs w:val="20"/>
        </w:rPr>
        <w:t xml:space="preserve"> </w:t>
      </w:r>
      <w:r w:rsidRPr="003A0EAF">
        <w:rPr>
          <w:rFonts w:ascii="微软雅黑" w:hAnsi="微软雅黑"/>
          <w:sz w:val="20"/>
          <w:szCs w:val="20"/>
        </w:rPr>
        <w:t xml:space="preserve">atrn1&lt;atrn2 </w:t>
      </w:r>
      <w:r w:rsidRPr="003A0EAF">
        <w:rPr>
          <w:rFonts w:ascii="微软雅黑" w:hAnsi="微软雅黑"/>
          <w:color w:val="0F13B1"/>
          <w:sz w:val="20"/>
          <w:szCs w:val="20"/>
        </w:rPr>
        <w:t>and vol</w:t>
      </w:r>
      <w:r w:rsidRPr="003A0EAF">
        <w:rPr>
          <w:rFonts w:ascii="微软雅黑" w:hAnsi="微软雅黑"/>
          <w:sz w:val="20"/>
          <w:szCs w:val="20"/>
        </w:rPr>
        <w:t xml:space="preserve">&gt;20000 </w:t>
      </w:r>
      <w:r w:rsidRPr="003A0EAF">
        <w:rPr>
          <w:rFonts w:ascii="微软雅黑" w:hAnsi="微软雅黑"/>
          <w:color w:val="0F13B1"/>
          <w:sz w:val="20"/>
          <w:szCs w:val="20"/>
        </w:rPr>
        <w:t>then</w:t>
      </w:r>
    </w:p>
    <w:p w:rsidR="005C6331" w:rsidRPr="003A0EAF" w:rsidRDefault="005C6331" w:rsidP="00606F97">
      <w:pPr>
        <w:spacing w:line="440" w:lineRule="exact"/>
        <w:ind w:firstLine="400"/>
        <w:rPr>
          <w:rFonts w:ascii="微软雅黑" w:hAnsi="微软雅黑"/>
          <w:color w:val="0F13B1"/>
          <w:sz w:val="20"/>
          <w:szCs w:val="20"/>
        </w:rPr>
      </w:pPr>
      <w:proofErr w:type="gramStart"/>
      <w:r w:rsidRPr="003A0EAF">
        <w:rPr>
          <w:rFonts w:ascii="微软雅黑" w:hAnsi="微软雅黑"/>
          <w:color w:val="0F13B1"/>
          <w:sz w:val="20"/>
          <w:szCs w:val="20"/>
        </w:rPr>
        <w:t>begin</w:t>
      </w:r>
      <w:proofErr w:type="gramEnd"/>
    </w:p>
    <w:p w:rsidR="005C6331" w:rsidRPr="003A0EAF" w:rsidRDefault="005C6331" w:rsidP="00606F97">
      <w:pPr>
        <w:spacing w:line="440" w:lineRule="exact"/>
        <w:ind w:left="420" w:firstLine="400"/>
        <w:rPr>
          <w:rFonts w:ascii="微软雅黑" w:hAnsi="微软雅黑"/>
          <w:sz w:val="20"/>
          <w:szCs w:val="20"/>
        </w:rPr>
      </w:pPr>
      <w:r w:rsidRPr="003A0EAF">
        <w:rPr>
          <w:rFonts w:ascii="微软雅黑" w:hAnsi="微软雅黑"/>
          <w:sz w:val="20"/>
          <w:szCs w:val="20"/>
        </w:rPr>
        <w:t>ATRn_1:= MA1;</w:t>
      </w:r>
    </w:p>
    <w:p w:rsidR="005C6331" w:rsidRPr="003A0EAF" w:rsidRDefault="005C6331" w:rsidP="00606F97">
      <w:pPr>
        <w:spacing w:line="440" w:lineRule="exact"/>
        <w:ind w:left="420" w:firstLine="400"/>
        <w:rPr>
          <w:rFonts w:ascii="微软雅黑" w:hAnsi="微软雅黑"/>
          <w:sz w:val="20"/>
          <w:szCs w:val="20"/>
        </w:rPr>
      </w:pPr>
      <w:r w:rsidRPr="003A0EAF">
        <w:rPr>
          <w:rFonts w:ascii="微软雅黑" w:hAnsi="微软雅黑"/>
          <w:sz w:val="20"/>
          <w:szCs w:val="20"/>
        </w:rPr>
        <w:t>ATRn_2:= MA2</w:t>
      </w:r>
      <w:r w:rsidRPr="003A0EAF">
        <w:rPr>
          <w:rFonts w:ascii="微软雅黑" w:hAnsi="微软雅黑" w:hint="eastAsia"/>
          <w:sz w:val="20"/>
          <w:szCs w:val="20"/>
        </w:rPr>
        <w:t>;</w:t>
      </w:r>
    </w:p>
    <w:p w:rsidR="005C6331" w:rsidRPr="003A0EAF" w:rsidRDefault="005C6331" w:rsidP="00606F97">
      <w:pPr>
        <w:spacing w:line="440" w:lineRule="exact"/>
        <w:ind w:firstLine="400"/>
        <w:rPr>
          <w:rFonts w:ascii="微软雅黑" w:hAnsi="微软雅黑"/>
          <w:color w:val="0F13B1"/>
          <w:sz w:val="20"/>
          <w:szCs w:val="20"/>
        </w:rPr>
      </w:pPr>
      <w:r w:rsidRPr="003A0EAF">
        <w:rPr>
          <w:rFonts w:ascii="微软雅黑" w:hAnsi="微软雅黑"/>
          <w:color w:val="0F13B1"/>
          <w:sz w:val="20"/>
          <w:szCs w:val="20"/>
        </w:rPr>
        <w:t>End</w:t>
      </w:r>
    </w:p>
    <w:p w:rsidR="005C6331" w:rsidRPr="003A0EAF" w:rsidRDefault="005C6331" w:rsidP="00606F97">
      <w:pPr>
        <w:spacing w:line="440" w:lineRule="exact"/>
        <w:ind w:firstLine="400"/>
        <w:rPr>
          <w:rFonts w:ascii="微软雅黑" w:hAnsi="微软雅黑"/>
          <w:sz w:val="20"/>
          <w:szCs w:val="20"/>
        </w:rPr>
      </w:pPr>
      <w:r w:rsidRPr="003A0EAF">
        <w:rPr>
          <w:rFonts w:ascii="微软雅黑" w:hAnsi="微软雅黑"/>
          <w:color w:val="0F13B1"/>
          <w:sz w:val="20"/>
          <w:szCs w:val="20"/>
        </w:rPr>
        <w:t>I</w:t>
      </w:r>
      <w:r w:rsidRPr="003A0EAF">
        <w:rPr>
          <w:rFonts w:ascii="微软雅黑" w:hAnsi="微软雅黑" w:hint="eastAsia"/>
          <w:color w:val="0F13B1"/>
          <w:sz w:val="20"/>
          <w:szCs w:val="20"/>
        </w:rPr>
        <w:t xml:space="preserve">f </w:t>
      </w:r>
      <w:r w:rsidRPr="003A0EAF">
        <w:rPr>
          <w:rFonts w:ascii="微软雅黑" w:hAnsi="微软雅黑"/>
          <w:sz w:val="20"/>
          <w:szCs w:val="20"/>
        </w:rPr>
        <w:t>atrn1</w:t>
      </w:r>
      <w:r w:rsidRPr="003A0EAF">
        <w:rPr>
          <w:rFonts w:ascii="微软雅黑" w:hAnsi="微软雅黑" w:hint="eastAsia"/>
          <w:sz w:val="20"/>
          <w:szCs w:val="20"/>
        </w:rPr>
        <w:t>&gt;=</w:t>
      </w:r>
      <w:r w:rsidRPr="003A0EAF">
        <w:rPr>
          <w:rFonts w:ascii="微软雅黑" w:hAnsi="微软雅黑"/>
          <w:sz w:val="20"/>
          <w:szCs w:val="20"/>
        </w:rPr>
        <w:t xml:space="preserve">atrn2 </w:t>
      </w:r>
      <w:r w:rsidRPr="003A0EAF">
        <w:rPr>
          <w:rFonts w:ascii="微软雅黑" w:hAnsi="微软雅黑"/>
          <w:color w:val="0F13B1"/>
          <w:sz w:val="20"/>
          <w:szCs w:val="20"/>
        </w:rPr>
        <w:t>and vol</w:t>
      </w:r>
      <w:r w:rsidRPr="003A0EAF">
        <w:rPr>
          <w:rFonts w:ascii="微软雅黑" w:hAnsi="微软雅黑" w:hint="eastAsia"/>
          <w:sz w:val="20"/>
          <w:szCs w:val="20"/>
        </w:rPr>
        <w:t>&lt;=</w:t>
      </w:r>
      <w:r w:rsidRPr="003A0EAF">
        <w:rPr>
          <w:rFonts w:ascii="微软雅黑" w:hAnsi="微软雅黑"/>
          <w:sz w:val="20"/>
          <w:szCs w:val="20"/>
        </w:rPr>
        <w:t>20000</w:t>
      </w:r>
      <w:r w:rsidRPr="003A0EAF">
        <w:rPr>
          <w:rFonts w:ascii="微软雅黑" w:hAnsi="微软雅黑" w:hint="eastAsia"/>
          <w:sz w:val="20"/>
          <w:szCs w:val="20"/>
        </w:rPr>
        <w:t xml:space="preserve"> </w:t>
      </w:r>
      <w:r w:rsidRPr="003A0EAF">
        <w:rPr>
          <w:rFonts w:ascii="微软雅黑" w:hAnsi="微软雅黑" w:hint="eastAsia"/>
          <w:color w:val="0F13B1"/>
          <w:sz w:val="20"/>
          <w:szCs w:val="20"/>
        </w:rPr>
        <w:t>then</w:t>
      </w:r>
    </w:p>
    <w:p w:rsidR="005C6331" w:rsidRPr="003A0EAF" w:rsidRDefault="005C6331" w:rsidP="00606F97">
      <w:pPr>
        <w:spacing w:line="440" w:lineRule="exact"/>
        <w:ind w:firstLine="400"/>
        <w:rPr>
          <w:rFonts w:ascii="微软雅黑" w:hAnsi="微软雅黑"/>
          <w:color w:val="0F13B1"/>
          <w:sz w:val="20"/>
          <w:szCs w:val="20"/>
        </w:rPr>
      </w:pPr>
      <w:proofErr w:type="gramStart"/>
      <w:r w:rsidRPr="003A0EAF">
        <w:rPr>
          <w:rFonts w:ascii="微软雅黑" w:hAnsi="微软雅黑" w:hint="eastAsia"/>
          <w:color w:val="0F13B1"/>
          <w:sz w:val="20"/>
          <w:szCs w:val="20"/>
        </w:rPr>
        <w:t>begin</w:t>
      </w:r>
      <w:proofErr w:type="gramEnd"/>
    </w:p>
    <w:p w:rsidR="005C6331" w:rsidRPr="003A0EAF" w:rsidRDefault="005C6331" w:rsidP="00606F97">
      <w:pPr>
        <w:spacing w:line="440" w:lineRule="exact"/>
        <w:ind w:left="420" w:firstLine="400"/>
        <w:rPr>
          <w:rFonts w:ascii="微软雅黑" w:hAnsi="微软雅黑"/>
          <w:sz w:val="20"/>
          <w:szCs w:val="20"/>
        </w:rPr>
      </w:pPr>
      <w:r w:rsidRPr="003A0EAF">
        <w:rPr>
          <w:rFonts w:ascii="微软雅黑" w:hAnsi="微软雅黑"/>
          <w:sz w:val="20"/>
          <w:szCs w:val="20"/>
        </w:rPr>
        <w:t>ATRn_</w:t>
      </w:r>
      <w:r w:rsidRPr="003A0EAF">
        <w:rPr>
          <w:rFonts w:ascii="微软雅黑" w:hAnsi="微软雅黑" w:hint="eastAsia"/>
          <w:sz w:val="20"/>
          <w:szCs w:val="20"/>
        </w:rPr>
        <w:t>3</w:t>
      </w:r>
      <w:r w:rsidRPr="003A0EAF">
        <w:rPr>
          <w:rFonts w:ascii="微软雅黑" w:hAnsi="微软雅黑"/>
          <w:sz w:val="20"/>
          <w:szCs w:val="20"/>
        </w:rPr>
        <w:t>:= MA1;</w:t>
      </w:r>
    </w:p>
    <w:p w:rsidR="005C6331" w:rsidRPr="003A0EAF" w:rsidRDefault="005C6331" w:rsidP="00606F97">
      <w:pPr>
        <w:spacing w:line="440" w:lineRule="exact"/>
        <w:ind w:left="420" w:firstLine="400"/>
        <w:rPr>
          <w:rFonts w:ascii="微软雅黑" w:hAnsi="微软雅黑"/>
          <w:sz w:val="20"/>
          <w:szCs w:val="20"/>
        </w:rPr>
      </w:pPr>
      <w:r w:rsidRPr="003A0EAF">
        <w:rPr>
          <w:rFonts w:ascii="微软雅黑" w:hAnsi="微软雅黑"/>
          <w:sz w:val="20"/>
          <w:szCs w:val="20"/>
        </w:rPr>
        <w:t>ATRn_</w:t>
      </w:r>
      <w:r w:rsidRPr="003A0EAF">
        <w:rPr>
          <w:rFonts w:ascii="微软雅黑" w:hAnsi="微软雅黑" w:hint="eastAsia"/>
          <w:sz w:val="20"/>
          <w:szCs w:val="20"/>
        </w:rPr>
        <w:t>4</w:t>
      </w:r>
      <w:r w:rsidRPr="003A0EAF">
        <w:rPr>
          <w:rFonts w:ascii="微软雅黑" w:hAnsi="微软雅黑"/>
          <w:sz w:val="20"/>
          <w:szCs w:val="20"/>
        </w:rPr>
        <w:t>:= MA2</w:t>
      </w:r>
      <w:r w:rsidRPr="003A0EAF">
        <w:rPr>
          <w:rFonts w:ascii="微软雅黑" w:hAnsi="微软雅黑" w:hint="eastAsia"/>
          <w:sz w:val="20"/>
          <w:szCs w:val="20"/>
        </w:rPr>
        <w:t>;</w:t>
      </w:r>
    </w:p>
    <w:p w:rsidR="005C6331" w:rsidRPr="003A0EAF" w:rsidRDefault="005C6331" w:rsidP="00606F97">
      <w:pPr>
        <w:spacing w:line="440" w:lineRule="exact"/>
        <w:ind w:firstLine="400"/>
        <w:rPr>
          <w:rFonts w:ascii="微软雅黑" w:hAnsi="微软雅黑"/>
          <w:color w:val="0F13B1"/>
          <w:sz w:val="20"/>
          <w:szCs w:val="20"/>
        </w:rPr>
      </w:pPr>
      <w:proofErr w:type="gramStart"/>
      <w:r w:rsidRPr="003A0EAF">
        <w:rPr>
          <w:rFonts w:ascii="微软雅黑" w:hAnsi="微软雅黑" w:hint="eastAsia"/>
          <w:color w:val="0F13B1"/>
          <w:sz w:val="20"/>
          <w:szCs w:val="20"/>
        </w:rPr>
        <w:t>end</w:t>
      </w:r>
      <w:proofErr w:type="gramEnd"/>
    </w:p>
    <w:p w:rsidR="005C6331" w:rsidRDefault="005C6331" w:rsidP="00606F97">
      <w:pPr>
        <w:spacing w:line="440" w:lineRule="exact"/>
        <w:ind w:left="400"/>
      </w:pPr>
      <w:r>
        <w:rPr>
          <w:rFonts w:hint="eastAsia"/>
        </w:rPr>
        <w:t>那么这与使用</w:t>
      </w:r>
      <w:r>
        <w:rPr>
          <w:rFonts w:hint="eastAsia"/>
        </w:rPr>
        <w:t>IF-else</w:t>
      </w:r>
      <w:r>
        <w:rPr>
          <w:rFonts w:hint="eastAsia"/>
        </w:rPr>
        <w:t>语句有什么区别呢？</w:t>
      </w:r>
    </w:p>
    <w:p w:rsidR="005C6331" w:rsidRPr="0098084B" w:rsidRDefault="005C6331" w:rsidP="00606F97">
      <w:pPr>
        <w:spacing w:line="440" w:lineRule="exact"/>
        <w:ind w:left="400"/>
      </w:pPr>
      <w:r>
        <w:rPr>
          <w:rFonts w:hint="eastAsia"/>
        </w:rPr>
        <w:t>区别在于，使用</w:t>
      </w:r>
      <w:r>
        <w:rPr>
          <w:rFonts w:hint="eastAsia"/>
        </w:rPr>
        <w:t>if-else</w:t>
      </w:r>
      <w:r>
        <w:rPr>
          <w:rFonts w:hint="eastAsia"/>
        </w:rPr>
        <w:t>语句，程序运行的时候，只需要计算一</w:t>
      </w:r>
      <w:r w:rsidRPr="0098084B">
        <w:rPr>
          <w:rFonts w:hint="eastAsia"/>
        </w:rPr>
        <w:t>次</w:t>
      </w:r>
      <w:r w:rsidRPr="0098084B">
        <w:t>atrn1&lt;atrn2</w:t>
      </w:r>
      <w:r>
        <w:rPr>
          <w:rFonts w:hint="eastAsia"/>
        </w:rPr>
        <w:t xml:space="preserve">  and </w:t>
      </w:r>
      <w:r w:rsidRPr="0098084B">
        <w:rPr>
          <w:color w:val="0F13B1"/>
        </w:rPr>
        <w:t>vol</w:t>
      </w:r>
      <w:r w:rsidRPr="0098084B">
        <w:t>&gt;20000</w:t>
      </w:r>
      <w:r w:rsidRPr="0098084B">
        <w:rPr>
          <w:rFonts w:hint="eastAsia"/>
        </w:rPr>
        <w:t>，而</w:t>
      </w:r>
      <w:r w:rsidRPr="0098084B">
        <w:rPr>
          <w:rFonts w:hint="eastAsia"/>
        </w:rPr>
        <w:t>IF</w:t>
      </w:r>
      <w:r w:rsidRPr="0098084B">
        <w:rPr>
          <w:rFonts w:hint="eastAsia"/>
        </w:rPr>
        <w:t>语句需要</w:t>
      </w:r>
      <w:r w:rsidRPr="0098084B">
        <w:rPr>
          <w:rFonts w:hint="eastAsia"/>
        </w:rPr>
        <w:t>2</w:t>
      </w:r>
      <w:r w:rsidRPr="0098084B">
        <w:rPr>
          <w:rFonts w:hint="eastAsia"/>
        </w:rPr>
        <w:t>次，从代码的运行效率来看，显然</w:t>
      </w:r>
      <w:r w:rsidRPr="0098084B">
        <w:rPr>
          <w:rFonts w:hint="eastAsia"/>
        </w:rPr>
        <w:t>if-else</w:t>
      </w:r>
      <w:r w:rsidRPr="0098084B">
        <w:rPr>
          <w:rFonts w:hint="eastAsia"/>
        </w:rPr>
        <w:t>语句要高效的多。</w:t>
      </w:r>
    </w:p>
    <w:p w:rsidR="005C6331" w:rsidRDefault="005C6331" w:rsidP="0035283F">
      <w:pPr>
        <w:pStyle w:val="a5"/>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0" w:firstLine="6"/>
        <w:contextualSpacing/>
        <w:jc w:val="left"/>
      </w:pPr>
      <w:r>
        <w:rPr>
          <w:rFonts w:hint="eastAsia"/>
        </w:rPr>
        <w:t>IF</w:t>
      </w:r>
      <w:r>
        <w:rPr>
          <w:rFonts w:hint="eastAsia"/>
        </w:rPr>
        <w:t>语句的嵌套</w:t>
      </w:r>
    </w:p>
    <w:p w:rsidR="005C6331" w:rsidRDefault="005C6331" w:rsidP="00606F97">
      <w:pPr>
        <w:spacing w:line="440" w:lineRule="exact"/>
        <w:ind w:left="400"/>
      </w:pPr>
      <w:r>
        <w:rPr>
          <w:rFonts w:hint="eastAsia"/>
        </w:rPr>
        <w:t>一般形式：</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proofErr w:type="gramStart"/>
      <w:r w:rsidRPr="00187A6C">
        <w:rPr>
          <w:rFonts w:ascii="微软雅黑" w:hAnsi="微软雅黑" w:cs="宋体" w:hint="eastAsia"/>
          <w:color w:val="0F13B1"/>
          <w:sz w:val="20"/>
          <w:szCs w:val="20"/>
        </w:rPr>
        <w:t>if</w:t>
      </w:r>
      <w:proofErr w:type="gramEnd"/>
      <w:r w:rsidRPr="00187A6C">
        <w:rPr>
          <w:rFonts w:ascii="微软雅黑" w:hAnsi="微软雅黑" w:cs="宋体" w:hint="eastAsia"/>
          <w:color w:val="0F13B1"/>
          <w:sz w:val="20"/>
          <w:szCs w:val="20"/>
        </w:rPr>
        <w:t xml:space="preserve"> cond1 then begin</w:t>
      </w:r>
    </w:p>
    <w:p w:rsidR="005C6331" w:rsidRPr="00187A6C" w:rsidRDefault="005C6331" w:rsidP="00606F97">
      <w:pPr>
        <w:tabs>
          <w:tab w:val="left" w:pos="81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Pr>
          <w:rFonts w:ascii="微软雅黑" w:hAnsi="微软雅黑" w:cs="宋体" w:hint="eastAsia"/>
          <w:color w:val="0F13B1"/>
          <w:sz w:val="20"/>
          <w:szCs w:val="20"/>
        </w:rPr>
        <w:tab/>
      </w:r>
      <w:proofErr w:type="gramStart"/>
      <w:r w:rsidRPr="00187A6C">
        <w:rPr>
          <w:rFonts w:ascii="微软雅黑" w:hAnsi="微软雅黑" w:cs="宋体" w:hint="eastAsia"/>
          <w:color w:val="0F13B1"/>
          <w:sz w:val="20"/>
          <w:szCs w:val="20"/>
        </w:rPr>
        <w:t>if</w:t>
      </w:r>
      <w:proofErr w:type="gramEnd"/>
      <w:r w:rsidRPr="00187A6C">
        <w:rPr>
          <w:rFonts w:ascii="微软雅黑" w:hAnsi="微软雅黑" w:cs="宋体" w:hint="eastAsia"/>
          <w:color w:val="0F13B1"/>
          <w:sz w:val="20"/>
          <w:szCs w:val="20"/>
        </w:rPr>
        <w:t xml:space="preserve"> cond2 then begin </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600" w:firstLine="1200"/>
        <w:rPr>
          <w:rFonts w:ascii="微软雅黑" w:hAnsi="微软雅黑" w:cs="宋体"/>
          <w:color w:val="0F13B1"/>
          <w:sz w:val="20"/>
          <w:szCs w:val="20"/>
        </w:rPr>
      </w:pPr>
      <w:r w:rsidRPr="00187A6C">
        <w:rPr>
          <w:rFonts w:ascii="微软雅黑" w:hAnsi="微软雅黑" w:cs="宋体"/>
          <w:color w:val="0F13B1"/>
          <w:sz w:val="20"/>
          <w:szCs w:val="20"/>
        </w:rPr>
        <w:t>expr1</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600" w:firstLine="1200"/>
        <w:rPr>
          <w:rFonts w:ascii="微软雅黑" w:hAnsi="微软雅黑" w:cs="宋体"/>
          <w:color w:val="0F13B1"/>
          <w:sz w:val="20"/>
          <w:szCs w:val="20"/>
        </w:rPr>
      </w:pPr>
      <w:r w:rsidRPr="00187A6C">
        <w:rPr>
          <w:rFonts w:ascii="微软雅黑" w:hAnsi="微软雅黑" w:cs="宋体"/>
          <w:color w:val="0F13B1"/>
          <w:sz w:val="20"/>
          <w:szCs w:val="20"/>
        </w:rPr>
        <w:t>expr</w:t>
      </w:r>
      <w:r w:rsidRPr="00187A6C">
        <w:rPr>
          <w:rFonts w:ascii="微软雅黑" w:hAnsi="微软雅黑" w:cs="宋体" w:hint="eastAsia"/>
          <w:color w:val="0F13B1"/>
          <w:sz w:val="20"/>
          <w:szCs w:val="20"/>
        </w:rPr>
        <w:t>1.1</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650" w:firstLine="1300"/>
        <w:rPr>
          <w:rFonts w:ascii="微软雅黑" w:hAnsi="微软雅黑" w:cs="宋体"/>
          <w:color w:val="0F13B1"/>
          <w:sz w:val="20"/>
          <w:szCs w:val="20"/>
        </w:rPr>
      </w:pPr>
      <w:r w:rsidRPr="00187A6C">
        <w:rPr>
          <w:rFonts w:ascii="微软雅黑" w:hAnsi="微软雅黑" w:cs="宋体" w:hint="eastAsia"/>
          <w:color w:val="0F13B1"/>
          <w:sz w:val="20"/>
          <w:szCs w:val="20"/>
        </w:rPr>
        <w:t>……</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400" w:firstLine="800"/>
        <w:rPr>
          <w:rFonts w:ascii="微软雅黑" w:hAnsi="微软雅黑" w:cs="宋体"/>
          <w:color w:val="0F13B1"/>
          <w:sz w:val="20"/>
          <w:szCs w:val="20"/>
        </w:rPr>
      </w:pPr>
      <w:r w:rsidRPr="00187A6C">
        <w:rPr>
          <w:rFonts w:ascii="微软雅黑" w:hAnsi="微软雅黑" w:cs="宋体"/>
          <w:color w:val="0F13B1"/>
          <w:sz w:val="20"/>
          <w:szCs w:val="20"/>
        </w:rPr>
        <w:t>E</w:t>
      </w:r>
      <w:r w:rsidRPr="00187A6C">
        <w:rPr>
          <w:rFonts w:ascii="微软雅黑" w:hAnsi="微软雅黑" w:cs="宋体" w:hint="eastAsia"/>
          <w:color w:val="0F13B1"/>
          <w:sz w:val="20"/>
          <w:szCs w:val="20"/>
        </w:rPr>
        <w:t>nd</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E</w:t>
      </w:r>
      <w:r w:rsidRPr="00187A6C">
        <w:rPr>
          <w:rFonts w:ascii="微软雅黑" w:hAnsi="微软雅黑" w:cs="宋体" w:hint="eastAsia"/>
          <w:color w:val="0F13B1"/>
          <w:sz w:val="20"/>
          <w:szCs w:val="20"/>
        </w:rPr>
        <w:t>nd</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E</w:t>
      </w:r>
      <w:r w:rsidRPr="00187A6C">
        <w:rPr>
          <w:rFonts w:ascii="微软雅黑" w:hAnsi="微软雅黑" w:cs="宋体" w:hint="eastAsia"/>
          <w:color w:val="0F13B1"/>
          <w:sz w:val="20"/>
          <w:szCs w:val="20"/>
        </w:rPr>
        <w:t>lse begin</w:t>
      </w:r>
    </w:p>
    <w:p w:rsidR="005C6331" w:rsidRPr="00187A6C" w:rsidRDefault="005C6331" w:rsidP="00606F97">
      <w:pPr>
        <w:tabs>
          <w:tab w:val="left" w:pos="80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Pr>
          <w:rFonts w:ascii="微软雅黑" w:hAnsi="微软雅黑" w:cs="宋体" w:hint="eastAsia"/>
          <w:color w:val="0F13B1"/>
          <w:sz w:val="20"/>
          <w:szCs w:val="20"/>
        </w:rPr>
        <w:tab/>
      </w:r>
      <w:proofErr w:type="gramStart"/>
      <w:r w:rsidRPr="00187A6C">
        <w:rPr>
          <w:rFonts w:ascii="微软雅黑" w:hAnsi="微软雅黑" w:cs="宋体" w:hint="eastAsia"/>
          <w:color w:val="0F13B1"/>
          <w:sz w:val="20"/>
          <w:szCs w:val="20"/>
        </w:rPr>
        <w:t>if</w:t>
      </w:r>
      <w:proofErr w:type="gramEnd"/>
      <w:r w:rsidRPr="00187A6C">
        <w:rPr>
          <w:rFonts w:ascii="微软雅黑" w:hAnsi="微软雅黑" w:cs="宋体" w:hint="eastAsia"/>
          <w:color w:val="0F13B1"/>
          <w:sz w:val="20"/>
          <w:szCs w:val="20"/>
        </w:rPr>
        <w:t xml:space="preserve"> cond3 then begin</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550" w:firstLine="1100"/>
        <w:rPr>
          <w:rFonts w:ascii="微软雅黑" w:hAnsi="微软雅黑" w:cs="宋体"/>
          <w:color w:val="0F13B1"/>
          <w:sz w:val="20"/>
          <w:szCs w:val="20"/>
        </w:rPr>
      </w:pPr>
      <w:r w:rsidRPr="00187A6C">
        <w:rPr>
          <w:rFonts w:ascii="微软雅黑" w:hAnsi="微软雅黑" w:cs="宋体" w:hint="eastAsia"/>
          <w:color w:val="0F13B1"/>
          <w:sz w:val="20"/>
          <w:szCs w:val="20"/>
        </w:rPr>
        <w:t>e</w:t>
      </w:r>
      <w:r w:rsidRPr="00187A6C">
        <w:rPr>
          <w:rFonts w:ascii="微软雅黑" w:hAnsi="微软雅黑" w:cs="宋体"/>
          <w:color w:val="0F13B1"/>
          <w:sz w:val="20"/>
          <w:szCs w:val="20"/>
        </w:rPr>
        <w:t>xpr</w:t>
      </w:r>
      <w:r w:rsidRPr="00187A6C">
        <w:rPr>
          <w:rFonts w:ascii="微软雅黑" w:hAnsi="微软雅黑" w:cs="宋体" w:hint="eastAsia"/>
          <w:color w:val="0F13B1"/>
          <w:sz w:val="20"/>
          <w:szCs w:val="20"/>
        </w:rPr>
        <w:t>2</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550" w:firstLine="1100"/>
        <w:rPr>
          <w:rFonts w:ascii="微软雅黑" w:hAnsi="微软雅黑" w:cs="宋体"/>
          <w:color w:val="0F13B1"/>
          <w:sz w:val="20"/>
          <w:szCs w:val="20"/>
        </w:rPr>
      </w:pPr>
      <w:r w:rsidRPr="00187A6C">
        <w:rPr>
          <w:rFonts w:ascii="微软雅黑" w:hAnsi="微软雅黑" w:cs="宋体" w:hint="eastAsia"/>
          <w:color w:val="0F13B1"/>
          <w:sz w:val="20"/>
          <w:szCs w:val="20"/>
        </w:rPr>
        <w:t>e</w:t>
      </w:r>
      <w:r w:rsidRPr="00187A6C">
        <w:rPr>
          <w:rFonts w:ascii="微软雅黑" w:hAnsi="微软雅黑" w:cs="宋体"/>
          <w:color w:val="0F13B1"/>
          <w:sz w:val="20"/>
          <w:szCs w:val="20"/>
        </w:rPr>
        <w:t>xpr</w:t>
      </w:r>
      <w:r w:rsidRPr="00187A6C">
        <w:rPr>
          <w:rFonts w:ascii="微软雅黑" w:hAnsi="微软雅黑" w:cs="宋体" w:hint="eastAsia"/>
          <w:color w:val="0F13B1"/>
          <w:sz w:val="20"/>
          <w:szCs w:val="20"/>
        </w:rPr>
        <w:t>2.1</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550" w:firstLine="1100"/>
        <w:rPr>
          <w:rFonts w:ascii="微软雅黑" w:hAnsi="微软雅黑" w:cs="宋体"/>
          <w:color w:val="0F13B1"/>
          <w:sz w:val="20"/>
          <w:szCs w:val="20"/>
        </w:rPr>
      </w:pPr>
      <w:r w:rsidRPr="00187A6C">
        <w:rPr>
          <w:rFonts w:ascii="微软雅黑" w:hAnsi="微软雅黑" w:cs="宋体" w:hint="eastAsia"/>
          <w:color w:val="0F13B1"/>
          <w:sz w:val="20"/>
          <w:szCs w:val="20"/>
        </w:rPr>
        <w:t>……</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400" w:firstLine="800"/>
        <w:rPr>
          <w:rFonts w:ascii="微软雅黑" w:hAnsi="微软雅黑" w:cs="宋体"/>
          <w:color w:val="0F13B1"/>
          <w:sz w:val="20"/>
          <w:szCs w:val="20"/>
        </w:rPr>
      </w:pPr>
      <w:r w:rsidRPr="00187A6C">
        <w:rPr>
          <w:rFonts w:ascii="微软雅黑" w:hAnsi="微软雅黑" w:cs="宋体"/>
          <w:color w:val="0F13B1"/>
          <w:sz w:val="20"/>
          <w:szCs w:val="20"/>
        </w:rPr>
        <w:t>E</w:t>
      </w:r>
      <w:r w:rsidRPr="00187A6C">
        <w:rPr>
          <w:rFonts w:ascii="微软雅黑" w:hAnsi="微软雅黑" w:cs="宋体" w:hint="eastAsia"/>
          <w:color w:val="0F13B1"/>
          <w:sz w:val="20"/>
          <w:szCs w:val="20"/>
        </w:rPr>
        <w:t>nd</w:t>
      </w:r>
    </w:p>
    <w:p w:rsidR="005C6331" w:rsidRPr="00187A6C" w:rsidRDefault="005C6331" w:rsidP="00606F97">
      <w:pPr>
        <w:tabs>
          <w:tab w:val="left" w:pos="5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hint="eastAsia"/>
          <w:color w:val="0F13B1"/>
          <w:sz w:val="20"/>
          <w:szCs w:val="20"/>
        </w:rPr>
        <w:tab/>
      </w:r>
      <w:r>
        <w:rPr>
          <w:rFonts w:ascii="微软雅黑" w:hAnsi="微软雅黑" w:cs="宋体" w:hint="eastAsia"/>
          <w:color w:val="0F13B1"/>
          <w:sz w:val="20"/>
          <w:szCs w:val="20"/>
        </w:rPr>
        <w:t>E</w:t>
      </w:r>
      <w:r w:rsidRPr="00187A6C">
        <w:rPr>
          <w:rFonts w:ascii="微软雅黑" w:hAnsi="微软雅黑" w:cs="宋体" w:hint="eastAsia"/>
          <w:color w:val="0F13B1"/>
          <w:sz w:val="20"/>
          <w:szCs w:val="20"/>
        </w:rPr>
        <w:t>nd</w:t>
      </w:r>
    </w:p>
    <w:p w:rsidR="005C6331" w:rsidRDefault="005C6331" w:rsidP="00606F97">
      <w:pPr>
        <w:spacing w:line="440" w:lineRule="exact"/>
        <w:ind w:firstLine="420"/>
      </w:pPr>
      <w:r>
        <w:rPr>
          <w:rFonts w:hint="eastAsia"/>
        </w:rPr>
        <w:lastRenderedPageBreak/>
        <w:t>If</w:t>
      </w:r>
      <w:r>
        <w:rPr>
          <w:rFonts w:hint="eastAsia"/>
        </w:rPr>
        <w:t>语句的嵌套常用于较复杂的条件判断。若条件无需判断</w:t>
      </w:r>
      <w:r>
        <w:rPr>
          <w:rFonts w:hint="eastAsia"/>
        </w:rPr>
        <w:t>cond1</w:t>
      </w:r>
      <w:r>
        <w:rPr>
          <w:rFonts w:hint="eastAsia"/>
        </w:rPr>
        <w:t>不成立的情况，</w:t>
      </w:r>
      <w:r>
        <w:rPr>
          <w:rFonts w:hint="eastAsia"/>
        </w:rPr>
        <w:t>else begin</w:t>
      </w:r>
      <w:r>
        <w:rPr>
          <w:rFonts w:hint="eastAsia"/>
        </w:rPr>
        <w:t>可省略。</w:t>
      </w:r>
    </w:p>
    <w:p w:rsidR="005C6331" w:rsidRPr="00CF74B1"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sz w:val="20"/>
          <w:szCs w:val="20"/>
        </w:rPr>
      </w:pPr>
      <w:r w:rsidRPr="00653336">
        <w:rPr>
          <w:rFonts w:ascii="微软雅黑" w:hAnsi="微软雅黑" w:cs="宋体"/>
          <w:b/>
          <w:sz w:val="20"/>
          <w:szCs w:val="20"/>
        </w:rPr>
        <w:t>例</w:t>
      </w:r>
      <w:r>
        <w:rPr>
          <w:rFonts w:ascii="微软雅黑" w:hAnsi="微软雅黑" w:cs="宋体" w:hint="eastAsia"/>
          <w:b/>
          <w:sz w:val="20"/>
          <w:szCs w:val="20"/>
        </w:rPr>
        <w:t>：</w:t>
      </w:r>
      <w:r w:rsidRPr="00CF74B1">
        <w:rPr>
          <w:rFonts w:ascii="微软雅黑" w:hAnsi="微软雅黑" w:cs="宋体"/>
          <w:sz w:val="20"/>
          <w:szCs w:val="20"/>
        </w:rPr>
        <w:t>修改成交量公式，流通盘不为0时，显示换手率（60分钟及以下周期，计算当日最新的换手率），代码参考如下：</w:t>
      </w:r>
    </w:p>
    <w:p w:rsidR="005C6331" w:rsidRPr="00CF74B1"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sz w:val="20"/>
          <w:szCs w:val="20"/>
        </w:rPr>
      </w:pPr>
      <w:r w:rsidRPr="00CF74B1">
        <w:rPr>
          <w:rFonts w:ascii="微软雅黑" w:hAnsi="微软雅黑" w:cs="宋体"/>
          <w:sz w:val="20"/>
          <w:szCs w:val="20"/>
        </w:rPr>
        <w:t>代码:</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VOL</w:t>
      </w:r>
      <w:proofErr w:type="gramStart"/>
      <w:r w:rsidRPr="00187A6C">
        <w:rPr>
          <w:rFonts w:ascii="微软雅黑" w:hAnsi="微软雅黑" w:cs="宋体"/>
          <w:color w:val="0F13B1"/>
          <w:sz w:val="20"/>
          <w:szCs w:val="20"/>
        </w:rPr>
        <w:t>,VOLSTICK</w:t>
      </w:r>
      <w:proofErr w:type="gramEnd"/>
      <w:r w:rsidRPr="00187A6C">
        <w:rPr>
          <w:rFonts w:ascii="微软雅黑" w:hAnsi="微软雅黑" w:cs="宋体"/>
          <w:color w:val="0F13B1"/>
          <w:sz w:val="20"/>
          <w:szCs w:val="20"/>
        </w:rPr>
        <w:t>;</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MA1</w:t>
      </w:r>
      <w:proofErr w:type="gramStart"/>
      <w:r w:rsidRPr="00187A6C">
        <w:rPr>
          <w:rFonts w:ascii="微软雅黑" w:hAnsi="微软雅黑" w:cs="宋体"/>
          <w:color w:val="0F13B1"/>
          <w:sz w:val="20"/>
          <w:szCs w:val="20"/>
        </w:rPr>
        <w:t>:MA</w:t>
      </w:r>
      <w:proofErr w:type="gramEnd"/>
      <w:r w:rsidRPr="00187A6C">
        <w:rPr>
          <w:rFonts w:ascii="微软雅黑" w:hAnsi="微软雅黑" w:cs="宋体"/>
          <w:color w:val="0F13B1"/>
          <w:sz w:val="20"/>
          <w:szCs w:val="20"/>
        </w:rPr>
        <w:t>(VOL,M1);</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MA2</w:t>
      </w:r>
      <w:proofErr w:type="gramStart"/>
      <w:r w:rsidRPr="00187A6C">
        <w:rPr>
          <w:rFonts w:ascii="微软雅黑" w:hAnsi="微软雅黑" w:cs="宋体"/>
          <w:color w:val="0F13B1"/>
          <w:sz w:val="20"/>
          <w:szCs w:val="20"/>
        </w:rPr>
        <w:t>:MA</w:t>
      </w:r>
      <w:proofErr w:type="gramEnd"/>
      <w:r w:rsidRPr="00187A6C">
        <w:rPr>
          <w:rFonts w:ascii="微软雅黑" w:hAnsi="微软雅黑" w:cs="宋体"/>
          <w:color w:val="0F13B1"/>
          <w:sz w:val="20"/>
          <w:szCs w:val="20"/>
        </w:rPr>
        <w:t>(VOL,M2);</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MA3</w:t>
      </w:r>
      <w:proofErr w:type="gramStart"/>
      <w:r w:rsidRPr="00187A6C">
        <w:rPr>
          <w:rFonts w:ascii="微软雅黑" w:hAnsi="微软雅黑" w:cs="宋体"/>
          <w:color w:val="0F13B1"/>
          <w:sz w:val="20"/>
          <w:szCs w:val="20"/>
        </w:rPr>
        <w:t>:MA</w:t>
      </w:r>
      <w:proofErr w:type="gramEnd"/>
      <w:r w:rsidRPr="00187A6C">
        <w:rPr>
          <w:rFonts w:ascii="微软雅黑" w:hAnsi="微软雅黑" w:cs="宋体"/>
          <w:color w:val="0F13B1"/>
          <w:sz w:val="20"/>
          <w:szCs w:val="20"/>
        </w:rPr>
        <w:t>(VOL,M3);</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IF CAPITAL&gt;0 then //如果换手率＞0,则</w:t>
      </w:r>
    </w:p>
    <w:p w:rsidR="005C6331" w:rsidRPr="00653336"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653336">
        <w:rPr>
          <w:rFonts w:ascii="微软雅黑" w:hAnsi="微软雅黑" w:cs="宋体"/>
          <w:color w:val="0F13B1"/>
          <w:sz w:val="20"/>
          <w:szCs w:val="20"/>
        </w:rPr>
        <w:t xml:space="preserve">  IF DATATYPE&gt;=6 then //如果周期为日及以上的较长周期,则</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653336">
        <w:rPr>
          <w:rFonts w:ascii="微软雅黑" w:hAnsi="微软雅黑" w:cs="宋体"/>
          <w:color w:val="0F13B1"/>
          <w:sz w:val="20"/>
          <w:szCs w:val="20"/>
        </w:rPr>
        <w:t xml:space="preserve">  </w:t>
      </w:r>
      <w:r w:rsidRPr="00187A6C">
        <w:rPr>
          <w:rFonts w:ascii="微软雅黑" w:hAnsi="微软雅黑" w:cs="宋体"/>
          <w:color w:val="0F13B1"/>
          <w:sz w:val="20"/>
          <w:szCs w:val="20"/>
        </w:rPr>
        <w:t xml:space="preserve">  </w:t>
      </w:r>
      <w:proofErr w:type="gramStart"/>
      <w:r w:rsidRPr="00187A6C">
        <w:rPr>
          <w:rFonts w:ascii="微软雅黑" w:hAnsi="微软雅黑" w:cs="宋体"/>
          <w:color w:val="0F13B1"/>
          <w:sz w:val="20"/>
          <w:szCs w:val="20"/>
        </w:rPr>
        <w:t>b</w:t>
      </w:r>
      <w:proofErr w:type="gramEnd"/>
      <w:r w:rsidRPr="00187A6C">
        <w:rPr>
          <w:rFonts w:ascii="微软雅黑" w:hAnsi="微软雅黑" w:cs="宋体"/>
          <w:color w:val="0F13B1"/>
          <w:sz w:val="20"/>
          <w:szCs w:val="20"/>
        </w:rPr>
        <w:t>:=VOL/CAPITAL*100</w:t>
      </w:r>
      <w:r w:rsidRPr="00187A6C">
        <w:rPr>
          <w:rFonts w:ascii="微软雅黑" w:hAnsi="微软雅黑" w:cs="宋体" w:hint="eastAsia"/>
          <w:color w:val="0F13B1"/>
          <w:sz w:val="20"/>
          <w:szCs w:val="20"/>
        </w:rPr>
        <w:t>;</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 xml:space="preserve">  else //否则</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 xml:space="preserve">  begin //复合语句开始，</w:t>
      </w:r>
      <w:proofErr w:type="gramStart"/>
      <w:r w:rsidRPr="00187A6C">
        <w:rPr>
          <w:rFonts w:ascii="微软雅黑" w:hAnsi="微软雅黑" w:cs="宋体"/>
          <w:color w:val="0F13B1"/>
          <w:sz w:val="20"/>
          <w:szCs w:val="20"/>
        </w:rPr>
        <w:t>即以下</w:t>
      </w:r>
      <w:proofErr w:type="gramEnd"/>
      <w:r w:rsidRPr="00187A6C">
        <w:rPr>
          <w:rFonts w:ascii="微软雅黑" w:hAnsi="微软雅黑" w:cs="宋体"/>
          <w:color w:val="0F13B1"/>
          <w:sz w:val="20"/>
          <w:szCs w:val="20"/>
        </w:rPr>
        <w:t>3条语句，视为1条语句，end表示复合语句结束</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 xml:space="preserve">    </w:t>
      </w:r>
      <w:proofErr w:type="gramStart"/>
      <w:r w:rsidRPr="00187A6C">
        <w:rPr>
          <w:rFonts w:ascii="微软雅黑" w:hAnsi="微软雅黑" w:cs="宋体"/>
          <w:color w:val="0F13B1"/>
          <w:sz w:val="20"/>
          <w:szCs w:val="20"/>
        </w:rPr>
        <w:t>tj</w:t>
      </w:r>
      <w:proofErr w:type="gramEnd"/>
      <w:r w:rsidRPr="00187A6C">
        <w:rPr>
          <w:rFonts w:ascii="微软雅黑" w:hAnsi="微软雅黑" w:cs="宋体"/>
          <w:color w:val="0F13B1"/>
          <w:sz w:val="20"/>
          <w:szCs w:val="20"/>
        </w:rPr>
        <w:t>:=DAY&gt;REF(DAY,1) or BARSSINCE(CLOSE)=0;</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 xml:space="preserve">    </w:t>
      </w:r>
      <w:proofErr w:type="gramStart"/>
      <w:r w:rsidRPr="00187A6C">
        <w:rPr>
          <w:rFonts w:ascii="微软雅黑" w:hAnsi="微软雅黑" w:cs="宋体"/>
          <w:color w:val="0F13B1"/>
          <w:sz w:val="20"/>
          <w:szCs w:val="20"/>
        </w:rPr>
        <w:t>ts</w:t>
      </w:r>
      <w:proofErr w:type="gramEnd"/>
      <w:r w:rsidRPr="00187A6C">
        <w:rPr>
          <w:rFonts w:ascii="微软雅黑" w:hAnsi="微软雅黑" w:cs="宋体"/>
          <w:color w:val="0F13B1"/>
          <w:sz w:val="20"/>
          <w:szCs w:val="20"/>
        </w:rPr>
        <w:t>:=BARSLAST(tj)+1;</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 xml:space="preserve">    </w:t>
      </w:r>
      <w:proofErr w:type="gramStart"/>
      <w:r w:rsidRPr="00187A6C">
        <w:rPr>
          <w:rFonts w:ascii="微软雅黑" w:hAnsi="微软雅黑" w:cs="宋体"/>
          <w:color w:val="0F13B1"/>
          <w:sz w:val="20"/>
          <w:szCs w:val="20"/>
        </w:rPr>
        <w:t>b</w:t>
      </w:r>
      <w:proofErr w:type="gramEnd"/>
      <w:r w:rsidRPr="00187A6C">
        <w:rPr>
          <w:rFonts w:ascii="微软雅黑" w:hAnsi="微软雅黑" w:cs="宋体"/>
          <w:color w:val="0F13B1"/>
          <w:sz w:val="20"/>
          <w:szCs w:val="20"/>
        </w:rPr>
        <w:t>:=SUM(VOL,ts)/CAPITAL*100;</w:t>
      </w:r>
    </w:p>
    <w:p w:rsidR="005C6331" w:rsidRPr="00187A6C"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Pr>
          <w:rFonts w:ascii="微软雅黑" w:hAnsi="微软雅黑" w:cs="宋体"/>
          <w:color w:val="0F13B1"/>
          <w:sz w:val="20"/>
          <w:szCs w:val="20"/>
        </w:rPr>
        <w:t xml:space="preserve"> </w:t>
      </w:r>
      <w:r>
        <w:rPr>
          <w:rFonts w:ascii="微软雅黑" w:hAnsi="微软雅黑" w:cs="宋体" w:hint="eastAsia"/>
          <w:color w:val="0F13B1"/>
          <w:sz w:val="20"/>
          <w:szCs w:val="20"/>
        </w:rPr>
        <w:t>E</w:t>
      </w:r>
      <w:r w:rsidRPr="00187A6C">
        <w:rPr>
          <w:rFonts w:ascii="微软雅黑" w:hAnsi="微软雅黑" w:cs="宋体"/>
          <w:color w:val="0F13B1"/>
          <w:sz w:val="20"/>
          <w:szCs w:val="20"/>
        </w:rPr>
        <w:t>nd;</w:t>
      </w:r>
    </w:p>
    <w:p w:rsidR="005C6331" w:rsidRDefault="005C6331" w:rsidP="00606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00"/>
        <w:rPr>
          <w:rFonts w:ascii="微软雅黑" w:hAnsi="微软雅黑" w:cs="宋体"/>
          <w:color w:val="0F13B1"/>
          <w:sz w:val="20"/>
          <w:szCs w:val="20"/>
        </w:rPr>
      </w:pPr>
      <w:r w:rsidRPr="00187A6C">
        <w:rPr>
          <w:rFonts w:ascii="微软雅黑" w:hAnsi="微软雅黑" w:cs="宋体"/>
          <w:color w:val="0F13B1"/>
          <w:sz w:val="20"/>
          <w:szCs w:val="20"/>
        </w:rPr>
        <w:t>换手率:</w:t>
      </w:r>
      <w:proofErr w:type="gramStart"/>
      <w:r w:rsidRPr="00187A6C">
        <w:rPr>
          <w:rFonts w:ascii="微软雅黑" w:hAnsi="微软雅黑" w:cs="宋体"/>
          <w:color w:val="0F13B1"/>
          <w:sz w:val="20"/>
          <w:szCs w:val="20"/>
        </w:rPr>
        <w:t>b</w:t>
      </w:r>
      <w:proofErr w:type="gramEnd"/>
      <w:r w:rsidRPr="00187A6C">
        <w:rPr>
          <w:rFonts w:ascii="微软雅黑" w:hAnsi="微软雅黑" w:cs="宋体"/>
          <w:color w:val="0F13B1"/>
          <w:sz w:val="20"/>
          <w:szCs w:val="20"/>
        </w:rPr>
        <w:t>;</w:t>
      </w:r>
      <w:bookmarkStart w:id="34" w:name="_Toc315869943"/>
    </w:p>
    <w:p w:rsidR="005C6331" w:rsidRPr="003C2B8D" w:rsidRDefault="00CE1A65" w:rsidP="00B43CD9">
      <w:pPr>
        <w:pStyle w:val="2"/>
      </w:pPr>
      <w:bookmarkStart w:id="35" w:name="_Toc454207737"/>
      <w:r>
        <w:rPr>
          <w:rFonts w:hint="eastAsia"/>
        </w:rPr>
        <w:t>4.2</w:t>
      </w:r>
      <w:r w:rsidR="00AB2E52">
        <w:rPr>
          <w:rFonts w:hint="eastAsia"/>
        </w:rPr>
        <w:t xml:space="preserve"> </w:t>
      </w:r>
      <w:r w:rsidR="005C6331" w:rsidRPr="003C2B8D">
        <w:t>数组</w:t>
      </w:r>
      <w:bookmarkEnd w:id="35"/>
    </w:p>
    <w:p w:rsidR="005C6331" w:rsidRDefault="005C6331" w:rsidP="00606F97">
      <w:pPr>
        <w:spacing w:line="440" w:lineRule="exact"/>
      </w:pPr>
      <w:r w:rsidRPr="00CF74B1">
        <w:rPr>
          <w:b/>
          <w:bCs/>
        </w:rPr>
        <w:t>所谓数组，就是有序数据的集合</w:t>
      </w:r>
      <w:r w:rsidRPr="00CF74B1">
        <w:br/>
      </w:r>
      <w:r w:rsidRPr="00CF74B1">
        <w:t xml:space="preserve">　　如</w:t>
      </w:r>
      <w:r w:rsidRPr="00CF74B1">
        <w:t>{1,2,5,7,9}</w:t>
      </w:r>
      <w:r w:rsidRPr="00CF74B1">
        <w:t>这样一组有先后顺序的数据，我们可以把它们定义成一个数组，例如定义为</w:t>
      </w:r>
      <w:r w:rsidRPr="00CF74B1">
        <w:t>A</w:t>
      </w:r>
      <w:r w:rsidRPr="00CF74B1">
        <w:t>，数组</w:t>
      </w:r>
      <w:r w:rsidRPr="00CF74B1">
        <w:t>A</w:t>
      </w:r>
      <w:r w:rsidRPr="00CF74B1">
        <w:t>就表示这组有序的数据，这里</w:t>
      </w:r>
      <w:r w:rsidRPr="00CF74B1">
        <w:t>A</w:t>
      </w:r>
      <w:r w:rsidRPr="00CF74B1">
        <w:t>就是数组的名称</w:t>
      </w:r>
      <w:r w:rsidRPr="00CF74B1">
        <w:t>(</w:t>
      </w:r>
      <w:r w:rsidRPr="00CF74B1">
        <w:t>即数组名</w:t>
      </w:r>
      <w:r w:rsidRPr="00CF74B1">
        <w:t>)</w:t>
      </w:r>
      <w:r w:rsidRPr="00CF74B1">
        <w:t>。</w:t>
      </w:r>
      <w:r>
        <w:rPr>
          <w:rFonts w:hint="eastAsia"/>
        </w:rPr>
        <w:t>相当于我把很多个</w:t>
      </w:r>
      <w:proofErr w:type="gramStart"/>
      <w:r>
        <w:rPr>
          <w:rFonts w:hint="eastAsia"/>
        </w:rPr>
        <w:t>装数据</w:t>
      </w:r>
      <w:proofErr w:type="gramEnd"/>
      <w:r>
        <w:rPr>
          <w:rFonts w:hint="eastAsia"/>
        </w:rPr>
        <w:t>的容器打包，打包的整体就是数组。</w:t>
      </w:r>
    </w:p>
    <w:p w:rsidR="009E4F87" w:rsidRDefault="005C6331" w:rsidP="00606F97">
      <w:pPr>
        <w:spacing w:line="440" w:lineRule="exact"/>
        <w:rPr>
          <w:rFonts w:cs="Arial"/>
          <w:color w:val="00B050"/>
        </w:rPr>
      </w:pPr>
      <w:r w:rsidRPr="00CF74B1">
        <w:t>数组中的每</w:t>
      </w:r>
      <w:r w:rsidRPr="00CF74B1">
        <w:t>1</w:t>
      </w:r>
      <w:r w:rsidRPr="00CF74B1">
        <w:t>个数据，称之为数组中的一个</w:t>
      </w:r>
      <w:r w:rsidRPr="00CF74B1">
        <w:rPr>
          <w:b/>
          <w:bCs/>
        </w:rPr>
        <w:t>元素</w:t>
      </w:r>
      <w:r w:rsidRPr="00CF74B1">
        <w:t>，显然上面所说的数组</w:t>
      </w:r>
      <w:r w:rsidRPr="00CF74B1">
        <w:t>A</w:t>
      </w:r>
      <w:r w:rsidRPr="00CF74B1">
        <w:t>，第</w:t>
      </w:r>
      <w:r w:rsidRPr="00CF74B1">
        <w:t>1</w:t>
      </w:r>
      <w:r w:rsidRPr="00CF74B1">
        <w:t>个元素是</w:t>
      </w:r>
      <w:r w:rsidRPr="00CF74B1">
        <w:t>1</w:t>
      </w:r>
      <w:r w:rsidRPr="00CF74B1">
        <w:t>，第</w:t>
      </w:r>
      <w:r w:rsidRPr="00CF74B1">
        <w:t>2</w:t>
      </w:r>
      <w:r w:rsidRPr="00CF74B1">
        <w:t>个元素是</w:t>
      </w:r>
      <w:r w:rsidRPr="00CF74B1">
        <w:t>2</w:t>
      </w:r>
      <w:r w:rsidRPr="00CF74B1">
        <w:t>，第</w:t>
      </w:r>
      <w:r w:rsidRPr="00CF74B1">
        <w:t>3</w:t>
      </w:r>
      <w:r w:rsidRPr="00CF74B1">
        <w:t>个元素是</w:t>
      </w:r>
      <w:r w:rsidRPr="00CF74B1">
        <w:t>5......</w:t>
      </w:r>
      <w:r w:rsidRPr="00CF74B1">
        <w:t>，</w:t>
      </w:r>
      <w:proofErr w:type="gramStart"/>
      <w:r w:rsidRPr="00CF74B1">
        <w:t>用</w:t>
      </w:r>
      <w:r w:rsidRPr="00CF74B1">
        <w:t>A[</w:t>
      </w:r>
      <w:proofErr w:type="gramEnd"/>
      <w:r w:rsidRPr="00CF74B1">
        <w:t>1]</w:t>
      </w:r>
      <w:r w:rsidRPr="00CF74B1">
        <w:t>、</w:t>
      </w:r>
      <w:r w:rsidRPr="00CF74B1">
        <w:t>A[2]</w:t>
      </w:r>
      <w:r w:rsidRPr="00CF74B1">
        <w:t>、</w:t>
      </w:r>
      <w:r w:rsidRPr="00CF74B1">
        <w:t>A[3]......</w:t>
      </w:r>
      <w:r w:rsidRPr="00CF74B1">
        <w:t>来表示，用方括号括起来的部分称之为下标，用下标来表示第几个元素。大家可以看出，在本例中，</w:t>
      </w:r>
      <w:r w:rsidRPr="00CF74B1">
        <w:t>A[1]</w:t>
      </w:r>
      <w:r w:rsidRPr="00CF74B1">
        <w:t>等于</w:t>
      </w:r>
      <w:r w:rsidRPr="00CF74B1">
        <w:t>1</w:t>
      </w:r>
      <w:r w:rsidRPr="00CF74B1">
        <w:t>，</w:t>
      </w:r>
      <w:r w:rsidRPr="00CF74B1">
        <w:t>A[2]</w:t>
      </w:r>
      <w:r w:rsidRPr="00CF74B1">
        <w:t>等于</w:t>
      </w:r>
      <w:r w:rsidRPr="00CF74B1">
        <w:t>2</w:t>
      </w:r>
      <w:r w:rsidRPr="00CF74B1">
        <w:t>，</w:t>
      </w:r>
      <w:r w:rsidRPr="00CF74B1">
        <w:t>A[5]</w:t>
      </w:r>
      <w:r w:rsidRPr="00CF74B1">
        <w:t>等于</w:t>
      </w:r>
      <w:r w:rsidR="009E4F87">
        <w:rPr>
          <w:rFonts w:hint="eastAsia"/>
        </w:rPr>
        <w:t>9</w:t>
      </w:r>
      <w:r w:rsidRPr="00CF74B1">
        <w:t>，数组</w:t>
      </w:r>
      <w:r w:rsidRPr="00CF74B1">
        <w:t>A</w:t>
      </w:r>
      <w:r w:rsidRPr="00CF74B1">
        <w:t>共</w:t>
      </w:r>
      <w:r w:rsidRPr="00CF74B1">
        <w:t>5</w:t>
      </w:r>
      <w:r w:rsidRPr="00CF74B1">
        <w:t>个元素，我们就说数组</w:t>
      </w:r>
      <w:r w:rsidRPr="00CF74B1">
        <w:t>A</w:t>
      </w:r>
      <w:r w:rsidRPr="00CF74B1">
        <w:t>的长度是</w:t>
      </w:r>
      <w:r w:rsidRPr="00CF74B1">
        <w:t>5</w:t>
      </w:r>
      <w:r w:rsidRPr="00CF74B1">
        <w:t>。</w:t>
      </w:r>
      <w:r w:rsidRPr="00CF74B1">
        <w:br/>
      </w:r>
      <w:r w:rsidRPr="00CF74B1">
        <w:t xml:space="preserve">　　上面所举的例子，数组的每一个元素是数值型的，称之为数值型数组，数组的每个元素也可以是字符串的，即字符串型数组。</w:t>
      </w:r>
      <w:r w:rsidRPr="00CF74B1">
        <w:br/>
      </w:r>
      <w:r w:rsidRPr="00CF74B1">
        <w:t xml:space="preserve">　　一般来说，数组的使用，要先定义，然后初始化（即赋予数组的每个元素一个初始的数据）。在金字塔</w:t>
      </w:r>
      <w:r w:rsidRPr="00CF74B1">
        <w:lastRenderedPageBreak/>
        <w:t>中，目前只支持一维数组，并且下标是从</w:t>
      </w:r>
      <w:r w:rsidRPr="00CF74B1">
        <w:t>1</w:t>
      </w:r>
      <w:r w:rsidRPr="00CF74B1">
        <w:t>开始的。</w:t>
      </w:r>
      <w:r w:rsidRPr="00CF74B1">
        <w:br/>
      </w:r>
      <w:r w:rsidRPr="00CF74B1">
        <w:t xml:space="preserve">　　在金字塔中，如何定义、初始化并使用数组？下面简单示例说明：</w:t>
      </w:r>
      <w:r w:rsidRPr="00CF74B1">
        <w:br/>
      </w:r>
      <w:r w:rsidRPr="00CF74B1">
        <w:rPr>
          <w:rFonts w:cs="Arial"/>
          <w:b/>
          <w:bCs/>
        </w:rPr>
        <w:t>数组的定义</w:t>
      </w:r>
      <w:r w:rsidRPr="00CF74B1">
        <w:rPr>
          <w:rFonts w:cs="Arial"/>
          <w:b/>
          <w:bCs/>
        </w:rPr>
        <w:t>:</w:t>
      </w:r>
      <w:r w:rsidRPr="00CF74B1">
        <w:rPr>
          <w:rFonts w:cs="Arial"/>
          <w:b/>
          <w:bCs/>
        </w:rPr>
        <w:br/>
      </w:r>
      <w:r w:rsidRPr="00CF74B1">
        <w:rPr>
          <w:rFonts w:cs="Arial"/>
        </w:rPr>
        <w:t xml:space="preserve">     </w:t>
      </w:r>
      <w:r w:rsidRPr="00CF74B1">
        <w:rPr>
          <w:rFonts w:cs="Arial"/>
        </w:rPr>
        <w:t>金字塔中</w:t>
      </w:r>
      <w:r w:rsidRPr="00CF74B1">
        <w:rPr>
          <w:rFonts w:cs="Arial"/>
        </w:rPr>
        <w:t>,</w:t>
      </w:r>
      <w:r w:rsidRPr="00CF74B1">
        <w:rPr>
          <w:rFonts w:cs="Arial"/>
        </w:rPr>
        <w:t>数组有两种表现方式</w:t>
      </w:r>
      <w:r w:rsidRPr="00CF74B1">
        <w:rPr>
          <w:rFonts w:cs="Arial"/>
        </w:rPr>
        <w:t>,</w:t>
      </w:r>
      <w:r w:rsidRPr="00CF74B1">
        <w:rPr>
          <w:rFonts w:cs="Arial"/>
        </w:rPr>
        <w:t>序列变量和声明数组</w:t>
      </w:r>
      <w:r w:rsidRPr="00CF74B1">
        <w:rPr>
          <w:rFonts w:cs="Arial"/>
        </w:rPr>
        <w:t>.</w:t>
      </w:r>
      <w:r w:rsidRPr="00CF74B1">
        <w:rPr>
          <w:rFonts w:cs="Arial"/>
        </w:rPr>
        <w:br/>
      </w:r>
      <w:r w:rsidRPr="00CF74B1">
        <w:rPr>
          <w:rFonts w:cs="Arial"/>
          <w:b/>
          <w:bCs/>
        </w:rPr>
        <w:t>序列变量：</w:t>
      </w:r>
      <w:r w:rsidRPr="00CF74B1">
        <w:rPr>
          <w:rFonts w:cs="Arial"/>
          <w:b/>
          <w:bCs/>
        </w:rPr>
        <w:br/>
      </w:r>
      <w:r w:rsidRPr="00CF74B1">
        <w:rPr>
          <w:rFonts w:cs="Arial"/>
        </w:rPr>
        <w:t xml:space="preserve">　　序列变量其实就是一个数组</w:t>
      </w:r>
      <w:r w:rsidRPr="00CF74B1">
        <w:rPr>
          <w:rFonts w:cs="Arial"/>
        </w:rPr>
        <w:t>,</w:t>
      </w:r>
      <w:r w:rsidRPr="00CF74B1">
        <w:rPr>
          <w:rFonts w:cs="Arial"/>
        </w:rPr>
        <w:t>我们平时接触最多的是收盘价</w:t>
      </w:r>
      <w:r w:rsidRPr="00CF74B1">
        <w:rPr>
          <w:rFonts w:cs="Arial"/>
        </w:rPr>
        <w:t>close</w:t>
      </w:r>
      <w:r w:rsidRPr="00CF74B1">
        <w:rPr>
          <w:rFonts w:cs="Arial"/>
        </w:rPr>
        <w:t>，写一行代码</w:t>
      </w:r>
      <w:r w:rsidRPr="00CF74B1">
        <w:rPr>
          <w:rFonts w:cs="Arial"/>
        </w:rPr>
        <w:t>“fc:close"</w:t>
      </w:r>
      <w:r w:rsidRPr="00CF74B1">
        <w:rPr>
          <w:rFonts w:cs="Arial"/>
        </w:rPr>
        <w:t>，就是定义了一个变量</w:t>
      </w:r>
      <w:r w:rsidRPr="00CF74B1">
        <w:rPr>
          <w:rFonts w:cs="Arial"/>
        </w:rPr>
        <w:t>fc</w:t>
      </w:r>
      <w:r w:rsidRPr="00CF74B1">
        <w:rPr>
          <w:rFonts w:cs="Arial"/>
        </w:rPr>
        <w:t>，并把收盘价赋值给变量</w:t>
      </w:r>
      <w:r w:rsidRPr="00CF74B1">
        <w:rPr>
          <w:rFonts w:cs="Arial"/>
        </w:rPr>
        <w:t>fc</w:t>
      </w:r>
      <w:r w:rsidRPr="00CF74B1">
        <w:rPr>
          <w:rFonts w:cs="Arial"/>
        </w:rPr>
        <w:t>。这里变量</w:t>
      </w:r>
      <w:r w:rsidRPr="00CF74B1">
        <w:rPr>
          <w:rFonts w:cs="Arial"/>
        </w:rPr>
        <w:t>fc</w:t>
      </w:r>
      <w:r w:rsidRPr="00CF74B1">
        <w:rPr>
          <w:rFonts w:cs="Arial"/>
        </w:rPr>
        <w:t>就是序列变量，因为</w:t>
      </w:r>
      <w:r w:rsidRPr="00CF74B1">
        <w:rPr>
          <w:rFonts w:cs="Arial"/>
        </w:rPr>
        <w:t>fc</w:t>
      </w:r>
      <w:r w:rsidRPr="00CF74B1">
        <w:rPr>
          <w:rFonts w:cs="Arial"/>
        </w:rPr>
        <w:t>不是一个值，而是</w:t>
      </w:r>
      <w:proofErr w:type="gramStart"/>
      <w:r w:rsidRPr="00CF74B1">
        <w:rPr>
          <w:rFonts w:cs="Arial"/>
        </w:rPr>
        <w:t>一</w:t>
      </w:r>
      <w:proofErr w:type="gramEnd"/>
      <w:r w:rsidRPr="00CF74B1">
        <w:rPr>
          <w:rFonts w:cs="Arial"/>
        </w:rPr>
        <w:t>序列随时间而变化的值</w:t>
      </w:r>
      <w:r w:rsidRPr="00CF74B1">
        <w:rPr>
          <w:rFonts w:cs="Arial"/>
        </w:rPr>
        <w:t>(</w:t>
      </w:r>
      <w:r w:rsidRPr="00CF74B1">
        <w:rPr>
          <w:rFonts w:cs="Arial"/>
        </w:rPr>
        <w:t>收盘价</w:t>
      </w:r>
      <w:r w:rsidRPr="00CF74B1">
        <w:rPr>
          <w:rFonts w:cs="Arial"/>
        </w:rPr>
        <w:t>)</w:t>
      </w:r>
      <w:r w:rsidRPr="00CF74B1">
        <w:rPr>
          <w:rFonts w:cs="Arial"/>
        </w:rPr>
        <w:t>，在</w:t>
      </w:r>
      <w:r w:rsidRPr="00CF74B1">
        <w:rPr>
          <w:rFonts w:cs="Arial"/>
        </w:rPr>
        <w:t>K</w:t>
      </w:r>
      <w:r w:rsidRPr="00CF74B1">
        <w:rPr>
          <w:rFonts w:cs="Arial"/>
        </w:rPr>
        <w:t>线图中，从第</w:t>
      </w:r>
      <w:r w:rsidRPr="00CF74B1">
        <w:rPr>
          <w:rFonts w:cs="Arial"/>
        </w:rPr>
        <w:t>1</w:t>
      </w:r>
      <w:r w:rsidRPr="00CF74B1">
        <w:rPr>
          <w:rFonts w:cs="Arial"/>
        </w:rPr>
        <w:t>根</w:t>
      </w:r>
      <w:r w:rsidRPr="00CF74B1">
        <w:rPr>
          <w:rFonts w:cs="Arial"/>
        </w:rPr>
        <w:t>K</w:t>
      </w:r>
      <w:r w:rsidRPr="00CF74B1">
        <w:rPr>
          <w:rFonts w:cs="Arial"/>
        </w:rPr>
        <w:t>线到最后</w:t>
      </w:r>
      <w:r w:rsidRPr="00CF74B1">
        <w:rPr>
          <w:rFonts w:cs="Arial"/>
        </w:rPr>
        <w:t>1</w:t>
      </w:r>
      <w:r w:rsidRPr="00CF74B1">
        <w:rPr>
          <w:rFonts w:cs="Arial"/>
        </w:rPr>
        <w:t>根</w:t>
      </w:r>
      <w:r w:rsidRPr="00CF74B1">
        <w:rPr>
          <w:rFonts w:cs="Arial"/>
        </w:rPr>
        <w:t>K</w:t>
      </w:r>
      <w:r w:rsidRPr="00CF74B1">
        <w:rPr>
          <w:rFonts w:cs="Arial"/>
        </w:rPr>
        <w:t>线都有一个收盘价，因此</w:t>
      </w:r>
      <w:r w:rsidRPr="00CF74B1">
        <w:rPr>
          <w:rFonts w:cs="Arial"/>
        </w:rPr>
        <w:t>fc</w:t>
      </w:r>
      <w:r w:rsidRPr="00CF74B1">
        <w:rPr>
          <w:rFonts w:cs="Arial"/>
        </w:rPr>
        <w:t>跟单值变量不同，是由一系列的</w:t>
      </w:r>
      <w:proofErr w:type="gramStart"/>
      <w:r w:rsidRPr="00CF74B1">
        <w:rPr>
          <w:rFonts w:cs="Arial"/>
        </w:rPr>
        <w:t>值组成</w:t>
      </w:r>
      <w:proofErr w:type="gramEnd"/>
      <w:r w:rsidRPr="00CF74B1">
        <w:rPr>
          <w:rFonts w:cs="Arial"/>
        </w:rPr>
        <w:t>的变量，因此我们称之为序列变量。事实上，把</w:t>
      </w:r>
      <w:r w:rsidRPr="00CF74B1">
        <w:rPr>
          <w:rFonts w:cs="Arial"/>
        </w:rPr>
        <w:t>“fc:close”</w:t>
      </w:r>
      <w:r w:rsidRPr="00CF74B1">
        <w:rPr>
          <w:rFonts w:cs="Arial"/>
        </w:rPr>
        <w:t>这行代码做成一个指标，就可以看出</w:t>
      </w:r>
      <w:r w:rsidRPr="00CF74B1">
        <w:rPr>
          <w:rFonts w:cs="Arial"/>
        </w:rPr>
        <w:t>fc</w:t>
      </w:r>
      <w:r w:rsidRPr="00CF74B1">
        <w:rPr>
          <w:rFonts w:cs="Arial"/>
        </w:rPr>
        <w:t>是一条变化的曲线而不是一条水平直线。</w:t>
      </w:r>
      <w:r w:rsidRPr="00CF74B1">
        <w:rPr>
          <w:rFonts w:cs="Arial"/>
        </w:rPr>
        <w:br/>
      </w:r>
      <w:r w:rsidRPr="00CF74B1">
        <w:rPr>
          <w:rFonts w:cs="Arial"/>
        </w:rPr>
        <w:t xml:space="preserve">　　金字塔公式系统</w:t>
      </w:r>
      <w:r>
        <w:rPr>
          <w:rFonts w:cs="Arial" w:hint="eastAsia"/>
        </w:rPr>
        <w:t>中</w:t>
      </w:r>
      <w:r w:rsidRPr="00CF74B1">
        <w:rPr>
          <w:rFonts w:cs="Arial"/>
        </w:rPr>
        <w:t>，可以把序列变量等同于一个数组，这是一个特殊的数组，这个数组的最小下标是从序列变量的起始有效位置开始，数组的最大下标是</w:t>
      </w:r>
      <w:r w:rsidRPr="00CF74B1">
        <w:rPr>
          <w:rFonts w:cs="Arial"/>
        </w:rPr>
        <w:t>K</w:t>
      </w:r>
      <w:r w:rsidRPr="00CF74B1">
        <w:rPr>
          <w:rFonts w:cs="Arial"/>
        </w:rPr>
        <w:t>线数量，其中</w:t>
      </w:r>
      <w:r w:rsidRPr="00CF74B1">
        <w:rPr>
          <w:rFonts w:cs="Arial"/>
        </w:rPr>
        <w:t>K</w:t>
      </w:r>
      <w:r w:rsidRPr="00CF74B1">
        <w:rPr>
          <w:rFonts w:cs="Arial"/>
        </w:rPr>
        <w:t>线的数量，可以从</w:t>
      </w:r>
      <w:r w:rsidRPr="00CF74B1">
        <w:rPr>
          <w:rFonts w:cs="Arial"/>
        </w:rPr>
        <w:t>datacount</w:t>
      </w:r>
      <w:r w:rsidRPr="00CF74B1">
        <w:rPr>
          <w:rFonts w:cs="Arial"/>
        </w:rPr>
        <w:t>函数得到。</w:t>
      </w:r>
      <w:r w:rsidRPr="00CF74B1">
        <w:rPr>
          <w:rFonts w:cs="Arial"/>
        </w:rPr>
        <w:br/>
      </w:r>
      <w:r w:rsidRPr="00CF74B1">
        <w:rPr>
          <w:rFonts w:cs="Arial"/>
        </w:rPr>
        <w:t xml:space="preserve">　　比如</w:t>
      </w:r>
      <w:r w:rsidRPr="00CF74B1">
        <w:rPr>
          <w:rFonts w:cs="Arial"/>
        </w:rPr>
        <w:t>“</w:t>
      </w:r>
      <w:r w:rsidRPr="00CF51C0">
        <w:rPr>
          <w:rFonts w:cs="Arial"/>
          <w:color w:val="0F13B1"/>
        </w:rPr>
        <w:t>fc:close;</w:t>
      </w:r>
      <w:r w:rsidRPr="00CF74B1">
        <w:rPr>
          <w:rFonts w:cs="Arial"/>
        </w:rPr>
        <w:t>"</w:t>
      </w:r>
      <w:r w:rsidRPr="00CF74B1">
        <w:rPr>
          <w:rFonts w:cs="Arial"/>
        </w:rPr>
        <w:t>，这行代码，可以把</w:t>
      </w:r>
      <w:r w:rsidRPr="00CF74B1">
        <w:rPr>
          <w:rFonts w:cs="Arial"/>
        </w:rPr>
        <w:t>fc</w:t>
      </w:r>
      <w:r w:rsidRPr="00CF74B1">
        <w:rPr>
          <w:rFonts w:cs="Arial"/>
        </w:rPr>
        <w:t>看成是一个下标从</w:t>
      </w:r>
      <w:r w:rsidRPr="00CF74B1">
        <w:rPr>
          <w:rFonts w:cs="Arial"/>
        </w:rPr>
        <w:t>1</w:t>
      </w:r>
      <w:r w:rsidRPr="00CF74B1">
        <w:rPr>
          <w:rFonts w:cs="Arial"/>
        </w:rPr>
        <w:t>开始直到</w:t>
      </w:r>
      <w:r w:rsidRPr="00CF51C0">
        <w:rPr>
          <w:rFonts w:cs="Arial"/>
          <w:color w:val="0F13B1"/>
        </w:rPr>
        <w:t>datacount</w:t>
      </w:r>
      <w:r w:rsidRPr="00CF74B1">
        <w:rPr>
          <w:rFonts w:cs="Arial"/>
        </w:rPr>
        <w:t>的数组。如果我们想知道第</w:t>
      </w:r>
      <w:r w:rsidRPr="00CF74B1">
        <w:rPr>
          <w:rFonts w:cs="Arial"/>
        </w:rPr>
        <w:t>1</w:t>
      </w:r>
      <w:r w:rsidRPr="00CF74B1">
        <w:rPr>
          <w:rFonts w:cs="Arial"/>
        </w:rPr>
        <w:t>、</w:t>
      </w:r>
      <w:r w:rsidRPr="00CF74B1">
        <w:rPr>
          <w:rFonts w:cs="Arial"/>
        </w:rPr>
        <w:t>2</w:t>
      </w:r>
      <w:r w:rsidRPr="00CF74B1">
        <w:rPr>
          <w:rFonts w:cs="Arial"/>
        </w:rPr>
        <w:t>、</w:t>
      </w:r>
      <w:r w:rsidRPr="00CF74B1">
        <w:rPr>
          <w:rFonts w:cs="Arial"/>
        </w:rPr>
        <w:t>5</w:t>
      </w:r>
      <w:r w:rsidRPr="00CF74B1">
        <w:rPr>
          <w:rFonts w:cs="Arial"/>
        </w:rPr>
        <w:t>、最后</w:t>
      </w:r>
      <w:r w:rsidRPr="00CF74B1">
        <w:rPr>
          <w:rFonts w:cs="Arial"/>
        </w:rPr>
        <w:t>1</w:t>
      </w:r>
      <w:r w:rsidRPr="00CF74B1">
        <w:rPr>
          <w:rFonts w:cs="Arial"/>
        </w:rPr>
        <w:t>根</w:t>
      </w:r>
      <w:r w:rsidRPr="00CF74B1">
        <w:rPr>
          <w:rFonts w:cs="Arial"/>
        </w:rPr>
        <w:t>K</w:t>
      </w:r>
      <w:r w:rsidRPr="00CF74B1">
        <w:rPr>
          <w:rFonts w:cs="Arial"/>
        </w:rPr>
        <w:t>线的收盘价，可以写成如下代码：</w:t>
      </w:r>
      <w:r w:rsidRPr="00CF74B1">
        <w:rPr>
          <w:rFonts w:cs="Arial"/>
        </w:rPr>
        <w:br/>
      </w:r>
      <w:r w:rsidRPr="00CF74B1">
        <w:rPr>
          <w:rFonts w:cs="Arial"/>
        </w:rPr>
        <w:t>代码</w:t>
      </w:r>
      <w:r w:rsidRPr="00CF74B1">
        <w:rPr>
          <w:rFonts w:cs="Arial"/>
        </w:rPr>
        <w:t>:</w:t>
      </w:r>
      <w:r w:rsidRPr="00CF74B1">
        <w:rPr>
          <w:rFonts w:cs="Arial"/>
        </w:rPr>
        <w:br/>
      </w:r>
      <w:r w:rsidRPr="00CF51C0">
        <w:rPr>
          <w:rFonts w:cs="Arial"/>
          <w:color w:val="0F13B1"/>
        </w:rPr>
        <w:t>runmode:1;</w:t>
      </w:r>
      <w:r w:rsidRPr="00CF51C0">
        <w:rPr>
          <w:rFonts w:cs="Arial"/>
          <w:color w:val="00B050"/>
        </w:rPr>
        <w:t>//</w:t>
      </w:r>
      <w:r w:rsidRPr="00CF51C0">
        <w:rPr>
          <w:rFonts w:cs="Arial"/>
          <w:color w:val="00B050"/>
        </w:rPr>
        <w:t>序列模式</w:t>
      </w:r>
      <w:r w:rsidRPr="00CF51C0">
        <w:rPr>
          <w:rFonts w:cs="Arial"/>
          <w:color w:val="00B050"/>
        </w:rPr>
        <w:br/>
      </w:r>
      <w:r w:rsidRPr="00CF51C0">
        <w:rPr>
          <w:rFonts w:cs="Arial"/>
          <w:color w:val="0F13B1"/>
        </w:rPr>
        <w:t>fc:=close;</w:t>
      </w:r>
      <w:r w:rsidRPr="00CF51C0">
        <w:rPr>
          <w:rFonts w:cs="Arial"/>
          <w:color w:val="00B050"/>
        </w:rPr>
        <w:t>//</w:t>
      </w:r>
      <w:r w:rsidRPr="00CF51C0">
        <w:rPr>
          <w:rFonts w:cs="Arial"/>
          <w:color w:val="00B050"/>
        </w:rPr>
        <w:t>定义一个序列变量，相当于是一个数组</w:t>
      </w:r>
      <w:r w:rsidRPr="00CF51C0">
        <w:rPr>
          <w:rFonts w:cs="Arial"/>
          <w:color w:val="00B050"/>
        </w:rPr>
        <w:br/>
      </w:r>
      <w:r w:rsidRPr="00CF51C0">
        <w:rPr>
          <w:rFonts w:cs="Arial"/>
          <w:color w:val="0F13B1"/>
        </w:rPr>
        <w:t>k1:fc[1];</w:t>
      </w:r>
      <w:r w:rsidRPr="00CF51C0">
        <w:rPr>
          <w:rFonts w:cs="Arial"/>
          <w:color w:val="00B050"/>
        </w:rPr>
        <w:t>//</w:t>
      </w:r>
      <w:r w:rsidRPr="00CF51C0">
        <w:rPr>
          <w:rFonts w:cs="Arial"/>
          <w:color w:val="00B050"/>
        </w:rPr>
        <w:t>第１根</w:t>
      </w:r>
      <w:r w:rsidRPr="00CF51C0">
        <w:rPr>
          <w:rFonts w:cs="Arial"/>
          <w:color w:val="00B050"/>
        </w:rPr>
        <w:t>K</w:t>
      </w:r>
      <w:r w:rsidRPr="00CF51C0">
        <w:rPr>
          <w:rFonts w:cs="Arial"/>
          <w:color w:val="00B050"/>
        </w:rPr>
        <w:t>线的收盘价</w:t>
      </w:r>
      <w:r w:rsidRPr="00CF51C0">
        <w:rPr>
          <w:rFonts w:cs="Arial"/>
          <w:color w:val="0F13B1"/>
        </w:rPr>
        <w:br/>
        <w:t>k2:fc[2];</w:t>
      </w:r>
      <w:r w:rsidRPr="00CF51C0">
        <w:rPr>
          <w:rFonts w:cs="Arial"/>
          <w:color w:val="00B050"/>
        </w:rPr>
        <w:t>//</w:t>
      </w:r>
      <w:r w:rsidRPr="00CF51C0">
        <w:rPr>
          <w:rFonts w:cs="Arial"/>
          <w:color w:val="00B050"/>
        </w:rPr>
        <w:t>第</w:t>
      </w:r>
      <w:r w:rsidRPr="00CF51C0">
        <w:rPr>
          <w:rFonts w:cs="Arial"/>
          <w:color w:val="00B050"/>
        </w:rPr>
        <w:t>2</w:t>
      </w:r>
      <w:r w:rsidRPr="00CF51C0">
        <w:rPr>
          <w:rFonts w:cs="Arial"/>
          <w:color w:val="00B050"/>
        </w:rPr>
        <w:t>根</w:t>
      </w:r>
      <w:r w:rsidRPr="00CF51C0">
        <w:rPr>
          <w:rFonts w:cs="Arial"/>
          <w:color w:val="00B050"/>
        </w:rPr>
        <w:t>K</w:t>
      </w:r>
      <w:r w:rsidRPr="00CF51C0">
        <w:rPr>
          <w:rFonts w:cs="Arial"/>
          <w:color w:val="00B050"/>
        </w:rPr>
        <w:t>线的收盘价</w:t>
      </w:r>
      <w:r w:rsidRPr="00CF51C0">
        <w:rPr>
          <w:rFonts w:cs="Arial"/>
          <w:color w:val="00B050"/>
        </w:rPr>
        <w:br/>
      </w:r>
      <w:r w:rsidRPr="00CF51C0">
        <w:rPr>
          <w:rFonts w:cs="Arial"/>
          <w:color w:val="0F13B1"/>
        </w:rPr>
        <w:t>k3:fc[5];</w:t>
      </w:r>
      <w:r w:rsidRPr="00CF51C0">
        <w:rPr>
          <w:rFonts w:cs="Arial"/>
          <w:color w:val="00B050"/>
        </w:rPr>
        <w:t>//</w:t>
      </w:r>
      <w:r w:rsidRPr="00CF51C0">
        <w:rPr>
          <w:rFonts w:cs="Arial"/>
          <w:color w:val="00B050"/>
        </w:rPr>
        <w:t>第</w:t>
      </w:r>
      <w:r w:rsidRPr="00CF51C0">
        <w:rPr>
          <w:rFonts w:cs="Arial"/>
          <w:color w:val="00B050"/>
        </w:rPr>
        <w:t>5</w:t>
      </w:r>
      <w:r w:rsidRPr="00CF51C0">
        <w:rPr>
          <w:rFonts w:cs="Arial"/>
          <w:color w:val="00B050"/>
        </w:rPr>
        <w:t>根</w:t>
      </w:r>
      <w:r w:rsidRPr="00CF51C0">
        <w:rPr>
          <w:rFonts w:cs="Arial"/>
          <w:color w:val="00B050"/>
        </w:rPr>
        <w:t>K</w:t>
      </w:r>
      <w:r w:rsidRPr="00CF51C0">
        <w:rPr>
          <w:rFonts w:cs="Arial"/>
          <w:color w:val="00B050"/>
        </w:rPr>
        <w:t>线的收盘价</w:t>
      </w:r>
      <w:r w:rsidRPr="00CF51C0">
        <w:rPr>
          <w:rFonts w:cs="Arial"/>
          <w:color w:val="00B050"/>
        </w:rPr>
        <w:br/>
      </w:r>
      <w:r w:rsidRPr="00CF51C0">
        <w:rPr>
          <w:rFonts w:cs="Arial"/>
          <w:color w:val="0F13B1"/>
        </w:rPr>
        <w:t>k_end:fc[datacount];</w:t>
      </w:r>
      <w:r w:rsidRPr="00CF51C0">
        <w:rPr>
          <w:rFonts w:cs="Arial"/>
          <w:color w:val="00B050"/>
        </w:rPr>
        <w:t>//</w:t>
      </w:r>
      <w:r w:rsidRPr="00CF51C0">
        <w:rPr>
          <w:rFonts w:cs="Arial"/>
          <w:color w:val="00B050"/>
        </w:rPr>
        <w:t>最后</w:t>
      </w:r>
      <w:r w:rsidRPr="00CF51C0">
        <w:rPr>
          <w:rFonts w:cs="Arial"/>
          <w:color w:val="00B050"/>
        </w:rPr>
        <w:t>1</w:t>
      </w:r>
      <w:r w:rsidRPr="00CF51C0">
        <w:rPr>
          <w:rFonts w:cs="Arial"/>
          <w:color w:val="00B050"/>
        </w:rPr>
        <w:t>根</w:t>
      </w:r>
      <w:r w:rsidRPr="00CF51C0">
        <w:rPr>
          <w:rFonts w:cs="Arial"/>
          <w:color w:val="00B050"/>
        </w:rPr>
        <w:t>K</w:t>
      </w:r>
      <w:r w:rsidRPr="00CF51C0">
        <w:rPr>
          <w:rFonts w:cs="Arial"/>
          <w:color w:val="00B050"/>
        </w:rPr>
        <w:t>线的收盘价</w:t>
      </w:r>
    </w:p>
    <w:p w:rsidR="009E4F87" w:rsidRDefault="009E4F87" w:rsidP="009E4F87">
      <w:pPr>
        <w:rPr>
          <w:rFonts w:cs="Arial"/>
          <w:color w:val="C00000"/>
        </w:rPr>
      </w:pPr>
      <w:r w:rsidRPr="009E4F87">
        <w:rPr>
          <w:rFonts w:cs="Arial" w:hint="eastAsia"/>
          <w:color w:val="C00000"/>
        </w:rPr>
        <w:t>注意</w:t>
      </w:r>
      <w:r w:rsidRPr="009E4F87">
        <w:rPr>
          <w:rFonts w:cs="Arial" w:hint="eastAsia"/>
          <w:color w:val="C00000"/>
        </w:rPr>
        <w:t>:</w:t>
      </w:r>
      <w:r w:rsidRPr="009E4F87">
        <w:rPr>
          <w:rFonts w:cs="Arial" w:hint="eastAsia"/>
          <w:color w:val="C00000"/>
        </w:rPr>
        <w:t>第一根不是当前</w:t>
      </w:r>
      <w:r w:rsidRPr="009E4F87">
        <w:rPr>
          <w:rFonts w:cs="Arial" w:hint="eastAsia"/>
          <w:color w:val="C00000"/>
        </w:rPr>
        <w:t>K</w:t>
      </w:r>
      <w:r w:rsidRPr="009E4F87">
        <w:rPr>
          <w:rFonts w:cs="Arial" w:hint="eastAsia"/>
          <w:color w:val="C00000"/>
        </w:rPr>
        <w:t>线画面显示的第一根</w:t>
      </w:r>
      <w:r w:rsidRPr="009E4F87">
        <w:rPr>
          <w:rFonts w:cs="Arial" w:hint="eastAsia"/>
          <w:color w:val="C00000"/>
        </w:rPr>
        <w:t>,</w:t>
      </w:r>
      <w:r w:rsidRPr="009E4F87">
        <w:rPr>
          <w:rFonts w:cs="Arial" w:hint="eastAsia"/>
          <w:color w:val="C00000"/>
        </w:rPr>
        <w:t>我们应把</w:t>
      </w:r>
      <w:r w:rsidRPr="009E4F87">
        <w:rPr>
          <w:rFonts w:cs="Arial" w:hint="eastAsia"/>
          <w:color w:val="C00000"/>
        </w:rPr>
        <w:t>K</w:t>
      </w:r>
      <w:r w:rsidRPr="009E4F87">
        <w:rPr>
          <w:rFonts w:cs="Arial" w:hint="eastAsia"/>
          <w:color w:val="C00000"/>
        </w:rPr>
        <w:t>线图拉至最左边，如下图；</w:t>
      </w:r>
    </w:p>
    <w:p w:rsidR="009E4F87" w:rsidRDefault="00C90EE3" w:rsidP="00C90EE3">
      <w:pPr>
        <w:rPr>
          <w:rFonts w:cs="Arial"/>
          <w:color w:val="C00000"/>
        </w:rPr>
      </w:pPr>
      <w:r>
        <w:rPr>
          <w:noProof/>
        </w:rPr>
        <w:lastRenderedPageBreak/>
        <w:drawing>
          <wp:inline distT="0" distB="0" distL="0" distR="0" wp14:anchorId="23B79423" wp14:editId="54BAC939">
            <wp:extent cx="4752975" cy="2952750"/>
            <wp:effectExtent l="0" t="0" r="952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4750025" cy="2950917"/>
                    </a:xfrm>
                    <a:prstGeom prst="rect">
                      <a:avLst/>
                    </a:prstGeom>
                  </pic:spPr>
                </pic:pic>
              </a:graphicData>
            </a:graphic>
          </wp:inline>
        </w:drawing>
      </w:r>
    </w:p>
    <w:p w:rsidR="009E4F87" w:rsidRDefault="009E4F87" w:rsidP="00606F97">
      <w:pPr>
        <w:spacing w:line="440" w:lineRule="exact"/>
        <w:rPr>
          <w:rFonts w:cs="Arial"/>
          <w:b/>
          <w:bCs/>
        </w:rPr>
      </w:pPr>
    </w:p>
    <w:p w:rsidR="005C6331" w:rsidRPr="00CF74B1" w:rsidRDefault="005C6331" w:rsidP="00606F97">
      <w:pPr>
        <w:spacing w:line="440" w:lineRule="exact"/>
        <w:rPr>
          <w:rFonts w:cs="Arial"/>
        </w:rPr>
      </w:pPr>
      <w:r w:rsidRPr="00CF74B1">
        <w:rPr>
          <w:rFonts w:cs="Arial"/>
          <w:b/>
          <w:bCs/>
        </w:rPr>
        <w:t>声明数组</w:t>
      </w:r>
      <w:r w:rsidRPr="00CF74B1">
        <w:rPr>
          <w:rFonts w:cs="Arial"/>
          <w:b/>
          <w:bCs/>
        </w:rPr>
        <w:t>:</w:t>
      </w:r>
      <w:r w:rsidRPr="00CF74B1">
        <w:rPr>
          <w:rFonts w:cs="Arial"/>
          <w:b/>
          <w:bCs/>
        </w:rPr>
        <w:br/>
      </w:r>
      <w:r w:rsidRPr="00CF74B1">
        <w:rPr>
          <w:rFonts w:cs="Arial"/>
        </w:rPr>
        <w:t>在金字塔中，如何定义、初始化并使用数组？下面简单示例说明：</w:t>
      </w:r>
      <w:r w:rsidRPr="00CF74B1">
        <w:rPr>
          <w:rFonts w:cs="Arial"/>
        </w:rPr>
        <w:br/>
      </w:r>
      <w:r w:rsidRPr="00CF74B1">
        <w:rPr>
          <w:rFonts w:cs="Arial"/>
        </w:rPr>
        <w:t xml:space="preserve">　　</w:t>
      </w:r>
      <w:r w:rsidRPr="00CF51C0">
        <w:rPr>
          <w:rFonts w:cs="Arial"/>
          <w:b/>
        </w:rPr>
        <w:t>例</w:t>
      </w:r>
      <w:r w:rsidRPr="00CF51C0">
        <w:rPr>
          <w:rFonts w:cs="Arial"/>
          <w:b/>
        </w:rPr>
        <w:t>1</w:t>
      </w:r>
      <w:r w:rsidRPr="00CF51C0">
        <w:rPr>
          <w:rFonts w:cs="Arial"/>
          <w:b/>
        </w:rPr>
        <w:t>、</w:t>
      </w:r>
      <w:r w:rsidRPr="00CF74B1">
        <w:rPr>
          <w:rFonts w:cs="Arial"/>
        </w:rPr>
        <w:t>在金字塔中，定义一个含</w:t>
      </w:r>
      <w:r w:rsidRPr="00CF74B1">
        <w:rPr>
          <w:rFonts w:cs="Arial"/>
        </w:rPr>
        <w:t>10</w:t>
      </w:r>
      <w:r w:rsidRPr="00CF74B1">
        <w:rPr>
          <w:rFonts w:cs="Arial"/>
        </w:rPr>
        <w:t>个元素的数值型数组</w:t>
      </w:r>
      <w:r w:rsidRPr="00CF74B1">
        <w:rPr>
          <w:rFonts w:cs="Arial"/>
        </w:rPr>
        <w:br/>
      </w:r>
      <w:r w:rsidRPr="00CF74B1">
        <w:rPr>
          <w:rFonts w:cs="Arial"/>
        </w:rPr>
        <w:t xml:space="preserve">　　定义数组的语句是</w:t>
      </w:r>
      <w:r w:rsidRPr="00CF74B1">
        <w:rPr>
          <w:rFonts w:cs="Arial"/>
        </w:rPr>
        <w:t>variable,</w:t>
      </w:r>
      <w:r w:rsidRPr="00CF74B1">
        <w:rPr>
          <w:rFonts w:cs="Arial"/>
        </w:rPr>
        <w:t>公式代码如下：</w:t>
      </w:r>
      <w:r w:rsidRPr="00CF74B1">
        <w:rPr>
          <w:rFonts w:cs="Arial"/>
        </w:rPr>
        <w:br/>
      </w:r>
      <w:r>
        <w:rPr>
          <w:rFonts w:cs="Arial" w:hint="eastAsia"/>
          <w:color w:val="0F13B1"/>
        </w:rPr>
        <w:t xml:space="preserve">    </w:t>
      </w:r>
      <w:r w:rsidRPr="00CF51C0">
        <w:rPr>
          <w:rFonts w:cs="Arial"/>
          <w:color w:val="0F13B1"/>
        </w:rPr>
        <w:t>variable:A[10]=0;</w:t>
      </w:r>
      <w:r w:rsidRPr="00CF51C0">
        <w:rPr>
          <w:rFonts w:cs="Arial"/>
          <w:color w:val="00B050"/>
        </w:rPr>
        <w:t xml:space="preserve"> //</w:t>
      </w:r>
      <w:r w:rsidRPr="00CF51C0">
        <w:rPr>
          <w:rFonts w:cs="Arial"/>
          <w:color w:val="00B050"/>
        </w:rPr>
        <w:t>定义一个含</w:t>
      </w:r>
      <w:r w:rsidRPr="00CF51C0">
        <w:rPr>
          <w:rFonts w:cs="Arial"/>
          <w:color w:val="00B050"/>
        </w:rPr>
        <w:t>10</w:t>
      </w:r>
      <w:r w:rsidRPr="00CF51C0">
        <w:rPr>
          <w:rFonts w:cs="Arial"/>
          <w:color w:val="00B050"/>
        </w:rPr>
        <w:t>个元素的数值型数组</w:t>
      </w:r>
      <w:r w:rsidRPr="00CF51C0">
        <w:rPr>
          <w:rFonts w:cs="Arial"/>
          <w:color w:val="00B050"/>
        </w:rPr>
        <w:t>A</w:t>
      </w:r>
      <w:r w:rsidRPr="00CF51C0">
        <w:rPr>
          <w:rFonts w:cs="Arial"/>
          <w:color w:val="00B050"/>
        </w:rPr>
        <w:t>，并把所有元素初始化为</w:t>
      </w:r>
      <w:r w:rsidRPr="00CF51C0">
        <w:rPr>
          <w:rFonts w:cs="Arial"/>
          <w:color w:val="00B050"/>
        </w:rPr>
        <w:t>0;</w:t>
      </w:r>
      <w:r w:rsidRPr="00CF51C0">
        <w:rPr>
          <w:rFonts w:cs="Arial"/>
          <w:color w:val="00B050"/>
        </w:rPr>
        <w:br/>
      </w:r>
      <w:r w:rsidRPr="00CF74B1">
        <w:rPr>
          <w:rFonts w:cs="Arial"/>
        </w:rPr>
        <w:t xml:space="preserve">　</w:t>
      </w:r>
      <w:r w:rsidRPr="00CF51C0">
        <w:rPr>
          <w:rFonts w:cs="Arial"/>
          <w:b/>
        </w:rPr>
        <w:t xml:space="preserve">　例</w:t>
      </w:r>
      <w:r w:rsidRPr="00CF51C0">
        <w:rPr>
          <w:rFonts w:cs="Arial"/>
          <w:b/>
        </w:rPr>
        <w:t>2</w:t>
      </w:r>
      <w:r w:rsidRPr="00CF51C0">
        <w:rPr>
          <w:rFonts w:cs="Arial"/>
          <w:b/>
        </w:rPr>
        <w:t>：</w:t>
      </w:r>
      <w:r w:rsidRPr="00CF74B1">
        <w:rPr>
          <w:rFonts w:cs="Arial"/>
        </w:rPr>
        <w:t>定义一个</w:t>
      </w:r>
      <w:r w:rsidRPr="00CF74B1">
        <w:rPr>
          <w:rFonts w:cs="Arial"/>
        </w:rPr>
        <w:t>3</w:t>
      </w:r>
      <w:r w:rsidRPr="00CF74B1">
        <w:rPr>
          <w:rFonts w:cs="Arial"/>
        </w:rPr>
        <w:t>个元素的字符串型的数组</w:t>
      </w:r>
      <w:r w:rsidRPr="00CF74B1">
        <w:rPr>
          <w:rFonts w:cs="Arial"/>
        </w:rPr>
        <w:br/>
      </w:r>
      <w:r w:rsidRPr="00CF74B1">
        <w:rPr>
          <w:rFonts w:cs="Arial"/>
        </w:rPr>
        <w:t xml:space="preserve">　　公式代码如下：</w:t>
      </w:r>
    </w:p>
    <w:p w:rsidR="005C6331" w:rsidRPr="00CF74B1" w:rsidRDefault="005C6331" w:rsidP="00606F97">
      <w:pPr>
        <w:spacing w:line="440" w:lineRule="exact"/>
      </w:pPr>
      <w:r w:rsidRPr="00CF51C0">
        <w:rPr>
          <w:color w:val="0F13B1"/>
        </w:rPr>
        <w:t xml:space="preserve">variable:B[3]='abc'; </w:t>
      </w:r>
      <w:r w:rsidRPr="00CF51C0">
        <w:rPr>
          <w:color w:val="00B050"/>
        </w:rPr>
        <w:t>//</w:t>
      </w:r>
      <w:r w:rsidRPr="00CF51C0">
        <w:rPr>
          <w:color w:val="00B050"/>
        </w:rPr>
        <w:t>定义一个含</w:t>
      </w:r>
      <w:r w:rsidRPr="00CF51C0">
        <w:rPr>
          <w:color w:val="00B050"/>
        </w:rPr>
        <w:t>3</w:t>
      </w:r>
      <w:r w:rsidRPr="00CF51C0">
        <w:rPr>
          <w:color w:val="00B050"/>
        </w:rPr>
        <w:t>个元素的字符串型数组</w:t>
      </w:r>
      <w:r w:rsidRPr="00CF51C0">
        <w:rPr>
          <w:color w:val="00B050"/>
        </w:rPr>
        <w:t>B</w:t>
      </w:r>
      <w:r w:rsidRPr="00CF51C0">
        <w:rPr>
          <w:color w:val="00B050"/>
        </w:rPr>
        <w:t>，并把所有元素初始化为</w:t>
      </w:r>
      <w:r w:rsidRPr="00CF51C0">
        <w:rPr>
          <w:color w:val="00B050"/>
        </w:rPr>
        <w:t>'abc'</w:t>
      </w:r>
      <w:r w:rsidRPr="00CF51C0">
        <w:rPr>
          <w:color w:val="00B050"/>
        </w:rPr>
        <w:br/>
      </w:r>
      <w:r w:rsidRPr="00CF74B1">
        <w:t xml:space="preserve">　　</w:t>
      </w:r>
      <w:r w:rsidRPr="00CF51C0">
        <w:rPr>
          <w:b/>
        </w:rPr>
        <w:t>例</w:t>
      </w:r>
      <w:r w:rsidRPr="00CF51C0">
        <w:rPr>
          <w:b/>
        </w:rPr>
        <w:t>3</w:t>
      </w:r>
      <w:r w:rsidRPr="00CF74B1">
        <w:t>：把</w:t>
      </w:r>
      <w:r w:rsidRPr="00CF74B1">
        <w:t>{1,3,5,7,9}</w:t>
      </w:r>
      <w:r w:rsidRPr="00CF74B1">
        <w:t>定义为数组</w:t>
      </w:r>
      <w:r w:rsidRPr="00CF74B1">
        <w:br/>
      </w:r>
      <w:r w:rsidRPr="00CF74B1">
        <w:t xml:space="preserve">　　分析：这组数据共有</w:t>
      </w:r>
      <w:r w:rsidRPr="00CF74B1">
        <w:t>5</w:t>
      </w:r>
      <w:r w:rsidRPr="00CF74B1">
        <w:t>个数值型数据，因此应定义长度为</w:t>
      </w:r>
      <w:r w:rsidRPr="00CF74B1">
        <w:t>5</w:t>
      </w:r>
      <w:r w:rsidRPr="00CF74B1">
        <w:t>的数组，并给每个元素赋值。公式代码如下：</w:t>
      </w:r>
      <w:r w:rsidRPr="00CF74B1">
        <w:br/>
      </w:r>
      <w:r>
        <w:rPr>
          <w:rFonts w:hint="eastAsia"/>
          <w:color w:val="0F13B1"/>
        </w:rPr>
        <w:t xml:space="preserve"> </w:t>
      </w:r>
      <w:r w:rsidRPr="00AB2E52">
        <w:rPr>
          <w:rFonts w:hint="eastAsia"/>
        </w:rPr>
        <w:t xml:space="preserve">  </w:t>
      </w:r>
      <w:r w:rsidRPr="00AB2E52">
        <w:rPr>
          <w:rFonts w:hint="eastAsia"/>
          <w:color w:val="0000FF"/>
        </w:rPr>
        <w:t xml:space="preserve"> </w:t>
      </w:r>
      <w:r w:rsidRPr="00AB2E52">
        <w:rPr>
          <w:color w:val="0000FF"/>
        </w:rPr>
        <w:t>variable:A[5]=0;</w:t>
      </w:r>
      <w:r w:rsidRPr="00AB2E52">
        <w:rPr>
          <w:color w:val="0000FF"/>
        </w:rPr>
        <w:br/>
      </w:r>
      <w:r w:rsidRPr="00AB2E52">
        <w:rPr>
          <w:rFonts w:hint="eastAsia"/>
          <w:color w:val="0000FF"/>
        </w:rPr>
        <w:t xml:space="preserve">    </w:t>
      </w:r>
      <w:r w:rsidRPr="00AB2E52">
        <w:rPr>
          <w:color w:val="0000FF"/>
        </w:rPr>
        <w:t>A[1]:=1;</w:t>
      </w:r>
      <w:r w:rsidRPr="00AB2E52">
        <w:rPr>
          <w:color w:val="0000FF"/>
        </w:rPr>
        <w:br/>
      </w:r>
      <w:r w:rsidRPr="00AB2E52">
        <w:rPr>
          <w:rFonts w:hint="eastAsia"/>
          <w:color w:val="0000FF"/>
        </w:rPr>
        <w:t xml:space="preserve">    </w:t>
      </w:r>
      <w:r w:rsidRPr="00AB2E52">
        <w:rPr>
          <w:color w:val="0000FF"/>
        </w:rPr>
        <w:t>A[2]:=3;</w:t>
      </w:r>
      <w:r w:rsidRPr="00AB2E52">
        <w:rPr>
          <w:color w:val="0000FF"/>
        </w:rPr>
        <w:br/>
      </w:r>
      <w:r w:rsidRPr="00AB2E52">
        <w:rPr>
          <w:rFonts w:hint="eastAsia"/>
          <w:color w:val="0000FF"/>
        </w:rPr>
        <w:t xml:space="preserve">    </w:t>
      </w:r>
      <w:r w:rsidRPr="00AB2E52">
        <w:rPr>
          <w:color w:val="0000FF"/>
        </w:rPr>
        <w:t>A[3]:=5;</w:t>
      </w:r>
      <w:r w:rsidRPr="00AB2E52">
        <w:rPr>
          <w:color w:val="0000FF"/>
        </w:rPr>
        <w:br/>
      </w:r>
      <w:r w:rsidRPr="00AB2E52">
        <w:rPr>
          <w:rFonts w:hint="eastAsia"/>
          <w:color w:val="0000FF"/>
        </w:rPr>
        <w:t xml:space="preserve">    </w:t>
      </w:r>
      <w:r w:rsidRPr="00AB2E52">
        <w:rPr>
          <w:color w:val="0000FF"/>
        </w:rPr>
        <w:t>A[4]:=7;</w:t>
      </w:r>
      <w:r w:rsidRPr="00AB2E52">
        <w:rPr>
          <w:color w:val="0000FF"/>
        </w:rPr>
        <w:br/>
      </w:r>
      <w:r w:rsidRPr="00AB2E52">
        <w:rPr>
          <w:rFonts w:hint="eastAsia"/>
          <w:color w:val="0000FF"/>
        </w:rPr>
        <w:t xml:space="preserve">    </w:t>
      </w:r>
      <w:r w:rsidRPr="00AB2E52">
        <w:rPr>
          <w:color w:val="0000FF"/>
        </w:rPr>
        <w:t>A[5]:=9;</w:t>
      </w:r>
      <w:r w:rsidRPr="00AB2E52">
        <w:rPr>
          <w:color w:val="0000FF"/>
        </w:rPr>
        <w:br/>
      </w:r>
      <w:r w:rsidRPr="00CF74B1">
        <w:rPr>
          <w:b/>
          <w:bCs/>
        </w:rPr>
        <w:t>得到数组的长度大小</w:t>
      </w:r>
      <w:r w:rsidRPr="00CF74B1">
        <w:rPr>
          <w:b/>
          <w:bCs/>
        </w:rPr>
        <w:t>:</w:t>
      </w:r>
      <w:r w:rsidRPr="00CF74B1">
        <w:rPr>
          <w:b/>
          <w:bCs/>
        </w:rPr>
        <w:br/>
      </w:r>
      <w:r w:rsidRPr="00CF74B1">
        <w:t xml:space="preserve">    </w:t>
      </w:r>
      <w:r w:rsidRPr="00CF74B1">
        <w:t>数组在定义完成后</w:t>
      </w:r>
      <w:r w:rsidRPr="00CF74B1">
        <w:t>,</w:t>
      </w:r>
      <w:r w:rsidRPr="00CF74B1">
        <w:t>我们可以通过</w:t>
      </w:r>
      <w:r w:rsidRPr="00CF74B1">
        <w:t>UBOUND</w:t>
      </w:r>
      <w:r w:rsidRPr="00CF74B1">
        <w:t>函数来得到数组的长度</w:t>
      </w:r>
      <w:r w:rsidRPr="00CF74B1">
        <w:t>.</w:t>
      </w:r>
      <w:r w:rsidRPr="00CF74B1">
        <w:t>该函数的使用说明如下</w:t>
      </w:r>
      <w:r w:rsidRPr="00CF74B1">
        <w:t>:</w:t>
      </w:r>
      <w:r w:rsidRPr="00CF74B1">
        <w:br/>
      </w:r>
      <w:r w:rsidRPr="00CF74B1">
        <w:lastRenderedPageBreak/>
        <w:t>UBOUND(X)</w:t>
      </w:r>
      <w:r w:rsidRPr="00CF74B1">
        <w:t>，返回序列的上界</w:t>
      </w:r>
      <w:r w:rsidRPr="00CF74B1">
        <w:t>(</w:t>
      </w:r>
      <w:r w:rsidRPr="00CF74B1">
        <w:t>最大下标</w:t>
      </w:r>
      <w:r w:rsidRPr="00CF74B1">
        <w:t>)</w:t>
      </w:r>
      <w:r w:rsidRPr="00CF74B1">
        <w:br/>
      </w:r>
      <w:r w:rsidRPr="00CF74B1">
        <w:t>若</w:t>
      </w:r>
      <w:r w:rsidRPr="00CF74B1">
        <w:t>X</w:t>
      </w:r>
      <w:r w:rsidRPr="00CF74B1">
        <w:t>为序列数据</w:t>
      </w:r>
      <w:r w:rsidRPr="00CF74B1">
        <w:t>,</w:t>
      </w:r>
      <w:r w:rsidRPr="00CF74B1">
        <w:t>则返回当前可用的数组数据上界</w:t>
      </w:r>
      <w:r w:rsidRPr="00CF74B1">
        <w:t>,</w:t>
      </w:r>
      <w:r w:rsidRPr="00CF74B1">
        <w:t>若为</w:t>
      </w:r>
      <w:r w:rsidRPr="00CF74B1">
        <w:t>VARIABLE</w:t>
      </w:r>
      <w:r w:rsidRPr="00CF74B1">
        <w:t>定义的数组</w:t>
      </w:r>
      <w:r w:rsidRPr="00CF74B1">
        <w:t>,</w:t>
      </w:r>
      <w:r w:rsidRPr="00CF74B1">
        <w:t>则返回该数组当前的大小</w:t>
      </w:r>
      <w:r w:rsidRPr="00CF74B1">
        <w:t>.</w:t>
      </w:r>
      <w:r w:rsidRPr="00CF74B1">
        <w:br/>
      </w:r>
      <w:r w:rsidRPr="00CF74B1">
        <w:t>例如</w:t>
      </w:r>
      <w:r w:rsidRPr="00CF74B1">
        <w:t>:</w:t>
      </w:r>
      <w:r w:rsidRPr="00CF74B1">
        <w:br/>
      </w:r>
      <w:r>
        <w:rPr>
          <w:rFonts w:hint="eastAsia"/>
          <w:color w:val="0F13B1"/>
        </w:rPr>
        <w:t xml:space="preserve">   </w:t>
      </w:r>
      <w:r w:rsidRPr="00CF51C0">
        <w:rPr>
          <w:color w:val="0F13B1"/>
        </w:rPr>
        <w:t>VARIABLE :x[5]=0;</w:t>
      </w:r>
      <w:r w:rsidRPr="00CF51C0">
        <w:rPr>
          <w:color w:val="0F13B1"/>
        </w:rPr>
        <w:br/>
      </w:r>
      <w:r>
        <w:rPr>
          <w:rFonts w:hint="eastAsia"/>
          <w:color w:val="0F13B1"/>
        </w:rPr>
        <w:t xml:space="preserve">   </w:t>
      </w:r>
      <w:r w:rsidRPr="00CF51C0">
        <w:rPr>
          <w:color w:val="0F13B1"/>
        </w:rPr>
        <w:t>A:c;</w:t>
      </w:r>
      <w:r w:rsidRPr="00CF51C0">
        <w:rPr>
          <w:color w:val="0F13B1"/>
        </w:rPr>
        <w:br/>
      </w:r>
      <w:r>
        <w:rPr>
          <w:rFonts w:hint="eastAsia"/>
          <w:color w:val="0F13B1"/>
        </w:rPr>
        <w:t xml:space="preserve">   </w:t>
      </w:r>
      <w:r w:rsidRPr="00CF51C0">
        <w:rPr>
          <w:color w:val="0F13B1"/>
        </w:rPr>
        <w:t xml:space="preserve">CDC:UBOUND(x); </w:t>
      </w:r>
      <w:r w:rsidRPr="00CF51C0">
        <w:rPr>
          <w:color w:val="00B050"/>
        </w:rPr>
        <w:t>//</w:t>
      </w:r>
      <w:r w:rsidRPr="00CF51C0">
        <w:rPr>
          <w:color w:val="00B050"/>
        </w:rPr>
        <w:t>返回定义数组的长度</w:t>
      </w:r>
      <w:r w:rsidRPr="00CF51C0">
        <w:rPr>
          <w:color w:val="00B050"/>
        </w:rPr>
        <w:t xml:space="preserve"> </w:t>
      </w:r>
      <w:r w:rsidRPr="00CF51C0">
        <w:rPr>
          <w:color w:val="0F13B1"/>
        </w:rPr>
        <w:br/>
      </w:r>
      <w:r>
        <w:rPr>
          <w:rFonts w:hint="eastAsia"/>
          <w:color w:val="0F13B1"/>
        </w:rPr>
        <w:t xml:space="preserve">   </w:t>
      </w:r>
      <w:r w:rsidRPr="00CF51C0">
        <w:rPr>
          <w:color w:val="0F13B1"/>
        </w:rPr>
        <w:t>CDD:UBOUND(A);</w:t>
      </w:r>
      <w:r w:rsidRPr="00CF51C0">
        <w:rPr>
          <w:color w:val="00B050"/>
        </w:rPr>
        <w:t xml:space="preserve"> //</w:t>
      </w:r>
      <w:r w:rsidRPr="00CF51C0">
        <w:rPr>
          <w:color w:val="00B050"/>
        </w:rPr>
        <w:t>返回序列数据的长度</w:t>
      </w:r>
    </w:p>
    <w:p w:rsidR="005C6331" w:rsidRPr="00CF74B1" w:rsidRDefault="005C6331" w:rsidP="00606F97">
      <w:pPr>
        <w:spacing w:line="440" w:lineRule="exact"/>
      </w:pPr>
      <w:r w:rsidRPr="00CF74B1">
        <w:rPr>
          <w:b/>
          <w:bCs/>
        </w:rPr>
        <w:t>重新定义数组的大小</w:t>
      </w:r>
      <w:r w:rsidRPr="00CF74B1">
        <w:rPr>
          <w:b/>
          <w:bCs/>
        </w:rPr>
        <w:t>:</w:t>
      </w:r>
      <w:r w:rsidRPr="00CF74B1">
        <w:rPr>
          <w:b/>
          <w:bCs/>
        </w:rPr>
        <w:br/>
      </w:r>
      <w:r w:rsidRPr="00CF74B1">
        <w:t xml:space="preserve">    </w:t>
      </w:r>
      <w:r w:rsidRPr="00CF74B1">
        <w:t>数据在定义完毕之后</w:t>
      </w:r>
      <w:r w:rsidRPr="00CF74B1">
        <w:t>,</w:t>
      </w:r>
      <w:r w:rsidRPr="00CF74B1">
        <w:t>在实际的操作中我们可能会重新对数组定义其大小用来动态伸缩扩展</w:t>
      </w:r>
      <w:r w:rsidRPr="00CF74B1">
        <w:t>,</w:t>
      </w:r>
      <w:r w:rsidRPr="00CF74B1">
        <w:t>金字塔通过函数</w:t>
      </w:r>
      <w:r w:rsidRPr="00CF74B1">
        <w:t>SETUBOUND</w:t>
      </w:r>
      <w:r w:rsidRPr="00CF74B1">
        <w:t>对其进行了支持</w:t>
      </w:r>
      <w:r w:rsidRPr="00CF74B1">
        <w:t>,SETUBOUND</w:t>
      </w:r>
      <w:r w:rsidRPr="00CF74B1">
        <w:t>函数的使用范例如下</w:t>
      </w:r>
      <w:r w:rsidRPr="00CF74B1">
        <w:t>:</w:t>
      </w:r>
      <w:r w:rsidRPr="00CF74B1">
        <w:br/>
      </w:r>
      <w:r>
        <w:rPr>
          <w:rFonts w:hint="eastAsia"/>
          <w:color w:val="0F13B1"/>
        </w:rPr>
        <w:t xml:space="preserve">   </w:t>
      </w:r>
      <w:r w:rsidRPr="00CF51C0">
        <w:rPr>
          <w:color w:val="0F13B1"/>
        </w:rPr>
        <w:t>VARIABLE :x[5]=0;</w:t>
      </w:r>
      <w:r w:rsidRPr="00CF51C0">
        <w:rPr>
          <w:color w:val="00B050"/>
        </w:rPr>
        <w:t>//</w:t>
      </w:r>
      <w:r w:rsidRPr="00CF51C0">
        <w:rPr>
          <w:color w:val="00B050"/>
        </w:rPr>
        <w:t>定义一个</w:t>
      </w:r>
      <w:r w:rsidRPr="00CF51C0">
        <w:rPr>
          <w:color w:val="00B050"/>
        </w:rPr>
        <w:t>5</w:t>
      </w:r>
      <w:r w:rsidRPr="00CF51C0">
        <w:rPr>
          <w:color w:val="00B050"/>
        </w:rPr>
        <w:t>个数据的数组</w:t>
      </w:r>
      <w:r w:rsidRPr="00CF51C0">
        <w:rPr>
          <w:color w:val="00B050"/>
        </w:rPr>
        <w:br/>
      </w:r>
      <w:r>
        <w:rPr>
          <w:rFonts w:hint="eastAsia"/>
          <w:color w:val="0F13B1"/>
        </w:rPr>
        <w:t xml:space="preserve">   </w:t>
      </w:r>
      <w:r w:rsidRPr="00CF51C0">
        <w:rPr>
          <w:color w:val="0F13B1"/>
        </w:rPr>
        <w:t>SETUBOUND(x,10);</w:t>
      </w:r>
      <w:r w:rsidRPr="00CF51C0">
        <w:rPr>
          <w:color w:val="00B050"/>
        </w:rPr>
        <w:t>//</w:t>
      </w:r>
      <w:r w:rsidRPr="00CF51C0">
        <w:rPr>
          <w:color w:val="00B050"/>
        </w:rPr>
        <w:t>扩充数组个数为</w:t>
      </w:r>
      <w:r w:rsidRPr="00CF51C0">
        <w:rPr>
          <w:color w:val="00B050"/>
        </w:rPr>
        <w:t>10</w:t>
      </w:r>
      <w:r w:rsidRPr="00CF51C0">
        <w:rPr>
          <w:color w:val="00B050"/>
        </w:rPr>
        <w:t>个</w:t>
      </w:r>
      <w:r w:rsidRPr="00CF51C0">
        <w:rPr>
          <w:color w:val="00B050"/>
        </w:rPr>
        <w:br/>
      </w:r>
      <w:r>
        <w:rPr>
          <w:rFonts w:hint="eastAsia"/>
          <w:color w:val="0F13B1"/>
        </w:rPr>
        <w:t xml:space="preserve">   </w:t>
      </w:r>
      <w:r w:rsidRPr="00CF51C0">
        <w:rPr>
          <w:color w:val="0F13B1"/>
        </w:rPr>
        <w:t xml:space="preserve">CDC:UBOUND(x); </w:t>
      </w:r>
      <w:r w:rsidRPr="00CF51C0">
        <w:rPr>
          <w:color w:val="00B050"/>
        </w:rPr>
        <w:t>//</w:t>
      </w:r>
      <w:r w:rsidRPr="00CF51C0">
        <w:rPr>
          <w:color w:val="00B050"/>
        </w:rPr>
        <w:t>显示重设数组大小后的数组大小</w:t>
      </w:r>
      <w:r w:rsidRPr="00CF51C0">
        <w:rPr>
          <w:b/>
          <w:bCs/>
        </w:rPr>
        <w:br/>
      </w:r>
      <w:r w:rsidRPr="00CF74B1">
        <w:rPr>
          <w:b/>
          <w:bCs/>
        </w:rPr>
        <w:t>小技巧</w:t>
      </w:r>
      <w:r w:rsidRPr="00CF74B1">
        <w:t>:SETUBOUND(x,0);</w:t>
      </w:r>
      <w:r w:rsidRPr="00CF74B1">
        <w:t>若将数组长度设为</w:t>
      </w:r>
      <w:r w:rsidRPr="00CF74B1">
        <w:t>0,</w:t>
      </w:r>
      <w:r w:rsidRPr="00CF74B1">
        <w:t>则表示清空该数组</w:t>
      </w:r>
      <w:r w:rsidRPr="00CF74B1">
        <w:t> </w:t>
      </w:r>
    </w:p>
    <w:p w:rsidR="005C6331" w:rsidRDefault="005C6331" w:rsidP="00606F97">
      <w:pPr>
        <w:spacing w:line="440" w:lineRule="exact"/>
      </w:pPr>
      <w:r w:rsidRPr="00CF74B1">
        <w:rPr>
          <w:b/>
          <w:bCs/>
        </w:rPr>
        <w:t>删除数组的数据</w:t>
      </w:r>
      <w:r w:rsidRPr="00CF74B1">
        <w:rPr>
          <w:b/>
          <w:bCs/>
        </w:rPr>
        <w:t>:</w:t>
      </w:r>
      <w:r w:rsidRPr="00CF74B1">
        <w:rPr>
          <w:b/>
          <w:bCs/>
        </w:rPr>
        <w:br/>
      </w:r>
      <w:r w:rsidRPr="006935AB">
        <w:rPr>
          <w:color w:val="0F13B1"/>
        </w:rPr>
        <w:t>REMOVEBOUND(X,D)</w:t>
      </w:r>
      <w:r w:rsidRPr="00CF74B1">
        <w:t>,X</w:t>
      </w:r>
      <w:r w:rsidRPr="00CF74B1">
        <w:t>为数组名称</w:t>
      </w:r>
      <w:r w:rsidRPr="00CF74B1">
        <w:t>,D</w:t>
      </w:r>
      <w:r w:rsidRPr="00CF74B1">
        <w:t>为数据的下标</w:t>
      </w:r>
    </w:p>
    <w:p w:rsidR="005C6331" w:rsidRPr="00CF74B1" w:rsidRDefault="005C6331" w:rsidP="00606F97">
      <w:pPr>
        <w:spacing w:line="440" w:lineRule="exact"/>
      </w:pPr>
      <w:r w:rsidRPr="00CF74B1">
        <w:t>例如</w:t>
      </w:r>
      <w:r w:rsidRPr="00CF74B1">
        <w:t>:</w:t>
      </w:r>
      <w:r w:rsidRPr="006935AB">
        <w:rPr>
          <w:color w:val="0F13B1"/>
        </w:rPr>
        <w:t>REMOVEBOUND(X,5);</w:t>
      </w:r>
      <w:r w:rsidRPr="00CF74B1">
        <w:t>表示删除数组</w:t>
      </w:r>
      <w:r w:rsidRPr="00CF74B1">
        <w:t>X</w:t>
      </w:r>
      <w:r w:rsidRPr="00CF74B1">
        <w:t>的第</w:t>
      </w:r>
      <w:r w:rsidRPr="00CF74B1">
        <w:t>5</w:t>
      </w:r>
      <w:r w:rsidRPr="00CF74B1">
        <w:t>个数组数据</w:t>
      </w:r>
    </w:p>
    <w:p w:rsidR="005C6331" w:rsidRPr="00CF74B1" w:rsidRDefault="005C6331" w:rsidP="00606F97">
      <w:pPr>
        <w:spacing w:line="440" w:lineRule="exact"/>
      </w:pPr>
      <w:r w:rsidRPr="00CF74B1">
        <w:rPr>
          <w:b/>
          <w:bCs/>
        </w:rPr>
        <w:t>序列模式下数组</w:t>
      </w:r>
      <w:r w:rsidR="009E4F87">
        <w:rPr>
          <w:b/>
          <w:bCs/>
        </w:rPr>
        <w:t>与序列</w:t>
      </w:r>
      <w:r w:rsidR="009E4F87">
        <w:rPr>
          <w:rFonts w:hint="eastAsia"/>
          <w:b/>
          <w:bCs/>
        </w:rPr>
        <w:t>变量</w:t>
      </w:r>
      <w:r w:rsidRPr="00CF74B1">
        <w:rPr>
          <w:b/>
          <w:bCs/>
        </w:rPr>
        <w:t>的转换</w:t>
      </w:r>
      <w:r w:rsidRPr="00CF74B1">
        <w:rPr>
          <w:b/>
          <w:bCs/>
        </w:rPr>
        <w:t>:</w:t>
      </w:r>
      <w:r w:rsidRPr="00CF74B1">
        <w:rPr>
          <w:b/>
          <w:bCs/>
        </w:rPr>
        <w:br/>
      </w:r>
      <w:r w:rsidRPr="00CF74B1">
        <w:t xml:space="preserve">    </w:t>
      </w:r>
      <w:r w:rsidRPr="00CF74B1">
        <w:t>通过以上的描述大家应该清楚的了解序列数据和数组的使用和处理方法</w:t>
      </w:r>
      <w:r w:rsidRPr="00CF74B1">
        <w:t>,</w:t>
      </w:r>
      <w:r w:rsidRPr="00CF74B1">
        <w:t>在金字塔的策略编写时</w:t>
      </w:r>
      <w:r w:rsidRPr="00CF74B1">
        <w:t>,</w:t>
      </w:r>
      <w:r w:rsidRPr="00CF74B1">
        <w:t>难免需要用户做一些两种数组之间的转换操作</w:t>
      </w:r>
      <w:r w:rsidRPr="00CF74B1">
        <w:t>,</w:t>
      </w:r>
      <w:r w:rsidRPr="00CF74B1">
        <w:t>因为比如某些统计函数需要对</w:t>
      </w:r>
      <w:r w:rsidRPr="00CF74B1">
        <w:t>2</w:t>
      </w:r>
      <w:r w:rsidRPr="00CF74B1">
        <w:t>个数组的参数进行统计的时候</w:t>
      </w:r>
      <w:r w:rsidRPr="00CF74B1">
        <w:t>,</w:t>
      </w:r>
      <w:r w:rsidRPr="00CF74B1">
        <w:t>是需要</w:t>
      </w:r>
      <w:r w:rsidRPr="00CF74B1">
        <w:t>2</w:t>
      </w:r>
      <w:r w:rsidRPr="00CF74B1">
        <w:t>个参数都必须为同一类型</w:t>
      </w:r>
      <w:r w:rsidRPr="00CF74B1">
        <w:t>.</w:t>
      </w:r>
    </w:p>
    <w:p w:rsidR="005C6331" w:rsidRPr="00CF74B1" w:rsidRDefault="005C6331" w:rsidP="00606F97">
      <w:pPr>
        <w:spacing w:line="440" w:lineRule="exact"/>
      </w:pPr>
      <w:r w:rsidRPr="00CF51C0">
        <w:rPr>
          <w:b/>
        </w:rPr>
        <w:t>范例</w:t>
      </w:r>
      <w:r w:rsidRPr="00CF51C0">
        <w:rPr>
          <w:b/>
        </w:rPr>
        <w:t xml:space="preserve">1: </w:t>
      </w:r>
      <w:r w:rsidRPr="00CF74B1">
        <w:t>序列变量转定义数组变量</w:t>
      </w:r>
      <w:r w:rsidRPr="00CF74B1">
        <w:br/>
      </w:r>
      <w:r w:rsidRPr="00CF51C0">
        <w:rPr>
          <w:color w:val="0F13B1"/>
        </w:rPr>
        <w:t>VARIABLE :x[5]=0;</w:t>
      </w:r>
      <w:r w:rsidRPr="00CF51C0">
        <w:rPr>
          <w:color w:val="0F13B1"/>
        </w:rPr>
        <w:br/>
        <w:t>A:</w:t>
      </w:r>
      <w:r>
        <w:rPr>
          <w:rFonts w:hint="eastAsia"/>
          <w:color w:val="0F13B1"/>
        </w:rPr>
        <w:t>Close</w:t>
      </w:r>
      <w:r w:rsidRPr="00CF51C0">
        <w:rPr>
          <w:color w:val="0F13B1"/>
        </w:rPr>
        <w:t>;</w:t>
      </w:r>
      <w:r w:rsidRPr="00CF51C0">
        <w:rPr>
          <w:color w:val="0F13B1"/>
        </w:rPr>
        <w:br/>
        <w:t>x:=a;</w:t>
      </w:r>
      <w:r w:rsidRPr="00CF74B1">
        <w:t xml:space="preserve"> </w:t>
      </w:r>
      <w:r w:rsidRPr="00CF51C0">
        <w:t>//</w:t>
      </w:r>
      <w:r w:rsidRPr="00CF51C0">
        <w:t>将序列变量传递到定义数组</w:t>
      </w:r>
      <w:r w:rsidRPr="00CF51C0">
        <w:t>x</w:t>
      </w:r>
      <w:r w:rsidRPr="00CF51C0">
        <w:t>并自动扩充设置</w:t>
      </w:r>
      <w:r w:rsidRPr="00CF51C0">
        <w:t>x</w:t>
      </w:r>
      <w:r w:rsidRPr="00CF51C0">
        <w:t>数组的大小与序列变量数组</w:t>
      </w:r>
      <w:r w:rsidRPr="00CF51C0">
        <w:t>a</w:t>
      </w:r>
      <w:r w:rsidRPr="00CF51C0">
        <w:t>大小一致</w:t>
      </w:r>
    </w:p>
    <w:p w:rsidR="005C6331" w:rsidRPr="00CF74B1" w:rsidRDefault="005C6331" w:rsidP="00606F97">
      <w:pPr>
        <w:spacing w:line="440" w:lineRule="exact"/>
      </w:pPr>
      <w:r w:rsidRPr="00CF51C0">
        <w:rPr>
          <w:b/>
        </w:rPr>
        <w:t>范例</w:t>
      </w:r>
      <w:r w:rsidRPr="00CF51C0">
        <w:rPr>
          <w:b/>
        </w:rPr>
        <w:t>2:</w:t>
      </w:r>
      <w:r w:rsidRPr="00CF74B1">
        <w:t xml:space="preserve"> </w:t>
      </w:r>
      <w:r w:rsidRPr="00CF74B1">
        <w:t>定义数组变量转序列变量</w:t>
      </w:r>
      <w:r w:rsidRPr="00CF74B1">
        <w:br/>
      </w:r>
      <w:r w:rsidRPr="00CF51C0">
        <w:rPr>
          <w:color w:val="0F13B1"/>
        </w:rPr>
        <w:t>VARIABLE :x[5]=0;</w:t>
      </w:r>
      <w:r w:rsidRPr="00CF51C0">
        <w:rPr>
          <w:color w:val="0F13B1"/>
        </w:rPr>
        <w:br/>
        <w:t>A:c;</w:t>
      </w:r>
      <w:r w:rsidRPr="00CF51C0">
        <w:rPr>
          <w:color w:val="0F13B1"/>
        </w:rPr>
        <w:br/>
        <w:t xml:space="preserve">a:=x; </w:t>
      </w:r>
      <w:r w:rsidRPr="00CF51C0">
        <w:t>//</w:t>
      </w:r>
      <w:r w:rsidRPr="00CF51C0">
        <w:t>数组变量传递到序列变量</w:t>
      </w:r>
      <w:r w:rsidRPr="00CF51C0">
        <w:br/>
      </w:r>
      <w:r w:rsidRPr="00CF74B1">
        <w:t>在执行数组变量传递到序列变量操作时需要注意的是</w:t>
      </w:r>
      <w:r w:rsidRPr="00CF74B1">
        <w:t>,</w:t>
      </w:r>
      <w:r w:rsidRPr="00CF74B1">
        <w:t>序列变量的长度是不可以被调整的</w:t>
      </w:r>
      <w:r w:rsidRPr="00CF74B1">
        <w:t>,</w:t>
      </w:r>
      <w:r w:rsidRPr="00CF74B1">
        <w:t>若序列变量的长度与定义数组变量不一致</w:t>
      </w:r>
      <w:r w:rsidRPr="00CF74B1">
        <w:t>,</w:t>
      </w:r>
      <w:r w:rsidRPr="00CF74B1">
        <w:t>那么金字塔将执行如下转换</w:t>
      </w:r>
      <w:r w:rsidRPr="00CF74B1">
        <w:t>:</w:t>
      </w:r>
      <w:r w:rsidRPr="00CF74B1">
        <w:br/>
      </w:r>
      <w:r w:rsidRPr="00CF74B1">
        <w:lastRenderedPageBreak/>
        <w:t>1.</w:t>
      </w:r>
      <w:r w:rsidRPr="00CF74B1">
        <w:t>若</w:t>
      </w:r>
      <w:r w:rsidRPr="00CF74B1">
        <w:t>A&gt;X,</w:t>
      </w:r>
      <w:r w:rsidRPr="00CF74B1">
        <w:t>那么将</w:t>
      </w:r>
      <w:r w:rsidRPr="00CF74B1">
        <w:t>x</w:t>
      </w:r>
      <w:r w:rsidRPr="00CF74B1">
        <w:t>数据覆盖传递到</w:t>
      </w:r>
      <w:r w:rsidRPr="00CF74B1">
        <w:t>a</w:t>
      </w:r>
      <w:r w:rsidRPr="00CF74B1">
        <w:t>的后方位置</w:t>
      </w:r>
      <w:r w:rsidRPr="00CF74B1">
        <w:t>,</w:t>
      </w:r>
      <w:r w:rsidRPr="00CF74B1">
        <w:t>即原有</w:t>
      </w:r>
      <w:r w:rsidRPr="00CF74B1">
        <w:t>a[datacount]</w:t>
      </w:r>
      <w:r w:rsidRPr="00CF74B1">
        <w:t>的数据位置将等于</w:t>
      </w:r>
      <w:r w:rsidRPr="00CF74B1">
        <w:t>x[5]</w:t>
      </w:r>
      <w:r w:rsidRPr="00CF74B1">
        <w:br/>
        <w:t>2.</w:t>
      </w:r>
      <w:r w:rsidRPr="00CF74B1">
        <w:t>若</w:t>
      </w:r>
      <w:r w:rsidRPr="00CF74B1">
        <w:t>A&lt;X,</w:t>
      </w:r>
      <w:r w:rsidRPr="00CF74B1">
        <w:t>那么将</w:t>
      </w:r>
      <w:r w:rsidRPr="00CF74B1">
        <w:t>x</w:t>
      </w:r>
      <w:r w:rsidRPr="00CF74B1">
        <w:t>之前超过</w:t>
      </w:r>
      <w:r w:rsidRPr="00CF74B1">
        <w:t>a</w:t>
      </w:r>
      <w:r w:rsidRPr="00CF74B1">
        <w:t>大小数量的数据截掉</w:t>
      </w:r>
      <w:r w:rsidRPr="00CF74B1">
        <w:t>,</w:t>
      </w:r>
      <w:r w:rsidRPr="00CF74B1">
        <w:t>然后赋值到</w:t>
      </w:r>
      <w:r w:rsidRPr="00CF74B1">
        <w:t>a</w:t>
      </w:r>
      <w:r w:rsidRPr="00CF74B1">
        <w:t>中</w:t>
      </w:r>
    </w:p>
    <w:p w:rsidR="00AB2E52" w:rsidRDefault="00AB2E52" w:rsidP="00606F97">
      <w:pPr>
        <w:spacing w:line="440" w:lineRule="exact"/>
        <w:rPr>
          <w:b/>
        </w:rPr>
      </w:pPr>
    </w:p>
    <w:p w:rsidR="005C6331" w:rsidRPr="00AB2E52" w:rsidRDefault="005C6331" w:rsidP="00606F97">
      <w:pPr>
        <w:spacing w:line="440" w:lineRule="exact"/>
        <w:rPr>
          <w:rFonts w:ascii="微软雅黑" w:hAnsi="微软雅黑" w:cs="Arial"/>
          <w:b/>
          <w:sz w:val="20"/>
          <w:szCs w:val="20"/>
        </w:rPr>
      </w:pPr>
      <w:r w:rsidRPr="00AB2E52">
        <w:rPr>
          <w:b/>
        </w:rPr>
        <w:t>使用统计函数中数组使用的举例</w:t>
      </w:r>
      <w:r w:rsidRPr="00AB2E52">
        <w:rPr>
          <w:rFonts w:ascii="微软雅黑" w:hAnsi="微软雅黑" w:cs="Arial"/>
          <w:b/>
          <w:bCs/>
          <w:sz w:val="20"/>
          <w:szCs w:val="20"/>
        </w:rPr>
        <w:t>:</w:t>
      </w:r>
    </w:p>
    <w:p w:rsidR="005C6331" w:rsidRPr="00755374" w:rsidRDefault="005C6331" w:rsidP="00655BAE">
      <w:pPr>
        <w:spacing w:beforeLines="50" w:before="163" w:line="440" w:lineRule="exact"/>
        <w:ind w:firstLine="420"/>
        <w:rPr>
          <w:rFonts w:ascii="微软雅黑" w:hAnsi="微软雅黑" w:cs="Arial"/>
          <w:b/>
          <w:szCs w:val="20"/>
        </w:rPr>
      </w:pPr>
      <w:r w:rsidRPr="00755374">
        <w:rPr>
          <w:rFonts w:ascii="微软雅黑" w:hAnsi="微软雅黑" w:cs="Arial"/>
          <w:b/>
          <w:szCs w:val="20"/>
        </w:rPr>
        <w:t>例</w:t>
      </w:r>
      <w:proofErr w:type="gramStart"/>
      <w:r w:rsidRPr="00755374">
        <w:rPr>
          <w:rFonts w:ascii="微软雅黑" w:hAnsi="微软雅黑" w:cs="Arial"/>
          <w:b/>
          <w:szCs w:val="20"/>
        </w:rPr>
        <w:t>一</w:t>
      </w:r>
      <w:proofErr w:type="gramEnd"/>
      <w:r w:rsidRPr="00755374">
        <w:rPr>
          <w:rFonts w:ascii="微软雅黑" w:hAnsi="微软雅黑" w:cs="Arial" w:hint="eastAsia"/>
          <w:b/>
          <w:szCs w:val="20"/>
        </w:rPr>
        <w:t>：</w:t>
      </w:r>
      <w:r w:rsidRPr="00755374">
        <w:rPr>
          <w:rFonts w:ascii="微软雅黑" w:hAnsi="微软雅黑" w:cs="Arial"/>
          <w:b/>
          <w:szCs w:val="20"/>
        </w:rPr>
        <w:t>INTERCEPT线性回归截距</w:t>
      </w:r>
    </w:p>
    <w:p w:rsidR="005C6331" w:rsidRPr="00CF74B1" w:rsidRDefault="005C6331" w:rsidP="00606F97">
      <w:pPr>
        <w:spacing w:line="440" w:lineRule="exact"/>
      </w:pPr>
      <w:r w:rsidRPr="00CF74B1">
        <w:t>利用现有的</w:t>
      </w:r>
      <w:r w:rsidRPr="00CF74B1">
        <w:t xml:space="preserve"> x </w:t>
      </w:r>
      <w:r w:rsidRPr="00CF74B1">
        <w:t>值与</w:t>
      </w:r>
      <w:r w:rsidRPr="00CF74B1">
        <w:t xml:space="preserve"> y </w:t>
      </w:r>
      <w:r w:rsidRPr="00CF74B1">
        <w:t>值计算直线与</w:t>
      </w:r>
      <w:r w:rsidRPr="00CF74B1">
        <w:t xml:space="preserve"> y </w:t>
      </w:r>
      <w:r w:rsidRPr="00CF74B1">
        <w:t>轴的截距。截距为穿过已知的</w:t>
      </w:r>
      <w:r w:rsidRPr="00CF74B1">
        <w:t xml:space="preserve"> known_x's </w:t>
      </w:r>
      <w:r w:rsidRPr="00CF74B1">
        <w:t>和</w:t>
      </w:r>
      <w:r w:rsidRPr="00CF74B1">
        <w:t xml:space="preserve"> known_y's </w:t>
      </w:r>
      <w:r w:rsidRPr="00CF74B1">
        <w:t>数据点的线性回归线与</w:t>
      </w:r>
      <w:r w:rsidRPr="00CF74B1">
        <w:t xml:space="preserve"> y </w:t>
      </w:r>
      <w:r w:rsidRPr="00CF74B1">
        <w:t>轴的交点。当自变量为</w:t>
      </w:r>
      <w:r w:rsidRPr="00CF74B1">
        <w:t xml:space="preserve"> 0</w:t>
      </w:r>
      <w:r w:rsidRPr="00CF74B1">
        <w:t>（零）时，使用</w:t>
      </w:r>
      <w:r w:rsidRPr="00CF74B1">
        <w:t xml:space="preserve"> INTERCEPT </w:t>
      </w:r>
      <w:r w:rsidRPr="00CF74B1">
        <w:t>函数可以决定因变量的值。例如，当所有的数据点都是在室温或更高的温度下取得的，可以用</w:t>
      </w:r>
      <w:r w:rsidRPr="00CF74B1">
        <w:t xml:space="preserve"> INTERCEPT </w:t>
      </w:r>
      <w:r w:rsidRPr="00CF74B1">
        <w:t>函数预测在</w:t>
      </w:r>
      <w:smartTag w:uri="urn:schemas-microsoft-com:office:smarttags" w:element="chmetcnv">
        <w:smartTagPr>
          <w:attr w:name="UnitName" w:val="°C"/>
          <w:attr w:name="SourceValue" w:val="0"/>
          <w:attr w:name="HasSpace" w:val="True"/>
          <w:attr w:name="Negative" w:val="False"/>
          <w:attr w:name="NumberType" w:val="1"/>
          <w:attr w:name="TCSC" w:val="0"/>
        </w:smartTagPr>
        <w:r w:rsidRPr="00CF74B1">
          <w:t xml:space="preserve"> 0°C</w:t>
        </w:r>
      </w:smartTag>
      <w:r w:rsidRPr="00CF74B1">
        <w:t xml:space="preserve"> </w:t>
      </w:r>
      <w:r w:rsidRPr="00CF74B1">
        <w:t>时金属的电阻。</w:t>
      </w:r>
      <w:r w:rsidRPr="00CF74B1">
        <w:br/>
      </w:r>
      <w:r w:rsidRPr="00CF74B1">
        <w:t>用法</w:t>
      </w:r>
      <w:r w:rsidRPr="00CF74B1">
        <w:t>:INTERCEPT(Y,X,N),</w:t>
      </w:r>
      <w:r w:rsidRPr="00CF74B1">
        <w:t>求序列</w:t>
      </w:r>
      <w:r w:rsidRPr="00CF74B1">
        <w:t>Y,X</w:t>
      </w:r>
      <w:r w:rsidRPr="00CF74B1">
        <w:t>的线性回归线截距</w:t>
      </w:r>
      <w:r w:rsidRPr="00CF74B1">
        <w:t>,Y</w:t>
      </w:r>
      <w:r w:rsidRPr="00CF74B1">
        <w:t>为因变的观察值或数据集合</w:t>
      </w:r>
      <w:r w:rsidRPr="00CF74B1">
        <w:t>,X</w:t>
      </w:r>
      <w:proofErr w:type="gramStart"/>
      <w:r w:rsidRPr="00CF74B1">
        <w:t>为自变的</w:t>
      </w:r>
      <w:proofErr w:type="gramEnd"/>
      <w:r w:rsidRPr="00CF74B1">
        <w:t>观察值或数据集合。</w:t>
      </w:r>
    </w:p>
    <w:p w:rsidR="005C6331" w:rsidRPr="00CF51C0" w:rsidRDefault="005C6331" w:rsidP="00606F97">
      <w:pPr>
        <w:spacing w:line="440" w:lineRule="exact"/>
        <w:rPr>
          <w:color w:val="0F13B1"/>
        </w:rPr>
      </w:pPr>
      <w:r w:rsidRPr="00CF74B1">
        <w:t>实例：</w:t>
      </w:r>
      <w:r w:rsidRPr="00CF74B1">
        <w:t xml:space="preserve"> </w:t>
      </w:r>
      <w:r>
        <w:rPr>
          <w:rFonts w:hint="eastAsia"/>
        </w:rPr>
        <w:t xml:space="preserve">   </w:t>
      </w:r>
      <w:r w:rsidRPr="00340BC8">
        <w:t>已知</w:t>
      </w:r>
      <w:r w:rsidRPr="00340BC8">
        <w:t xml:space="preserve"> y </w:t>
      </w:r>
      <w:r w:rsidRPr="00340BC8">
        <w:t>已知</w:t>
      </w:r>
      <w:r w:rsidRPr="00340BC8">
        <w:t xml:space="preserve"> x </w:t>
      </w:r>
      <w:r w:rsidRPr="00340BC8">
        <w:br/>
        <w:t xml:space="preserve">          </w:t>
      </w:r>
      <w:r w:rsidRPr="00340BC8">
        <w:rPr>
          <w:rFonts w:hint="eastAsia"/>
        </w:rPr>
        <w:t xml:space="preserve">     </w:t>
      </w:r>
      <w:r w:rsidRPr="00340BC8">
        <w:t xml:space="preserve">2             6 </w:t>
      </w:r>
      <w:r w:rsidRPr="00340BC8">
        <w:br/>
        <w:t xml:space="preserve">          </w:t>
      </w:r>
      <w:r w:rsidRPr="00340BC8">
        <w:rPr>
          <w:rFonts w:hint="eastAsia"/>
        </w:rPr>
        <w:t xml:space="preserve">     </w:t>
      </w:r>
      <w:r w:rsidRPr="00340BC8">
        <w:t xml:space="preserve">3             5 </w:t>
      </w:r>
      <w:r w:rsidRPr="00340BC8">
        <w:br/>
        <w:t xml:space="preserve">          </w:t>
      </w:r>
      <w:r w:rsidRPr="00340BC8">
        <w:rPr>
          <w:rFonts w:hint="eastAsia"/>
        </w:rPr>
        <w:t xml:space="preserve">     </w:t>
      </w:r>
      <w:r w:rsidRPr="00340BC8">
        <w:t xml:space="preserve">9             11 </w:t>
      </w:r>
      <w:r w:rsidRPr="00340BC8">
        <w:br/>
        <w:t xml:space="preserve">          </w:t>
      </w:r>
      <w:r w:rsidRPr="00340BC8">
        <w:rPr>
          <w:rFonts w:hint="eastAsia"/>
        </w:rPr>
        <w:t xml:space="preserve">     </w:t>
      </w:r>
      <w:r w:rsidRPr="00340BC8">
        <w:t>1             7 </w:t>
      </w:r>
      <w:r w:rsidRPr="00340BC8">
        <w:br/>
        <w:t>         </w:t>
      </w:r>
      <w:r w:rsidRPr="00340BC8">
        <w:rPr>
          <w:rFonts w:hint="eastAsia"/>
        </w:rPr>
        <w:t xml:space="preserve">      </w:t>
      </w:r>
      <w:r w:rsidRPr="00340BC8">
        <w:t xml:space="preserve"> 8             5 </w:t>
      </w:r>
      <w:r w:rsidRPr="00CF74B1">
        <w:br/>
      </w:r>
      <w:r w:rsidRPr="00CF74B1">
        <w:t>代码如下：</w:t>
      </w:r>
      <w:r w:rsidRPr="00CF74B1">
        <w:br/>
      </w:r>
      <w:r w:rsidRPr="00CF51C0">
        <w:rPr>
          <w:color w:val="0F13B1"/>
        </w:rPr>
        <w:t>VARIABLE:A[5]=0,B[5]=0;</w:t>
      </w:r>
      <w:r w:rsidRPr="00CF51C0">
        <w:rPr>
          <w:color w:val="0F13B1"/>
        </w:rPr>
        <w:br/>
        <w:t>A[1]:=2;</w:t>
      </w:r>
      <w:r w:rsidRPr="00CF51C0">
        <w:rPr>
          <w:color w:val="0F13B1"/>
        </w:rPr>
        <w:br/>
        <w:t>A[2]:=3;</w:t>
      </w:r>
      <w:r w:rsidRPr="00CF51C0">
        <w:rPr>
          <w:color w:val="0F13B1"/>
        </w:rPr>
        <w:br/>
        <w:t>A[3]:=9;</w:t>
      </w:r>
      <w:r w:rsidRPr="00CF51C0">
        <w:rPr>
          <w:color w:val="0F13B1"/>
        </w:rPr>
        <w:br/>
        <w:t>A[4]:=1;</w:t>
      </w:r>
      <w:r w:rsidRPr="00CF51C0">
        <w:rPr>
          <w:color w:val="0F13B1"/>
        </w:rPr>
        <w:br/>
        <w:t>A[5]:=8;</w:t>
      </w:r>
    </w:p>
    <w:p w:rsidR="005C6331" w:rsidRDefault="005C6331" w:rsidP="00606F97">
      <w:pPr>
        <w:spacing w:line="440" w:lineRule="exact"/>
        <w:rPr>
          <w:color w:val="0F13B1"/>
        </w:rPr>
      </w:pPr>
      <w:r w:rsidRPr="00CF51C0">
        <w:rPr>
          <w:color w:val="0F13B1"/>
        </w:rPr>
        <w:t>B[1]:=6;</w:t>
      </w:r>
    </w:p>
    <w:p w:rsidR="005C6331" w:rsidRDefault="005C6331" w:rsidP="00606F97">
      <w:pPr>
        <w:spacing w:line="440" w:lineRule="exact"/>
        <w:rPr>
          <w:color w:val="0F13B1"/>
        </w:rPr>
      </w:pPr>
      <w:r w:rsidRPr="00CF51C0">
        <w:rPr>
          <w:color w:val="0F13B1"/>
        </w:rPr>
        <w:t>B[2]:=5;</w:t>
      </w:r>
    </w:p>
    <w:p w:rsidR="005C6331" w:rsidRPr="00CF51C0" w:rsidRDefault="005C6331" w:rsidP="00606F97">
      <w:pPr>
        <w:spacing w:line="440" w:lineRule="exact"/>
        <w:rPr>
          <w:color w:val="0F13B1"/>
        </w:rPr>
      </w:pPr>
      <w:r w:rsidRPr="00CF51C0">
        <w:rPr>
          <w:color w:val="0F13B1"/>
        </w:rPr>
        <w:t>B[3]:=11;</w:t>
      </w:r>
      <w:r w:rsidRPr="00CF51C0">
        <w:rPr>
          <w:color w:val="0F13B1"/>
        </w:rPr>
        <w:br/>
        <w:t>B[4]:=7;</w:t>
      </w:r>
      <w:r w:rsidRPr="00CF51C0">
        <w:rPr>
          <w:color w:val="0F13B1"/>
        </w:rPr>
        <w:br/>
        <w:t>B[5]:=5;</w:t>
      </w:r>
    </w:p>
    <w:p w:rsidR="005C6331" w:rsidRPr="00CF74B1" w:rsidRDefault="005C6331" w:rsidP="00606F97">
      <w:pPr>
        <w:spacing w:line="440" w:lineRule="exact"/>
      </w:pPr>
      <w:r w:rsidRPr="00CF51C0">
        <w:rPr>
          <w:color w:val="0F13B1"/>
        </w:rPr>
        <w:t>D:INTERCEPT( A,B ,5 );</w:t>
      </w:r>
      <w:r w:rsidRPr="00CF51C0">
        <w:rPr>
          <w:color w:val="0F13B1"/>
        </w:rPr>
        <w:br/>
      </w:r>
      <w:r w:rsidRPr="00CF74B1">
        <w:t>上述计算将返回数值</w:t>
      </w:r>
      <w:r>
        <w:t xml:space="preserve"> 0.0484</w:t>
      </w:r>
    </w:p>
    <w:p w:rsidR="005C6331" w:rsidRPr="00CF74B1" w:rsidRDefault="005C6331" w:rsidP="00606F97">
      <w:pPr>
        <w:spacing w:line="440" w:lineRule="exact"/>
      </w:pPr>
      <w:r w:rsidRPr="00755374">
        <w:rPr>
          <w:b/>
        </w:rPr>
        <w:t>例二</w:t>
      </w:r>
      <w:r w:rsidRPr="00755374">
        <w:rPr>
          <w:b/>
        </w:rPr>
        <w:t xml:space="preserve">:STEYX </w:t>
      </w:r>
      <w:r w:rsidRPr="00755374">
        <w:rPr>
          <w:b/>
        </w:rPr>
        <w:t>线性回归法预测标准误差</w:t>
      </w:r>
      <w:r w:rsidRPr="00755374">
        <w:rPr>
          <w:b/>
        </w:rPr>
        <w:t>  </w:t>
      </w:r>
      <w:r w:rsidRPr="00755374">
        <w:rPr>
          <w:b/>
        </w:rPr>
        <w:br/>
      </w:r>
      <w:r w:rsidRPr="00CF74B1">
        <w:lastRenderedPageBreak/>
        <w:t>返回通过线性回归法计算每个</w:t>
      </w:r>
      <w:r w:rsidRPr="00CF74B1">
        <w:t xml:space="preserve"> x </w:t>
      </w:r>
      <w:r w:rsidRPr="00CF74B1">
        <w:t>的</w:t>
      </w:r>
      <w:r w:rsidRPr="00CF74B1">
        <w:t xml:space="preserve"> y </w:t>
      </w:r>
      <w:r w:rsidRPr="00CF74B1">
        <w:t>预测值时所产生的标准误差。标准误差用来度量根据单个</w:t>
      </w:r>
      <w:r w:rsidRPr="00CF74B1">
        <w:t xml:space="preserve"> x </w:t>
      </w:r>
      <w:r w:rsidRPr="00CF74B1">
        <w:t>变量计算出的</w:t>
      </w:r>
      <w:r w:rsidRPr="00CF74B1">
        <w:t xml:space="preserve"> y </w:t>
      </w:r>
      <w:r w:rsidRPr="00CF74B1">
        <w:t>预测值的误差量。</w:t>
      </w:r>
      <w:r w:rsidRPr="00CF74B1">
        <w:br/>
      </w:r>
      <w:r w:rsidRPr="00CF74B1">
        <w:t>用法</w:t>
      </w:r>
      <w:r w:rsidRPr="00CF74B1">
        <w:t>:STEYX(Y,X,N),</w:t>
      </w:r>
      <w:r w:rsidRPr="00CF74B1">
        <w:t>计算</w:t>
      </w:r>
      <w:r w:rsidRPr="00CF74B1">
        <w:t>Y,X</w:t>
      </w:r>
      <w:r w:rsidRPr="00CF74B1">
        <w:t>序列变量的线性回归法预测标准误差</w:t>
      </w:r>
    </w:p>
    <w:p w:rsidR="005C6331" w:rsidRPr="00CF74B1" w:rsidRDefault="005C6331" w:rsidP="00606F97">
      <w:pPr>
        <w:spacing w:line="440" w:lineRule="exact"/>
      </w:pPr>
      <w:r w:rsidRPr="00CF74B1">
        <w:t>已知</w:t>
      </w:r>
      <w:r w:rsidRPr="00CF74B1">
        <w:t xml:space="preserve"> y </w:t>
      </w:r>
      <w:r>
        <w:rPr>
          <w:rFonts w:hint="eastAsia"/>
        </w:rPr>
        <w:t xml:space="preserve">  </w:t>
      </w:r>
      <w:r w:rsidRPr="00CF74B1">
        <w:t>已知</w:t>
      </w:r>
      <w:r w:rsidRPr="00CF74B1">
        <w:t xml:space="preserve"> x </w:t>
      </w:r>
      <w:r w:rsidRPr="00CF74B1">
        <w:br/>
        <w:t xml:space="preserve">        2       </w:t>
      </w:r>
      <w:r>
        <w:rPr>
          <w:rFonts w:hint="eastAsia"/>
        </w:rPr>
        <w:t xml:space="preserve">   </w:t>
      </w:r>
      <w:r w:rsidRPr="00CF74B1">
        <w:t>6 </w:t>
      </w:r>
      <w:r w:rsidRPr="00CF74B1">
        <w:br/>
        <w:t>        3       </w:t>
      </w:r>
      <w:r>
        <w:rPr>
          <w:rFonts w:hint="eastAsia"/>
        </w:rPr>
        <w:t xml:space="preserve">   </w:t>
      </w:r>
      <w:r w:rsidRPr="00CF74B1">
        <w:t xml:space="preserve">5 </w:t>
      </w:r>
      <w:r w:rsidRPr="00CF74B1">
        <w:br/>
        <w:t xml:space="preserve">        9       </w:t>
      </w:r>
      <w:r>
        <w:rPr>
          <w:rFonts w:hint="eastAsia"/>
        </w:rPr>
        <w:t xml:space="preserve">  </w:t>
      </w:r>
      <w:r w:rsidRPr="00CF74B1">
        <w:t xml:space="preserve">11 </w:t>
      </w:r>
      <w:r w:rsidRPr="00CF74B1">
        <w:br/>
        <w:t xml:space="preserve">        1       </w:t>
      </w:r>
      <w:r>
        <w:rPr>
          <w:rFonts w:hint="eastAsia"/>
        </w:rPr>
        <w:t xml:space="preserve">   </w:t>
      </w:r>
      <w:r w:rsidRPr="00CF74B1">
        <w:t xml:space="preserve">7 </w:t>
      </w:r>
      <w:r w:rsidRPr="00CF74B1">
        <w:br/>
        <w:t xml:space="preserve">        8       </w:t>
      </w:r>
      <w:r>
        <w:rPr>
          <w:rFonts w:hint="eastAsia"/>
        </w:rPr>
        <w:t xml:space="preserve">   </w:t>
      </w:r>
      <w:r w:rsidRPr="00CF74B1">
        <w:t xml:space="preserve">5 </w:t>
      </w:r>
      <w:r w:rsidRPr="00CF74B1">
        <w:br/>
        <w:t xml:space="preserve">        7       </w:t>
      </w:r>
      <w:r>
        <w:rPr>
          <w:rFonts w:hint="eastAsia"/>
        </w:rPr>
        <w:t xml:space="preserve">   </w:t>
      </w:r>
      <w:r w:rsidRPr="00CF74B1">
        <w:t xml:space="preserve">4 </w:t>
      </w:r>
      <w:r w:rsidRPr="00CF74B1">
        <w:br/>
        <w:t xml:space="preserve">        5       </w:t>
      </w:r>
      <w:r>
        <w:rPr>
          <w:rFonts w:hint="eastAsia"/>
        </w:rPr>
        <w:t xml:space="preserve">   </w:t>
      </w:r>
      <w:r w:rsidRPr="00CF74B1">
        <w:t xml:space="preserve">4 </w:t>
      </w:r>
    </w:p>
    <w:p w:rsidR="005C6331" w:rsidRPr="00CF51C0" w:rsidRDefault="005C6331" w:rsidP="00606F97">
      <w:pPr>
        <w:spacing w:line="440" w:lineRule="exact"/>
        <w:rPr>
          <w:color w:val="0F13B1"/>
        </w:rPr>
      </w:pPr>
      <w:r w:rsidRPr="00CF74B1">
        <w:t>代码如下</w:t>
      </w:r>
      <w:r w:rsidRPr="00CF74B1">
        <w:t>:</w:t>
      </w:r>
      <w:r w:rsidRPr="00CF74B1">
        <w:br/>
      </w:r>
      <w:r w:rsidRPr="00CF51C0">
        <w:rPr>
          <w:color w:val="0F13B1"/>
        </w:rPr>
        <w:t>VARIABLE:A[7]=0,B[7]=0;</w:t>
      </w:r>
      <w:r w:rsidRPr="00CF51C0">
        <w:rPr>
          <w:color w:val="0F13B1"/>
        </w:rPr>
        <w:br/>
        <w:t>A[1]:=2;</w:t>
      </w:r>
      <w:r w:rsidRPr="00CF51C0">
        <w:rPr>
          <w:color w:val="0F13B1"/>
        </w:rPr>
        <w:br/>
        <w:t>A[2]:=3;</w:t>
      </w:r>
      <w:r w:rsidRPr="00CF51C0">
        <w:rPr>
          <w:color w:val="0F13B1"/>
        </w:rPr>
        <w:br/>
        <w:t>A[3]:=9;</w:t>
      </w:r>
      <w:r w:rsidRPr="00CF51C0">
        <w:rPr>
          <w:color w:val="0F13B1"/>
        </w:rPr>
        <w:br/>
        <w:t>A[4]:=1;</w:t>
      </w:r>
      <w:r w:rsidRPr="00CF51C0">
        <w:rPr>
          <w:color w:val="0F13B1"/>
        </w:rPr>
        <w:br/>
        <w:t>A[5]:=8;</w:t>
      </w:r>
      <w:r w:rsidRPr="00CF51C0">
        <w:rPr>
          <w:color w:val="0F13B1"/>
        </w:rPr>
        <w:br/>
        <w:t>A[6]:=7;</w:t>
      </w:r>
      <w:r w:rsidRPr="00CF51C0">
        <w:rPr>
          <w:color w:val="0F13B1"/>
        </w:rPr>
        <w:br/>
        <w:t>A[7]:=5;</w:t>
      </w:r>
    </w:p>
    <w:p w:rsidR="005C6331" w:rsidRPr="00CF51C0" w:rsidRDefault="005C6331" w:rsidP="00606F97">
      <w:pPr>
        <w:spacing w:line="440" w:lineRule="exact"/>
        <w:rPr>
          <w:color w:val="0F13B1"/>
        </w:rPr>
      </w:pPr>
      <w:r w:rsidRPr="00CF51C0">
        <w:rPr>
          <w:color w:val="0F13B1"/>
        </w:rPr>
        <w:t>B[1]:=6;</w:t>
      </w:r>
      <w:r w:rsidRPr="00CF51C0">
        <w:rPr>
          <w:color w:val="0F13B1"/>
        </w:rPr>
        <w:br/>
        <w:t>B[2]:=5;</w:t>
      </w:r>
      <w:r w:rsidRPr="00CF51C0">
        <w:rPr>
          <w:color w:val="0F13B1"/>
        </w:rPr>
        <w:br/>
        <w:t>B[3]:=11;</w:t>
      </w:r>
      <w:r w:rsidRPr="00CF51C0">
        <w:rPr>
          <w:color w:val="0F13B1"/>
        </w:rPr>
        <w:br/>
        <w:t>B[4]:=7;</w:t>
      </w:r>
      <w:r w:rsidRPr="00CF51C0">
        <w:rPr>
          <w:color w:val="0F13B1"/>
        </w:rPr>
        <w:br/>
        <w:t>B[5]:=5;</w:t>
      </w:r>
      <w:r w:rsidRPr="00CF51C0">
        <w:rPr>
          <w:color w:val="0F13B1"/>
        </w:rPr>
        <w:br/>
        <w:t>B[6]:=4;</w:t>
      </w:r>
      <w:r w:rsidRPr="00CF51C0">
        <w:rPr>
          <w:color w:val="0F13B1"/>
        </w:rPr>
        <w:br/>
        <w:t>B[7]:=4;</w:t>
      </w:r>
    </w:p>
    <w:p w:rsidR="005C6331" w:rsidRPr="00CF74B1" w:rsidRDefault="005C6331" w:rsidP="00606F97">
      <w:pPr>
        <w:spacing w:line="440" w:lineRule="exact"/>
      </w:pPr>
      <w:r w:rsidRPr="00CF51C0">
        <w:rPr>
          <w:color w:val="0F13B1"/>
        </w:rPr>
        <w:t>D:STEYX( a,b ,7 );</w:t>
      </w:r>
      <w:r w:rsidRPr="00CF51C0">
        <w:rPr>
          <w:color w:val="0F13B1"/>
        </w:rPr>
        <w:br/>
      </w:r>
      <w:r w:rsidRPr="00CF74B1">
        <w:t>上述计算将返回值</w:t>
      </w:r>
      <w:r>
        <w:t xml:space="preserve"> 3.1508</w:t>
      </w:r>
      <w:r w:rsidRPr="00CF74B1">
        <w:t> </w:t>
      </w:r>
    </w:p>
    <w:p w:rsidR="005C6331" w:rsidRPr="00CF74B1" w:rsidRDefault="005C6331" w:rsidP="00606F97">
      <w:pPr>
        <w:spacing w:line="440" w:lineRule="exact"/>
      </w:pPr>
      <w:r w:rsidRPr="00CF51C0">
        <w:rPr>
          <w:b/>
        </w:rPr>
        <w:t>例三</w:t>
      </w:r>
      <w:r w:rsidRPr="00CF51C0">
        <w:rPr>
          <w:b/>
        </w:rPr>
        <w:t>:</w:t>
      </w:r>
      <w:r w:rsidRPr="00CF74B1">
        <w:t>统计指定数值与一组序列</w:t>
      </w:r>
      <w:r w:rsidR="009E4F87">
        <w:rPr>
          <w:rFonts w:hint="eastAsia"/>
        </w:rPr>
        <w:t>变量</w:t>
      </w:r>
      <w:r w:rsidRPr="00CF74B1">
        <w:t>的</w:t>
      </w:r>
      <w:r w:rsidRPr="00CF74B1">
        <w:t>F</w:t>
      </w:r>
      <w:r w:rsidRPr="00CF74B1">
        <w:t>检验检验结果</w:t>
      </w:r>
      <w:r w:rsidRPr="00CF74B1">
        <w:t>,</w:t>
      </w:r>
      <w:r w:rsidRPr="00CF74B1">
        <w:t>该范例是一个序列数据与数组混用的例子</w:t>
      </w:r>
      <w:r w:rsidRPr="00CF74B1">
        <w:t>,</w:t>
      </w:r>
      <w:r w:rsidRPr="00CF74B1">
        <w:t>金字塔的统计函数不支持数组的混用</w:t>
      </w:r>
      <w:r w:rsidRPr="00CF74B1">
        <w:t>,</w:t>
      </w:r>
      <w:r w:rsidRPr="00CF74B1">
        <w:t>因此我们需要对数组进行转换后进行</w:t>
      </w:r>
      <w:r w:rsidRPr="00CF74B1">
        <w:t>.</w:t>
      </w:r>
    </w:p>
    <w:p w:rsidR="005C6331" w:rsidRPr="00CF74B1" w:rsidRDefault="005C6331" w:rsidP="00606F97">
      <w:pPr>
        <w:spacing w:line="440" w:lineRule="exact"/>
      </w:pPr>
      <w:r w:rsidRPr="00CF74B1">
        <w:lastRenderedPageBreak/>
        <w:t>代码如下</w:t>
      </w:r>
      <w:r w:rsidRPr="00CF74B1">
        <w:t>:</w:t>
      </w:r>
      <w:r w:rsidRPr="00CF74B1">
        <w:br/>
      </w:r>
      <w:r w:rsidRPr="00CF51C0">
        <w:rPr>
          <w:color w:val="0F13B1"/>
        </w:rPr>
        <w:t>VARIABLE:A[]=0;</w:t>
      </w:r>
      <w:r w:rsidRPr="00CF51C0">
        <w:rPr>
          <w:color w:val="00B050"/>
        </w:rPr>
        <w:t>//</w:t>
      </w:r>
      <w:r w:rsidRPr="00CF51C0">
        <w:rPr>
          <w:color w:val="00B050"/>
        </w:rPr>
        <w:t>建立空数组</w:t>
      </w:r>
      <w:r w:rsidRPr="00CF51C0">
        <w:rPr>
          <w:color w:val="00B050"/>
        </w:rPr>
        <w:t>,</w:t>
      </w:r>
      <w:r w:rsidRPr="00CF51C0">
        <w:rPr>
          <w:color w:val="00B050"/>
        </w:rPr>
        <w:t>用来保存转换过来的序列数据</w:t>
      </w:r>
      <w:r w:rsidRPr="00CF51C0">
        <w:rPr>
          <w:color w:val="00B050"/>
        </w:rPr>
        <w:br/>
      </w:r>
      <w:r w:rsidRPr="00CF51C0">
        <w:rPr>
          <w:color w:val="0F13B1"/>
        </w:rPr>
        <w:t>VARIABLE:B[7]=0;</w:t>
      </w:r>
      <w:r w:rsidRPr="00CF51C0">
        <w:rPr>
          <w:color w:val="00B050"/>
        </w:rPr>
        <w:t>//</w:t>
      </w:r>
      <w:r w:rsidRPr="00CF51C0">
        <w:rPr>
          <w:color w:val="00B050"/>
        </w:rPr>
        <w:t>建立一个</w:t>
      </w:r>
      <w:r w:rsidRPr="00CF51C0">
        <w:rPr>
          <w:color w:val="00B050"/>
        </w:rPr>
        <w:t>7</w:t>
      </w:r>
      <w:r w:rsidRPr="00CF51C0">
        <w:rPr>
          <w:color w:val="00B050"/>
        </w:rPr>
        <w:t>个元素的数组</w:t>
      </w:r>
      <w:r w:rsidRPr="00CF51C0">
        <w:rPr>
          <w:color w:val="00B050"/>
        </w:rPr>
        <w:t>,</w:t>
      </w:r>
      <w:r w:rsidRPr="00CF51C0">
        <w:rPr>
          <w:color w:val="00B050"/>
        </w:rPr>
        <w:t>用这个数组来对序列数据进行统计</w:t>
      </w:r>
    </w:p>
    <w:p w:rsidR="005C6331" w:rsidRDefault="005C6331" w:rsidP="00606F97">
      <w:pPr>
        <w:spacing w:line="440" w:lineRule="exact"/>
        <w:rPr>
          <w:color w:val="0F13B1"/>
        </w:rPr>
      </w:pPr>
      <w:r w:rsidRPr="00CF51C0">
        <w:rPr>
          <w:color w:val="00B050"/>
        </w:rPr>
        <w:t>//</w:t>
      </w:r>
      <w:r w:rsidRPr="00CF51C0">
        <w:rPr>
          <w:color w:val="00B050"/>
        </w:rPr>
        <w:t>对数组数据进行初始化</w:t>
      </w:r>
      <w:r w:rsidRPr="00CF74B1">
        <w:br/>
      </w:r>
      <w:r w:rsidRPr="00CF51C0">
        <w:rPr>
          <w:color w:val="0F13B1"/>
        </w:rPr>
        <w:t>B[1]:=2336;</w:t>
      </w:r>
      <w:r w:rsidRPr="00CF51C0">
        <w:rPr>
          <w:color w:val="0F13B1"/>
        </w:rPr>
        <w:br/>
        <w:t>B[2]:=2345;</w:t>
      </w:r>
      <w:r w:rsidRPr="00CF51C0">
        <w:rPr>
          <w:color w:val="0F13B1"/>
        </w:rPr>
        <w:br/>
        <w:t>B[3]:=2311;</w:t>
      </w:r>
      <w:r w:rsidRPr="00CF51C0">
        <w:rPr>
          <w:color w:val="0F13B1"/>
        </w:rPr>
        <w:br/>
        <w:t>B[4]:=2237;</w:t>
      </w:r>
      <w:r w:rsidRPr="00CF51C0">
        <w:rPr>
          <w:color w:val="0F13B1"/>
        </w:rPr>
        <w:br/>
        <w:t>B[5]:=2345;</w:t>
      </w:r>
      <w:r w:rsidRPr="00CF51C0">
        <w:rPr>
          <w:color w:val="0F13B1"/>
        </w:rPr>
        <w:br/>
        <w:t>B[6]:=2342;</w:t>
      </w:r>
      <w:r w:rsidRPr="00CF51C0">
        <w:rPr>
          <w:color w:val="0F13B1"/>
        </w:rPr>
        <w:br/>
        <w:t>B[7]:=2433;</w:t>
      </w:r>
    </w:p>
    <w:p w:rsidR="005C6331" w:rsidRPr="009A3F4E" w:rsidRDefault="005C6331" w:rsidP="00606F97">
      <w:pPr>
        <w:spacing w:line="440" w:lineRule="exact"/>
        <w:rPr>
          <w:color w:val="0F13B1"/>
        </w:rPr>
      </w:pPr>
      <w:r w:rsidRPr="00CF51C0">
        <w:rPr>
          <w:color w:val="00B050"/>
        </w:rPr>
        <w:t>//</w:t>
      </w:r>
      <w:r w:rsidRPr="00CF51C0">
        <w:rPr>
          <w:color w:val="00B050"/>
        </w:rPr>
        <w:t>数据转换</w:t>
      </w:r>
      <w:r w:rsidRPr="00CF51C0">
        <w:rPr>
          <w:color w:val="00B050"/>
        </w:rPr>
        <w:br/>
      </w:r>
      <w:r w:rsidRPr="00CF51C0">
        <w:rPr>
          <w:color w:val="0F13B1"/>
        </w:rPr>
        <w:t>A:=C;</w:t>
      </w:r>
      <w:r w:rsidRPr="00CF51C0">
        <w:rPr>
          <w:color w:val="00B050"/>
        </w:rPr>
        <w:t>//</w:t>
      </w:r>
      <w:r w:rsidRPr="00CF51C0">
        <w:rPr>
          <w:color w:val="00B050"/>
        </w:rPr>
        <w:t>将收盘价序列数据置数组</w:t>
      </w:r>
    </w:p>
    <w:p w:rsidR="005C6331" w:rsidRDefault="005C6331" w:rsidP="00606F97">
      <w:pPr>
        <w:spacing w:line="440" w:lineRule="exact"/>
        <w:rPr>
          <w:color w:val="0F13B1"/>
        </w:rPr>
      </w:pPr>
      <w:r w:rsidRPr="00CF51C0">
        <w:rPr>
          <w:color w:val="00B050"/>
        </w:rPr>
        <w:t>//</w:t>
      </w:r>
      <w:r w:rsidRPr="00CF51C0">
        <w:rPr>
          <w:color w:val="00B050"/>
        </w:rPr>
        <w:t>计算统计结果</w:t>
      </w:r>
      <w:r w:rsidRPr="00CF51C0">
        <w:rPr>
          <w:color w:val="00B050"/>
        </w:rPr>
        <w:br/>
      </w:r>
      <w:r>
        <w:rPr>
          <w:color w:val="0F13B1"/>
        </w:rPr>
        <w:t>D:FTEST(A,B,7);</w:t>
      </w:r>
    </w:p>
    <w:p w:rsidR="00AB2E52" w:rsidRDefault="00AB2E52" w:rsidP="00606F97">
      <w:pPr>
        <w:spacing w:line="440" w:lineRule="exact"/>
        <w:rPr>
          <w:color w:val="0F13B1"/>
        </w:rPr>
      </w:pPr>
    </w:p>
    <w:p w:rsidR="005C6331" w:rsidRPr="009A3F4E" w:rsidRDefault="005C6331" w:rsidP="00606F97">
      <w:pPr>
        <w:spacing w:line="440" w:lineRule="exact"/>
        <w:rPr>
          <w:color w:val="0F13B1"/>
        </w:rPr>
      </w:pPr>
      <w:r w:rsidRPr="00F76543">
        <w:rPr>
          <w:rFonts w:hint="eastAsia"/>
        </w:rPr>
        <w:t>3</w:t>
      </w:r>
      <w:r w:rsidRPr="00F76543">
        <w:rPr>
          <w:rFonts w:hint="eastAsia"/>
        </w:rPr>
        <w:t>、支持</w:t>
      </w:r>
      <w:r w:rsidRPr="00F76543">
        <w:rPr>
          <w:rFonts w:hint="eastAsia"/>
        </w:rPr>
        <w:t>VARIABLE</w:t>
      </w:r>
      <w:r w:rsidRPr="00F76543">
        <w:rPr>
          <w:rFonts w:hint="eastAsia"/>
        </w:rPr>
        <w:t>定义的数组与序列变量的自由转化。</w:t>
      </w:r>
    </w:p>
    <w:p w:rsidR="005C6331" w:rsidRPr="00F76543" w:rsidRDefault="005C6331" w:rsidP="00606F97">
      <w:pPr>
        <w:spacing w:line="440" w:lineRule="exact"/>
      </w:pPr>
      <w:r w:rsidRPr="00F76543">
        <w:rPr>
          <w:rFonts w:hint="eastAsia"/>
        </w:rPr>
        <w:t>例</w:t>
      </w:r>
      <w:r w:rsidRPr="00F76543">
        <w:rPr>
          <w:rFonts w:hint="eastAsia"/>
        </w:rPr>
        <w:t>1</w:t>
      </w:r>
      <w:r w:rsidRPr="00F76543">
        <w:rPr>
          <w:rFonts w:hint="eastAsia"/>
        </w:rPr>
        <w:t>：</w:t>
      </w:r>
    </w:p>
    <w:p w:rsidR="005C6331" w:rsidRPr="00F76543" w:rsidRDefault="005C6331" w:rsidP="00606F97">
      <w:pPr>
        <w:spacing w:line="440" w:lineRule="exact"/>
        <w:rPr>
          <w:color w:val="0F13B1"/>
        </w:rPr>
      </w:pPr>
      <w:r w:rsidRPr="00F76543">
        <w:rPr>
          <w:rFonts w:hint="eastAsia"/>
          <w:color w:val="0F13B1"/>
        </w:rPr>
        <w:t>RUNMODE:0;</w:t>
      </w:r>
      <w:r w:rsidRPr="00F76543">
        <w:rPr>
          <w:rFonts w:hint="eastAsia"/>
          <w:color w:val="00B050"/>
        </w:rPr>
        <w:t>//</w:t>
      </w:r>
      <w:r w:rsidRPr="00F76543">
        <w:rPr>
          <w:rFonts w:hint="eastAsia"/>
          <w:color w:val="00B050"/>
        </w:rPr>
        <w:t>逐</w:t>
      </w:r>
      <w:r w:rsidRPr="00F76543">
        <w:rPr>
          <w:rFonts w:hint="eastAsia"/>
          <w:color w:val="00B050"/>
        </w:rPr>
        <w:t>K</w:t>
      </w:r>
      <w:r w:rsidRPr="00F76543">
        <w:rPr>
          <w:rFonts w:hint="eastAsia"/>
          <w:color w:val="00B050"/>
        </w:rPr>
        <w:t>线模式运行</w:t>
      </w:r>
    </w:p>
    <w:p w:rsidR="005C6331" w:rsidRPr="00F76543" w:rsidRDefault="005C6331" w:rsidP="00606F97">
      <w:pPr>
        <w:spacing w:line="440" w:lineRule="exact"/>
        <w:rPr>
          <w:color w:val="00B050"/>
        </w:rPr>
      </w:pPr>
      <w:r w:rsidRPr="00F76543">
        <w:rPr>
          <w:rFonts w:hint="eastAsia"/>
          <w:color w:val="0F13B1"/>
        </w:rPr>
        <w:t>VARIABLE:X[]=0;</w:t>
      </w:r>
      <w:r w:rsidRPr="00F76543">
        <w:rPr>
          <w:rFonts w:hint="eastAsia"/>
          <w:color w:val="00B050"/>
        </w:rPr>
        <w:t>//</w:t>
      </w:r>
      <w:r w:rsidRPr="00F76543">
        <w:rPr>
          <w:rFonts w:hint="eastAsia"/>
          <w:color w:val="00B050"/>
        </w:rPr>
        <w:t>定义一个空的数组</w:t>
      </w:r>
    </w:p>
    <w:p w:rsidR="005C6331" w:rsidRPr="00F76543" w:rsidRDefault="005C6331" w:rsidP="00606F97">
      <w:pPr>
        <w:spacing w:line="440" w:lineRule="exact"/>
        <w:rPr>
          <w:color w:val="00B050"/>
        </w:rPr>
      </w:pPr>
      <w:r w:rsidRPr="00F76543">
        <w:rPr>
          <w:rFonts w:hint="eastAsia"/>
          <w:color w:val="0F13B1"/>
        </w:rPr>
        <w:t>A:=CLOSE;</w:t>
      </w:r>
      <w:r w:rsidRPr="00F76543">
        <w:rPr>
          <w:rFonts w:hint="eastAsia"/>
          <w:color w:val="00B050"/>
        </w:rPr>
        <w:t>//</w:t>
      </w:r>
      <w:r w:rsidRPr="00F76543">
        <w:rPr>
          <w:rFonts w:hint="eastAsia"/>
          <w:color w:val="00B050"/>
        </w:rPr>
        <w:t>定义收盘价序列变量</w:t>
      </w:r>
    </w:p>
    <w:p w:rsidR="005C6331" w:rsidRPr="00F76543" w:rsidRDefault="005C6331" w:rsidP="00606F97">
      <w:pPr>
        <w:spacing w:line="440" w:lineRule="exact"/>
        <w:rPr>
          <w:color w:val="00B050"/>
        </w:rPr>
      </w:pPr>
      <w:r w:rsidRPr="00F76543">
        <w:rPr>
          <w:rFonts w:hint="eastAsia"/>
          <w:color w:val="0F13B1"/>
        </w:rPr>
        <w:t>X:=A;</w:t>
      </w:r>
      <w:r w:rsidRPr="00F76543">
        <w:rPr>
          <w:rFonts w:hint="eastAsia"/>
          <w:color w:val="00B050"/>
        </w:rPr>
        <w:t>//</w:t>
      </w:r>
      <w:r w:rsidRPr="00F76543">
        <w:rPr>
          <w:rFonts w:hint="eastAsia"/>
          <w:color w:val="00B050"/>
        </w:rPr>
        <w:t>将序列变量赋值到数组</w:t>
      </w:r>
      <w:r w:rsidRPr="00F76543">
        <w:rPr>
          <w:rFonts w:hint="eastAsia"/>
          <w:color w:val="00B050"/>
        </w:rPr>
        <w:t>X</w:t>
      </w:r>
      <w:r w:rsidRPr="00F76543">
        <w:rPr>
          <w:rFonts w:hint="eastAsia"/>
          <w:color w:val="00B050"/>
        </w:rPr>
        <w:t>中，并自动扩充数组大小</w:t>
      </w:r>
    </w:p>
    <w:p w:rsidR="005C6331" w:rsidRPr="00F76543" w:rsidRDefault="005C6331" w:rsidP="00606F97">
      <w:pPr>
        <w:spacing w:line="440" w:lineRule="exact"/>
      </w:pPr>
      <w:r w:rsidRPr="00F76543">
        <w:rPr>
          <w:rFonts w:hint="eastAsia"/>
          <w:color w:val="0F13B1"/>
        </w:rPr>
        <w:t xml:space="preserve">B:HARMEAN(X,10); </w:t>
      </w:r>
      <w:r w:rsidRPr="00F76543">
        <w:rPr>
          <w:rFonts w:hint="eastAsia"/>
          <w:color w:val="00B050"/>
        </w:rPr>
        <w:t>//</w:t>
      </w:r>
      <w:r w:rsidRPr="00F76543">
        <w:rPr>
          <w:rFonts w:hint="eastAsia"/>
          <w:color w:val="00B050"/>
        </w:rPr>
        <w:t>计算数组的调和平均值，注意数组</w:t>
      </w:r>
      <w:r w:rsidRPr="00F76543">
        <w:rPr>
          <w:rFonts w:hint="eastAsia"/>
          <w:color w:val="00B050"/>
        </w:rPr>
        <w:t>X</w:t>
      </w:r>
      <w:r w:rsidRPr="00F76543">
        <w:rPr>
          <w:rFonts w:hint="eastAsia"/>
          <w:color w:val="00B050"/>
        </w:rPr>
        <w:t>在逐</w:t>
      </w:r>
      <w:r w:rsidRPr="00F76543">
        <w:rPr>
          <w:rFonts w:hint="eastAsia"/>
          <w:color w:val="00B050"/>
        </w:rPr>
        <w:t>K</w:t>
      </w:r>
      <w:r w:rsidRPr="00F76543">
        <w:rPr>
          <w:rFonts w:hint="eastAsia"/>
          <w:color w:val="00B050"/>
        </w:rPr>
        <w:t>线模式和序列模式下的不同</w:t>
      </w:r>
      <w:r w:rsidRPr="00F76543">
        <w:rPr>
          <w:rFonts w:hint="eastAsia"/>
        </w:rPr>
        <w:t>计算结果，逐</w:t>
      </w:r>
      <w:r w:rsidRPr="00F76543">
        <w:rPr>
          <w:rFonts w:hint="eastAsia"/>
        </w:rPr>
        <w:t>K</w:t>
      </w:r>
      <w:r w:rsidRPr="00F76543">
        <w:rPr>
          <w:rFonts w:hint="eastAsia"/>
        </w:rPr>
        <w:t>线模式可以得到一个曲线结果，而序列模式只会得到最后一个值的结果，这是两种不通运行模式的结果。</w:t>
      </w:r>
    </w:p>
    <w:p w:rsidR="005C6331" w:rsidRPr="00F76543" w:rsidRDefault="005C6331" w:rsidP="00606F97">
      <w:pPr>
        <w:spacing w:line="440" w:lineRule="exact"/>
      </w:pPr>
      <w:r w:rsidRPr="00F76543">
        <w:rPr>
          <w:rFonts w:hint="eastAsia"/>
        </w:rPr>
        <w:t>例</w:t>
      </w:r>
      <w:r w:rsidRPr="00F76543">
        <w:rPr>
          <w:rFonts w:hint="eastAsia"/>
        </w:rPr>
        <w:t>2</w:t>
      </w:r>
      <w:r w:rsidRPr="00F76543">
        <w:rPr>
          <w:rFonts w:hint="eastAsia"/>
        </w:rPr>
        <w:t>：分别计算阳线和阴线收盘价</w:t>
      </w:r>
      <w:r w:rsidRPr="00F76543">
        <w:rPr>
          <w:rFonts w:hint="eastAsia"/>
        </w:rPr>
        <w:t>10</w:t>
      </w:r>
      <w:r w:rsidRPr="00F76543">
        <w:rPr>
          <w:rFonts w:hint="eastAsia"/>
        </w:rPr>
        <w:t>个数字的平均价</w:t>
      </w:r>
    </w:p>
    <w:p w:rsidR="005C6331" w:rsidRPr="00F76543" w:rsidRDefault="005C6331" w:rsidP="00606F97">
      <w:pPr>
        <w:spacing w:line="440" w:lineRule="exact"/>
      </w:pPr>
      <w:r w:rsidRPr="00F76543">
        <w:rPr>
          <w:rFonts w:hint="eastAsia"/>
        </w:rPr>
        <w:t>这个要求在旧版本金字塔中只能通过</w:t>
      </w:r>
      <w:r w:rsidRPr="00F76543">
        <w:rPr>
          <w:rFonts w:hint="eastAsia"/>
        </w:rPr>
        <w:t>VBA</w:t>
      </w:r>
      <w:r w:rsidRPr="00F76543">
        <w:rPr>
          <w:rFonts w:hint="eastAsia"/>
        </w:rPr>
        <w:t>扩展实现，因为金字塔的序列变量只能与数据周期一一对应，无法做到非对齐模式的数据管理，但是新版金字塔我们完全可以通过建立一个空数组，然后在逐</w:t>
      </w:r>
      <w:r w:rsidRPr="00F76543">
        <w:rPr>
          <w:rFonts w:hint="eastAsia"/>
        </w:rPr>
        <w:t>K</w:t>
      </w:r>
      <w:r w:rsidRPr="00F76543">
        <w:rPr>
          <w:rFonts w:hint="eastAsia"/>
        </w:rPr>
        <w:t>线模式下动态去管理数据数据，然后再分别计算。</w:t>
      </w:r>
    </w:p>
    <w:p w:rsidR="005C6331" w:rsidRPr="00F76543" w:rsidRDefault="005C6331" w:rsidP="00606F97">
      <w:pPr>
        <w:spacing w:line="440" w:lineRule="exact"/>
        <w:rPr>
          <w:color w:val="0F13B1"/>
        </w:rPr>
      </w:pPr>
      <w:r w:rsidRPr="00F76543">
        <w:rPr>
          <w:color w:val="0F13B1"/>
        </w:rPr>
        <w:t>RUNMODE:0;</w:t>
      </w:r>
    </w:p>
    <w:p w:rsidR="005C6331" w:rsidRPr="00F76543" w:rsidRDefault="005C6331" w:rsidP="00606F97">
      <w:pPr>
        <w:spacing w:line="440" w:lineRule="exact"/>
        <w:rPr>
          <w:color w:val="0F13B1"/>
        </w:rPr>
      </w:pPr>
      <w:r w:rsidRPr="00F76543">
        <w:rPr>
          <w:rFonts w:hint="eastAsia"/>
          <w:color w:val="0F13B1"/>
        </w:rPr>
        <w:t>VARIABLE:DOWN[]=0;</w:t>
      </w:r>
      <w:r w:rsidRPr="00F76543">
        <w:rPr>
          <w:rFonts w:hint="eastAsia"/>
          <w:color w:val="00B050"/>
        </w:rPr>
        <w:t>//</w:t>
      </w:r>
      <w:r w:rsidRPr="00F76543">
        <w:rPr>
          <w:rFonts w:hint="eastAsia"/>
          <w:color w:val="00B050"/>
        </w:rPr>
        <w:t>定义一个空的数组</w:t>
      </w:r>
      <w:r w:rsidRPr="00F76543">
        <w:rPr>
          <w:rFonts w:hint="eastAsia"/>
          <w:color w:val="00B050"/>
        </w:rPr>
        <w:t>,</w:t>
      </w:r>
      <w:r w:rsidRPr="00F76543">
        <w:rPr>
          <w:rFonts w:hint="eastAsia"/>
          <w:color w:val="00B050"/>
        </w:rPr>
        <w:t>计算下跌的阳线收盘价</w:t>
      </w:r>
    </w:p>
    <w:p w:rsidR="005C6331" w:rsidRPr="00F76543" w:rsidRDefault="005C6331" w:rsidP="00606F97">
      <w:pPr>
        <w:spacing w:line="440" w:lineRule="exact"/>
        <w:rPr>
          <w:color w:val="0F13B1"/>
        </w:rPr>
      </w:pPr>
      <w:r w:rsidRPr="00F76543">
        <w:rPr>
          <w:rFonts w:hint="eastAsia"/>
          <w:color w:val="0F13B1"/>
        </w:rPr>
        <w:t>VARIABLE:UP[]=0;</w:t>
      </w:r>
      <w:r w:rsidRPr="00F76543">
        <w:rPr>
          <w:rFonts w:hint="eastAsia"/>
          <w:color w:val="00B050"/>
        </w:rPr>
        <w:t>//</w:t>
      </w:r>
      <w:r w:rsidRPr="00F76543">
        <w:rPr>
          <w:rFonts w:hint="eastAsia"/>
          <w:color w:val="00B050"/>
        </w:rPr>
        <w:t>定义一个空的数组</w:t>
      </w:r>
      <w:r w:rsidRPr="00F76543">
        <w:rPr>
          <w:rFonts w:hint="eastAsia"/>
          <w:color w:val="00B050"/>
        </w:rPr>
        <w:t>,</w:t>
      </w:r>
      <w:r w:rsidRPr="00F76543">
        <w:rPr>
          <w:rFonts w:hint="eastAsia"/>
          <w:color w:val="00B050"/>
        </w:rPr>
        <w:t>计算上涨阳线收盘价</w:t>
      </w:r>
    </w:p>
    <w:p w:rsidR="005C6331" w:rsidRPr="00F76543" w:rsidRDefault="005C6331" w:rsidP="00606F97">
      <w:pPr>
        <w:spacing w:line="440" w:lineRule="exact"/>
        <w:rPr>
          <w:color w:val="0F13B1"/>
        </w:rPr>
      </w:pPr>
      <w:r w:rsidRPr="00F76543">
        <w:rPr>
          <w:color w:val="0F13B1"/>
        </w:rPr>
        <w:lastRenderedPageBreak/>
        <w:t>IF CLOSE &gt; OPEN THEN</w:t>
      </w:r>
    </w:p>
    <w:p w:rsidR="005C6331" w:rsidRPr="00F76543" w:rsidRDefault="005C6331" w:rsidP="00606F97">
      <w:pPr>
        <w:spacing w:line="440" w:lineRule="exact"/>
        <w:rPr>
          <w:color w:val="0F13B1"/>
        </w:rPr>
      </w:pPr>
      <w:r w:rsidRPr="00F76543">
        <w:rPr>
          <w:color w:val="0F13B1"/>
        </w:rPr>
        <w:t xml:space="preserve">   UP:=CLOSE;</w:t>
      </w:r>
    </w:p>
    <w:p w:rsidR="005C6331" w:rsidRPr="00F76543" w:rsidRDefault="005C6331" w:rsidP="00606F97">
      <w:pPr>
        <w:spacing w:line="440" w:lineRule="exact"/>
        <w:rPr>
          <w:color w:val="0F13B1"/>
        </w:rPr>
      </w:pPr>
      <w:r w:rsidRPr="00F76543">
        <w:rPr>
          <w:color w:val="0F13B1"/>
        </w:rPr>
        <w:t>ELSE</w:t>
      </w:r>
    </w:p>
    <w:p w:rsidR="005C6331" w:rsidRPr="00F76543" w:rsidRDefault="005C6331" w:rsidP="00606F97">
      <w:pPr>
        <w:spacing w:line="440" w:lineRule="exact"/>
        <w:rPr>
          <w:color w:val="0F13B1"/>
        </w:rPr>
      </w:pPr>
      <w:r w:rsidRPr="00F76543">
        <w:rPr>
          <w:color w:val="0F13B1"/>
        </w:rPr>
        <w:t xml:space="preserve">  </w:t>
      </w:r>
      <w:r w:rsidRPr="00664FB6">
        <w:rPr>
          <w:color w:val="0033CC"/>
        </w:rPr>
        <w:t xml:space="preserve"> DOWN:=CLOSE;</w:t>
      </w:r>
    </w:p>
    <w:p w:rsidR="005C6331" w:rsidRPr="00F76543" w:rsidRDefault="005C6331" w:rsidP="00606F97">
      <w:pPr>
        <w:spacing w:line="440" w:lineRule="exact"/>
        <w:rPr>
          <w:color w:val="0F13B1"/>
        </w:rPr>
      </w:pPr>
      <w:r w:rsidRPr="00F76543">
        <w:rPr>
          <w:color w:val="0F13B1"/>
        </w:rPr>
        <w:t>A:MA(UP,10);</w:t>
      </w:r>
    </w:p>
    <w:p w:rsidR="005C6331" w:rsidRPr="00F76543" w:rsidRDefault="005C6331" w:rsidP="00606F97">
      <w:pPr>
        <w:spacing w:line="440" w:lineRule="exact"/>
        <w:rPr>
          <w:color w:val="0F13B1"/>
        </w:rPr>
      </w:pPr>
      <w:r w:rsidRPr="00F76543">
        <w:rPr>
          <w:color w:val="0F13B1"/>
        </w:rPr>
        <w:t>B:MA(DOWN,10);</w:t>
      </w:r>
    </w:p>
    <w:p w:rsidR="005C6331" w:rsidRPr="00F76543" w:rsidRDefault="005C6331" w:rsidP="00606F97">
      <w:pPr>
        <w:spacing w:line="440" w:lineRule="exact"/>
        <w:rPr>
          <w:color w:val="00B050"/>
        </w:rPr>
      </w:pPr>
      <w:r w:rsidRPr="00F76543">
        <w:rPr>
          <w:rFonts w:hint="eastAsia"/>
          <w:color w:val="00B050"/>
        </w:rPr>
        <w:t>//</w:t>
      </w:r>
      <w:r w:rsidRPr="00F76543">
        <w:rPr>
          <w:rFonts w:hint="eastAsia"/>
          <w:color w:val="00B050"/>
        </w:rPr>
        <w:t>下面</w:t>
      </w:r>
      <w:r w:rsidRPr="00F76543">
        <w:rPr>
          <w:rFonts w:hint="eastAsia"/>
          <w:color w:val="00B050"/>
        </w:rPr>
        <w:t>2</w:t>
      </w:r>
      <w:r w:rsidRPr="00F76543">
        <w:rPr>
          <w:rFonts w:hint="eastAsia"/>
          <w:color w:val="00B050"/>
        </w:rPr>
        <w:t>行调试代码</w:t>
      </w:r>
    </w:p>
    <w:p w:rsidR="005C6331" w:rsidRPr="00F76543" w:rsidRDefault="005C6331" w:rsidP="00606F97">
      <w:pPr>
        <w:spacing w:line="440" w:lineRule="exact"/>
        <w:rPr>
          <w:color w:val="00B050"/>
        </w:rPr>
      </w:pPr>
      <w:r w:rsidRPr="00F76543">
        <w:rPr>
          <w:rFonts w:hint="eastAsia"/>
          <w:color w:val="0F13B1"/>
        </w:rPr>
        <w:t xml:space="preserve">DD:UBOUND(UP),NODRAW; </w:t>
      </w:r>
      <w:r w:rsidRPr="00F76543">
        <w:rPr>
          <w:rFonts w:hint="eastAsia"/>
          <w:color w:val="00B050"/>
        </w:rPr>
        <w:t>//</w:t>
      </w:r>
      <w:r w:rsidRPr="00F76543">
        <w:rPr>
          <w:rFonts w:hint="eastAsia"/>
          <w:color w:val="00B050"/>
        </w:rPr>
        <w:t>显示输出</w:t>
      </w:r>
      <w:r w:rsidRPr="00F76543">
        <w:rPr>
          <w:rFonts w:hint="eastAsia"/>
          <w:color w:val="00B050"/>
        </w:rPr>
        <w:t>UP</w:t>
      </w:r>
      <w:r w:rsidRPr="00F76543">
        <w:rPr>
          <w:rFonts w:hint="eastAsia"/>
          <w:color w:val="00B050"/>
        </w:rPr>
        <w:t>数组数据个数</w:t>
      </w:r>
    </w:p>
    <w:p w:rsidR="005C6331" w:rsidRPr="00F76543" w:rsidRDefault="005C6331" w:rsidP="00606F97">
      <w:pPr>
        <w:spacing w:line="440" w:lineRule="exact"/>
        <w:rPr>
          <w:color w:val="00B050"/>
        </w:rPr>
      </w:pPr>
      <w:r w:rsidRPr="00F76543">
        <w:rPr>
          <w:rFonts w:hint="eastAsia"/>
          <w:color w:val="0F13B1"/>
        </w:rPr>
        <w:t xml:space="preserve">SS:UBOUND(DOWN),NODRAW; </w:t>
      </w:r>
      <w:r w:rsidRPr="00F76543">
        <w:rPr>
          <w:rFonts w:hint="eastAsia"/>
          <w:color w:val="00B050"/>
        </w:rPr>
        <w:t>//</w:t>
      </w:r>
      <w:r w:rsidRPr="00F76543">
        <w:rPr>
          <w:rFonts w:hint="eastAsia"/>
          <w:color w:val="00B050"/>
        </w:rPr>
        <w:t>显示输出</w:t>
      </w:r>
      <w:r w:rsidRPr="00F76543">
        <w:rPr>
          <w:rFonts w:hint="eastAsia"/>
          <w:color w:val="00B050"/>
        </w:rPr>
        <w:t>DOWN</w:t>
      </w:r>
      <w:r w:rsidRPr="00F76543">
        <w:rPr>
          <w:rFonts w:hint="eastAsia"/>
          <w:color w:val="00B050"/>
        </w:rPr>
        <w:t>数组数据个数</w:t>
      </w:r>
    </w:p>
    <w:p w:rsidR="005C6331" w:rsidRPr="00CF74B1" w:rsidRDefault="00CE1A65" w:rsidP="00B43CD9">
      <w:pPr>
        <w:pStyle w:val="2"/>
      </w:pPr>
      <w:bookmarkStart w:id="36" w:name="_Toc454207738"/>
      <w:r>
        <w:rPr>
          <w:rFonts w:hint="eastAsia"/>
        </w:rPr>
        <w:t>4.3</w:t>
      </w:r>
      <w:r w:rsidR="00AB2E52">
        <w:rPr>
          <w:rFonts w:hint="eastAsia"/>
        </w:rPr>
        <w:t xml:space="preserve"> </w:t>
      </w:r>
      <w:r w:rsidR="005C6331" w:rsidRPr="00CF74B1">
        <w:t>循环语句</w:t>
      </w:r>
      <w:bookmarkEnd w:id="34"/>
      <w:bookmarkEnd w:id="36"/>
    </w:p>
    <w:p w:rsidR="005C6331" w:rsidRDefault="005C6331" w:rsidP="00E516BF">
      <w:pPr>
        <w:spacing w:line="440" w:lineRule="exact"/>
        <w:ind w:firstLineChars="150" w:firstLine="315"/>
      </w:pPr>
      <w:r w:rsidRPr="00CF74B1">
        <w:rPr>
          <w:rFonts w:hint="eastAsia"/>
        </w:rPr>
        <w:t>金字塔的循环语句有两个类别，一个是</w:t>
      </w:r>
      <w:r w:rsidRPr="00CF74B1">
        <w:rPr>
          <w:rFonts w:hint="eastAsia"/>
        </w:rPr>
        <w:t xml:space="preserve"> FOR TO </w:t>
      </w:r>
      <w:r w:rsidRPr="00CF74B1">
        <w:t>…</w:t>
      </w:r>
      <w:r w:rsidRPr="00CF74B1">
        <w:rPr>
          <w:rFonts w:hint="eastAsia"/>
        </w:rPr>
        <w:t xml:space="preserve"> </w:t>
      </w:r>
      <w:r w:rsidRPr="00CF74B1">
        <w:rPr>
          <w:rFonts w:hint="eastAsia"/>
        </w:rPr>
        <w:t>，另一个是</w:t>
      </w:r>
      <w:r w:rsidRPr="00CF74B1">
        <w:t>REPEAT UNTIL …</w:t>
      </w:r>
      <w:r w:rsidRPr="00CF74B1">
        <w:rPr>
          <w:rFonts w:hint="eastAsia"/>
        </w:rPr>
        <w:t>，这里我们重点介绍</w:t>
      </w:r>
      <w:r w:rsidRPr="00CF74B1">
        <w:rPr>
          <w:rFonts w:hint="eastAsia"/>
        </w:rPr>
        <w:t>FOR</w:t>
      </w:r>
      <w:r w:rsidRPr="00CF74B1">
        <w:rPr>
          <w:rFonts w:hint="eastAsia"/>
        </w:rPr>
        <w:t>循环，</w:t>
      </w:r>
      <w:r w:rsidRPr="00CF74B1">
        <w:t>REPEAT UNTIL</w:t>
      </w:r>
      <w:r w:rsidRPr="00CF74B1">
        <w:rPr>
          <w:rFonts w:hint="eastAsia"/>
        </w:rPr>
        <w:t>的例子，用户请自行在金字塔软件函数列表中查看使用方法。</w:t>
      </w:r>
    </w:p>
    <w:p w:rsidR="005C6331" w:rsidRPr="009A3F4E" w:rsidRDefault="005C6331" w:rsidP="00606F97">
      <w:pPr>
        <w:spacing w:line="440" w:lineRule="exact"/>
        <w:rPr>
          <w:rFonts w:ascii="微软雅黑" w:hAnsi="微软雅黑" w:cs="宋体"/>
          <w:b/>
          <w:sz w:val="22"/>
        </w:rPr>
      </w:pPr>
      <w:bookmarkStart w:id="37" w:name="_Toc342171051"/>
      <w:bookmarkStart w:id="38" w:name="_Toc342590384"/>
      <w:r w:rsidRPr="009A3F4E">
        <w:rPr>
          <w:rFonts w:ascii="微软雅黑" w:hAnsi="微软雅黑"/>
          <w:b/>
          <w:sz w:val="22"/>
        </w:rPr>
        <w:t>FOR递增循环</w:t>
      </w:r>
      <w:bookmarkEnd w:id="37"/>
      <w:bookmarkEnd w:id="38"/>
    </w:p>
    <w:p w:rsidR="005C6331" w:rsidRDefault="005C6331" w:rsidP="00606F97">
      <w:pPr>
        <w:spacing w:line="440" w:lineRule="exact"/>
      </w:pPr>
      <w:r w:rsidRPr="00CF74B1">
        <w:t>先从一个的实例开始，求当前股票收盘价的</w:t>
      </w:r>
      <w:r w:rsidRPr="00CF74B1">
        <w:t>2</w:t>
      </w:r>
      <w:r w:rsidR="009E4F87">
        <w:t>日算术平均价，为了方便起见，以</w:t>
      </w:r>
      <w:r w:rsidRPr="00CF74B1">
        <w:t>600340</w:t>
      </w:r>
      <w:r w:rsidR="009E4F87">
        <w:rPr>
          <w:rFonts w:hint="eastAsia"/>
        </w:rPr>
        <w:t>华夏幸福</w:t>
      </w:r>
      <w:r w:rsidRPr="00CF74B1">
        <w:t>来说明，首先定义序列变量</w:t>
      </w:r>
      <w:r w:rsidRPr="00CF74B1">
        <w:t>fc</w:t>
      </w:r>
      <w:r w:rsidRPr="00CF74B1">
        <w:t>为收盘价，根据上一讲我们知道，</w:t>
      </w:r>
      <w:r w:rsidRPr="00CF74B1">
        <w:t>fc</w:t>
      </w:r>
      <w:r w:rsidRPr="00CF74B1">
        <w:t>可以看成是一个数组，因此，数组</w:t>
      </w:r>
      <w:r w:rsidRPr="00CF74B1">
        <w:t>fc</w:t>
      </w:r>
      <w:r w:rsidRPr="00CF74B1">
        <w:t>的每一个元素如下表所示：</w:t>
      </w:r>
    </w:p>
    <w:p w:rsidR="005C6331" w:rsidRDefault="005C6331" w:rsidP="00606F97">
      <w:pPr>
        <w:spacing w:line="440" w:lineRule="exact"/>
      </w:pPr>
      <w:r w:rsidRPr="00CF74B1">
        <w:t xml:space="preserve">600340    </w:t>
      </w:r>
      <w:r w:rsidRPr="00CF74B1">
        <w:t>国祥股份</w:t>
      </w:r>
    </w:p>
    <w:tbl>
      <w:tblPr>
        <w:tblW w:w="0" w:type="auto"/>
        <w:jc w:val="center"/>
        <w:tblLook w:val="04A0" w:firstRow="1" w:lastRow="0" w:firstColumn="1" w:lastColumn="0" w:noHBand="0" w:noVBand="1"/>
      </w:tblPr>
      <w:tblGrid>
        <w:gridCol w:w="1242"/>
        <w:gridCol w:w="2268"/>
        <w:gridCol w:w="1418"/>
      </w:tblGrid>
      <w:tr w:rsidR="005C6331" w:rsidTr="005C6331">
        <w:trPr>
          <w:jc w:val="center"/>
        </w:trPr>
        <w:tc>
          <w:tcPr>
            <w:tcW w:w="1242" w:type="dxa"/>
          </w:tcPr>
          <w:p w:rsidR="005C6331" w:rsidRDefault="005C6331" w:rsidP="00606F97">
            <w:pPr>
              <w:spacing w:line="440" w:lineRule="exact"/>
            </w:pPr>
          </w:p>
        </w:tc>
        <w:tc>
          <w:tcPr>
            <w:tcW w:w="2268" w:type="dxa"/>
          </w:tcPr>
          <w:p w:rsidR="005C6331" w:rsidRDefault="005C6331" w:rsidP="00606F97">
            <w:pPr>
              <w:spacing w:line="440" w:lineRule="exact"/>
            </w:pPr>
            <w:r>
              <w:rPr>
                <w:rFonts w:hint="eastAsia"/>
              </w:rPr>
              <w:t>时间</w:t>
            </w:r>
          </w:p>
        </w:tc>
        <w:tc>
          <w:tcPr>
            <w:tcW w:w="1418" w:type="dxa"/>
          </w:tcPr>
          <w:p w:rsidR="005C6331" w:rsidRDefault="005C6331" w:rsidP="00606F97">
            <w:pPr>
              <w:spacing w:line="440" w:lineRule="exact"/>
            </w:pPr>
            <w:r>
              <w:rPr>
                <w:rFonts w:hint="eastAsia"/>
              </w:rPr>
              <w:t>收盘价</w:t>
            </w:r>
          </w:p>
        </w:tc>
      </w:tr>
      <w:tr w:rsidR="005C6331" w:rsidTr="005C6331">
        <w:trPr>
          <w:jc w:val="center"/>
        </w:trPr>
        <w:tc>
          <w:tcPr>
            <w:tcW w:w="1242" w:type="dxa"/>
          </w:tcPr>
          <w:p w:rsidR="005C6331" w:rsidRDefault="005C6331" w:rsidP="00606F97">
            <w:pPr>
              <w:spacing w:line="440" w:lineRule="exact"/>
            </w:pPr>
            <w:r>
              <w:rPr>
                <w:rFonts w:hint="eastAsia"/>
              </w:rPr>
              <w:t>FC[1]</w:t>
            </w:r>
          </w:p>
        </w:tc>
        <w:tc>
          <w:tcPr>
            <w:tcW w:w="2268" w:type="dxa"/>
          </w:tcPr>
          <w:p w:rsidR="005C6331" w:rsidRDefault="005C6331" w:rsidP="00606F97">
            <w:pPr>
              <w:spacing w:line="440" w:lineRule="exact"/>
            </w:pPr>
            <w:r>
              <w:rPr>
                <w:rFonts w:hint="eastAsia"/>
              </w:rPr>
              <w:t>2003/12/30</w:t>
            </w:r>
          </w:p>
        </w:tc>
        <w:tc>
          <w:tcPr>
            <w:tcW w:w="1418" w:type="dxa"/>
          </w:tcPr>
          <w:p w:rsidR="005C6331" w:rsidRDefault="005C6331" w:rsidP="00606F97">
            <w:pPr>
              <w:spacing w:line="440" w:lineRule="exact"/>
            </w:pPr>
            <w:r>
              <w:rPr>
                <w:rFonts w:hint="eastAsia"/>
              </w:rPr>
              <w:t>8.92</w:t>
            </w:r>
          </w:p>
        </w:tc>
      </w:tr>
      <w:tr w:rsidR="005C6331" w:rsidTr="005C6331">
        <w:trPr>
          <w:jc w:val="center"/>
        </w:trPr>
        <w:tc>
          <w:tcPr>
            <w:tcW w:w="1242" w:type="dxa"/>
          </w:tcPr>
          <w:p w:rsidR="005C6331" w:rsidRDefault="005C6331" w:rsidP="00606F97">
            <w:pPr>
              <w:spacing w:line="440" w:lineRule="exact"/>
            </w:pPr>
            <w:r>
              <w:rPr>
                <w:rFonts w:hint="eastAsia"/>
              </w:rPr>
              <w:t>FC[2]</w:t>
            </w:r>
          </w:p>
        </w:tc>
        <w:tc>
          <w:tcPr>
            <w:tcW w:w="2268" w:type="dxa"/>
          </w:tcPr>
          <w:p w:rsidR="005C6331" w:rsidRDefault="005C6331" w:rsidP="00606F97">
            <w:pPr>
              <w:spacing w:line="440" w:lineRule="exact"/>
            </w:pPr>
            <w:r>
              <w:rPr>
                <w:rFonts w:hint="eastAsia"/>
              </w:rPr>
              <w:t>2003/12/31</w:t>
            </w:r>
          </w:p>
        </w:tc>
        <w:tc>
          <w:tcPr>
            <w:tcW w:w="1418" w:type="dxa"/>
          </w:tcPr>
          <w:p w:rsidR="005C6331" w:rsidRDefault="005C6331" w:rsidP="00606F97">
            <w:pPr>
              <w:spacing w:line="440" w:lineRule="exact"/>
            </w:pPr>
            <w:r>
              <w:rPr>
                <w:rFonts w:hint="eastAsia"/>
              </w:rPr>
              <w:t>8.96</w:t>
            </w:r>
          </w:p>
        </w:tc>
      </w:tr>
      <w:tr w:rsidR="005C6331" w:rsidTr="005C6331">
        <w:trPr>
          <w:jc w:val="center"/>
        </w:trPr>
        <w:tc>
          <w:tcPr>
            <w:tcW w:w="1242" w:type="dxa"/>
          </w:tcPr>
          <w:p w:rsidR="005C6331" w:rsidRDefault="005C6331" w:rsidP="00606F97">
            <w:pPr>
              <w:spacing w:line="440" w:lineRule="exact"/>
            </w:pPr>
            <w:r>
              <w:rPr>
                <w:rFonts w:hint="eastAsia"/>
              </w:rPr>
              <w:t>FC[3]</w:t>
            </w:r>
          </w:p>
        </w:tc>
        <w:tc>
          <w:tcPr>
            <w:tcW w:w="2268" w:type="dxa"/>
          </w:tcPr>
          <w:p w:rsidR="005C6331" w:rsidRDefault="005C6331" w:rsidP="00606F97">
            <w:pPr>
              <w:spacing w:line="440" w:lineRule="exact"/>
            </w:pPr>
            <w:r>
              <w:rPr>
                <w:rFonts w:hint="eastAsia"/>
              </w:rPr>
              <w:t>2004/01/02</w:t>
            </w:r>
          </w:p>
        </w:tc>
        <w:tc>
          <w:tcPr>
            <w:tcW w:w="1418" w:type="dxa"/>
          </w:tcPr>
          <w:p w:rsidR="005C6331" w:rsidRDefault="005C6331" w:rsidP="00606F97">
            <w:pPr>
              <w:spacing w:line="440" w:lineRule="exact"/>
            </w:pPr>
            <w:r>
              <w:rPr>
                <w:rFonts w:hint="eastAsia"/>
              </w:rPr>
              <w:t>9.25</w:t>
            </w:r>
          </w:p>
        </w:tc>
      </w:tr>
      <w:tr w:rsidR="005C6331" w:rsidTr="005C6331">
        <w:trPr>
          <w:jc w:val="center"/>
        </w:trPr>
        <w:tc>
          <w:tcPr>
            <w:tcW w:w="1242" w:type="dxa"/>
          </w:tcPr>
          <w:p w:rsidR="005C6331" w:rsidRDefault="005C6331" w:rsidP="00606F97">
            <w:pPr>
              <w:spacing w:line="440" w:lineRule="exact"/>
            </w:pPr>
            <w:r>
              <w:rPr>
                <w:rFonts w:hint="eastAsia"/>
              </w:rPr>
              <w:t>FC[4]</w:t>
            </w:r>
          </w:p>
        </w:tc>
        <w:tc>
          <w:tcPr>
            <w:tcW w:w="2268" w:type="dxa"/>
          </w:tcPr>
          <w:p w:rsidR="005C6331" w:rsidRDefault="005C6331" w:rsidP="00606F97">
            <w:pPr>
              <w:spacing w:line="440" w:lineRule="exact"/>
            </w:pPr>
            <w:r>
              <w:rPr>
                <w:rFonts w:hint="eastAsia"/>
              </w:rPr>
              <w:t>2004/01/05</w:t>
            </w:r>
          </w:p>
        </w:tc>
        <w:tc>
          <w:tcPr>
            <w:tcW w:w="1418" w:type="dxa"/>
          </w:tcPr>
          <w:p w:rsidR="005C6331" w:rsidRDefault="005C6331" w:rsidP="00606F97">
            <w:pPr>
              <w:spacing w:line="440" w:lineRule="exact"/>
            </w:pPr>
            <w:r>
              <w:rPr>
                <w:rFonts w:hint="eastAsia"/>
              </w:rPr>
              <w:t>9.64</w:t>
            </w:r>
          </w:p>
        </w:tc>
      </w:tr>
      <w:tr w:rsidR="005C6331" w:rsidTr="005C6331">
        <w:trPr>
          <w:jc w:val="center"/>
        </w:trPr>
        <w:tc>
          <w:tcPr>
            <w:tcW w:w="1242" w:type="dxa"/>
          </w:tcPr>
          <w:p w:rsidR="005C6331" w:rsidRDefault="005C6331" w:rsidP="00606F97">
            <w:pPr>
              <w:spacing w:line="440" w:lineRule="exact"/>
            </w:pPr>
            <w:r>
              <w:rPr>
                <w:rFonts w:hint="eastAsia"/>
              </w:rPr>
              <w:t>FC[5]</w:t>
            </w:r>
          </w:p>
        </w:tc>
        <w:tc>
          <w:tcPr>
            <w:tcW w:w="2268" w:type="dxa"/>
          </w:tcPr>
          <w:p w:rsidR="005C6331" w:rsidRDefault="005C6331" w:rsidP="00606F97">
            <w:pPr>
              <w:spacing w:line="440" w:lineRule="exact"/>
            </w:pPr>
            <w:r>
              <w:rPr>
                <w:rFonts w:hint="eastAsia"/>
              </w:rPr>
              <w:t>2004/01/06</w:t>
            </w:r>
          </w:p>
        </w:tc>
        <w:tc>
          <w:tcPr>
            <w:tcW w:w="1418" w:type="dxa"/>
          </w:tcPr>
          <w:p w:rsidR="005C6331" w:rsidRDefault="005C6331" w:rsidP="00606F97">
            <w:pPr>
              <w:spacing w:line="440" w:lineRule="exact"/>
            </w:pPr>
            <w:r>
              <w:rPr>
                <w:rFonts w:hint="eastAsia"/>
              </w:rPr>
              <w:t>9.92</w:t>
            </w:r>
          </w:p>
        </w:tc>
      </w:tr>
      <w:tr w:rsidR="005C6331" w:rsidTr="005C6331">
        <w:trPr>
          <w:jc w:val="center"/>
        </w:trPr>
        <w:tc>
          <w:tcPr>
            <w:tcW w:w="1242" w:type="dxa"/>
          </w:tcPr>
          <w:p w:rsidR="005C6331" w:rsidRDefault="005C6331" w:rsidP="00606F97">
            <w:pPr>
              <w:spacing w:line="440" w:lineRule="exact"/>
            </w:pPr>
            <w:r>
              <w:rPr>
                <w:rFonts w:hint="eastAsia"/>
              </w:rPr>
              <w:t>FC[6]</w:t>
            </w:r>
          </w:p>
        </w:tc>
        <w:tc>
          <w:tcPr>
            <w:tcW w:w="2268" w:type="dxa"/>
          </w:tcPr>
          <w:p w:rsidR="005C6331" w:rsidRDefault="005C6331" w:rsidP="00606F97">
            <w:pPr>
              <w:spacing w:line="440" w:lineRule="exact"/>
            </w:pPr>
            <w:r>
              <w:rPr>
                <w:rFonts w:hint="eastAsia"/>
              </w:rPr>
              <w:t>2004/01/07</w:t>
            </w:r>
          </w:p>
        </w:tc>
        <w:tc>
          <w:tcPr>
            <w:tcW w:w="1418" w:type="dxa"/>
          </w:tcPr>
          <w:p w:rsidR="005C6331" w:rsidRDefault="005C6331" w:rsidP="00606F97">
            <w:pPr>
              <w:spacing w:line="440" w:lineRule="exact"/>
            </w:pPr>
            <w:r>
              <w:rPr>
                <w:rFonts w:hint="eastAsia"/>
              </w:rPr>
              <w:t>9.74</w:t>
            </w:r>
          </w:p>
        </w:tc>
      </w:tr>
      <w:tr w:rsidR="005C6331" w:rsidTr="005C6331">
        <w:trPr>
          <w:jc w:val="center"/>
        </w:trPr>
        <w:tc>
          <w:tcPr>
            <w:tcW w:w="1242" w:type="dxa"/>
          </w:tcPr>
          <w:p w:rsidR="005C6331" w:rsidRDefault="005C6331" w:rsidP="00606F97">
            <w:pPr>
              <w:spacing w:line="440" w:lineRule="exact"/>
            </w:pPr>
            <w:r>
              <w:rPr>
                <w:rFonts w:hint="eastAsia"/>
              </w:rPr>
              <w:t>FC[7]</w:t>
            </w:r>
          </w:p>
        </w:tc>
        <w:tc>
          <w:tcPr>
            <w:tcW w:w="2268" w:type="dxa"/>
          </w:tcPr>
          <w:p w:rsidR="005C6331" w:rsidRDefault="005C6331" w:rsidP="00606F97">
            <w:pPr>
              <w:spacing w:line="440" w:lineRule="exact"/>
            </w:pPr>
            <w:r>
              <w:rPr>
                <w:rFonts w:hint="eastAsia"/>
              </w:rPr>
              <w:t>2004/01/08</w:t>
            </w:r>
          </w:p>
        </w:tc>
        <w:tc>
          <w:tcPr>
            <w:tcW w:w="1418" w:type="dxa"/>
          </w:tcPr>
          <w:p w:rsidR="005C6331" w:rsidRDefault="005C6331" w:rsidP="00606F97">
            <w:pPr>
              <w:spacing w:line="440" w:lineRule="exact"/>
            </w:pPr>
            <w:r>
              <w:rPr>
                <w:rFonts w:hint="eastAsia"/>
              </w:rPr>
              <w:t>10.44</w:t>
            </w:r>
          </w:p>
        </w:tc>
      </w:tr>
      <w:tr w:rsidR="005C6331" w:rsidTr="005C6331">
        <w:trPr>
          <w:jc w:val="center"/>
        </w:trPr>
        <w:tc>
          <w:tcPr>
            <w:tcW w:w="1242" w:type="dxa"/>
          </w:tcPr>
          <w:p w:rsidR="005C6331" w:rsidRDefault="005C6331" w:rsidP="00606F97">
            <w:pPr>
              <w:spacing w:line="440" w:lineRule="exact"/>
            </w:pPr>
            <w:r>
              <w:rPr>
                <w:rFonts w:hint="eastAsia"/>
              </w:rPr>
              <w:t>FC[8]</w:t>
            </w:r>
          </w:p>
        </w:tc>
        <w:tc>
          <w:tcPr>
            <w:tcW w:w="2268" w:type="dxa"/>
          </w:tcPr>
          <w:p w:rsidR="005C6331" w:rsidRDefault="005C6331" w:rsidP="00606F97">
            <w:pPr>
              <w:spacing w:line="440" w:lineRule="exact"/>
            </w:pPr>
            <w:r>
              <w:rPr>
                <w:rFonts w:hint="eastAsia"/>
              </w:rPr>
              <w:t>2004/01/09</w:t>
            </w:r>
          </w:p>
        </w:tc>
        <w:tc>
          <w:tcPr>
            <w:tcW w:w="1418" w:type="dxa"/>
          </w:tcPr>
          <w:p w:rsidR="005C6331" w:rsidRDefault="005C6331" w:rsidP="00606F97">
            <w:pPr>
              <w:spacing w:line="440" w:lineRule="exact"/>
            </w:pPr>
            <w:r>
              <w:rPr>
                <w:rFonts w:hint="eastAsia"/>
              </w:rPr>
              <w:t>9.99</w:t>
            </w:r>
          </w:p>
        </w:tc>
      </w:tr>
    </w:tbl>
    <w:p w:rsidR="005C6331" w:rsidRPr="00CF74B1" w:rsidRDefault="005C6331" w:rsidP="00606F97">
      <w:pPr>
        <w:spacing w:line="440" w:lineRule="exact"/>
      </w:pPr>
      <w:r w:rsidRPr="00CF74B1">
        <w:t>显然，</w:t>
      </w:r>
      <w:r w:rsidRPr="00CF74B1">
        <w:t xml:space="preserve"> 2</w:t>
      </w:r>
      <w:r w:rsidRPr="00CF74B1">
        <w:t>日平均收盘价必须是从第</w:t>
      </w:r>
      <w:r w:rsidRPr="00CF74B1">
        <w:t>2</w:t>
      </w:r>
      <w:r w:rsidRPr="00CF74B1">
        <w:t>根</w:t>
      </w:r>
      <w:r w:rsidRPr="00CF74B1">
        <w:t>K</w:t>
      </w:r>
      <w:r w:rsidRPr="00CF74B1">
        <w:t>线即上市后第</w:t>
      </w:r>
      <w:r w:rsidRPr="00CF74B1">
        <w:t>2</w:t>
      </w:r>
      <w:r w:rsidRPr="00CF74B1">
        <w:t>日开始，到最后一天结束，设</w:t>
      </w:r>
      <w:r w:rsidRPr="00CF74B1">
        <w:t>2</w:t>
      </w:r>
      <w:r w:rsidRPr="00CF74B1">
        <w:t>日平均股价用序列变量</w:t>
      </w:r>
      <w:r w:rsidRPr="00CF74B1">
        <w:t>ma2</w:t>
      </w:r>
      <w:r w:rsidRPr="00CF74B1">
        <w:t>来表示，由于</w:t>
      </w:r>
      <w:r w:rsidRPr="00CF74B1">
        <w:t>2</w:t>
      </w:r>
      <w:r w:rsidRPr="00CF74B1">
        <w:t>日平均收盘价等于当日收盘价加昨收盘除以</w:t>
      </w:r>
      <w:r w:rsidRPr="00CF74B1">
        <w:t>2</w:t>
      </w:r>
      <w:r w:rsidRPr="00CF74B1">
        <w:t>，如果手工一行一行来写代码计算，则：</w:t>
      </w:r>
    </w:p>
    <w:p w:rsidR="005C6331" w:rsidRPr="00F76543" w:rsidRDefault="005C6331" w:rsidP="00606F97">
      <w:pPr>
        <w:spacing w:line="440" w:lineRule="exact"/>
        <w:rPr>
          <w:color w:val="00B050"/>
        </w:rPr>
      </w:pPr>
      <w:r w:rsidRPr="00F76543">
        <w:rPr>
          <w:color w:val="0F13B1"/>
        </w:rPr>
        <w:t xml:space="preserve">ma2[2]:=(fc[1]+fc[2])/2;  </w:t>
      </w:r>
      <w:r w:rsidRPr="00F76543">
        <w:rPr>
          <w:color w:val="00B050"/>
        </w:rPr>
        <w:t>//</w:t>
      </w:r>
      <w:r w:rsidRPr="00F76543">
        <w:rPr>
          <w:color w:val="00B050"/>
        </w:rPr>
        <w:t>今收盘与昨收盘之和除以</w:t>
      </w:r>
      <w:r w:rsidRPr="00F76543">
        <w:rPr>
          <w:color w:val="00B050"/>
        </w:rPr>
        <w:t>2</w:t>
      </w:r>
      <w:r w:rsidRPr="00F76543">
        <w:rPr>
          <w:color w:val="00B050"/>
        </w:rPr>
        <w:t>，等于今</w:t>
      </w:r>
      <w:r w:rsidRPr="00F76543">
        <w:rPr>
          <w:color w:val="00B050"/>
        </w:rPr>
        <w:t>2</w:t>
      </w:r>
      <w:r w:rsidRPr="00F76543">
        <w:rPr>
          <w:color w:val="00B050"/>
        </w:rPr>
        <w:t>日平均收盘价</w:t>
      </w:r>
    </w:p>
    <w:p w:rsidR="005C6331" w:rsidRPr="00F76543" w:rsidRDefault="005C6331" w:rsidP="00606F97">
      <w:pPr>
        <w:spacing w:line="440" w:lineRule="exact"/>
        <w:rPr>
          <w:color w:val="0F13B1"/>
        </w:rPr>
      </w:pPr>
      <w:r w:rsidRPr="00F76543">
        <w:rPr>
          <w:color w:val="0F13B1"/>
        </w:rPr>
        <w:lastRenderedPageBreak/>
        <w:t>ma2[3]:=(fc[2]+fc[3])/2;</w:t>
      </w:r>
    </w:p>
    <w:p w:rsidR="005C6331" w:rsidRPr="00F76543" w:rsidRDefault="005C6331" w:rsidP="00606F97">
      <w:pPr>
        <w:spacing w:line="440" w:lineRule="exact"/>
        <w:rPr>
          <w:color w:val="0F13B1"/>
        </w:rPr>
      </w:pPr>
      <w:r w:rsidRPr="00F76543">
        <w:rPr>
          <w:color w:val="0F13B1"/>
        </w:rPr>
        <w:t>ma2[4]:=(fc[3]+fc[4])/2;</w:t>
      </w:r>
    </w:p>
    <w:p w:rsidR="005C6331" w:rsidRPr="00F76543" w:rsidRDefault="005C6331" w:rsidP="00606F97">
      <w:pPr>
        <w:spacing w:line="440" w:lineRule="exact"/>
        <w:rPr>
          <w:color w:val="0F13B1"/>
        </w:rPr>
      </w:pPr>
      <w:r w:rsidRPr="00F76543">
        <w:rPr>
          <w:color w:val="0F13B1"/>
        </w:rPr>
        <w:t>ma2[5]:=(fc[4]+fc[5])/2;</w:t>
      </w:r>
    </w:p>
    <w:p w:rsidR="005C6331" w:rsidRPr="00F76543" w:rsidRDefault="005C6331" w:rsidP="00606F97">
      <w:pPr>
        <w:spacing w:line="440" w:lineRule="exact"/>
        <w:rPr>
          <w:color w:val="0F13B1"/>
        </w:rPr>
      </w:pPr>
      <w:r w:rsidRPr="00F76543">
        <w:rPr>
          <w:color w:val="0F13B1"/>
        </w:rPr>
        <w:t>ma2[6]:=(fc[5]+fc[6])/2;</w:t>
      </w:r>
    </w:p>
    <w:p w:rsidR="005C6331" w:rsidRPr="006935AB" w:rsidRDefault="005C6331" w:rsidP="00606F97">
      <w:pPr>
        <w:spacing w:line="440" w:lineRule="exact"/>
        <w:rPr>
          <w:color w:val="0F13B1"/>
        </w:rPr>
      </w:pPr>
      <w:r>
        <w:rPr>
          <w:color w:val="0F13B1"/>
        </w:rPr>
        <w:t>ma2[7]:=(fc[6]+fc[7])/2;</w:t>
      </w:r>
      <w:r>
        <w:rPr>
          <w:rFonts w:hint="eastAsia"/>
          <w:color w:val="0F13B1"/>
        </w:rPr>
        <w:br/>
      </w:r>
      <w:r w:rsidRPr="00F76543">
        <w:rPr>
          <w:color w:val="0F13B1"/>
        </w:rPr>
        <w:t>ma2[8]:=(fc[7]+fc[8])/2;</w:t>
      </w:r>
    </w:p>
    <w:p w:rsidR="005C6331" w:rsidRPr="00F76543" w:rsidRDefault="005C6331" w:rsidP="00606F97">
      <w:pPr>
        <w:spacing w:line="440" w:lineRule="exact"/>
      </w:pPr>
      <w:r w:rsidRPr="00CF74B1">
        <w:t>分析上面代码，</w:t>
      </w:r>
      <w:r w:rsidRPr="00CF74B1">
        <w:t>2</w:t>
      </w:r>
      <w:r w:rsidRPr="00CF74B1">
        <w:t>日平均价的计算特点是：</w:t>
      </w:r>
    </w:p>
    <w:p w:rsidR="005C6331" w:rsidRDefault="005C6331" w:rsidP="00606F97">
      <w:pPr>
        <w:spacing w:line="440" w:lineRule="exact"/>
      </w:pPr>
      <w:r w:rsidRPr="00CF74B1">
        <w:rPr>
          <w:rFonts w:hint="eastAsia"/>
        </w:rPr>
        <w:t>①</w:t>
      </w:r>
      <w:r w:rsidRPr="00CF74B1">
        <w:t xml:space="preserve"> </w:t>
      </w:r>
      <w:r w:rsidRPr="00CF74B1">
        <w:t>从第</w:t>
      </w:r>
      <w:r w:rsidRPr="00CF74B1">
        <w:t>2</w:t>
      </w:r>
      <w:r w:rsidRPr="00CF74B1">
        <w:t>根</w:t>
      </w:r>
      <w:r w:rsidRPr="00CF74B1">
        <w:t>K</w:t>
      </w:r>
      <w:r w:rsidRPr="00CF74B1">
        <w:t>线开始计算的</w:t>
      </w:r>
    </w:p>
    <w:p w:rsidR="005C6331" w:rsidRPr="00CF74B1" w:rsidRDefault="005C6331" w:rsidP="00606F97">
      <w:pPr>
        <w:spacing w:line="440" w:lineRule="exact"/>
      </w:pPr>
      <w:r w:rsidRPr="00CF74B1">
        <w:rPr>
          <w:rFonts w:hint="eastAsia"/>
        </w:rPr>
        <w:t>②</w:t>
      </w:r>
      <w:r w:rsidRPr="00CF74B1">
        <w:t xml:space="preserve"> </w:t>
      </w:r>
      <w:r w:rsidRPr="00CF74B1">
        <w:t>每天的均价都等于</w:t>
      </w:r>
      <w:r w:rsidRPr="00CF74B1">
        <w:t>(</w:t>
      </w:r>
      <w:r w:rsidRPr="00CF74B1">
        <w:t>今收盘</w:t>
      </w:r>
      <w:r w:rsidRPr="00CF74B1">
        <w:t>+</w:t>
      </w:r>
      <w:r w:rsidRPr="00CF74B1">
        <w:t>昨收盘</w:t>
      </w:r>
      <w:r w:rsidRPr="00CF74B1">
        <w:t>)/2</w:t>
      </w:r>
      <w:r w:rsidRPr="00CF74B1">
        <w:br/>
      </w:r>
      <w:r w:rsidRPr="00CF74B1">
        <w:rPr>
          <w:rFonts w:hint="eastAsia"/>
        </w:rPr>
        <w:t>③</w:t>
      </w:r>
      <w:r w:rsidRPr="00CF74B1">
        <w:t xml:space="preserve"> </w:t>
      </w:r>
      <w:r w:rsidRPr="00CF74B1">
        <w:t>直到最后</w:t>
      </w:r>
      <w:r w:rsidRPr="00CF74B1">
        <w:t>1</w:t>
      </w:r>
      <w:r w:rsidRPr="00CF74B1">
        <w:t>根</w:t>
      </w:r>
      <w:r w:rsidRPr="00CF74B1">
        <w:t>K</w:t>
      </w:r>
      <w:r w:rsidRPr="00CF74B1">
        <w:t>线结束</w:t>
      </w:r>
      <w:r w:rsidRPr="00CF74B1">
        <w:br/>
      </w:r>
      <w:r w:rsidRPr="00CF74B1">
        <w:t>容易知道，如果有</w:t>
      </w:r>
      <w:r w:rsidRPr="00CF74B1">
        <w:t>1000</w:t>
      </w:r>
      <w:r w:rsidRPr="00CF74B1">
        <w:t>根</w:t>
      </w:r>
      <w:r w:rsidRPr="00CF74B1">
        <w:t>K</w:t>
      </w:r>
      <w:r w:rsidRPr="00CF74B1">
        <w:t>线，则要写</w:t>
      </w:r>
      <w:r w:rsidRPr="00CF74B1">
        <w:t>999</w:t>
      </w:r>
      <w:r w:rsidRPr="00CF74B1">
        <w:t>行代码，显然效率太低了。我们来找找规律，如果是中间的某天即第</w:t>
      </w:r>
      <w:r w:rsidRPr="00CF74B1">
        <w:t>i</w:t>
      </w:r>
      <w:r w:rsidRPr="00CF74B1">
        <w:t>天，则上面的表达式可以写为</w:t>
      </w:r>
    </w:p>
    <w:p w:rsidR="005C6331" w:rsidRPr="00F76543" w:rsidRDefault="005C6331" w:rsidP="00606F97">
      <w:pPr>
        <w:spacing w:line="440" w:lineRule="exact"/>
        <w:rPr>
          <w:color w:val="0F13B1"/>
        </w:rPr>
      </w:pPr>
      <w:r w:rsidRPr="00F76543">
        <w:rPr>
          <w:color w:val="0F13B1"/>
        </w:rPr>
        <w:t>ma2[i]:=(fc[i-1]+fc[i])/2;</w:t>
      </w:r>
    </w:p>
    <w:p w:rsidR="005C6331" w:rsidRPr="00CF74B1" w:rsidRDefault="005C6331" w:rsidP="00606F97">
      <w:pPr>
        <w:spacing w:line="440" w:lineRule="exact"/>
      </w:pPr>
      <w:r w:rsidRPr="00CF74B1">
        <w:t>这个</w:t>
      </w:r>
      <w:r w:rsidRPr="00CF74B1">
        <w:t>i</w:t>
      </w:r>
      <w:r w:rsidRPr="00CF74B1">
        <w:t>是从第</w:t>
      </w:r>
      <w:r w:rsidRPr="00CF74B1">
        <w:t>2</w:t>
      </w:r>
      <w:r w:rsidRPr="00CF74B1">
        <w:t>根</w:t>
      </w:r>
      <w:r w:rsidRPr="00CF74B1">
        <w:t>K</w:t>
      </w:r>
      <w:r w:rsidRPr="00CF74B1">
        <w:t>线开始直到最后</w:t>
      </w:r>
      <w:r w:rsidRPr="00CF74B1">
        <w:t>1</w:t>
      </w:r>
      <w:r w:rsidRPr="00CF74B1">
        <w:t>根</w:t>
      </w:r>
      <w:r w:rsidRPr="00CF74B1">
        <w:t>K</w:t>
      </w:r>
      <w:r w:rsidRPr="00CF74B1">
        <w:t>线。这些计算都是重复同样的计算，只不过</w:t>
      </w:r>
      <w:r w:rsidRPr="00CF74B1">
        <w:t>i</w:t>
      </w:r>
      <w:r w:rsidRPr="00CF74B1">
        <w:t>不同罢了。如果有一种方法，可以自动重复计算这些表达式，并且每重复一次，</w:t>
      </w:r>
      <w:r w:rsidRPr="00CF74B1">
        <w:t>i</w:t>
      </w:r>
      <w:r w:rsidRPr="00CF74B1">
        <w:t>自动增加</w:t>
      </w:r>
      <w:r w:rsidRPr="00CF74B1">
        <w:t>1</w:t>
      </w:r>
      <w:r w:rsidRPr="00CF74B1">
        <w:t>，就可以达到目的了。由此我们定义一种循环语句，可以自动循环、重复运行某一行代码。在金字塔中，循环语句有</w:t>
      </w:r>
      <w:r w:rsidRPr="00CF74B1">
        <w:t>2</w:t>
      </w:r>
      <w:r w:rsidRPr="00CF74B1">
        <w:t>种，下面先介绍</w:t>
      </w:r>
      <w:r w:rsidRPr="00CF74B1">
        <w:t>FOR</w:t>
      </w:r>
      <w:r w:rsidRPr="00CF74B1">
        <w:t>循环语句</w:t>
      </w:r>
      <w:r w:rsidRPr="00CF74B1">
        <w:br/>
      </w:r>
      <w:r w:rsidRPr="00CF74B1">
        <w:t>语法：</w:t>
      </w:r>
    </w:p>
    <w:p w:rsidR="005C6331" w:rsidRPr="00F76543" w:rsidRDefault="005C6331" w:rsidP="00606F97">
      <w:pPr>
        <w:spacing w:line="440" w:lineRule="exact"/>
        <w:rPr>
          <w:color w:val="0F13B1"/>
        </w:rPr>
      </w:pPr>
      <w:r w:rsidRPr="00F76543">
        <w:rPr>
          <w:color w:val="0F13B1"/>
        </w:rPr>
        <w:t>FOR var=n1 TO n2 DO expr;</w:t>
      </w:r>
    </w:p>
    <w:p w:rsidR="005C6331" w:rsidRPr="00CF74B1" w:rsidRDefault="005C6331" w:rsidP="00606F97">
      <w:pPr>
        <w:spacing w:line="440" w:lineRule="exact"/>
      </w:pPr>
      <w:r w:rsidRPr="00CF74B1">
        <w:rPr>
          <w:color w:val="008000"/>
        </w:rPr>
        <w:t>{</w:t>
      </w:r>
      <w:r w:rsidRPr="00CF74B1">
        <w:rPr>
          <w:color w:val="008000"/>
        </w:rPr>
        <w:t>从</w:t>
      </w:r>
      <w:r w:rsidRPr="00CF74B1">
        <w:rPr>
          <w:color w:val="008000"/>
        </w:rPr>
        <w:t xml:space="preserve"> var=n1 </w:t>
      </w:r>
      <w:r w:rsidRPr="00CF74B1">
        <w:rPr>
          <w:color w:val="008000"/>
        </w:rPr>
        <w:t>开始，直到</w:t>
      </w:r>
      <w:r w:rsidRPr="00CF74B1">
        <w:rPr>
          <w:color w:val="008000"/>
        </w:rPr>
        <w:t xml:space="preserve"> var=n2</w:t>
      </w:r>
      <w:r w:rsidRPr="00CF74B1">
        <w:rPr>
          <w:color w:val="008000"/>
        </w:rPr>
        <w:t>，开始循环执行</w:t>
      </w:r>
      <w:r w:rsidRPr="00CF74B1">
        <w:rPr>
          <w:color w:val="008000"/>
        </w:rPr>
        <w:t xml:space="preserve"> expr </w:t>
      </w:r>
      <w:r w:rsidRPr="00CF74B1">
        <w:rPr>
          <w:color w:val="008000"/>
        </w:rPr>
        <w:t>语句，每执行一次</w:t>
      </w:r>
      <w:r w:rsidRPr="00CF74B1">
        <w:rPr>
          <w:color w:val="008000"/>
        </w:rPr>
        <w:t>var</w:t>
      </w:r>
      <w:r w:rsidRPr="00CF74B1">
        <w:rPr>
          <w:color w:val="008000"/>
        </w:rPr>
        <w:t>加</w:t>
      </w:r>
      <w:r w:rsidRPr="00CF74B1">
        <w:rPr>
          <w:color w:val="008000"/>
        </w:rPr>
        <w:t>1</w:t>
      </w:r>
      <w:r w:rsidRPr="00CF74B1">
        <w:rPr>
          <w:color w:val="008000"/>
        </w:rPr>
        <w:t>。这里，</w:t>
      </w:r>
      <w:r w:rsidRPr="00CF74B1">
        <w:rPr>
          <w:color w:val="008000"/>
        </w:rPr>
        <w:t>var</w:t>
      </w:r>
      <w:r w:rsidRPr="00CF74B1">
        <w:rPr>
          <w:color w:val="008000"/>
        </w:rPr>
        <w:t>称之为循环变量。</w:t>
      </w:r>
      <w:r w:rsidRPr="00CF74B1">
        <w:rPr>
          <w:color w:val="008000"/>
        </w:rPr>
        <w:t>}</w:t>
      </w:r>
      <w:r w:rsidRPr="00CF74B1">
        <w:br/>
      </w:r>
      <w:r w:rsidRPr="00CF74B1">
        <w:t>用循环语句表达上面计算</w:t>
      </w:r>
      <w:r w:rsidRPr="00CF74B1">
        <w:t>2</w:t>
      </w:r>
      <w:r w:rsidRPr="00CF74B1">
        <w:t>日平均收盘价，公式代码如下：</w:t>
      </w:r>
    </w:p>
    <w:p w:rsidR="005C6331" w:rsidRPr="00F76543" w:rsidRDefault="005C6331" w:rsidP="00606F97">
      <w:pPr>
        <w:spacing w:line="440" w:lineRule="exact"/>
        <w:rPr>
          <w:color w:val="0F13B1"/>
        </w:rPr>
      </w:pPr>
      <w:r w:rsidRPr="00F76543">
        <w:rPr>
          <w:color w:val="0F13B1"/>
        </w:rPr>
        <w:t>fc:=close;  //</w:t>
      </w:r>
      <w:r w:rsidRPr="00F76543">
        <w:rPr>
          <w:color w:val="0F13B1"/>
        </w:rPr>
        <w:t>定义序列变量</w:t>
      </w:r>
      <w:r w:rsidRPr="00F76543">
        <w:rPr>
          <w:color w:val="0F13B1"/>
        </w:rPr>
        <w:t>fc</w:t>
      </w:r>
      <w:r w:rsidRPr="00F76543">
        <w:rPr>
          <w:color w:val="0F13B1"/>
        </w:rPr>
        <w:t>为收盘价</w:t>
      </w:r>
    </w:p>
    <w:p w:rsidR="005C6331" w:rsidRPr="00F76543" w:rsidRDefault="005C6331" w:rsidP="00606F97">
      <w:pPr>
        <w:spacing w:line="440" w:lineRule="exact"/>
        <w:rPr>
          <w:color w:val="0F13B1"/>
        </w:rPr>
      </w:pPr>
      <w:r w:rsidRPr="00F76543">
        <w:rPr>
          <w:color w:val="0F13B1"/>
        </w:rPr>
        <w:t>for  i=2  to  datacount  do  ma2[i] : (fc[i-1]+fc[i])/2;</w:t>
      </w:r>
    </w:p>
    <w:p w:rsidR="005C6331" w:rsidRPr="00CF74B1" w:rsidRDefault="005C6331" w:rsidP="00606F97">
      <w:pPr>
        <w:spacing w:line="440" w:lineRule="exact"/>
      </w:pPr>
      <w:r w:rsidRPr="00CF74B1">
        <w:rPr>
          <w:color w:val="008000"/>
        </w:rPr>
        <w:t>//</w:t>
      </w:r>
      <w:r w:rsidRPr="00CF74B1">
        <w:rPr>
          <w:color w:val="008000"/>
        </w:rPr>
        <w:t>从</w:t>
      </w:r>
      <w:r w:rsidRPr="00CF74B1">
        <w:rPr>
          <w:color w:val="008000"/>
        </w:rPr>
        <w:t>i=2</w:t>
      </w:r>
      <w:r w:rsidRPr="00CF74B1">
        <w:rPr>
          <w:color w:val="008000"/>
        </w:rPr>
        <w:t>到</w:t>
      </w:r>
      <w:r w:rsidRPr="00CF74B1">
        <w:rPr>
          <w:color w:val="008000"/>
        </w:rPr>
        <w:t>i=datacount</w:t>
      </w:r>
      <w:r w:rsidRPr="00CF74B1">
        <w:rPr>
          <w:color w:val="008000"/>
        </w:rPr>
        <w:t>循环执行</w:t>
      </w:r>
      <w:r w:rsidRPr="00CF74B1">
        <w:rPr>
          <w:color w:val="008000"/>
        </w:rPr>
        <w:t>ma2[i] : (fc[i-1]+fc[i])/2</w:t>
      </w:r>
    </w:p>
    <w:p w:rsidR="005C6331" w:rsidRPr="00AB2E52" w:rsidRDefault="005C6331" w:rsidP="00606F97">
      <w:pPr>
        <w:spacing w:line="440" w:lineRule="exact"/>
        <w:rPr>
          <w:b/>
        </w:rPr>
      </w:pPr>
      <w:bookmarkStart w:id="39" w:name="_Toc342171052"/>
      <w:bookmarkStart w:id="40" w:name="_Toc342590385"/>
      <w:r w:rsidRPr="00AB2E52">
        <w:rPr>
          <w:b/>
        </w:rPr>
        <w:t>FOR</w:t>
      </w:r>
      <w:r w:rsidRPr="00AB2E52">
        <w:rPr>
          <w:b/>
        </w:rPr>
        <w:t>递减循环</w:t>
      </w:r>
      <w:bookmarkEnd w:id="39"/>
      <w:bookmarkEnd w:id="40"/>
    </w:p>
    <w:p w:rsidR="005C6331" w:rsidRPr="00CF74B1" w:rsidRDefault="005C6331" w:rsidP="00606F97">
      <w:pPr>
        <w:spacing w:line="440" w:lineRule="exact"/>
      </w:pPr>
      <w:r w:rsidRPr="00CF74B1">
        <w:t>上面的</w:t>
      </w:r>
      <w:r w:rsidRPr="00CF74B1">
        <w:t>FOR</w:t>
      </w:r>
      <w:r w:rsidRPr="00CF74B1">
        <w:t>循环，循环变量是每次递增</w:t>
      </w:r>
      <w:r w:rsidRPr="00CF74B1">
        <w:t>1</w:t>
      </w:r>
      <w:r w:rsidRPr="00CF74B1">
        <w:t>，可称之为递增</w:t>
      </w:r>
      <w:r w:rsidRPr="00CF74B1">
        <w:t>FOR</w:t>
      </w:r>
      <w:r w:rsidRPr="00CF74B1">
        <w:t>循环。还有一种</w:t>
      </w:r>
      <w:r w:rsidRPr="00CF74B1">
        <w:t>FOR</w:t>
      </w:r>
      <w:r w:rsidRPr="00CF74B1">
        <w:t>循环是递减</w:t>
      </w:r>
      <w:r w:rsidRPr="00CF74B1">
        <w:t>FOR</w:t>
      </w:r>
      <w:r w:rsidRPr="00CF74B1">
        <w:t>循环，循环变量是每次递减</w:t>
      </w:r>
      <w:r w:rsidRPr="00CF74B1">
        <w:t>1</w:t>
      </w:r>
      <w:r w:rsidRPr="00CF74B1">
        <w:t>，语法如下：</w:t>
      </w:r>
    </w:p>
    <w:p w:rsidR="005C6331" w:rsidRDefault="005C6331" w:rsidP="00606F97">
      <w:pPr>
        <w:spacing w:line="440" w:lineRule="exact"/>
        <w:rPr>
          <w:color w:val="0F13B1"/>
        </w:rPr>
      </w:pPr>
      <w:r w:rsidRPr="00F76543">
        <w:rPr>
          <w:color w:val="0F13B1"/>
        </w:rPr>
        <w:t>FOR var=n1 DOWNTO n2 DO expr2;</w:t>
      </w:r>
    </w:p>
    <w:p w:rsidR="005C6331" w:rsidRPr="009A3F4E" w:rsidRDefault="005C6331" w:rsidP="00606F97">
      <w:pPr>
        <w:spacing w:line="440" w:lineRule="exact"/>
        <w:rPr>
          <w:color w:val="0F13B1"/>
        </w:rPr>
      </w:pPr>
      <w:r w:rsidRPr="00CF74B1">
        <w:rPr>
          <w:color w:val="008000"/>
        </w:rPr>
        <w:t>{</w:t>
      </w:r>
      <w:r w:rsidRPr="00CF74B1">
        <w:rPr>
          <w:color w:val="008000"/>
        </w:rPr>
        <w:t>从</w:t>
      </w:r>
      <w:r w:rsidRPr="00CF74B1">
        <w:rPr>
          <w:color w:val="008000"/>
        </w:rPr>
        <w:t xml:space="preserve"> var=n1 </w:t>
      </w:r>
      <w:r w:rsidRPr="00CF74B1">
        <w:rPr>
          <w:color w:val="008000"/>
        </w:rPr>
        <w:t>开始到</w:t>
      </w:r>
      <w:r w:rsidRPr="00CF74B1">
        <w:rPr>
          <w:color w:val="008000"/>
        </w:rPr>
        <w:t xml:space="preserve"> var=n2 </w:t>
      </w:r>
      <w:r w:rsidRPr="00CF74B1">
        <w:rPr>
          <w:color w:val="008000"/>
        </w:rPr>
        <w:t>开始循环执行</w:t>
      </w:r>
      <w:r w:rsidRPr="00CF74B1">
        <w:rPr>
          <w:color w:val="008000"/>
        </w:rPr>
        <w:t xml:space="preserve"> expr </w:t>
      </w:r>
      <w:r w:rsidRPr="00CF74B1">
        <w:rPr>
          <w:color w:val="008000"/>
        </w:rPr>
        <w:t>语句，每执行一次</w:t>
      </w:r>
      <w:r w:rsidRPr="00CF74B1">
        <w:rPr>
          <w:color w:val="008000"/>
        </w:rPr>
        <w:t>var</w:t>
      </w:r>
      <w:r w:rsidRPr="00CF74B1">
        <w:rPr>
          <w:color w:val="008000"/>
        </w:rPr>
        <w:t>减</w:t>
      </w:r>
      <w:r w:rsidRPr="00CF74B1">
        <w:rPr>
          <w:color w:val="008000"/>
        </w:rPr>
        <w:t>1}</w:t>
      </w:r>
      <w:r w:rsidRPr="00CF74B1">
        <w:br/>
      </w:r>
      <w:r w:rsidRPr="00CF74B1">
        <w:t>上面我们设计</w:t>
      </w:r>
      <w:r w:rsidRPr="00CF74B1">
        <w:t>2</w:t>
      </w:r>
      <w:r w:rsidRPr="00CF74B1">
        <w:t>日平均收盘价的公式时，是从前面往后面计算的，仔细想想，其实也可以从后面往前面计</w:t>
      </w:r>
      <w:r w:rsidRPr="00CF74B1">
        <w:lastRenderedPageBreak/>
        <w:t>算，公式代码如下：</w:t>
      </w:r>
    </w:p>
    <w:p w:rsidR="005C6331" w:rsidRPr="00F76543" w:rsidRDefault="005C6331" w:rsidP="00606F97">
      <w:pPr>
        <w:spacing w:line="440" w:lineRule="exact"/>
        <w:rPr>
          <w:color w:val="0F13B1"/>
        </w:rPr>
      </w:pPr>
      <w:r w:rsidRPr="00F76543">
        <w:rPr>
          <w:color w:val="0F13B1"/>
        </w:rPr>
        <w:t>fc:=close;</w:t>
      </w:r>
    </w:p>
    <w:p w:rsidR="005C6331" w:rsidRDefault="005C6331" w:rsidP="00606F97">
      <w:pPr>
        <w:spacing w:line="440" w:lineRule="exact"/>
      </w:pPr>
      <w:r w:rsidRPr="00F76543">
        <w:rPr>
          <w:color w:val="0F13B1"/>
        </w:rPr>
        <w:t>for i=datacount downto 2 do ma2[i] : (fc[i-1]+fc[i])/2;</w:t>
      </w:r>
    </w:p>
    <w:p w:rsidR="005C6331" w:rsidRPr="009A3F4E" w:rsidRDefault="005C6331" w:rsidP="00606F97">
      <w:pPr>
        <w:spacing w:line="440" w:lineRule="exact"/>
        <w:rPr>
          <w:rFonts w:ascii="微软雅黑" w:hAnsi="微软雅黑"/>
          <w:b/>
          <w:sz w:val="22"/>
        </w:rPr>
      </w:pPr>
      <w:bookmarkStart w:id="41" w:name="_Toc342171053"/>
      <w:bookmarkStart w:id="42" w:name="_Toc342590386"/>
      <w:r w:rsidRPr="009A3F4E">
        <w:rPr>
          <w:rFonts w:ascii="微软雅黑" w:hAnsi="微软雅黑"/>
          <w:b/>
          <w:sz w:val="22"/>
        </w:rPr>
        <w:t>设置序列变量下界语句</w:t>
      </w:r>
      <w:bookmarkEnd w:id="41"/>
      <w:bookmarkEnd w:id="42"/>
    </w:p>
    <w:p w:rsidR="005C6331" w:rsidRDefault="005C6331" w:rsidP="00606F97">
      <w:pPr>
        <w:spacing w:line="440" w:lineRule="exact"/>
      </w:pPr>
      <w:r w:rsidRPr="00CF74B1">
        <w:t>原因是我们把</w:t>
      </w:r>
      <w:r w:rsidRPr="00CF74B1">
        <w:t>ma2</w:t>
      </w:r>
      <w:r w:rsidRPr="00CF74B1">
        <w:t>定义成序列值收盘价，在上面的循环代码中，只是从第</w:t>
      </w:r>
      <w:r w:rsidRPr="00CF74B1">
        <w:t>2</w:t>
      </w:r>
      <w:r w:rsidRPr="00CF74B1">
        <w:t>根</w:t>
      </w:r>
      <w:r w:rsidRPr="00CF74B1">
        <w:t>K</w:t>
      </w:r>
      <w:r w:rsidRPr="00CF74B1">
        <w:t>线开始计算均价，第</w:t>
      </w:r>
      <w:r w:rsidRPr="00CF74B1">
        <w:t>1</w:t>
      </w:r>
      <w:r w:rsidRPr="00CF74B1">
        <w:t>根</w:t>
      </w:r>
      <w:r w:rsidRPr="00CF74B1">
        <w:t>K</w:t>
      </w:r>
      <w:r w:rsidRPr="00CF74B1">
        <w:t>线的位置没有计算，仍然保留了原来收盘价的数值。怎样去掉第</w:t>
      </w:r>
      <w:r w:rsidRPr="00CF74B1">
        <w:t>1</w:t>
      </w:r>
      <w:r w:rsidRPr="00CF74B1">
        <w:t>根</w:t>
      </w:r>
      <w:r w:rsidRPr="00CF74B1">
        <w:t>K</w:t>
      </w:r>
      <w:r w:rsidRPr="00CF74B1">
        <w:t>线位置的数值，使得</w:t>
      </w:r>
      <w:r w:rsidRPr="00CF74B1">
        <w:t>ma2</w:t>
      </w:r>
      <w:r w:rsidRPr="00CF74B1">
        <w:t>的起始有效位置是从第</w:t>
      </w:r>
      <w:r w:rsidRPr="00CF74B1">
        <w:t>2</w:t>
      </w:r>
      <w:r w:rsidRPr="00CF74B1">
        <w:t>根</w:t>
      </w:r>
      <w:r w:rsidRPr="00CF74B1">
        <w:t>K</w:t>
      </w:r>
      <w:r w:rsidRPr="00CF74B1">
        <w:t>线开始的？使用下面的语句就可以实现：</w:t>
      </w:r>
    </w:p>
    <w:p w:rsidR="005C6331" w:rsidRPr="00CF74B1" w:rsidRDefault="005C6331" w:rsidP="00606F97">
      <w:pPr>
        <w:spacing w:line="440" w:lineRule="exact"/>
      </w:pPr>
      <w:r w:rsidRPr="00CF74B1">
        <w:t>设置序列变量下界</w:t>
      </w:r>
      <w:r w:rsidRPr="00CF74B1">
        <w:t>(</w:t>
      </w:r>
      <w:r w:rsidRPr="00CF74B1">
        <w:t>有效数据起始下标</w:t>
      </w:r>
      <w:r w:rsidRPr="00CF74B1">
        <w:t>)</w:t>
      </w:r>
      <w:r w:rsidRPr="00CF74B1">
        <w:t>，函数返回序列下界</w:t>
      </w:r>
      <w:r w:rsidRPr="00CF74B1">
        <w:br/>
      </w:r>
      <w:r w:rsidRPr="00CF74B1">
        <w:t>用法</w:t>
      </w:r>
      <w:r w:rsidRPr="00CF74B1">
        <w:t xml:space="preserve">: </w:t>
      </w:r>
    </w:p>
    <w:p w:rsidR="005C6331" w:rsidRPr="00CF74B1" w:rsidRDefault="005C6331" w:rsidP="00606F97">
      <w:pPr>
        <w:spacing w:line="440" w:lineRule="exact"/>
      </w:pPr>
      <w:r w:rsidRPr="00653336">
        <w:rPr>
          <w:color w:val="0F13B1"/>
        </w:rPr>
        <w:t>SETLBOUND(X,N)</w:t>
      </w:r>
      <w:r w:rsidRPr="00CF74B1">
        <w:t>，设置序列变量</w:t>
      </w:r>
      <w:r w:rsidRPr="00CF74B1">
        <w:t>X</w:t>
      </w:r>
      <w:r w:rsidRPr="00CF74B1">
        <w:t>的下界</w:t>
      </w:r>
      <w:r w:rsidRPr="00CF74B1">
        <w:t>(</w:t>
      </w:r>
      <w:r w:rsidRPr="00CF74B1">
        <w:t>最小下标</w:t>
      </w:r>
      <w:r w:rsidRPr="00CF74B1">
        <w:t>),N</w:t>
      </w:r>
      <w:r w:rsidRPr="00CF74B1">
        <w:t>为</w:t>
      </w:r>
      <w:r w:rsidRPr="00CF74B1">
        <w:t>0</w:t>
      </w:r>
      <w:r w:rsidRPr="00CF74B1">
        <w:t>或</w:t>
      </w:r>
      <w:r w:rsidRPr="00CF74B1">
        <w:t>N</w:t>
      </w:r>
      <w:r w:rsidRPr="00CF74B1">
        <w:t>超过上界则整个序列数据都无效</w:t>
      </w:r>
    </w:p>
    <w:p w:rsidR="005C6331" w:rsidRPr="00CF74B1" w:rsidRDefault="005C6331" w:rsidP="00606F97">
      <w:pPr>
        <w:spacing w:line="440" w:lineRule="exact"/>
      </w:pPr>
      <w:r w:rsidRPr="00CF74B1">
        <w:t>例如</w:t>
      </w:r>
      <w:r w:rsidRPr="00CF74B1">
        <w:t>:</w:t>
      </w:r>
    </w:p>
    <w:p w:rsidR="005C6331" w:rsidRPr="00653336" w:rsidRDefault="005C6331" w:rsidP="00606F97">
      <w:pPr>
        <w:spacing w:line="440" w:lineRule="exact"/>
        <w:rPr>
          <w:color w:val="0F13B1"/>
        </w:rPr>
      </w:pPr>
      <w:r w:rsidRPr="00653336">
        <w:rPr>
          <w:color w:val="0F13B1"/>
        </w:rPr>
        <w:t>VAR1:C;n1:=SETLBOUND(VAR1,10);</w:t>
      </w:r>
    </w:p>
    <w:p w:rsidR="005C6331" w:rsidRPr="00CF74B1" w:rsidRDefault="005C6331" w:rsidP="00606F97">
      <w:pPr>
        <w:spacing w:line="440" w:lineRule="exact"/>
      </w:pPr>
      <w:r w:rsidRPr="00CF74B1">
        <w:t>用</w:t>
      </w:r>
      <w:r w:rsidRPr="00CF74B1">
        <w:t>“</w:t>
      </w:r>
      <w:r w:rsidRPr="00CF74B1">
        <w:t>设置序列变量下界</w:t>
      </w:r>
      <w:r w:rsidRPr="00CF74B1">
        <w:t>”</w:t>
      </w:r>
      <w:r w:rsidRPr="00CF74B1">
        <w:t>语句</w:t>
      </w:r>
      <w:r w:rsidRPr="00CF74B1">
        <w:t>setlbound(x,n)</w:t>
      </w:r>
      <w:r w:rsidRPr="00CF74B1">
        <w:t>，改写上面的公式，代码如下：</w:t>
      </w:r>
    </w:p>
    <w:p w:rsidR="005C6331" w:rsidRPr="00CF74B1" w:rsidRDefault="005C6331" w:rsidP="00606F97">
      <w:pPr>
        <w:spacing w:line="440" w:lineRule="exact"/>
        <w:rPr>
          <w:color w:val="008000"/>
        </w:rPr>
      </w:pPr>
      <w:r w:rsidRPr="00653336">
        <w:rPr>
          <w:color w:val="0F13B1"/>
        </w:rPr>
        <w:t xml:space="preserve">ma2:=close;  </w:t>
      </w:r>
      <w:r w:rsidRPr="00CF74B1">
        <w:rPr>
          <w:color w:val="008000"/>
        </w:rPr>
        <w:t>//</w:t>
      </w:r>
      <w:r w:rsidRPr="00CF74B1">
        <w:rPr>
          <w:color w:val="008000"/>
        </w:rPr>
        <w:t>定义序列变量</w:t>
      </w:r>
      <w:r w:rsidRPr="00CF74B1">
        <w:rPr>
          <w:color w:val="008000"/>
        </w:rPr>
        <w:t>ma2</w:t>
      </w:r>
      <w:r w:rsidRPr="00CF74B1">
        <w:rPr>
          <w:color w:val="008000"/>
        </w:rPr>
        <w:t>等于收盘价</w:t>
      </w:r>
    </w:p>
    <w:p w:rsidR="005C6331" w:rsidRPr="00CF74B1" w:rsidRDefault="005C6331" w:rsidP="00606F97">
      <w:pPr>
        <w:spacing w:line="440" w:lineRule="exact"/>
        <w:rPr>
          <w:color w:val="008000"/>
        </w:rPr>
      </w:pPr>
      <w:r w:rsidRPr="00653336">
        <w:rPr>
          <w:color w:val="0F13B1"/>
        </w:rPr>
        <w:t>aa:=setlbound(ma2,2);</w:t>
      </w:r>
      <w:r w:rsidRPr="00CF74B1">
        <w:rPr>
          <w:color w:val="008000"/>
        </w:rPr>
        <w:t xml:space="preserve"> //</w:t>
      </w:r>
      <w:r w:rsidRPr="00CF74B1">
        <w:rPr>
          <w:color w:val="008000"/>
        </w:rPr>
        <w:t>设置序列变量</w:t>
      </w:r>
      <w:r w:rsidRPr="00CF74B1">
        <w:rPr>
          <w:color w:val="008000"/>
        </w:rPr>
        <w:t>ma2</w:t>
      </w:r>
      <w:r w:rsidRPr="00CF74B1">
        <w:rPr>
          <w:color w:val="008000"/>
        </w:rPr>
        <w:t>的下界为</w:t>
      </w:r>
      <w:r w:rsidRPr="00CF74B1">
        <w:rPr>
          <w:color w:val="008000"/>
        </w:rPr>
        <w:t>2</w:t>
      </w:r>
      <w:r w:rsidRPr="00CF74B1">
        <w:rPr>
          <w:color w:val="008000"/>
        </w:rPr>
        <w:t>，起始有效位置是从第</w:t>
      </w:r>
      <w:r w:rsidRPr="00CF74B1">
        <w:rPr>
          <w:color w:val="008000"/>
        </w:rPr>
        <w:t>2</w:t>
      </w:r>
      <w:r w:rsidRPr="00CF74B1">
        <w:rPr>
          <w:color w:val="008000"/>
        </w:rPr>
        <w:t>根</w:t>
      </w:r>
      <w:r w:rsidRPr="00CF74B1">
        <w:rPr>
          <w:color w:val="008000"/>
        </w:rPr>
        <w:t>K</w:t>
      </w:r>
      <w:r w:rsidRPr="00CF74B1">
        <w:rPr>
          <w:color w:val="008000"/>
        </w:rPr>
        <w:t>线开始</w:t>
      </w:r>
    </w:p>
    <w:p w:rsidR="005C6331" w:rsidRPr="00653336" w:rsidRDefault="005C6331" w:rsidP="00606F97">
      <w:pPr>
        <w:spacing w:line="440" w:lineRule="exact"/>
        <w:rPr>
          <w:color w:val="0F13B1"/>
        </w:rPr>
      </w:pPr>
      <w:r w:rsidRPr="00653336">
        <w:rPr>
          <w:color w:val="0F13B1"/>
        </w:rPr>
        <w:t>fc:=close;</w:t>
      </w:r>
    </w:p>
    <w:p w:rsidR="005C6331" w:rsidRDefault="005C6331" w:rsidP="00606F97">
      <w:pPr>
        <w:spacing w:line="440" w:lineRule="exact"/>
        <w:rPr>
          <w:color w:val="0F13B1"/>
        </w:rPr>
      </w:pPr>
      <w:r w:rsidRPr="00653336">
        <w:rPr>
          <w:color w:val="0F13B1"/>
        </w:rPr>
        <w:t>for i=datacount downto 2 do ma2[i]:(fc[i-1]+fc[i])/2;</w:t>
      </w:r>
      <w:bookmarkStart w:id="43" w:name="_Toc342171054"/>
      <w:bookmarkStart w:id="44" w:name="_Toc342590387"/>
    </w:p>
    <w:p w:rsidR="00AB2E52" w:rsidRDefault="00AB2E52" w:rsidP="00606F97">
      <w:pPr>
        <w:spacing w:line="440" w:lineRule="exact"/>
        <w:rPr>
          <w:color w:val="0F13B1"/>
        </w:rPr>
      </w:pPr>
    </w:p>
    <w:p w:rsidR="005C6331" w:rsidRPr="009A3F4E" w:rsidRDefault="005C6331" w:rsidP="00606F97">
      <w:pPr>
        <w:spacing w:line="440" w:lineRule="exact"/>
        <w:rPr>
          <w:b/>
          <w:sz w:val="22"/>
        </w:rPr>
      </w:pPr>
      <w:r w:rsidRPr="009A3F4E">
        <w:rPr>
          <w:b/>
          <w:sz w:val="22"/>
        </w:rPr>
        <w:t>复合语句</w:t>
      </w:r>
      <w:bookmarkEnd w:id="43"/>
      <w:bookmarkEnd w:id="44"/>
    </w:p>
    <w:p w:rsidR="005C6331" w:rsidRPr="00CF74B1" w:rsidRDefault="005C6331" w:rsidP="00606F97">
      <w:pPr>
        <w:spacing w:line="440" w:lineRule="exact"/>
      </w:pPr>
      <w:r w:rsidRPr="00CF74B1">
        <w:t>复合语句注释</w:t>
      </w:r>
      <w:r w:rsidRPr="00CF74B1">
        <w:t>:</w:t>
      </w:r>
    </w:p>
    <w:p w:rsidR="005C6331" w:rsidRPr="00CF74B1" w:rsidRDefault="005C6331" w:rsidP="00606F97">
      <w:pPr>
        <w:spacing w:line="440" w:lineRule="exact"/>
      </w:pPr>
      <w:r w:rsidRPr="00CF74B1">
        <w:t>把多条语句看作一条语句</w:t>
      </w:r>
      <w:r w:rsidRPr="00CF74B1">
        <w:br/>
      </w:r>
      <w:r w:rsidRPr="00CF74B1">
        <w:t>语法</w:t>
      </w:r>
      <w:r w:rsidRPr="00CF74B1">
        <w:t>:</w:t>
      </w:r>
      <w:r w:rsidRPr="00653336">
        <w:rPr>
          <w:color w:val="0F13B1"/>
        </w:rPr>
        <w:t>BEGIN...END</w:t>
      </w:r>
      <w:r w:rsidRPr="00653336">
        <w:rPr>
          <w:color w:val="0F13B1"/>
        </w:rPr>
        <w:br/>
      </w:r>
      <w:r w:rsidRPr="00CF74B1">
        <w:t>这里，</w:t>
      </w:r>
      <w:r w:rsidRPr="00CF74B1">
        <w:t>begin</w:t>
      </w:r>
      <w:r w:rsidRPr="00CF74B1">
        <w:t>和</w:t>
      </w:r>
      <w:r w:rsidRPr="00CF74B1">
        <w:t>end</w:t>
      </w:r>
      <w:r w:rsidRPr="00CF74B1">
        <w:t>是成对出现的，被</w:t>
      </w:r>
      <w:r w:rsidRPr="00CF74B1">
        <w:t>begin</w:t>
      </w:r>
      <w:r w:rsidRPr="00CF74B1">
        <w:t>和</w:t>
      </w:r>
      <w:r w:rsidRPr="00CF74B1">
        <w:t>end</w:t>
      </w:r>
      <w:r w:rsidRPr="00CF74B1">
        <w:t>包围起来的语句可以有很多条，这些语句可以看成是一条复合语句。</w:t>
      </w:r>
      <w:r w:rsidRPr="00CF74B1">
        <w:t xml:space="preserve"> </w:t>
      </w:r>
      <w:r w:rsidRPr="00CF74B1">
        <w:br/>
      </w:r>
      <w:r w:rsidRPr="00CF74B1">
        <w:t>下面我们用</w:t>
      </w:r>
      <w:r w:rsidRPr="00CF74B1">
        <w:t>begin…end</w:t>
      </w:r>
      <w:r w:rsidRPr="00CF74B1">
        <w:t>来改写递增循环计算</w:t>
      </w:r>
      <w:r w:rsidRPr="00CF74B1">
        <w:t>2</w:t>
      </w:r>
      <w:r w:rsidRPr="00CF74B1">
        <w:t>日平均收盘价的公式：</w:t>
      </w:r>
    </w:p>
    <w:p w:rsidR="005C6331" w:rsidRPr="00CF74B1" w:rsidRDefault="005C6331" w:rsidP="00606F97">
      <w:pPr>
        <w:spacing w:line="440" w:lineRule="exact"/>
        <w:rPr>
          <w:color w:val="008000"/>
        </w:rPr>
      </w:pPr>
      <w:r w:rsidRPr="00653336">
        <w:rPr>
          <w:color w:val="0F13B1"/>
        </w:rPr>
        <w:t xml:space="preserve">fc:=close;  </w:t>
      </w:r>
      <w:r w:rsidRPr="00CF74B1">
        <w:rPr>
          <w:color w:val="008000"/>
        </w:rPr>
        <w:t>//</w:t>
      </w:r>
      <w:r w:rsidRPr="00CF74B1">
        <w:rPr>
          <w:color w:val="008000"/>
        </w:rPr>
        <w:t>定义序列变量为收盘价</w:t>
      </w:r>
    </w:p>
    <w:p w:rsidR="005C6331" w:rsidRPr="00653336" w:rsidRDefault="005C6331" w:rsidP="00606F97">
      <w:pPr>
        <w:spacing w:line="440" w:lineRule="exact"/>
        <w:rPr>
          <w:color w:val="0F13B1"/>
        </w:rPr>
      </w:pPr>
      <w:r w:rsidRPr="00653336">
        <w:rPr>
          <w:color w:val="0F13B1"/>
        </w:rPr>
        <w:t>for  i=2  to  datacount  do</w:t>
      </w:r>
    </w:p>
    <w:p w:rsidR="005C6331" w:rsidRPr="00653336" w:rsidRDefault="005C6331" w:rsidP="00606F97">
      <w:pPr>
        <w:spacing w:line="440" w:lineRule="exact"/>
        <w:rPr>
          <w:color w:val="0F13B1"/>
        </w:rPr>
      </w:pPr>
      <w:r w:rsidRPr="00653336">
        <w:rPr>
          <w:color w:val="0F13B1"/>
        </w:rPr>
        <w:t>begin</w:t>
      </w:r>
    </w:p>
    <w:p w:rsidR="005C6331" w:rsidRPr="00CF74B1" w:rsidRDefault="005C6331" w:rsidP="00606F97">
      <w:pPr>
        <w:spacing w:line="440" w:lineRule="exact"/>
        <w:rPr>
          <w:color w:val="008000"/>
        </w:rPr>
      </w:pPr>
      <w:r w:rsidRPr="00653336">
        <w:rPr>
          <w:color w:val="0F13B1"/>
        </w:rPr>
        <w:t xml:space="preserve">a:= fc[i-1]+fc[i]; </w:t>
      </w:r>
      <w:r w:rsidRPr="00CF74B1">
        <w:rPr>
          <w:color w:val="008000"/>
        </w:rPr>
        <w:t xml:space="preserve"> //</w:t>
      </w:r>
      <w:r w:rsidRPr="00CF74B1">
        <w:rPr>
          <w:color w:val="008000"/>
        </w:rPr>
        <w:t>定义一个临时的单值变量</w:t>
      </w:r>
      <w:r w:rsidRPr="00CF74B1">
        <w:rPr>
          <w:color w:val="008000"/>
        </w:rPr>
        <w:t>a</w:t>
      </w:r>
      <w:r w:rsidRPr="00CF74B1">
        <w:rPr>
          <w:color w:val="008000"/>
        </w:rPr>
        <w:t>，保存中间计算结果</w:t>
      </w:r>
    </w:p>
    <w:p w:rsidR="005C6331" w:rsidRPr="00653336" w:rsidRDefault="005C6331" w:rsidP="00606F97">
      <w:pPr>
        <w:spacing w:line="440" w:lineRule="exact"/>
        <w:rPr>
          <w:color w:val="0F13B1"/>
        </w:rPr>
      </w:pPr>
      <w:r w:rsidRPr="00653336">
        <w:rPr>
          <w:color w:val="0F13B1"/>
        </w:rPr>
        <w:t>ma2[i] : a/2;</w:t>
      </w:r>
    </w:p>
    <w:p w:rsidR="005C6331" w:rsidRPr="00653336" w:rsidRDefault="005C6331" w:rsidP="00606F97">
      <w:pPr>
        <w:spacing w:line="440" w:lineRule="exact"/>
        <w:rPr>
          <w:color w:val="0F13B1"/>
        </w:rPr>
      </w:pPr>
      <w:r w:rsidRPr="00653336">
        <w:rPr>
          <w:color w:val="0F13B1"/>
        </w:rPr>
        <w:t>end;</w:t>
      </w:r>
    </w:p>
    <w:p w:rsidR="005C6331" w:rsidRPr="00CF74B1" w:rsidRDefault="005C6331" w:rsidP="00606F97">
      <w:pPr>
        <w:spacing w:line="440" w:lineRule="exact"/>
      </w:pPr>
      <w:r w:rsidRPr="00CF74B1">
        <w:lastRenderedPageBreak/>
        <w:t>这段代码，就是由</w:t>
      </w:r>
      <w:r w:rsidRPr="00CF74B1">
        <w:t>2</w:t>
      </w:r>
      <w:r w:rsidRPr="00CF74B1">
        <w:t>行代码组成的复合语句，被循环执行若干次。为了代码容易分辨，我们特别把复合语句中的</w:t>
      </w:r>
      <w:r w:rsidRPr="00CF74B1">
        <w:t>2</w:t>
      </w:r>
      <w:r w:rsidRPr="00CF74B1">
        <w:t>行代码，都向右缩了</w:t>
      </w:r>
      <w:r w:rsidRPr="00CF74B1">
        <w:t>4</w:t>
      </w:r>
      <w:r w:rsidRPr="00CF74B1">
        <w:t>格，表明这是</w:t>
      </w:r>
      <w:r w:rsidRPr="00CF74B1">
        <w:t>2</w:t>
      </w:r>
      <w:r w:rsidRPr="00CF74B1">
        <w:t>行复合语句，是被循环语句所控制的。以前对于这类分层次的语句，都要进行缩格，便于看懂代码，特别是复杂的代码，如果不进行缩格，时间久了，恐怕连自己都很难看懂，大家一开始就要养成好习惯。</w:t>
      </w:r>
      <w:r w:rsidRPr="00CF74B1">
        <w:br/>
      </w:r>
      <w:r w:rsidRPr="00CF74B1">
        <w:t>有人会问，书写代码不缩格行吗？不缩格公式会不会出错？答案是，缩格书写代码，仅仅是为了方便看清程序代码的逻辑层次，对公式的运行没有影响。</w:t>
      </w:r>
    </w:p>
    <w:p w:rsidR="005C6331" w:rsidRPr="00CF74B1" w:rsidRDefault="005C6331" w:rsidP="00606F97">
      <w:pPr>
        <w:spacing w:line="440" w:lineRule="exact"/>
      </w:pPr>
      <w:r w:rsidRPr="00CF74B1">
        <w:t>有了复合语句，循环的功能就更加强大了，可以轻松实现多重循环，即循环中套循环。在计算</w:t>
      </w:r>
      <w:r w:rsidRPr="00CF74B1">
        <w:t>N</w:t>
      </w:r>
      <w:r w:rsidRPr="00CF74B1">
        <w:t>日的平均价时会用到，如果事先不知道</w:t>
      </w:r>
      <w:r w:rsidRPr="00CF74B1">
        <w:t>N</w:t>
      </w:r>
      <w:r w:rsidRPr="00CF74B1">
        <w:t>是多少，就要用到二重循环。对于循环中要执行的语句，如果重复太多，也可以使用多重循环来简化。以二重循环为例，大致结构如下：</w:t>
      </w:r>
    </w:p>
    <w:p w:rsidR="005C6331" w:rsidRPr="00653336" w:rsidRDefault="005C6331" w:rsidP="00606F97">
      <w:pPr>
        <w:spacing w:line="440" w:lineRule="exact"/>
        <w:rPr>
          <w:color w:val="0F13B1"/>
        </w:rPr>
      </w:pPr>
      <w:r w:rsidRPr="00653336">
        <w:rPr>
          <w:color w:val="0F13B1"/>
        </w:rPr>
        <w:t>for i=n1 to n2 do</w:t>
      </w:r>
    </w:p>
    <w:p w:rsidR="005C6331" w:rsidRPr="00653336" w:rsidRDefault="005C6331" w:rsidP="00606F97">
      <w:pPr>
        <w:spacing w:line="440" w:lineRule="exact"/>
        <w:rPr>
          <w:color w:val="0F13B1"/>
        </w:rPr>
      </w:pPr>
      <w:r w:rsidRPr="00653336">
        <w:rPr>
          <w:color w:val="0F13B1"/>
        </w:rPr>
        <w:t>begin</w:t>
      </w:r>
    </w:p>
    <w:p w:rsidR="005C6331" w:rsidRPr="00653336" w:rsidRDefault="005C6331" w:rsidP="00606F97">
      <w:pPr>
        <w:spacing w:line="440" w:lineRule="exact"/>
        <w:rPr>
          <w:color w:val="0F13B1"/>
        </w:rPr>
      </w:pPr>
      <w:r w:rsidRPr="00653336">
        <w:rPr>
          <w:color w:val="0F13B1"/>
        </w:rPr>
        <w:t xml:space="preserve">    </w:t>
      </w:r>
      <w:r w:rsidRPr="00653336">
        <w:rPr>
          <w:color w:val="0F13B1"/>
        </w:rPr>
        <w:t>语句</w:t>
      </w:r>
      <w:r w:rsidRPr="00653336">
        <w:rPr>
          <w:color w:val="0F13B1"/>
        </w:rPr>
        <w:t>;</w:t>
      </w:r>
    </w:p>
    <w:p w:rsidR="005C6331" w:rsidRPr="00653336" w:rsidRDefault="005C6331" w:rsidP="00606F97">
      <w:pPr>
        <w:spacing w:line="440" w:lineRule="exact"/>
        <w:rPr>
          <w:color w:val="0F13B1"/>
        </w:rPr>
      </w:pPr>
      <w:r w:rsidRPr="00653336">
        <w:rPr>
          <w:color w:val="0F13B1"/>
        </w:rPr>
        <w:t xml:space="preserve">    …</w:t>
      </w:r>
    </w:p>
    <w:p w:rsidR="005C6331" w:rsidRPr="00653336" w:rsidRDefault="005C6331" w:rsidP="00606F97">
      <w:pPr>
        <w:spacing w:line="440" w:lineRule="exact"/>
        <w:rPr>
          <w:color w:val="0F13B1"/>
        </w:rPr>
      </w:pPr>
      <w:r w:rsidRPr="00653336">
        <w:rPr>
          <w:color w:val="0F13B1"/>
        </w:rPr>
        <w:t xml:space="preserve">    for j=m1 to m2 do</w:t>
      </w:r>
    </w:p>
    <w:p w:rsidR="005C6331" w:rsidRPr="00653336" w:rsidRDefault="005C6331" w:rsidP="00606F97">
      <w:pPr>
        <w:spacing w:line="440" w:lineRule="exact"/>
        <w:rPr>
          <w:color w:val="0F13B1"/>
        </w:rPr>
      </w:pPr>
      <w:r w:rsidRPr="00653336">
        <w:rPr>
          <w:color w:val="0F13B1"/>
        </w:rPr>
        <w:t xml:space="preserve">    begin</w:t>
      </w:r>
    </w:p>
    <w:p w:rsidR="005C6331" w:rsidRPr="00653336" w:rsidRDefault="005C6331" w:rsidP="00606F97">
      <w:pPr>
        <w:spacing w:line="440" w:lineRule="exact"/>
        <w:rPr>
          <w:color w:val="0F13B1"/>
        </w:rPr>
      </w:pPr>
      <w:r w:rsidRPr="00653336">
        <w:rPr>
          <w:color w:val="0F13B1"/>
        </w:rPr>
        <w:t xml:space="preserve">        </w:t>
      </w:r>
      <w:r w:rsidRPr="00653336">
        <w:rPr>
          <w:color w:val="0F13B1"/>
        </w:rPr>
        <w:t>语句</w:t>
      </w:r>
      <w:r w:rsidRPr="00653336">
        <w:rPr>
          <w:color w:val="0F13B1"/>
        </w:rPr>
        <w:t>;</w:t>
      </w:r>
    </w:p>
    <w:p w:rsidR="005C6331" w:rsidRPr="00653336" w:rsidRDefault="005C6331" w:rsidP="00606F97">
      <w:pPr>
        <w:spacing w:line="440" w:lineRule="exact"/>
        <w:rPr>
          <w:color w:val="0F13B1"/>
        </w:rPr>
      </w:pPr>
      <w:r w:rsidRPr="00653336">
        <w:rPr>
          <w:color w:val="0F13B1"/>
        </w:rPr>
        <w:t xml:space="preserve">        …</w:t>
      </w:r>
    </w:p>
    <w:p w:rsidR="005C6331" w:rsidRPr="00653336" w:rsidRDefault="005C6331" w:rsidP="00606F97">
      <w:pPr>
        <w:spacing w:line="440" w:lineRule="exact"/>
        <w:rPr>
          <w:color w:val="0F13B1"/>
        </w:rPr>
      </w:pPr>
      <w:r w:rsidRPr="00653336">
        <w:rPr>
          <w:color w:val="0F13B1"/>
        </w:rPr>
        <w:t xml:space="preserve">    end;</w:t>
      </w:r>
    </w:p>
    <w:p w:rsidR="005C6331" w:rsidRPr="00653336" w:rsidRDefault="005C6331" w:rsidP="00606F97">
      <w:pPr>
        <w:spacing w:line="440" w:lineRule="exact"/>
        <w:rPr>
          <w:color w:val="0F13B1"/>
        </w:rPr>
      </w:pPr>
      <w:r w:rsidRPr="00653336">
        <w:rPr>
          <w:color w:val="0F13B1"/>
        </w:rPr>
        <w:t xml:space="preserve">    </w:t>
      </w:r>
      <w:r w:rsidRPr="00653336">
        <w:rPr>
          <w:color w:val="0F13B1"/>
        </w:rPr>
        <w:t>语句</w:t>
      </w:r>
      <w:r w:rsidRPr="00653336">
        <w:rPr>
          <w:color w:val="0F13B1"/>
        </w:rPr>
        <w:t>;</w:t>
      </w:r>
    </w:p>
    <w:p w:rsidR="005C6331" w:rsidRPr="00653336" w:rsidRDefault="005C6331" w:rsidP="00606F97">
      <w:pPr>
        <w:spacing w:line="440" w:lineRule="exact"/>
        <w:rPr>
          <w:color w:val="0F13B1"/>
        </w:rPr>
      </w:pPr>
      <w:r w:rsidRPr="00653336">
        <w:rPr>
          <w:color w:val="0F13B1"/>
        </w:rPr>
        <w:t xml:space="preserve">    …</w:t>
      </w:r>
    </w:p>
    <w:p w:rsidR="005C6331" w:rsidRDefault="005C6331" w:rsidP="00606F97">
      <w:pPr>
        <w:spacing w:line="440" w:lineRule="exact"/>
        <w:rPr>
          <w:color w:val="0F13B1"/>
        </w:rPr>
      </w:pPr>
      <w:r w:rsidRPr="00653336">
        <w:rPr>
          <w:color w:val="0F13B1"/>
        </w:rPr>
        <w:t>end;</w:t>
      </w:r>
    </w:p>
    <w:p w:rsidR="005C6331" w:rsidRDefault="00CE1A65" w:rsidP="00B43CD9">
      <w:pPr>
        <w:pStyle w:val="2"/>
      </w:pPr>
      <w:bookmarkStart w:id="45" w:name="_Toc454207739"/>
      <w:bookmarkEnd w:id="33"/>
      <w:r>
        <w:rPr>
          <w:rFonts w:hint="eastAsia"/>
        </w:rPr>
        <w:t>4.4</w:t>
      </w:r>
      <w:r w:rsidR="00AB2E52">
        <w:rPr>
          <w:rFonts w:hint="eastAsia"/>
        </w:rPr>
        <w:t xml:space="preserve"> </w:t>
      </w:r>
      <w:r w:rsidR="005C6331" w:rsidRPr="00A322C4">
        <w:rPr>
          <w:rFonts w:hint="eastAsia"/>
        </w:rPr>
        <w:t>全局变量</w:t>
      </w:r>
      <w:bookmarkEnd w:id="45"/>
    </w:p>
    <w:p w:rsidR="005C6331" w:rsidRDefault="005C6331" w:rsidP="00606F97">
      <w:pPr>
        <w:spacing w:line="440" w:lineRule="exact"/>
        <w:ind w:firstLine="420"/>
      </w:pPr>
      <w:r>
        <w:rPr>
          <w:rFonts w:hint="eastAsia"/>
        </w:rPr>
        <w:t>之前章节给大家介绍的变量都随时间变化。但在实际的策略开放中，经常会碰到这样的情况：比如，策略是加减仓策略，我们需要根据加减仓的次数来设计。显然，之前的工具都无法处理这种灵活的需求。所以，本章我们引入全局变量的概念。</w:t>
      </w:r>
    </w:p>
    <w:p w:rsidR="005C6331" w:rsidRDefault="005C6331" w:rsidP="00606F97">
      <w:pPr>
        <w:spacing w:line="440" w:lineRule="exact"/>
        <w:ind w:firstLine="420"/>
      </w:pPr>
      <w:r>
        <w:rPr>
          <w:rFonts w:hint="eastAsia"/>
        </w:rPr>
        <w:t>那么，什么是全局变量呢？我们可以把它想成一个小旗帜。</w:t>
      </w:r>
    </w:p>
    <w:p w:rsidR="005C6331" w:rsidRDefault="005C6331" w:rsidP="00606F97">
      <w:pPr>
        <w:spacing w:line="440" w:lineRule="exact"/>
        <w:ind w:firstLine="420"/>
      </w:pPr>
      <w:r>
        <w:rPr>
          <w:rFonts w:hint="eastAsia"/>
        </w:rPr>
        <w:t>举个例子，我们有这么一个策略：</w:t>
      </w:r>
    </w:p>
    <w:p w:rsidR="005C6331" w:rsidRPr="00AD6C86" w:rsidRDefault="005C6331" w:rsidP="00606F97">
      <w:pPr>
        <w:spacing w:line="440" w:lineRule="exact"/>
        <w:ind w:firstLine="420"/>
        <w:rPr>
          <w:b/>
          <w:color w:val="0070C0"/>
        </w:rPr>
      </w:pP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sidRPr="00AD6C86">
        <w:rPr>
          <w:rFonts w:hint="eastAsia"/>
          <w:b/>
          <w:color w:val="0070C0"/>
        </w:rPr>
        <w:t>0</w:t>
      </w:r>
      <w:r w:rsidRPr="00AD6C86">
        <w:rPr>
          <w:rFonts w:hint="eastAsia"/>
          <w:b/>
          <w:color w:val="0070C0"/>
        </w:rPr>
        <w:t>，则开仓。</w:t>
      </w:r>
    </w:p>
    <w:p w:rsidR="005C6331" w:rsidRPr="00AD6C86" w:rsidRDefault="005C6331" w:rsidP="00606F97">
      <w:pPr>
        <w:spacing w:line="440" w:lineRule="exact"/>
        <w:ind w:firstLine="420"/>
        <w:rPr>
          <w:b/>
          <w:color w:val="0070C0"/>
        </w:rPr>
      </w:pP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sidRPr="00AD6C86">
        <w:rPr>
          <w:rFonts w:hint="eastAsia"/>
          <w:b/>
          <w:color w:val="0070C0"/>
        </w:rPr>
        <w:t>1</w:t>
      </w:r>
      <w:r w:rsidRPr="00AD6C86">
        <w:rPr>
          <w:rFonts w:hint="eastAsia"/>
          <w:b/>
          <w:color w:val="0070C0"/>
        </w:rPr>
        <w:t>，则加仓。</w:t>
      </w:r>
    </w:p>
    <w:p w:rsidR="005C6331" w:rsidRPr="00AD6C86" w:rsidRDefault="005C6331" w:rsidP="00606F97">
      <w:pPr>
        <w:spacing w:line="440" w:lineRule="exact"/>
        <w:ind w:firstLine="420"/>
        <w:rPr>
          <w:b/>
          <w:color w:val="0070C0"/>
        </w:rPr>
      </w:pP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sidRPr="00AD6C86">
        <w:rPr>
          <w:rFonts w:hint="eastAsia"/>
          <w:b/>
          <w:color w:val="0070C0"/>
        </w:rPr>
        <w:t>2</w:t>
      </w:r>
      <w:r w:rsidRPr="00AD6C86">
        <w:rPr>
          <w:rFonts w:hint="eastAsia"/>
          <w:b/>
          <w:color w:val="0070C0"/>
        </w:rPr>
        <w:t>，则加仓</w:t>
      </w:r>
      <w:r>
        <w:rPr>
          <w:rFonts w:hint="eastAsia"/>
          <w:b/>
          <w:color w:val="0070C0"/>
        </w:rPr>
        <w:t>，这次以后不再加仓</w:t>
      </w:r>
      <w:r w:rsidRPr="00AD6C86">
        <w:rPr>
          <w:rFonts w:hint="eastAsia"/>
          <w:b/>
          <w:color w:val="0070C0"/>
        </w:rPr>
        <w:t>。</w:t>
      </w:r>
    </w:p>
    <w:p w:rsidR="005C6331" w:rsidRPr="00AD6C86" w:rsidRDefault="005C6331" w:rsidP="00606F97">
      <w:pPr>
        <w:spacing w:line="440" w:lineRule="exact"/>
        <w:ind w:firstLine="420"/>
        <w:rPr>
          <w:b/>
          <w:color w:val="0070C0"/>
        </w:rPr>
      </w:pPr>
      <w:r w:rsidRPr="00AD6C86">
        <w:rPr>
          <w:rFonts w:hint="eastAsia"/>
          <w:b/>
          <w:color w:val="0070C0"/>
        </w:rPr>
        <w:lastRenderedPageBreak/>
        <w:t>若当前</w:t>
      </w:r>
      <w:r w:rsidRPr="00AD6C86">
        <w:rPr>
          <w:rFonts w:hint="eastAsia"/>
          <w:b/>
          <w:color w:val="0070C0"/>
        </w:rPr>
        <w:t>K</w:t>
      </w:r>
      <w:r w:rsidRPr="00AD6C86">
        <w:rPr>
          <w:rFonts w:hint="eastAsia"/>
          <w:b/>
          <w:color w:val="0070C0"/>
        </w:rPr>
        <w:t>线是阴线，则平仓。</w:t>
      </w:r>
    </w:p>
    <w:p w:rsidR="005C6331" w:rsidRDefault="005C6331" w:rsidP="00606F97">
      <w:pPr>
        <w:spacing w:line="440" w:lineRule="exact"/>
        <w:ind w:firstLine="420"/>
      </w:pPr>
      <w:r>
        <w:rPr>
          <w:rFonts w:hint="eastAsia"/>
        </w:rPr>
        <w:t>如何知道加仓的次数？我们试想，若开了第一次仓后，我们在</w:t>
      </w:r>
      <w:r>
        <w:rPr>
          <w:rFonts w:hint="eastAsia"/>
        </w:rPr>
        <w:t>K</w:t>
      </w:r>
      <w:r>
        <w:rPr>
          <w:rFonts w:hint="eastAsia"/>
        </w:rPr>
        <w:t>线上设置一个</w:t>
      </w:r>
      <w:r w:rsidR="009E4F87">
        <w:rPr>
          <w:rFonts w:hint="eastAsia"/>
        </w:rPr>
        <w:t>1</w:t>
      </w:r>
      <w:r w:rsidR="009E4F87">
        <w:rPr>
          <w:rFonts w:hint="eastAsia"/>
        </w:rPr>
        <w:t>号</w:t>
      </w:r>
      <w:r>
        <w:rPr>
          <w:rFonts w:hint="eastAsia"/>
        </w:rPr>
        <w:t>旗帜，表示第一次开仓。开了第二次仓后，我们撤下</w:t>
      </w:r>
      <w:r w:rsidR="009E4F87">
        <w:rPr>
          <w:rFonts w:hint="eastAsia"/>
        </w:rPr>
        <w:t>1</w:t>
      </w:r>
      <w:r w:rsidR="009E4F87">
        <w:rPr>
          <w:rFonts w:hint="eastAsia"/>
        </w:rPr>
        <w:t>号</w:t>
      </w:r>
      <w:r>
        <w:rPr>
          <w:rFonts w:hint="eastAsia"/>
        </w:rPr>
        <w:t>旗帜，换上</w:t>
      </w:r>
      <w:r w:rsidR="009E4F87">
        <w:rPr>
          <w:rFonts w:hint="eastAsia"/>
        </w:rPr>
        <w:t>2</w:t>
      </w:r>
      <w:r w:rsidR="009E4F87">
        <w:rPr>
          <w:rFonts w:hint="eastAsia"/>
        </w:rPr>
        <w:t>号</w:t>
      </w:r>
      <w:r>
        <w:rPr>
          <w:rFonts w:hint="eastAsia"/>
        </w:rPr>
        <w:t>旗帜表示加仓</w:t>
      </w:r>
      <w:r>
        <w:rPr>
          <w:rFonts w:hint="eastAsia"/>
        </w:rPr>
        <w:t>1</w:t>
      </w:r>
      <w:r>
        <w:rPr>
          <w:rFonts w:hint="eastAsia"/>
        </w:rPr>
        <w:t>次，开了第三次仓后，我们撤下</w:t>
      </w:r>
      <w:r w:rsidR="009E4F87">
        <w:rPr>
          <w:rFonts w:hint="eastAsia"/>
        </w:rPr>
        <w:t>2</w:t>
      </w:r>
      <w:r w:rsidR="009E4F87">
        <w:rPr>
          <w:rFonts w:hint="eastAsia"/>
        </w:rPr>
        <w:t>号</w:t>
      </w:r>
      <w:r>
        <w:rPr>
          <w:rFonts w:hint="eastAsia"/>
        </w:rPr>
        <w:t>旗帜，换上</w:t>
      </w:r>
      <w:r w:rsidR="009E4F87">
        <w:rPr>
          <w:rFonts w:hint="eastAsia"/>
        </w:rPr>
        <w:t>3</w:t>
      </w:r>
      <w:r w:rsidR="009E4F87">
        <w:rPr>
          <w:rFonts w:hint="eastAsia"/>
        </w:rPr>
        <w:t>号</w:t>
      </w:r>
      <w:r>
        <w:rPr>
          <w:rFonts w:hint="eastAsia"/>
        </w:rPr>
        <w:t>旗帜表示加仓了</w:t>
      </w:r>
      <w:r>
        <w:rPr>
          <w:rFonts w:hint="eastAsia"/>
        </w:rPr>
        <w:t>2</w:t>
      </w:r>
      <w:r>
        <w:rPr>
          <w:rFonts w:hint="eastAsia"/>
        </w:rPr>
        <w:t>次。若平仓了，则把设置的旗帜放置下来。</w:t>
      </w:r>
    </w:p>
    <w:p w:rsidR="005C6331" w:rsidRDefault="005C6331" w:rsidP="00606F97">
      <w:pPr>
        <w:spacing w:line="440" w:lineRule="exact"/>
        <w:ind w:firstLine="420"/>
      </w:pPr>
      <w:r>
        <w:rPr>
          <w:rFonts w:hint="eastAsia"/>
        </w:rPr>
        <w:t>全局变量就是起到这个旗帜的作用。</w:t>
      </w:r>
    </w:p>
    <w:p w:rsidR="005C6331" w:rsidRDefault="005C6331" w:rsidP="00606F97">
      <w:pPr>
        <w:spacing w:line="440" w:lineRule="exact"/>
        <w:ind w:firstLine="420"/>
      </w:pPr>
      <w:r>
        <w:rPr>
          <w:rFonts w:hint="eastAsia"/>
        </w:rPr>
        <w:t>让我们来写下上述策略的代码，首先我们需要声明全局变量，格式为：</w:t>
      </w:r>
    </w:p>
    <w:p w:rsidR="005C6331" w:rsidRPr="00C5202A" w:rsidRDefault="005C6331" w:rsidP="00606F97">
      <w:pPr>
        <w:spacing w:line="440" w:lineRule="exact"/>
        <w:ind w:firstLine="420"/>
        <w:rPr>
          <w:color w:val="17365D" w:themeColor="text2" w:themeShade="BF"/>
        </w:rPr>
      </w:pPr>
      <w:r w:rsidRPr="00C5202A">
        <w:rPr>
          <w:color w:val="17365D" w:themeColor="text2" w:themeShade="BF"/>
        </w:rPr>
        <w:t>V</w:t>
      </w:r>
      <w:r w:rsidR="009E4F87">
        <w:rPr>
          <w:rFonts w:hint="eastAsia"/>
          <w:color w:val="17365D" w:themeColor="text2" w:themeShade="BF"/>
        </w:rPr>
        <w:t>ariable:flag=0</w:t>
      </w:r>
      <w:r w:rsidRPr="00C5202A">
        <w:rPr>
          <w:rFonts w:hint="eastAsia"/>
          <w:color w:val="17365D" w:themeColor="text2" w:themeShade="BF"/>
        </w:rPr>
        <w:t>;</w:t>
      </w:r>
    </w:p>
    <w:p w:rsidR="005C6331" w:rsidRDefault="005C6331" w:rsidP="00606F97">
      <w:pPr>
        <w:spacing w:line="440" w:lineRule="exact"/>
        <w:ind w:firstLine="420"/>
      </w:pPr>
      <w:r>
        <w:t>V</w:t>
      </w:r>
      <w:r>
        <w:rPr>
          <w:rFonts w:hint="eastAsia"/>
        </w:rPr>
        <w:t>ariable</w:t>
      </w:r>
      <w:r>
        <w:rPr>
          <w:rFonts w:hint="eastAsia"/>
        </w:rPr>
        <w:t>表示声明后面的变量名为全局变量，</w:t>
      </w:r>
      <w:r>
        <w:rPr>
          <w:rFonts w:hint="eastAsia"/>
        </w:rPr>
        <w:t>flag</w:t>
      </w:r>
      <w:r>
        <w:rPr>
          <w:rFonts w:hint="eastAsia"/>
        </w:rPr>
        <w:t>是本案例启的全局变量的名字，（）内的</w:t>
      </w:r>
      <w:r>
        <w:rPr>
          <w:rFonts w:hint="eastAsia"/>
        </w:rPr>
        <w:t>0</w:t>
      </w:r>
      <w:r>
        <w:rPr>
          <w:rFonts w:hint="eastAsia"/>
        </w:rPr>
        <w:t>表示这个</w:t>
      </w:r>
      <w:r>
        <w:rPr>
          <w:rFonts w:hint="eastAsia"/>
        </w:rPr>
        <w:t>flag</w:t>
      </w:r>
      <w:r>
        <w:rPr>
          <w:rFonts w:hint="eastAsia"/>
        </w:rPr>
        <w:t>这个全局变量的初始值。</w:t>
      </w:r>
    </w:p>
    <w:p w:rsidR="005C6331" w:rsidRPr="00C5202A" w:rsidRDefault="005C6331" w:rsidP="00606F97">
      <w:pPr>
        <w:spacing w:line="440" w:lineRule="exact"/>
        <w:ind w:firstLine="420"/>
        <w:rPr>
          <w:b/>
          <w:color w:val="0070C0"/>
        </w:rPr>
      </w:pPr>
      <w:r w:rsidRPr="00C5202A">
        <w:rPr>
          <w:color w:val="17365D" w:themeColor="text2" w:themeShade="BF"/>
        </w:rPr>
        <w:t>I</w:t>
      </w:r>
      <w:r w:rsidRPr="00C5202A">
        <w:rPr>
          <w:rFonts w:hint="eastAsia"/>
          <w:color w:val="17365D" w:themeColor="text2" w:themeShade="BF"/>
        </w:rPr>
        <w:t xml:space="preserve">f close&gt;open and </w:t>
      </w:r>
      <w:r w:rsidRPr="00C5202A">
        <w:rPr>
          <w:rFonts w:hint="eastAsia"/>
          <w:b/>
          <w:color w:val="FF0000"/>
        </w:rPr>
        <w:t>flag=0</w:t>
      </w:r>
      <w:r w:rsidRPr="00C5202A">
        <w:rPr>
          <w:rFonts w:hint="eastAsia"/>
          <w:color w:val="17365D" w:themeColor="text2" w:themeShade="BF"/>
        </w:rPr>
        <w:t xml:space="preserve"> then begin</w:t>
      </w:r>
      <w:r w:rsidRPr="00C5202A">
        <w:rPr>
          <w:rFonts w:hint="eastAsia"/>
          <w:color w:val="00B050"/>
        </w:rPr>
        <w:t>//</w:t>
      </w: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sidRPr="00AD6C86">
        <w:rPr>
          <w:rFonts w:hint="eastAsia"/>
          <w:b/>
          <w:color w:val="0070C0"/>
        </w:rPr>
        <w:t>0</w:t>
      </w:r>
      <w:r w:rsidRPr="00AD6C86">
        <w:rPr>
          <w:rFonts w:hint="eastAsia"/>
          <w:b/>
          <w:color w:val="0070C0"/>
        </w:rPr>
        <w:t>，则开仓。</w:t>
      </w:r>
    </w:p>
    <w:p w:rsidR="005C6331" w:rsidRPr="00C5202A" w:rsidRDefault="005C6331" w:rsidP="00606F97">
      <w:pPr>
        <w:spacing w:line="440" w:lineRule="exact"/>
        <w:ind w:firstLine="420"/>
        <w:rPr>
          <w:color w:val="17365D" w:themeColor="text2" w:themeShade="BF"/>
        </w:rPr>
      </w:pPr>
      <w:r w:rsidRPr="00C5202A">
        <w:rPr>
          <w:rFonts w:hint="eastAsia"/>
          <w:color w:val="17365D" w:themeColor="text2" w:themeShade="BF"/>
        </w:rPr>
        <w:tab/>
      </w:r>
      <w:r w:rsidRPr="000A4A11">
        <w:rPr>
          <w:color w:val="17365D" w:themeColor="text2" w:themeShade="BF"/>
        </w:rPr>
        <w:t>drawicon(1,low,4);</w:t>
      </w:r>
    </w:p>
    <w:p w:rsidR="005C6331" w:rsidRPr="00C5202A" w:rsidRDefault="005C6331" w:rsidP="00606F97">
      <w:pPr>
        <w:spacing w:line="440" w:lineRule="exact"/>
        <w:ind w:firstLine="420"/>
        <w:rPr>
          <w:b/>
          <w:color w:val="FF0000"/>
        </w:rPr>
      </w:pPr>
      <w:r w:rsidRPr="00C5202A">
        <w:rPr>
          <w:rFonts w:hint="eastAsia"/>
          <w:b/>
          <w:color w:val="FF0000"/>
        </w:rPr>
        <w:t xml:space="preserve">    </w:t>
      </w:r>
      <w:r w:rsidRPr="00C5202A">
        <w:rPr>
          <w:b/>
          <w:color w:val="FF0000"/>
        </w:rPr>
        <w:t>F</w:t>
      </w:r>
      <w:r w:rsidRPr="00C5202A">
        <w:rPr>
          <w:rFonts w:hint="eastAsia"/>
          <w:b/>
          <w:color w:val="FF0000"/>
        </w:rPr>
        <w:t>lag:=1;</w:t>
      </w:r>
    </w:p>
    <w:p w:rsidR="005C6331" w:rsidRDefault="005C6331" w:rsidP="00606F97">
      <w:pPr>
        <w:spacing w:line="440" w:lineRule="exact"/>
        <w:ind w:firstLine="420"/>
        <w:rPr>
          <w:color w:val="17365D" w:themeColor="text2" w:themeShade="BF"/>
        </w:rPr>
      </w:pPr>
      <w:r w:rsidRPr="00C5202A">
        <w:rPr>
          <w:color w:val="17365D" w:themeColor="text2" w:themeShade="BF"/>
        </w:rPr>
        <w:t>E</w:t>
      </w:r>
      <w:r w:rsidRPr="00C5202A">
        <w:rPr>
          <w:rFonts w:hint="eastAsia"/>
          <w:color w:val="17365D" w:themeColor="text2" w:themeShade="BF"/>
        </w:rPr>
        <w:t>nd</w:t>
      </w:r>
    </w:p>
    <w:p w:rsidR="005C6331" w:rsidRDefault="005C6331" w:rsidP="00606F97">
      <w:pPr>
        <w:spacing w:line="440" w:lineRule="exact"/>
        <w:ind w:firstLine="420"/>
      </w:pPr>
      <w:r w:rsidRPr="00C5202A">
        <w:rPr>
          <w:rFonts w:hint="eastAsia"/>
        </w:rPr>
        <w:t>上面的代码中</w:t>
      </w:r>
      <w:r>
        <w:rPr>
          <w:rFonts w:hint="eastAsia"/>
        </w:rPr>
        <w:t>，</w:t>
      </w:r>
      <w:r>
        <w:rPr>
          <w:rFonts w:hint="eastAsia"/>
        </w:rPr>
        <w:t>flag=0</w:t>
      </w:r>
      <w:r>
        <w:rPr>
          <w:rFonts w:hint="eastAsia"/>
        </w:rPr>
        <w:t>表示读取</w:t>
      </w:r>
      <w:r>
        <w:rPr>
          <w:rFonts w:hint="eastAsia"/>
        </w:rPr>
        <w:t>flag</w:t>
      </w:r>
      <w:r>
        <w:rPr>
          <w:rFonts w:hint="eastAsia"/>
        </w:rPr>
        <w:t>的值。</w:t>
      </w:r>
      <w:r>
        <w:rPr>
          <w:rFonts w:hint="eastAsia"/>
        </w:rPr>
        <w:t>flag:=1</w:t>
      </w:r>
      <w:r>
        <w:rPr>
          <w:rFonts w:hint="eastAsia"/>
        </w:rPr>
        <w:t>表示对</w:t>
      </w:r>
      <w:r>
        <w:rPr>
          <w:rFonts w:hint="eastAsia"/>
        </w:rPr>
        <w:t>flag</w:t>
      </w:r>
      <w:r>
        <w:rPr>
          <w:rFonts w:hint="eastAsia"/>
        </w:rPr>
        <w:t>赋值，将左边的值（</w:t>
      </w:r>
      <w:r>
        <w:rPr>
          <w:rFonts w:hint="eastAsia"/>
        </w:rPr>
        <w:t>1</w:t>
      </w:r>
      <w:r>
        <w:rPr>
          <w:rFonts w:hint="eastAsia"/>
        </w:rPr>
        <w:t>）赋值给</w:t>
      </w:r>
      <w:r>
        <w:rPr>
          <w:rFonts w:hint="eastAsia"/>
        </w:rPr>
        <w:t>flag</w:t>
      </w:r>
      <w:r>
        <w:rPr>
          <w:rFonts w:hint="eastAsia"/>
        </w:rPr>
        <w:t>进行保存。</w:t>
      </w:r>
    </w:p>
    <w:p w:rsidR="005C6331" w:rsidRPr="00C5202A" w:rsidRDefault="005C6331" w:rsidP="00606F97">
      <w:pPr>
        <w:spacing w:line="440" w:lineRule="exact"/>
        <w:ind w:firstLine="420"/>
        <w:rPr>
          <w:b/>
          <w:color w:val="0070C0"/>
        </w:rPr>
      </w:pPr>
      <w:r w:rsidRPr="00C5202A">
        <w:rPr>
          <w:color w:val="17365D" w:themeColor="text2" w:themeShade="BF"/>
        </w:rPr>
        <w:t>I</w:t>
      </w:r>
      <w:r w:rsidRPr="00C5202A">
        <w:rPr>
          <w:rFonts w:hint="eastAsia"/>
          <w:color w:val="17365D" w:themeColor="text2" w:themeShade="BF"/>
        </w:rPr>
        <w:t xml:space="preserve">f close&gt;open and </w:t>
      </w:r>
      <w:r w:rsidRPr="00C5202A">
        <w:rPr>
          <w:rFonts w:hint="eastAsia"/>
          <w:b/>
          <w:color w:val="FF0000"/>
        </w:rPr>
        <w:t>flag=</w:t>
      </w:r>
      <w:r>
        <w:rPr>
          <w:rFonts w:hint="eastAsia"/>
          <w:b/>
          <w:color w:val="FF0000"/>
        </w:rPr>
        <w:t>1</w:t>
      </w:r>
      <w:r w:rsidRPr="00C5202A">
        <w:rPr>
          <w:rFonts w:hint="eastAsia"/>
          <w:color w:val="17365D" w:themeColor="text2" w:themeShade="BF"/>
        </w:rPr>
        <w:t xml:space="preserve"> then begin</w:t>
      </w:r>
      <w:r w:rsidRPr="00C5202A">
        <w:rPr>
          <w:rFonts w:hint="eastAsia"/>
          <w:color w:val="00B050"/>
        </w:rPr>
        <w:t>//</w:t>
      </w: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Pr>
          <w:rFonts w:hint="eastAsia"/>
          <w:b/>
          <w:color w:val="0070C0"/>
        </w:rPr>
        <w:t>1</w:t>
      </w:r>
      <w:r w:rsidRPr="00AD6C86">
        <w:rPr>
          <w:rFonts w:hint="eastAsia"/>
          <w:b/>
          <w:color w:val="0070C0"/>
        </w:rPr>
        <w:t>，则</w:t>
      </w:r>
      <w:r>
        <w:rPr>
          <w:rFonts w:hint="eastAsia"/>
          <w:b/>
          <w:color w:val="0070C0"/>
        </w:rPr>
        <w:t>加</w:t>
      </w:r>
      <w:r w:rsidRPr="00AD6C86">
        <w:rPr>
          <w:rFonts w:hint="eastAsia"/>
          <w:b/>
          <w:color w:val="0070C0"/>
        </w:rPr>
        <w:t>仓。</w:t>
      </w:r>
    </w:p>
    <w:p w:rsidR="005C6331" w:rsidRPr="00C5202A" w:rsidRDefault="005C6331" w:rsidP="00606F97">
      <w:pPr>
        <w:spacing w:line="440" w:lineRule="exact"/>
        <w:ind w:firstLine="420"/>
        <w:rPr>
          <w:color w:val="17365D" w:themeColor="text2" w:themeShade="BF"/>
        </w:rPr>
      </w:pPr>
      <w:r w:rsidRPr="00C5202A">
        <w:rPr>
          <w:rFonts w:hint="eastAsia"/>
          <w:color w:val="17365D" w:themeColor="text2" w:themeShade="BF"/>
        </w:rPr>
        <w:tab/>
      </w:r>
      <w:r w:rsidRPr="000A4A11">
        <w:rPr>
          <w:color w:val="17365D" w:themeColor="text2" w:themeShade="BF"/>
        </w:rPr>
        <w:t>drawicon(1,low,4);</w:t>
      </w:r>
    </w:p>
    <w:p w:rsidR="005C6331" w:rsidRPr="00C5202A" w:rsidRDefault="005C6331" w:rsidP="00606F97">
      <w:pPr>
        <w:spacing w:line="440" w:lineRule="exact"/>
        <w:ind w:firstLine="420"/>
        <w:rPr>
          <w:b/>
          <w:color w:val="FF0000"/>
        </w:rPr>
      </w:pPr>
      <w:r w:rsidRPr="00C5202A">
        <w:rPr>
          <w:rFonts w:hint="eastAsia"/>
          <w:b/>
          <w:color w:val="FF0000"/>
        </w:rPr>
        <w:t xml:space="preserve">    </w:t>
      </w:r>
      <w:r w:rsidRPr="00C5202A">
        <w:rPr>
          <w:b/>
          <w:color w:val="FF0000"/>
        </w:rPr>
        <w:t>F</w:t>
      </w:r>
      <w:r w:rsidRPr="00C5202A">
        <w:rPr>
          <w:rFonts w:hint="eastAsia"/>
          <w:b/>
          <w:color w:val="FF0000"/>
        </w:rPr>
        <w:t>lag:=</w:t>
      </w:r>
      <w:r w:rsidR="002A5756">
        <w:rPr>
          <w:rFonts w:hint="eastAsia"/>
          <w:b/>
          <w:color w:val="FF0000"/>
        </w:rPr>
        <w:t>flag+1</w:t>
      </w:r>
      <w:r w:rsidRPr="00C5202A">
        <w:rPr>
          <w:rFonts w:hint="eastAsia"/>
          <w:b/>
          <w:color w:val="FF0000"/>
        </w:rPr>
        <w:t>;</w:t>
      </w:r>
      <w:r w:rsidR="002A5756">
        <w:rPr>
          <w:rFonts w:hint="eastAsia"/>
          <w:b/>
          <w:color w:val="FF0000"/>
        </w:rPr>
        <w:t>//</w:t>
      </w:r>
      <w:r w:rsidR="002A5756" w:rsidRPr="002A5756">
        <w:rPr>
          <w:rFonts w:hint="eastAsia"/>
          <w:b/>
          <w:color w:val="92D050"/>
        </w:rPr>
        <w:t>flag=2</w:t>
      </w:r>
    </w:p>
    <w:p w:rsidR="005C6331" w:rsidRDefault="005C6331" w:rsidP="00606F97">
      <w:pPr>
        <w:spacing w:line="440" w:lineRule="exact"/>
        <w:ind w:firstLine="420"/>
        <w:rPr>
          <w:color w:val="17365D" w:themeColor="text2" w:themeShade="BF"/>
        </w:rPr>
      </w:pPr>
      <w:r w:rsidRPr="00C5202A">
        <w:rPr>
          <w:color w:val="17365D" w:themeColor="text2" w:themeShade="BF"/>
        </w:rPr>
        <w:t>E</w:t>
      </w:r>
      <w:r w:rsidRPr="00C5202A">
        <w:rPr>
          <w:rFonts w:hint="eastAsia"/>
          <w:color w:val="17365D" w:themeColor="text2" w:themeShade="BF"/>
        </w:rPr>
        <w:t>nd</w:t>
      </w:r>
    </w:p>
    <w:p w:rsidR="005C6331" w:rsidRPr="00C5202A" w:rsidRDefault="005C6331" w:rsidP="00606F97">
      <w:pPr>
        <w:spacing w:line="440" w:lineRule="exact"/>
        <w:ind w:firstLine="420"/>
        <w:rPr>
          <w:b/>
          <w:color w:val="0070C0"/>
        </w:rPr>
      </w:pPr>
      <w:r w:rsidRPr="00C5202A">
        <w:rPr>
          <w:color w:val="17365D" w:themeColor="text2" w:themeShade="BF"/>
        </w:rPr>
        <w:t>I</w:t>
      </w:r>
      <w:r w:rsidRPr="00C5202A">
        <w:rPr>
          <w:rFonts w:hint="eastAsia"/>
          <w:color w:val="17365D" w:themeColor="text2" w:themeShade="BF"/>
        </w:rPr>
        <w:t xml:space="preserve">f close&gt;open and </w:t>
      </w:r>
      <w:r w:rsidRPr="00C5202A">
        <w:rPr>
          <w:rFonts w:hint="eastAsia"/>
          <w:b/>
          <w:color w:val="FF0000"/>
        </w:rPr>
        <w:t>flag=</w:t>
      </w:r>
      <w:r>
        <w:rPr>
          <w:rFonts w:hint="eastAsia"/>
          <w:b/>
          <w:color w:val="FF0000"/>
        </w:rPr>
        <w:t>2</w:t>
      </w:r>
      <w:r w:rsidRPr="00C5202A">
        <w:rPr>
          <w:rFonts w:hint="eastAsia"/>
          <w:color w:val="17365D" w:themeColor="text2" w:themeShade="BF"/>
        </w:rPr>
        <w:t xml:space="preserve"> then begin</w:t>
      </w:r>
      <w:r w:rsidRPr="00C5202A">
        <w:rPr>
          <w:rFonts w:hint="eastAsia"/>
          <w:color w:val="00B050"/>
        </w:rPr>
        <w:t>//</w:t>
      </w: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Pr>
          <w:rFonts w:hint="eastAsia"/>
          <w:b/>
          <w:color w:val="0070C0"/>
        </w:rPr>
        <w:t>2</w:t>
      </w:r>
      <w:r w:rsidRPr="00AD6C86">
        <w:rPr>
          <w:rFonts w:hint="eastAsia"/>
          <w:b/>
          <w:color w:val="0070C0"/>
        </w:rPr>
        <w:t>，则开仓。</w:t>
      </w:r>
    </w:p>
    <w:p w:rsidR="005C6331" w:rsidRPr="00C5202A" w:rsidRDefault="005C6331" w:rsidP="00606F97">
      <w:pPr>
        <w:spacing w:line="440" w:lineRule="exact"/>
        <w:ind w:firstLine="420"/>
        <w:rPr>
          <w:color w:val="17365D" w:themeColor="text2" w:themeShade="BF"/>
        </w:rPr>
      </w:pPr>
      <w:r w:rsidRPr="00C5202A">
        <w:rPr>
          <w:rFonts w:hint="eastAsia"/>
          <w:color w:val="17365D" w:themeColor="text2" w:themeShade="BF"/>
        </w:rPr>
        <w:tab/>
      </w:r>
      <w:r w:rsidRPr="000A4A11">
        <w:rPr>
          <w:color w:val="17365D" w:themeColor="text2" w:themeShade="BF"/>
        </w:rPr>
        <w:t>drawicon(1,low,4);</w:t>
      </w:r>
    </w:p>
    <w:p w:rsidR="005C6331" w:rsidRPr="00C5202A" w:rsidRDefault="005C6331" w:rsidP="00606F97">
      <w:pPr>
        <w:spacing w:line="440" w:lineRule="exact"/>
        <w:ind w:firstLine="420"/>
        <w:rPr>
          <w:b/>
          <w:color w:val="FF0000"/>
        </w:rPr>
      </w:pPr>
      <w:r w:rsidRPr="00C5202A">
        <w:rPr>
          <w:rFonts w:hint="eastAsia"/>
          <w:b/>
          <w:color w:val="FF0000"/>
        </w:rPr>
        <w:t xml:space="preserve">    </w:t>
      </w:r>
      <w:r w:rsidRPr="00C5202A">
        <w:rPr>
          <w:b/>
          <w:color w:val="FF0000"/>
        </w:rPr>
        <w:t>F</w:t>
      </w:r>
      <w:r w:rsidRPr="00C5202A">
        <w:rPr>
          <w:rFonts w:hint="eastAsia"/>
          <w:b/>
          <w:color w:val="FF0000"/>
        </w:rPr>
        <w:t>lag:=</w:t>
      </w:r>
      <w:r w:rsidR="002A5756">
        <w:rPr>
          <w:rFonts w:hint="eastAsia"/>
          <w:b/>
          <w:color w:val="FF0000"/>
        </w:rPr>
        <w:t>flag+1</w:t>
      </w:r>
      <w:r w:rsidRPr="00C5202A">
        <w:rPr>
          <w:rFonts w:hint="eastAsia"/>
          <w:b/>
          <w:color w:val="FF0000"/>
        </w:rPr>
        <w:t>;</w:t>
      </w:r>
      <w:r w:rsidR="002A5756">
        <w:rPr>
          <w:rFonts w:hint="eastAsia"/>
          <w:b/>
          <w:color w:val="FF0000"/>
        </w:rPr>
        <w:t>//flag=3</w:t>
      </w:r>
    </w:p>
    <w:p w:rsidR="005C6331" w:rsidRDefault="005C6331" w:rsidP="00606F97">
      <w:pPr>
        <w:spacing w:line="440" w:lineRule="exact"/>
        <w:ind w:firstLine="420"/>
        <w:rPr>
          <w:color w:val="17365D" w:themeColor="text2" w:themeShade="BF"/>
        </w:rPr>
      </w:pPr>
      <w:r w:rsidRPr="00C5202A">
        <w:rPr>
          <w:color w:val="17365D" w:themeColor="text2" w:themeShade="BF"/>
        </w:rPr>
        <w:t>E</w:t>
      </w:r>
      <w:r w:rsidRPr="00C5202A">
        <w:rPr>
          <w:rFonts w:hint="eastAsia"/>
          <w:color w:val="17365D" w:themeColor="text2" w:themeShade="BF"/>
        </w:rPr>
        <w:t>nd</w:t>
      </w:r>
    </w:p>
    <w:p w:rsidR="005C6331" w:rsidRPr="00C5202A" w:rsidRDefault="005C6331" w:rsidP="00E516BF">
      <w:pPr>
        <w:spacing w:line="440" w:lineRule="exact"/>
        <w:ind w:firstLineChars="192" w:firstLine="403"/>
        <w:rPr>
          <w:b/>
          <w:color w:val="0070C0"/>
        </w:rPr>
      </w:pPr>
      <w:r w:rsidRPr="00C5202A">
        <w:rPr>
          <w:color w:val="17365D" w:themeColor="text2" w:themeShade="BF"/>
        </w:rPr>
        <w:t>I</w:t>
      </w:r>
      <w:r w:rsidRPr="00C5202A">
        <w:rPr>
          <w:rFonts w:hint="eastAsia"/>
          <w:color w:val="17365D" w:themeColor="text2" w:themeShade="BF"/>
        </w:rPr>
        <w:t>f close</w:t>
      </w:r>
      <w:r>
        <w:rPr>
          <w:rFonts w:hint="eastAsia"/>
          <w:color w:val="17365D" w:themeColor="text2" w:themeShade="BF"/>
        </w:rPr>
        <w:t>&lt;</w:t>
      </w:r>
      <w:r w:rsidRPr="00C5202A">
        <w:rPr>
          <w:rFonts w:hint="eastAsia"/>
          <w:color w:val="17365D" w:themeColor="text2" w:themeShade="BF"/>
        </w:rPr>
        <w:t xml:space="preserve">open and </w:t>
      </w:r>
      <w:r w:rsidRPr="00C5202A">
        <w:rPr>
          <w:rFonts w:hint="eastAsia"/>
          <w:b/>
          <w:color w:val="FF0000"/>
        </w:rPr>
        <w:t>flag=</w:t>
      </w:r>
      <w:r>
        <w:rPr>
          <w:rFonts w:hint="eastAsia"/>
          <w:b/>
          <w:color w:val="FF0000"/>
        </w:rPr>
        <w:t>3</w:t>
      </w:r>
      <w:r w:rsidRPr="00C5202A">
        <w:rPr>
          <w:rFonts w:hint="eastAsia"/>
          <w:color w:val="17365D" w:themeColor="text2" w:themeShade="BF"/>
        </w:rPr>
        <w:t xml:space="preserve"> then begin</w:t>
      </w:r>
      <w:r w:rsidRPr="00C5202A">
        <w:rPr>
          <w:rFonts w:hint="eastAsia"/>
          <w:color w:val="00B050"/>
        </w:rPr>
        <w:t>//</w:t>
      </w: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sidRPr="00AD6C86">
        <w:rPr>
          <w:rFonts w:hint="eastAsia"/>
          <w:b/>
          <w:color w:val="0070C0"/>
        </w:rPr>
        <w:t>0</w:t>
      </w:r>
      <w:r w:rsidRPr="00AD6C86">
        <w:rPr>
          <w:rFonts w:hint="eastAsia"/>
          <w:b/>
          <w:color w:val="0070C0"/>
        </w:rPr>
        <w:t>，则开仓。</w:t>
      </w:r>
    </w:p>
    <w:p w:rsidR="005C6331" w:rsidRPr="00C5202A" w:rsidRDefault="005C6331" w:rsidP="00606F97">
      <w:pPr>
        <w:spacing w:line="440" w:lineRule="exact"/>
        <w:ind w:firstLine="420"/>
        <w:rPr>
          <w:color w:val="17365D" w:themeColor="text2" w:themeShade="BF"/>
        </w:rPr>
      </w:pPr>
      <w:r w:rsidRPr="00C5202A">
        <w:rPr>
          <w:rFonts w:hint="eastAsia"/>
          <w:color w:val="17365D" w:themeColor="text2" w:themeShade="BF"/>
        </w:rPr>
        <w:tab/>
      </w:r>
      <w:r w:rsidRPr="000A4A11">
        <w:rPr>
          <w:color w:val="17365D" w:themeColor="text2" w:themeShade="BF"/>
        </w:rPr>
        <w:t>drawicon(1,low,</w:t>
      </w:r>
      <w:r>
        <w:rPr>
          <w:rFonts w:hint="eastAsia"/>
          <w:color w:val="17365D" w:themeColor="text2" w:themeShade="BF"/>
        </w:rPr>
        <w:t>5</w:t>
      </w:r>
      <w:r w:rsidRPr="000A4A11">
        <w:rPr>
          <w:color w:val="17365D" w:themeColor="text2" w:themeShade="BF"/>
        </w:rPr>
        <w:t>);</w:t>
      </w:r>
    </w:p>
    <w:p w:rsidR="005C6331" w:rsidRPr="00C5202A" w:rsidRDefault="005C6331" w:rsidP="00606F97">
      <w:pPr>
        <w:spacing w:line="440" w:lineRule="exact"/>
        <w:ind w:firstLine="420"/>
        <w:rPr>
          <w:b/>
          <w:color w:val="FF0000"/>
        </w:rPr>
      </w:pPr>
      <w:r w:rsidRPr="00C5202A">
        <w:rPr>
          <w:rFonts w:hint="eastAsia"/>
          <w:b/>
          <w:color w:val="FF0000"/>
        </w:rPr>
        <w:t xml:space="preserve">    </w:t>
      </w:r>
      <w:r w:rsidRPr="00C5202A">
        <w:rPr>
          <w:b/>
          <w:color w:val="FF0000"/>
        </w:rPr>
        <w:t>F</w:t>
      </w:r>
      <w:r w:rsidRPr="00C5202A">
        <w:rPr>
          <w:rFonts w:hint="eastAsia"/>
          <w:b/>
          <w:color w:val="FF0000"/>
        </w:rPr>
        <w:t>lag:=</w:t>
      </w:r>
      <w:r>
        <w:rPr>
          <w:rFonts w:hint="eastAsia"/>
          <w:b/>
          <w:color w:val="FF0000"/>
        </w:rPr>
        <w:t>0</w:t>
      </w:r>
      <w:r w:rsidRPr="00C5202A">
        <w:rPr>
          <w:rFonts w:hint="eastAsia"/>
          <w:b/>
          <w:color w:val="FF0000"/>
        </w:rPr>
        <w:t>;</w:t>
      </w:r>
      <w:r w:rsidRPr="00066ACD">
        <w:rPr>
          <w:rFonts w:hint="eastAsia"/>
          <w:color w:val="00B050"/>
        </w:rPr>
        <w:t xml:space="preserve"> </w:t>
      </w:r>
      <w:r w:rsidRPr="005E5D4C">
        <w:rPr>
          <w:rFonts w:hint="eastAsia"/>
          <w:color w:val="00B050"/>
        </w:rPr>
        <w:t>//</w:t>
      </w:r>
      <w:r>
        <w:rPr>
          <w:rFonts w:hint="eastAsia"/>
          <w:b/>
          <w:color w:val="0070C0"/>
        </w:rPr>
        <w:t>重置</w:t>
      </w:r>
      <w:r>
        <w:rPr>
          <w:rFonts w:hint="eastAsia"/>
          <w:b/>
          <w:color w:val="0070C0"/>
        </w:rPr>
        <w:t>flag</w:t>
      </w:r>
      <w:r>
        <w:rPr>
          <w:rFonts w:hint="eastAsia"/>
          <w:b/>
          <w:color w:val="0070C0"/>
        </w:rPr>
        <w:t>到初始状态</w:t>
      </w:r>
    </w:p>
    <w:p w:rsidR="005C6331" w:rsidRDefault="005C6331" w:rsidP="00606F97">
      <w:pPr>
        <w:spacing w:line="440" w:lineRule="exact"/>
        <w:ind w:firstLine="420"/>
        <w:rPr>
          <w:color w:val="17365D" w:themeColor="text2" w:themeShade="BF"/>
        </w:rPr>
      </w:pPr>
      <w:r w:rsidRPr="00C5202A">
        <w:rPr>
          <w:color w:val="17365D" w:themeColor="text2" w:themeShade="BF"/>
        </w:rPr>
        <w:t>E</w:t>
      </w:r>
      <w:r w:rsidRPr="00C5202A">
        <w:rPr>
          <w:rFonts w:hint="eastAsia"/>
          <w:color w:val="17365D" w:themeColor="text2" w:themeShade="BF"/>
        </w:rPr>
        <w:t>nd</w:t>
      </w:r>
    </w:p>
    <w:p w:rsidR="005C6331" w:rsidRPr="00066ACD" w:rsidRDefault="005C6331" w:rsidP="00606F97">
      <w:pPr>
        <w:spacing w:line="440" w:lineRule="exact"/>
      </w:pPr>
      <w:r>
        <w:rPr>
          <w:rFonts w:hint="eastAsia"/>
        </w:rPr>
        <w:t>若把上述代码编译后应用于图，会发现图上的信号与预想的不符，这个主要是由于代码自上而下运行，所以当第一次开仓后，</w:t>
      </w:r>
      <w:r>
        <w:rPr>
          <w:rFonts w:hint="eastAsia"/>
        </w:rPr>
        <w:t>flag</w:t>
      </w:r>
      <w:r>
        <w:rPr>
          <w:rFonts w:hint="eastAsia"/>
        </w:rPr>
        <w:t>值变为</w:t>
      </w:r>
      <w:r>
        <w:rPr>
          <w:rFonts w:hint="eastAsia"/>
        </w:rPr>
        <w:t>1</w:t>
      </w:r>
      <w:r>
        <w:rPr>
          <w:rFonts w:hint="eastAsia"/>
        </w:rPr>
        <w:t>，后面的条件也都满足。所以，我们要调整一下代码：</w:t>
      </w:r>
    </w:p>
    <w:p w:rsidR="005C6331" w:rsidRPr="00C5202A" w:rsidRDefault="005C6331" w:rsidP="00606F97">
      <w:pPr>
        <w:spacing w:line="440" w:lineRule="exact"/>
        <w:ind w:firstLine="420"/>
        <w:rPr>
          <w:color w:val="17365D" w:themeColor="text2" w:themeShade="BF"/>
        </w:rPr>
      </w:pPr>
      <w:r w:rsidRPr="00C5202A">
        <w:rPr>
          <w:color w:val="17365D" w:themeColor="text2" w:themeShade="BF"/>
        </w:rPr>
        <w:t>V</w:t>
      </w:r>
      <w:r w:rsidRPr="00C5202A">
        <w:rPr>
          <w:rFonts w:hint="eastAsia"/>
          <w:color w:val="17365D" w:themeColor="text2" w:themeShade="BF"/>
        </w:rPr>
        <w:t>ariable:flag(0);</w:t>
      </w:r>
    </w:p>
    <w:p w:rsidR="005C6331" w:rsidRPr="00C5202A" w:rsidRDefault="005C6331" w:rsidP="00606F97">
      <w:pPr>
        <w:spacing w:line="440" w:lineRule="exact"/>
        <w:ind w:firstLine="420"/>
        <w:rPr>
          <w:b/>
          <w:color w:val="0070C0"/>
        </w:rPr>
      </w:pPr>
      <w:r w:rsidRPr="00C5202A">
        <w:rPr>
          <w:color w:val="17365D" w:themeColor="text2" w:themeShade="BF"/>
        </w:rPr>
        <w:t>I</w:t>
      </w:r>
      <w:r w:rsidRPr="00C5202A">
        <w:rPr>
          <w:rFonts w:hint="eastAsia"/>
          <w:color w:val="17365D" w:themeColor="text2" w:themeShade="BF"/>
        </w:rPr>
        <w:t xml:space="preserve">f close&gt;open and </w:t>
      </w:r>
      <w:r w:rsidRPr="00C5202A">
        <w:rPr>
          <w:rFonts w:hint="eastAsia"/>
          <w:b/>
          <w:color w:val="FF0000"/>
        </w:rPr>
        <w:t>flag=</w:t>
      </w:r>
      <w:r>
        <w:rPr>
          <w:rFonts w:hint="eastAsia"/>
          <w:b/>
          <w:color w:val="FF0000"/>
        </w:rPr>
        <w:t>2</w:t>
      </w:r>
      <w:r w:rsidRPr="00C5202A">
        <w:rPr>
          <w:rFonts w:hint="eastAsia"/>
          <w:color w:val="17365D" w:themeColor="text2" w:themeShade="BF"/>
        </w:rPr>
        <w:t xml:space="preserve"> then begin</w:t>
      </w:r>
      <w:r w:rsidRPr="00C5202A">
        <w:rPr>
          <w:rFonts w:hint="eastAsia"/>
          <w:color w:val="00B050"/>
        </w:rPr>
        <w:t>//</w:t>
      </w: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Pr>
          <w:rFonts w:hint="eastAsia"/>
          <w:b/>
          <w:color w:val="0070C0"/>
        </w:rPr>
        <w:t>2</w:t>
      </w:r>
      <w:r w:rsidRPr="00AD6C86">
        <w:rPr>
          <w:rFonts w:hint="eastAsia"/>
          <w:b/>
          <w:color w:val="0070C0"/>
        </w:rPr>
        <w:t>，则开仓。</w:t>
      </w:r>
    </w:p>
    <w:p w:rsidR="005C6331" w:rsidRDefault="005C6331" w:rsidP="00606F97">
      <w:pPr>
        <w:spacing w:line="440" w:lineRule="exact"/>
        <w:ind w:firstLine="420"/>
        <w:rPr>
          <w:color w:val="17365D" w:themeColor="text2" w:themeShade="BF"/>
        </w:rPr>
      </w:pPr>
      <w:r w:rsidRPr="00C5202A">
        <w:rPr>
          <w:rFonts w:hint="eastAsia"/>
          <w:color w:val="17365D" w:themeColor="text2" w:themeShade="BF"/>
        </w:rPr>
        <w:lastRenderedPageBreak/>
        <w:tab/>
      </w:r>
      <w:r w:rsidRPr="000A4A11">
        <w:rPr>
          <w:color w:val="17365D" w:themeColor="text2" w:themeShade="BF"/>
        </w:rPr>
        <w:t>drawicon(1,low,4);</w:t>
      </w:r>
    </w:p>
    <w:p w:rsidR="005C6331" w:rsidRPr="00C5202A" w:rsidRDefault="005C6331" w:rsidP="00606F97">
      <w:pPr>
        <w:spacing w:line="440" w:lineRule="exact"/>
        <w:ind w:firstLine="420"/>
        <w:rPr>
          <w:b/>
          <w:color w:val="FF0000"/>
        </w:rPr>
      </w:pPr>
      <w:r w:rsidRPr="00C5202A">
        <w:rPr>
          <w:rFonts w:hint="eastAsia"/>
          <w:b/>
          <w:color w:val="FF0000"/>
        </w:rPr>
        <w:t xml:space="preserve">    </w:t>
      </w:r>
      <w:r w:rsidRPr="00C5202A">
        <w:rPr>
          <w:b/>
          <w:color w:val="FF0000"/>
        </w:rPr>
        <w:t>F</w:t>
      </w:r>
      <w:r w:rsidRPr="00C5202A">
        <w:rPr>
          <w:rFonts w:hint="eastAsia"/>
          <w:b/>
          <w:color w:val="FF0000"/>
        </w:rPr>
        <w:t>lag:=</w:t>
      </w:r>
      <w:r w:rsidR="002A5756">
        <w:rPr>
          <w:rFonts w:hint="eastAsia"/>
          <w:b/>
          <w:color w:val="FF0000"/>
        </w:rPr>
        <w:t>flag+1</w:t>
      </w:r>
      <w:r w:rsidRPr="00C5202A">
        <w:rPr>
          <w:rFonts w:hint="eastAsia"/>
          <w:b/>
          <w:color w:val="FF0000"/>
        </w:rPr>
        <w:t>;</w:t>
      </w:r>
      <w:r w:rsidR="002A5756">
        <w:rPr>
          <w:rFonts w:hint="eastAsia"/>
          <w:b/>
          <w:color w:val="FF0000"/>
        </w:rPr>
        <w:t>//flag=3</w:t>
      </w:r>
    </w:p>
    <w:p w:rsidR="005C6331" w:rsidRDefault="005C6331" w:rsidP="00606F97">
      <w:pPr>
        <w:spacing w:line="440" w:lineRule="exact"/>
        <w:ind w:firstLine="420"/>
        <w:rPr>
          <w:color w:val="17365D" w:themeColor="text2" w:themeShade="BF"/>
        </w:rPr>
      </w:pPr>
      <w:r w:rsidRPr="00C5202A">
        <w:rPr>
          <w:color w:val="17365D" w:themeColor="text2" w:themeShade="BF"/>
        </w:rPr>
        <w:t>E</w:t>
      </w:r>
      <w:r w:rsidRPr="00C5202A">
        <w:rPr>
          <w:rFonts w:hint="eastAsia"/>
          <w:color w:val="17365D" w:themeColor="text2" w:themeShade="BF"/>
        </w:rPr>
        <w:t>nd</w:t>
      </w:r>
    </w:p>
    <w:p w:rsidR="005C6331" w:rsidRPr="00C5202A" w:rsidRDefault="005C6331" w:rsidP="00606F97">
      <w:pPr>
        <w:spacing w:line="440" w:lineRule="exact"/>
        <w:ind w:firstLine="420"/>
        <w:rPr>
          <w:b/>
          <w:color w:val="0070C0"/>
        </w:rPr>
      </w:pPr>
      <w:r w:rsidRPr="00C5202A">
        <w:rPr>
          <w:color w:val="17365D" w:themeColor="text2" w:themeShade="BF"/>
        </w:rPr>
        <w:t>I</w:t>
      </w:r>
      <w:r w:rsidRPr="00C5202A">
        <w:rPr>
          <w:rFonts w:hint="eastAsia"/>
          <w:color w:val="17365D" w:themeColor="text2" w:themeShade="BF"/>
        </w:rPr>
        <w:t xml:space="preserve">f close&gt;open and </w:t>
      </w:r>
      <w:r w:rsidRPr="00C5202A">
        <w:rPr>
          <w:rFonts w:hint="eastAsia"/>
          <w:b/>
          <w:color w:val="FF0000"/>
        </w:rPr>
        <w:t>flag=</w:t>
      </w:r>
      <w:r>
        <w:rPr>
          <w:rFonts w:hint="eastAsia"/>
          <w:b/>
          <w:color w:val="FF0000"/>
        </w:rPr>
        <w:t>1</w:t>
      </w:r>
      <w:r w:rsidRPr="00C5202A">
        <w:rPr>
          <w:rFonts w:hint="eastAsia"/>
          <w:color w:val="17365D" w:themeColor="text2" w:themeShade="BF"/>
        </w:rPr>
        <w:t xml:space="preserve"> then begin</w:t>
      </w:r>
      <w:r w:rsidRPr="00C5202A">
        <w:rPr>
          <w:rFonts w:hint="eastAsia"/>
          <w:color w:val="00B050"/>
        </w:rPr>
        <w:t>//</w:t>
      </w: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Pr>
          <w:rFonts w:hint="eastAsia"/>
          <w:b/>
          <w:color w:val="0070C0"/>
        </w:rPr>
        <w:t>1</w:t>
      </w:r>
      <w:r w:rsidRPr="00AD6C86">
        <w:rPr>
          <w:rFonts w:hint="eastAsia"/>
          <w:b/>
          <w:color w:val="0070C0"/>
        </w:rPr>
        <w:t>，则</w:t>
      </w:r>
      <w:r>
        <w:rPr>
          <w:rFonts w:hint="eastAsia"/>
          <w:b/>
          <w:color w:val="0070C0"/>
        </w:rPr>
        <w:t>加</w:t>
      </w:r>
      <w:r w:rsidRPr="00AD6C86">
        <w:rPr>
          <w:rFonts w:hint="eastAsia"/>
          <w:b/>
          <w:color w:val="0070C0"/>
        </w:rPr>
        <w:t>仓。</w:t>
      </w:r>
    </w:p>
    <w:p w:rsidR="005C6331" w:rsidRPr="00C5202A" w:rsidRDefault="005C6331" w:rsidP="00606F97">
      <w:pPr>
        <w:spacing w:line="440" w:lineRule="exact"/>
        <w:ind w:firstLine="420"/>
        <w:rPr>
          <w:color w:val="17365D" w:themeColor="text2" w:themeShade="BF"/>
        </w:rPr>
      </w:pPr>
      <w:r w:rsidRPr="00C5202A">
        <w:rPr>
          <w:rFonts w:hint="eastAsia"/>
          <w:color w:val="17365D" w:themeColor="text2" w:themeShade="BF"/>
        </w:rPr>
        <w:tab/>
      </w:r>
      <w:r w:rsidRPr="000A4A11">
        <w:rPr>
          <w:color w:val="17365D" w:themeColor="text2" w:themeShade="BF"/>
        </w:rPr>
        <w:t>drawicon(1,low,4);</w:t>
      </w:r>
    </w:p>
    <w:p w:rsidR="005C6331" w:rsidRPr="00C5202A" w:rsidRDefault="005C6331" w:rsidP="00606F97">
      <w:pPr>
        <w:spacing w:line="440" w:lineRule="exact"/>
        <w:ind w:firstLine="420"/>
        <w:rPr>
          <w:b/>
          <w:color w:val="FF0000"/>
        </w:rPr>
      </w:pPr>
      <w:r w:rsidRPr="00C5202A">
        <w:rPr>
          <w:rFonts w:hint="eastAsia"/>
          <w:b/>
          <w:color w:val="FF0000"/>
        </w:rPr>
        <w:t xml:space="preserve">    </w:t>
      </w:r>
      <w:r w:rsidRPr="00C5202A">
        <w:rPr>
          <w:b/>
          <w:color w:val="FF0000"/>
        </w:rPr>
        <w:t>F</w:t>
      </w:r>
      <w:r w:rsidRPr="00C5202A">
        <w:rPr>
          <w:rFonts w:hint="eastAsia"/>
          <w:b/>
          <w:color w:val="FF0000"/>
        </w:rPr>
        <w:t>lag:=</w:t>
      </w:r>
      <w:r w:rsidR="002A5756">
        <w:rPr>
          <w:rFonts w:hint="eastAsia"/>
          <w:b/>
          <w:color w:val="FF0000"/>
        </w:rPr>
        <w:t>flag+1</w:t>
      </w:r>
      <w:r w:rsidRPr="00C5202A">
        <w:rPr>
          <w:rFonts w:hint="eastAsia"/>
          <w:b/>
          <w:color w:val="FF0000"/>
        </w:rPr>
        <w:t>;</w:t>
      </w:r>
    </w:p>
    <w:p w:rsidR="005C6331" w:rsidRDefault="005C6331" w:rsidP="00606F97">
      <w:pPr>
        <w:spacing w:line="440" w:lineRule="exact"/>
        <w:ind w:firstLine="420"/>
        <w:rPr>
          <w:color w:val="17365D" w:themeColor="text2" w:themeShade="BF"/>
        </w:rPr>
      </w:pPr>
      <w:r w:rsidRPr="00C5202A">
        <w:rPr>
          <w:color w:val="17365D" w:themeColor="text2" w:themeShade="BF"/>
        </w:rPr>
        <w:t>E</w:t>
      </w:r>
      <w:r w:rsidRPr="00C5202A">
        <w:rPr>
          <w:rFonts w:hint="eastAsia"/>
          <w:color w:val="17365D" w:themeColor="text2" w:themeShade="BF"/>
        </w:rPr>
        <w:t>nd</w:t>
      </w:r>
    </w:p>
    <w:p w:rsidR="005C6331" w:rsidRPr="00C5202A" w:rsidRDefault="005C6331" w:rsidP="00606F97">
      <w:pPr>
        <w:spacing w:line="440" w:lineRule="exact"/>
        <w:ind w:firstLine="420"/>
        <w:rPr>
          <w:b/>
          <w:color w:val="0070C0"/>
        </w:rPr>
      </w:pPr>
      <w:r w:rsidRPr="00C5202A">
        <w:rPr>
          <w:color w:val="17365D" w:themeColor="text2" w:themeShade="BF"/>
        </w:rPr>
        <w:t>I</w:t>
      </w:r>
      <w:r w:rsidRPr="00C5202A">
        <w:rPr>
          <w:rFonts w:hint="eastAsia"/>
          <w:color w:val="17365D" w:themeColor="text2" w:themeShade="BF"/>
        </w:rPr>
        <w:t xml:space="preserve">f close&gt;open and </w:t>
      </w:r>
      <w:r w:rsidRPr="00C5202A">
        <w:rPr>
          <w:rFonts w:hint="eastAsia"/>
          <w:b/>
          <w:color w:val="FF0000"/>
        </w:rPr>
        <w:t>flag=0</w:t>
      </w:r>
      <w:r w:rsidRPr="00C5202A">
        <w:rPr>
          <w:rFonts w:hint="eastAsia"/>
          <w:color w:val="17365D" w:themeColor="text2" w:themeShade="BF"/>
        </w:rPr>
        <w:t xml:space="preserve"> then begin</w:t>
      </w:r>
      <w:r w:rsidRPr="00C5202A">
        <w:rPr>
          <w:rFonts w:hint="eastAsia"/>
          <w:color w:val="00B050"/>
        </w:rPr>
        <w:t>//</w:t>
      </w: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sidRPr="00AD6C86">
        <w:rPr>
          <w:rFonts w:hint="eastAsia"/>
          <w:b/>
          <w:color w:val="0070C0"/>
        </w:rPr>
        <w:t>0</w:t>
      </w:r>
      <w:r w:rsidRPr="00AD6C86">
        <w:rPr>
          <w:rFonts w:hint="eastAsia"/>
          <w:b/>
          <w:color w:val="0070C0"/>
        </w:rPr>
        <w:t>，则开仓。</w:t>
      </w:r>
    </w:p>
    <w:p w:rsidR="005C6331" w:rsidRPr="00C5202A" w:rsidRDefault="005C6331" w:rsidP="00606F97">
      <w:pPr>
        <w:spacing w:line="440" w:lineRule="exact"/>
        <w:ind w:firstLine="420"/>
        <w:rPr>
          <w:color w:val="17365D" w:themeColor="text2" w:themeShade="BF"/>
        </w:rPr>
      </w:pPr>
      <w:r w:rsidRPr="00C5202A">
        <w:rPr>
          <w:rFonts w:hint="eastAsia"/>
          <w:color w:val="17365D" w:themeColor="text2" w:themeShade="BF"/>
        </w:rPr>
        <w:tab/>
      </w:r>
      <w:r w:rsidRPr="000A4A11">
        <w:rPr>
          <w:color w:val="17365D" w:themeColor="text2" w:themeShade="BF"/>
        </w:rPr>
        <w:t>drawicon(1,low,4);</w:t>
      </w:r>
    </w:p>
    <w:p w:rsidR="005C6331" w:rsidRPr="00C5202A" w:rsidRDefault="005C6331" w:rsidP="00606F97">
      <w:pPr>
        <w:spacing w:line="440" w:lineRule="exact"/>
        <w:ind w:firstLine="420"/>
        <w:rPr>
          <w:b/>
          <w:color w:val="FF0000"/>
        </w:rPr>
      </w:pPr>
      <w:r w:rsidRPr="00C5202A">
        <w:rPr>
          <w:rFonts w:hint="eastAsia"/>
          <w:b/>
          <w:color w:val="FF0000"/>
        </w:rPr>
        <w:t xml:space="preserve">    </w:t>
      </w:r>
      <w:r w:rsidRPr="00C5202A">
        <w:rPr>
          <w:b/>
          <w:color w:val="FF0000"/>
        </w:rPr>
        <w:t>F</w:t>
      </w:r>
      <w:r w:rsidR="002A5756">
        <w:rPr>
          <w:rFonts w:hint="eastAsia"/>
          <w:b/>
          <w:color w:val="FF0000"/>
        </w:rPr>
        <w:t>lag:=flag+1</w:t>
      </w:r>
      <w:r w:rsidRPr="00C5202A">
        <w:rPr>
          <w:rFonts w:hint="eastAsia"/>
          <w:b/>
          <w:color w:val="FF0000"/>
        </w:rPr>
        <w:t>;</w:t>
      </w:r>
    </w:p>
    <w:p w:rsidR="005C6331" w:rsidRDefault="005C6331" w:rsidP="00606F97">
      <w:pPr>
        <w:spacing w:line="440" w:lineRule="exact"/>
        <w:ind w:firstLine="420"/>
        <w:rPr>
          <w:color w:val="17365D" w:themeColor="text2" w:themeShade="BF"/>
        </w:rPr>
      </w:pPr>
      <w:r w:rsidRPr="00C5202A">
        <w:rPr>
          <w:color w:val="17365D" w:themeColor="text2" w:themeShade="BF"/>
        </w:rPr>
        <w:t>E</w:t>
      </w:r>
      <w:r w:rsidRPr="00C5202A">
        <w:rPr>
          <w:rFonts w:hint="eastAsia"/>
          <w:color w:val="17365D" w:themeColor="text2" w:themeShade="BF"/>
        </w:rPr>
        <w:t>nd</w:t>
      </w:r>
    </w:p>
    <w:p w:rsidR="005C6331" w:rsidRPr="00C5202A" w:rsidRDefault="005C6331" w:rsidP="00E516BF">
      <w:pPr>
        <w:spacing w:line="440" w:lineRule="exact"/>
        <w:ind w:firstLineChars="192" w:firstLine="403"/>
        <w:rPr>
          <w:b/>
          <w:color w:val="0070C0"/>
        </w:rPr>
      </w:pPr>
      <w:r w:rsidRPr="00C5202A">
        <w:rPr>
          <w:color w:val="17365D" w:themeColor="text2" w:themeShade="BF"/>
        </w:rPr>
        <w:t>I</w:t>
      </w:r>
      <w:r w:rsidRPr="00C5202A">
        <w:rPr>
          <w:rFonts w:hint="eastAsia"/>
          <w:color w:val="17365D" w:themeColor="text2" w:themeShade="BF"/>
        </w:rPr>
        <w:t>f close</w:t>
      </w:r>
      <w:r>
        <w:rPr>
          <w:rFonts w:hint="eastAsia"/>
          <w:color w:val="17365D" w:themeColor="text2" w:themeShade="BF"/>
        </w:rPr>
        <w:t>&lt;</w:t>
      </w:r>
      <w:r w:rsidRPr="00C5202A">
        <w:rPr>
          <w:rFonts w:hint="eastAsia"/>
          <w:color w:val="17365D" w:themeColor="text2" w:themeShade="BF"/>
        </w:rPr>
        <w:t xml:space="preserve">open and </w:t>
      </w:r>
      <w:r w:rsidRPr="00C5202A">
        <w:rPr>
          <w:rFonts w:hint="eastAsia"/>
          <w:b/>
          <w:color w:val="FF0000"/>
        </w:rPr>
        <w:t>flag=</w:t>
      </w:r>
      <w:r>
        <w:rPr>
          <w:rFonts w:hint="eastAsia"/>
          <w:b/>
          <w:color w:val="FF0000"/>
        </w:rPr>
        <w:t>3</w:t>
      </w:r>
      <w:r w:rsidRPr="00C5202A">
        <w:rPr>
          <w:rFonts w:hint="eastAsia"/>
          <w:color w:val="17365D" w:themeColor="text2" w:themeShade="BF"/>
        </w:rPr>
        <w:t xml:space="preserve"> then begin</w:t>
      </w:r>
      <w:r w:rsidRPr="00C5202A">
        <w:rPr>
          <w:rFonts w:hint="eastAsia"/>
          <w:color w:val="00B050"/>
        </w:rPr>
        <w:t>//</w:t>
      </w:r>
      <w:r w:rsidRPr="00AD6C86">
        <w:rPr>
          <w:rFonts w:hint="eastAsia"/>
          <w:b/>
          <w:color w:val="0070C0"/>
        </w:rPr>
        <w:t>若当前</w:t>
      </w:r>
      <w:r w:rsidRPr="00AD6C86">
        <w:rPr>
          <w:rFonts w:hint="eastAsia"/>
          <w:b/>
          <w:color w:val="0070C0"/>
        </w:rPr>
        <w:t>K</w:t>
      </w:r>
      <w:r w:rsidRPr="00AD6C86">
        <w:rPr>
          <w:rFonts w:hint="eastAsia"/>
          <w:b/>
          <w:color w:val="0070C0"/>
        </w:rPr>
        <w:t>线是阳线，且之前加仓次数为</w:t>
      </w:r>
      <w:r w:rsidRPr="00AD6C86">
        <w:rPr>
          <w:rFonts w:hint="eastAsia"/>
          <w:b/>
          <w:color w:val="0070C0"/>
        </w:rPr>
        <w:t>0</w:t>
      </w:r>
      <w:r w:rsidRPr="00AD6C86">
        <w:rPr>
          <w:rFonts w:hint="eastAsia"/>
          <w:b/>
          <w:color w:val="0070C0"/>
        </w:rPr>
        <w:t>，则开仓。</w:t>
      </w:r>
    </w:p>
    <w:p w:rsidR="005C6331" w:rsidRPr="00C5202A" w:rsidRDefault="005C6331" w:rsidP="00606F97">
      <w:pPr>
        <w:spacing w:line="440" w:lineRule="exact"/>
        <w:ind w:firstLine="420"/>
        <w:rPr>
          <w:color w:val="17365D" w:themeColor="text2" w:themeShade="BF"/>
        </w:rPr>
      </w:pPr>
      <w:r w:rsidRPr="00C5202A">
        <w:rPr>
          <w:rFonts w:hint="eastAsia"/>
          <w:color w:val="17365D" w:themeColor="text2" w:themeShade="BF"/>
        </w:rPr>
        <w:tab/>
      </w:r>
      <w:r w:rsidRPr="000A4A11">
        <w:rPr>
          <w:color w:val="17365D" w:themeColor="text2" w:themeShade="BF"/>
        </w:rPr>
        <w:t>drawicon(1,low,</w:t>
      </w:r>
      <w:r>
        <w:rPr>
          <w:rFonts w:hint="eastAsia"/>
          <w:color w:val="17365D" w:themeColor="text2" w:themeShade="BF"/>
        </w:rPr>
        <w:t>5</w:t>
      </w:r>
      <w:r w:rsidRPr="000A4A11">
        <w:rPr>
          <w:color w:val="17365D" w:themeColor="text2" w:themeShade="BF"/>
        </w:rPr>
        <w:t>);</w:t>
      </w:r>
      <w:r w:rsidRPr="005E5D4C">
        <w:rPr>
          <w:rFonts w:hint="eastAsia"/>
          <w:color w:val="00B050"/>
        </w:rPr>
        <w:t>//</w:t>
      </w:r>
      <w:r w:rsidRPr="005E5D4C">
        <w:rPr>
          <w:rFonts w:hint="eastAsia"/>
          <w:b/>
          <w:color w:val="0070C0"/>
        </w:rPr>
        <w:t>这里的参数</w:t>
      </w:r>
      <w:r w:rsidRPr="005E5D4C">
        <w:rPr>
          <w:rFonts w:hint="eastAsia"/>
          <w:b/>
          <w:color w:val="0070C0"/>
        </w:rPr>
        <w:t>1</w:t>
      </w:r>
      <w:r w:rsidRPr="005E5D4C">
        <w:rPr>
          <w:rFonts w:hint="eastAsia"/>
          <w:b/>
          <w:color w:val="0070C0"/>
        </w:rPr>
        <w:t>表示恒成立，</w:t>
      </w:r>
      <w:r w:rsidRPr="005E5D4C">
        <w:rPr>
          <w:rFonts w:hint="eastAsia"/>
          <w:b/>
          <w:color w:val="0070C0"/>
        </w:rPr>
        <w:t>0</w:t>
      </w:r>
      <w:r w:rsidRPr="005E5D4C">
        <w:rPr>
          <w:rFonts w:hint="eastAsia"/>
          <w:b/>
          <w:color w:val="0070C0"/>
        </w:rPr>
        <w:t>表示平掉所有持仓。</w:t>
      </w:r>
    </w:p>
    <w:p w:rsidR="005C6331" w:rsidRPr="00C5202A" w:rsidRDefault="005C6331" w:rsidP="00606F97">
      <w:pPr>
        <w:spacing w:line="440" w:lineRule="exact"/>
        <w:ind w:firstLine="420"/>
        <w:rPr>
          <w:b/>
          <w:color w:val="FF0000"/>
        </w:rPr>
      </w:pPr>
      <w:r w:rsidRPr="00C5202A">
        <w:rPr>
          <w:rFonts w:hint="eastAsia"/>
          <w:b/>
          <w:color w:val="FF0000"/>
        </w:rPr>
        <w:t xml:space="preserve">    </w:t>
      </w:r>
      <w:r w:rsidRPr="00C5202A">
        <w:rPr>
          <w:b/>
          <w:color w:val="FF0000"/>
        </w:rPr>
        <w:t>F</w:t>
      </w:r>
      <w:r w:rsidRPr="00C5202A">
        <w:rPr>
          <w:rFonts w:hint="eastAsia"/>
          <w:b/>
          <w:color w:val="FF0000"/>
        </w:rPr>
        <w:t>lag:=</w:t>
      </w:r>
      <w:r>
        <w:rPr>
          <w:rFonts w:hint="eastAsia"/>
          <w:b/>
          <w:color w:val="FF0000"/>
        </w:rPr>
        <w:t>0</w:t>
      </w:r>
      <w:r w:rsidRPr="00C5202A">
        <w:rPr>
          <w:rFonts w:hint="eastAsia"/>
          <w:b/>
          <w:color w:val="FF0000"/>
        </w:rPr>
        <w:t>;</w:t>
      </w:r>
      <w:r w:rsidRPr="00066ACD">
        <w:rPr>
          <w:rFonts w:hint="eastAsia"/>
          <w:color w:val="00B050"/>
        </w:rPr>
        <w:t xml:space="preserve"> </w:t>
      </w:r>
      <w:r w:rsidRPr="005E5D4C">
        <w:rPr>
          <w:rFonts w:hint="eastAsia"/>
          <w:color w:val="00B050"/>
        </w:rPr>
        <w:t>//</w:t>
      </w:r>
      <w:r>
        <w:rPr>
          <w:rFonts w:hint="eastAsia"/>
          <w:b/>
          <w:color w:val="0070C0"/>
        </w:rPr>
        <w:t>重置</w:t>
      </w:r>
      <w:r>
        <w:rPr>
          <w:rFonts w:hint="eastAsia"/>
          <w:b/>
          <w:color w:val="0070C0"/>
        </w:rPr>
        <w:t>flag</w:t>
      </w:r>
      <w:r>
        <w:rPr>
          <w:rFonts w:hint="eastAsia"/>
          <w:b/>
          <w:color w:val="0070C0"/>
        </w:rPr>
        <w:t>到初始状态</w:t>
      </w:r>
    </w:p>
    <w:p w:rsidR="005C6331" w:rsidRDefault="005C6331" w:rsidP="00606F97">
      <w:pPr>
        <w:spacing w:line="440" w:lineRule="exact"/>
        <w:ind w:firstLine="420"/>
        <w:rPr>
          <w:color w:val="17365D" w:themeColor="text2" w:themeShade="BF"/>
        </w:rPr>
      </w:pPr>
      <w:r w:rsidRPr="00C5202A">
        <w:rPr>
          <w:color w:val="17365D" w:themeColor="text2" w:themeShade="BF"/>
        </w:rPr>
        <w:t>E</w:t>
      </w:r>
      <w:r w:rsidRPr="00C5202A">
        <w:rPr>
          <w:rFonts w:hint="eastAsia"/>
          <w:color w:val="17365D" w:themeColor="text2" w:themeShade="BF"/>
        </w:rPr>
        <w:t>nd</w:t>
      </w:r>
    </w:p>
    <w:p w:rsidR="009E4F87" w:rsidRDefault="009E4F87" w:rsidP="009E4F87">
      <w:pPr>
        <w:spacing w:line="440" w:lineRule="exact"/>
        <w:rPr>
          <w:color w:val="17365D" w:themeColor="text2" w:themeShade="BF"/>
        </w:rPr>
      </w:pPr>
      <w:r>
        <w:rPr>
          <w:rFonts w:hint="eastAsia"/>
          <w:color w:val="17365D" w:themeColor="text2" w:themeShade="BF"/>
        </w:rPr>
        <w:t>小提示</w:t>
      </w:r>
      <w:r>
        <w:rPr>
          <w:rFonts w:hint="eastAsia"/>
          <w:color w:val="17365D" w:themeColor="text2" w:themeShade="BF"/>
        </w:rPr>
        <w:t>:</w:t>
      </w:r>
      <w:r>
        <w:rPr>
          <w:rFonts w:hint="eastAsia"/>
          <w:color w:val="17365D" w:themeColor="text2" w:themeShade="BF"/>
        </w:rPr>
        <w:t>用户在这边可以使用持仓量函数</w:t>
      </w:r>
      <w:r>
        <w:rPr>
          <w:rFonts w:hint="eastAsia"/>
          <w:color w:val="17365D" w:themeColor="text2" w:themeShade="BF"/>
        </w:rPr>
        <w:t>HOLDING</w:t>
      </w:r>
      <w:r>
        <w:rPr>
          <w:rFonts w:hint="eastAsia"/>
          <w:color w:val="17365D" w:themeColor="text2" w:themeShade="BF"/>
        </w:rPr>
        <w:t>来控制仓位。</w:t>
      </w:r>
    </w:p>
    <w:p w:rsidR="005C6331" w:rsidRDefault="005C6331" w:rsidP="00606F97">
      <w:pPr>
        <w:spacing w:line="440" w:lineRule="exact"/>
      </w:pPr>
      <w:r>
        <w:rPr>
          <w:rFonts w:hint="eastAsia"/>
        </w:rPr>
        <w:t>总结：全局变量不同于普通的变量的差别在于：普通变量</w:t>
      </w:r>
      <w:r w:rsidR="002A5756">
        <w:rPr>
          <w:rFonts w:hint="eastAsia"/>
        </w:rPr>
        <w:t>会在每根</w:t>
      </w:r>
      <w:r w:rsidR="002A5756">
        <w:rPr>
          <w:rFonts w:hint="eastAsia"/>
        </w:rPr>
        <w:t>K</w:t>
      </w:r>
      <w:r w:rsidR="002A5756">
        <w:rPr>
          <w:rFonts w:hint="eastAsia"/>
        </w:rPr>
        <w:t>线都初始化一次，记录不了上次赋予的值。</w:t>
      </w:r>
      <w:r>
        <w:rPr>
          <w:rFonts w:hint="eastAsia"/>
        </w:rPr>
        <w:t>而全局变量</w:t>
      </w:r>
      <w:r w:rsidR="002A5756">
        <w:rPr>
          <w:rFonts w:hint="eastAsia"/>
        </w:rPr>
        <w:t>只会在第一根</w:t>
      </w:r>
      <w:r w:rsidR="002A5756">
        <w:rPr>
          <w:rFonts w:hint="eastAsia"/>
        </w:rPr>
        <w:t>k</w:t>
      </w:r>
      <w:r w:rsidR="002A5756">
        <w:rPr>
          <w:rFonts w:hint="eastAsia"/>
        </w:rPr>
        <w:t>线初始化一次，</w:t>
      </w:r>
      <w:r>
        <w:rPr>
          <w:rFonts w:hint="eastAsia"/>
        </w:rPr>
        <w:t>值的变化规则完全由用户自己去定义，所以极大地丰富了用户策略的可实现性和灵活性。</w:t>
      </w:r>
    </w:p>
    <w:p w:rsidR="005C6331" w:rsidRDefault="005C6331" w:rsidP="00606F97">
      <w:pPr>
        <w:spacing w:line="440" w:lineRule="exact"/>
      </w:pPr>
      <w:r>
        <w:rPr>
          <w:rFonts w:hint="eastAsia"/>
        </w:rPr>
        <w:t>使用全局变量的时候，需要注意这样</w:t>
      </w:r>
      <w:r>
        <w:rPr>
          <w:rFonts w:hint="eastAsia"/>
        </w:rPr>
        <w:t>3</w:t>
      </w:r>
      <w:r>
        <w:rPr>
          <w:rFonts w:hint="eastAsia"/>
        </w:rPr>
        <w:t>个环节：</w:t>
      </w:r>
      <w:r>
        <w:rPr>
          <w:rFonts w:hint="eastAsia"/>
        </w:rPr>
        <w:t>1</w:t>
      </w:r>
      <w:r>
        <w:rPr>
          <w:rFonts w:hint="eastAsia"/>
        </w:rPr>
        <w:t>、初始值是什么？</w:t>
      </w:r>
      <w:r>
        <w:rPr>
          <w:rFonts w:hint="eastAsia"/>
        </w:rPr>
        <w:t>2</w:t>
      </w:r>
      <w:r>
        <w:rPr>
          <w:rFonts w:hint="eastAsia"/>
        </w:rPr>
        <w:t>、在什么条件下改变？</w:t>
      </w:r>
    </w:p>
    <w:p w:rsidR="005C6331" w:rsidRDefault="005C6331" w:rsidP="00606F97">
      <w:pPr>
        <w:spacing w:line="440" w:lineRule="exact"/>
      </w:pPr>
      <w:r>
        <w:rPr>
          <w:rFonts w:hint="eastAsia"/>
        </w:rPr>
        <w:t>3</w:t>
      </w:r>
      <w:r>
        <w:rPr>
          <w:rFonts w:hint="eastAsia"/>
        </w:rPr>
        <w:t>、在什么情况下重置成初始值？</w:t>
      </w:r>
    </w:p>
    <w:p w:rsidR="00606F97" w:rsidRDefault="005C6331" w:rsidP="00606F97">
      <w:pPr>
        <w:spacing w:line="440" w:lineRule="exact"/>
      </w:pPr>
      <w:r>
        <w:rPr>
          <w:rFonts w:hint="eastAsia"/>
        </w:rPr>
        <w:t>软件自带的策略“闪灵交易系统”是一个很好的使用全局变量的案例，建议读者仔细进行理解。</w:t>
      </w:r>
    </w:p>
    <w:p w:rsidR="005C6331" w:rsidRDefault="004A7A8D" w:rsidP="00B623B0">
      <w:pPr>
        <w:pStyle w:val="1"/>
        <w:spacing w:before="468" w:after="156" w:line="440" w:lineRule="exact"/>
        <w:ind w:firstLineChars="800" w:firstLine="2400"/>
        <w:rPr>
          <w:rFonts w:hint="eastAsia"/>
        </w:rPr>
      </w:pPr>
      <w:bookmarkStart w:id="46" w:name="_Toc272246154"/>
      <w:bookmarkStart w:id="47" w:name="_Toc315869948"/>
      <w:bookmarkStart w:id="48" w:name="_Toc454207740"/>
      <w:r>
        <w:rPr>
          <w:rFonts w:hint="eastAsia"/>
        </w:rPr>
        <w:t>第五章</w:t>
      </w:r>
      <w:r>
        <w:rPr>
          <w:rFonts w:hint="eastAsia"/>
        </w:rPr>
        <w:t xml:space="preserve"> </w:t>
      </w:r>
      <w:r w:rsidR="005C6331">
        <w:rPr>
          <w:rFonts w:hint="eastAsia"/>
        </w:rPr>
        <w:t>图表</w:t>
      </w:r>
      <w:r w:rsidR="005C6331" w:rsidRPr="007259EF">
        <w:rPr>
          <w:rFonts w:hint="eastAsia"/>
        </w:rPr>
        <w:t>交易系统</w:t>
      </w:r>
      <w:bookmarkEnd w:id="46"/>
      <w:bookmarkEnd w:id="47"/>
      <w:bookmarkEnd w:id="48"/>
    </w:p>
    <w:p w:rsidR="00B623B0" w:rsidRPr="00B623B0" w:rsidRDefault="00B623B0" w:rsidP="00B623B0"/>
    <w:p w:rsidR="001921CB" w:rsidRPr="00A20374" w:rsidRDefault="001921CB" w:rsidP="00E516BF">
      <w:pPr>
        <w:spacing w:line="440" w:lineRule="exact"/>
        <w:ind w:firstLineChars="150" w:firstLine="315"/>
        <w:rPr>
          <w:b/>
        </w:rPr>
      </w:pPr>
      <w:r>
        <w:rPr>
          <w:rFonts w:hint="eastAsia"/>
          <w:b/>
        </w:rPr>
        <w:t>基本的图表交易策略包含，中间变量、开平仓条件、下单语句三大部分。大家在学习时可以结合软件，实际</w:t>
      </w:r>
      <w:proofErr w:type="gramStart"/>
      <w:r>
        <w:rPr>
          <w:rFonts w:hint="eastAsia"/>
          <w:b/>
        </w:rPr>
        <w:t>操作看</w:t>
      </w:r>
      <w:proofErr w:type="gramEnd"/>
      <w:r>
        <w:rPr>
          <w:rFonts w:hint="eastAsia"/>
          <w:b/>
        </w:rPr>
        <w:t>下具体函数及策略在图上的体现效果，接下来我们</w:t>
      </w:r>
      <w:proofErr w:type="gramStart"/>
      <w:r>
        <w:rPr>
          <w:rFonts w:hint="eastAsia"/>
          <w:b/>
        </w:rPr>
        <w:t>一</w:t>
      </w:r>
      <w:proofErr w:type="gramEnd"/>
      <w:r>
        <w:rPr>
          <w:rFonts w:hint="eastAsia"/>
          <w:b/>
        </w:rPr>
        <w:t>步步分析。</w:t>
      </w:r>
    </w:p>
    <w:p w:rsidR="005C6331" w:rsidRDefault="00CE1A65" w:rsidP="00B43CD9">
      <w:pPr>
        <w:pStyle w:val="2"/>
      </w:pPr>
      <w:bookmarkStart w:id="49" w:name="_Toc454207741"/>
      <w:r>
        <w:rPr>
          <w:rFonts w:hint="eastAsia"/>
        </w:rPr>
        <w:t>5.1</w:t>
      </w:r>
      <w:r w:rsidR="00AB2E52">
        <w:rPr>
          <w:rFonts w:hint="eastAsia"/>
        </w:rPr>
        <w:t xml:space="preserve"> </w:t>
      </w:r>
      <w:r w:rsidR="00FD3876">
        <w:rPr>
          <w:rFonts w:hint="eastAsia"/>
        </w:rPr>
        <w:t xml:space="preserve"> </w:t>
      </w:r>
      <w:r w:rsidR="005C6331">
        <w:rPr>
          <w:rFonts w:hint="eastAsia"/>
        </w:rPr>
        <w:t>图表程序化机理</w:t>
      </w:r>
      <w:bookmarkEnd w:id="49"/>
    </w:p>
    <w:p w:rsidR="005C6331" w:rsidRDefault="005C6331" w:rsidP="002A5756">
      <w:pPr>
        <w:ind w:firstLineChars="150" w:firstLine="315"/>
      </w:pPr>
      <w:r w:rsidRPr="00A20374">
        <w:rPr>
          <w:rFonts w:hint="eastAsia"/>
        </w:rPr>
        <w:t>在介绍图表程序化前，我们</w:t>
      </w:r>
      <w:r>
        <w:rPr>
          <w:rFonts w:hint="eastAsia"/>
        </w:rPr>
        <w:t>先为大家介绍一个概念——</w:t>
      </w:r>
      <w:r w:rsidRPr="00A20374">
        <w:rPr>
          <w:rFonts w:hint="eastAsia"/>
          <w:b/>
        </w:rPr>
        <w:t>虚拟数据系统</w:t>
      </w:r>
      <w:r>
        <w:rPr>
          <w:rFonts w:hint="eastAsia"/>
        </w:rPr>
        <w:t>。</w:t>
      </w:r>
    </w:p>
    <w:p w:rsidR="002A5756" w:rsidRDefault="003B3744" w:rsidP="002A5756">
      <w:pPr>
        <w:ind w:firstLineChars="150" w:firstLine="315"/>
      </w:pPr>
      <w:r>
        <w:rPr>
          <w:noProof/>
        </w:rPr>
        <w:lastRenderedPageBreak/>
        <w:drawing>
          <wp:inline distT="0" distB="0" distL="0" distR="0" wp14:anchorId="5247E7E4" wp14:editId="18B39E5C">
            <wp:extent cx="4781550" cy="3438525"/>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4791495" cy="3445677"/>
                    </a:xfrm>
                    <a:prstGeom prst="rect">
                      <a:avLst/>
                    </a:prstGeom>
                  </pic:spPr>
                </pic:pic>
              </a:graphicData>
            </a:graphic>
          </wp:inline>
        </w:drawing>
      </w:r>
    </w:p>
    <w:p w:rsidR="005C6331" w:rsidRDefault="005C6331" w:rsidP="00E516BF">
      <w:pPr>
        <w:spacing w:line="440" w:lineRule="exact"/>
        <w:ind w:firstLineChars="1700" w:firstLine="3570"/>
      </w:pPr>
      <w:r>
        <w:rPr>
          <w:rFonts w:hint="eastAsia"/>
        </w:rPr>
        <w:t>图</w:t>
      </w:r>
      <w:r>
        <w:rPr>
          <w:rFonts w:hint="eastAsia"/>
        </w:rPr>
        <w:t>6.1</w:t>
      </w:r>
    </w:p>
    <w:p w:rsidR="005C6331" w:rsidRDefault="005C6331" w:rsidP="002A5756">
      <w:pPr>
        <w:spacing w:line="440" w:lineRule="exact"/>
        <w:ind w:firstLineChars="200" w:firstLine="420"/>
      </w:pPr>
      <w:r>
        <w:rPr>
          <w:rFonts w:hint="eastAsia"/>
        </w:rPr>
        <w:t>如图</w:t>
      </w:r>
      <w:r>
        <w:rPr>
          <w:rFonts w:hint="eastAsia"/>
        </w:rPr>
        <w:t>6.1</w:t>
      </w:r>
      <w:r>
        <w:rPr>
          <w:rFonts w:hint="eastAsia"/>
        </w:rPr>
        <w:t>，虽然我们没有登录交易账号，但图表上依然有资金、持仓、开平仓信号变化。这就是使用</w:t>
      </w:r>
      <w:r w:rsidRPr="00A20374">
        <w:rPr>
          <w:rFonts w:hint="eastAsia"/>
          <w:b/>
        </w:rPr>
        <w:t>虚拟数据系统</w:t>
      </w:r>
      <w:r>
        <w:rPr>
          <w:rFonts w:hint="eastAsia"/>
        </w:rPr>
        <w:t>的结果，在金字塔中，</w:t>
      </w:r>
      <w:r w:rsidRPr="00A20374">
        <w:rPr>
          <w:rFonts w:hint="eastAsia"/>
          <w:b/>
        </w:rPr>
        <w:t>虚拟数据系统</w:t>
      </w:r>
      <w:r>
        <w:rPr>
          <w:rFonts w:hint="eastAsia"/>
        </w:rPr>
        <w:t>（虚拟数据相关的费率设置，意</w:t>
      </w:r>
      <w:r w:rsidRPr="00655BAE">
        <w:rPr>
          <w:rFonts w:hint="eastAsia"/>
        </w:rPr>
        <w:t>义不明处请见</w:t>
      </w:r>
      <w:r w:rsidRPr="00655BAE">
        <w:rPr>
          <w:rFonts w:hint="eastAsia"/>
        </w:rPr>
        <w:t>2.1</w:t>
      </w:r>
      <w:r w:rsidRPr="00655BAE">
        <w:rPr>
          <w:rFonts w:hint="eastAsia"/>
        </w:rPr>
        <w:t>章节）会从本地第一根历史数据开始，根据你的交易公式进行模拟计算，得出开平仓箭头信号等一系列数据。通过这种技术，当我们受到启发，设计出策略公式后，就能进行历史回测。相比</w:t>
      </w:r>
      <w:r>
        <w:rPr>
          <w:rFonts w:hint="eastAsia"/>
        </w:rPr>
        <w:t>较传统的方式：启发</w:t>
      </w:r>
      <w:r>
        <w:rPr>
          <w:rFonts w:hint="eastAsia"/>
        </w:rPr>
        <w:t>-</w:t>
      </w:r>
      <w:r>
        <w:rPr>
          <w:rFonts w:hint="eastAsia"/>
        </w:rPr>
        <w:t>设计策略</w:t>
      </w:r>
      <w:r>
        <w:rPr>
          <w:rFonts w:hint="eastAsia"/>
        </w:rPr>
        <w:t>-</w:t>
      </w:r>
      <w:r>
        <w:rPr>
          <w:rFonts w:hint="eastAsia"/>
        </w:rPr>
        <w:t>模拟</w:t>
      </w:r>
      <w:r>
        <w:rPr>
          <w:rFonts w:hint="eastAsia"/>
        </w:rPr>
        <w:t>-</w:t>
      </w:r>
      <w:r>
        <w:rPr>
          <w:rFonts w:hint="eastAsia"/>
        </w:rPr>
        <w:t>实盘</w:t>
      </w:r>
      <w:r>
        <w:rPr>
          <w:rFonts w:hint="eastAsia"/>
        </w:rPr>
        <w:t>-</w:t>
      </w:r>
      <w:r>
        <w:rPr>
          <w:rFonts w:hint="eastAsia"/>
        </w:rPr>
        <w:t>获得结果的策略开发过程，节省了大量的策略开发时间、资金，并能通过专业的测试报告，全面的评估策略的方方面面。</w:t>
      </w:r>
    </w:p>
    <w:p w:rsidR="005C6331" w:rsidRDefault="005C6331" w:rsidP="00606F97">
      <w:pPr>
        <w:spacing w:line="440" w:lineRule="exact"/>
      </w:pPr>
      <w:r>
        <w:rPr>
          <w:rFonts w:hint="eastAsia"/>
        </w:rPr>
        <w:t>接着，让我们来看图表程序化的机理。前文已经讲过，即使没有连接上真实账户，图表上依然有策略的各种信号、数据，所以虚拟数据系统是个封闭的系统，它与真实账户没有交互。那么图表程序化交易是如何实现的呢？其原理简述如下：</w:t>
      </w:r>
    </w:p>
    <w:p w:rsidR="005C6331" w:rsidRDefault="005C6331" w:rsidP="00E516BF">
      <w:pPr>
        <w:spacing w:line="440" w:lineRule="exact"/>
        <w:ind w:firstLineChars="150" w:firstLine="315"/>
      </w:pPr>
      <w:r>
        <w:rPr>
          <w:rFonts w:hint="eastAsia"/>
        </w:rPr>
        <w:t>当连接上真实期货账户后，真实账户会像跟屁虫似得跟着虚拟数据系统运行。交易系统</w:t>
      </w:r>
      <w:r>
        <w:rPr>
          <w:rFonts w:hint="eastAsia"/>
        </w:rPr>
        <w:t>(</w:t>
      </w:r>
      <w:r>
        <w:rPr>
          <w:rFonts w:hint="eastAsia"/>
        </w:rPr>
        <w:t>公式</w:t>
      </w:r>
      <w:r>
        <w:rPr>
          <w:rFonts w:hint="eastAsia"/>
        </w:rPr>
        <w:t>)</w:t>
      </w:r>
      <w:r>
        <w:rPr>
          <w:rFonts w:hint="eastAsia"/>
        </w:rPr>
        <w:t>在</w:t>
      </w:r>
      <w:r>
        <w:rPr>
          <w:rFonts w:hint="eastAsia"/>
        </w:rPr>
        <w:t>K</w:t>
      </w:r>
      <w:r>
        <w:rPr>
          <w:rFonts w:hint="eastAsia"/>
        </w:rPr>
        <w:t>线上运行，虚拟数据系统发出开多信号后，真实账户发现虚拟数据系统开多了，它也跟着进行开多。平仓、加仓亦然。</w:t>
      </w:r>
    </w:p>
    <w:p w:rsidR="005C6331" w:rsidRDefault="005C6331" w:rsidP="00655BAE">
      <w:pPr>
        <w:spacing w:beforeLines="50" w:before="163" w:line="440" w:lineRule="exact"/>
        <w:ind w:firstLine="400"/>
        <w:rPr>
          <w:rFonts w:ascii="微软雅黑" w:hAnsi="微软雅黑"/>
          <w:sz w:val="20"/>
        </w:rPr>
      </w:pPr>
      <w:r w:rsidRPr="00A20374">
        <w:rPr>
          <w:rFonts w:ascii="微软雅黑" w:hAnsi="微软雅黑" w:hint="eastAsia"/>
          <w:b/>
          <w:sz w:val="20"/>
        </w:rPr>
        <w:t>注意事项</w:t>
      </w:r>
      <w:r>
        <w:rPr>
          <w:rFonts w:ascii="微软雅黑" w:hAnsi="微软雅黑" w:hint="eastAsia"/>
          <w:sz w:val="20"/>
        </w:rPr>
        <w:t>：</w:t>
      </w:r>
    </w:p>
    <w:p w:rsidR="005C6331" w:rsidRDefault="005C6331" w:rsidP="00606F97">
      <w:pPr>
        <w:spacing w:line="440" w:lineRule="exact"/>
        <w:ind w:firstLine="400"/>
        <w:rPr>
          <w:rFonts w:ascii="微软雅黑" w:hAnsi="微软雅黑"/>
          <w:sz w:val="20"/>
        </w:rPr>
      </w:pPr>
      <w:r>
        <w:rPr>
          <w:rFonts w:ascii="微软雅黑" w:hAnsi="微软雅黑" w:hint="eastAsia"/>
          <w:sz w:val="20"/>
        </w:rPr>
        <w:t>我们经常会碰到这样的情况，比如用户期货账户里有50W，假设期指一手10W，策略设计按100%下单。但实际下单会出现以下2种情况。</w:t>
      </w:r>
    </w:p>
    <w:p w:rsidR="005C6331" w:rsidRDefault="005C6331" w:rsidP="00606F97">
      <w:pPr>
        <w:spacing w:line="440" w:lineRule="exact"/>
        <w:ind w:firstLine="400"/>
        <w:rPr>
          <w:rFonts w:ascii="微软雅黑" w:hAnsi="微软雅黑"/>
          <w:sz w:val="20"/>
        </w:rPr>
      </w:pPr>
      <w:r>
        <w:rPr>
          <w:rFonts w:ascii="微软雅黑" w:hAnsi="微软雅黑" w:hint="eastAsia"/>
          <w:sz w:val="20"/>
        </w:rPr>
        <w:t>1、按策略理解会下5手，但真实账户只下了1手。这是因为基于图表的运行机制，真实账户是跟着虚拟数据系统下单，而此时的虚拟资金可能只有10W+，按100%下单，只能开1手。（虚拟资金的调整见费率设置，</w:t>
      </w:r>
      <w:r>
        <w:rPr>
          <w:rFonts w:ascii="微软雅黑" w:hAnsi="微软雅黑" w:hint="eastAsia"/>
          <w:sz w:val="20"/>
        </w:rPr>
        <w:lastRenderedPageBreak/>
        <w:t xml:space="preserve">具体的数值可在代码最后输出代码 </w:t>
      </w:r>
      <w:r w:rsidRPr="00A20374">
        <w:rPr>
          <w:rFonts w:ascii="微软雅黑" w:hAnsi="微软雅黑" w:hint="eastAsia"/>
          <w:color w:val="0000CC"/>
          <w:sz w:val="20"/>
        </w:rPr>
        <w:t>资金:ASSET,NOAXIS;</w:t>
      </w:r>
      <w:r w:rsidRPr="00A20374">
        <w:rPr>
          <w:rFonts w:ascii="微软雅黑" w:hAnsi="微软雅黑"/>
          <w:sz w:val="20"/>
        </w:rPr>
        <w:t>）</w:t>
      </w:r>
    </w:p>
    <w:p w:rsidR="005C6331" w:rsidRDefault="005C6331" w:rsidP="00606F97">
      <w:pPr>
        <w:spacing w:line="440" w:lineRule="exact"/>
        <w:ind w:firstLine="400"/>
        <w:rPr>
          <w:rFonts w:ascii="微软雅黑" w:hAnsi="微软雅黑"/>
          <w:sz w:val="20"/>
        </w:rPr>
      </w:pPr>
      <w:r>
        <w:rPr>
          <w:rFonts w:ascii="微软雅黑" w:hAnsi="微软雅黑" w:hint="eastAsia"/>
          <w:sz w:val="20"/>
        </w:rPr>
        <w:t>2、按策略理解会下5手，但真实账户没有成交。这是因为基于图表的运行机制，真实账户是跟着虚拟数据系统下单，而此时的虚拟资金可能有100W+，按100%下单，能开10手，但因为真实账户资金只有50Ｗ，因保证金缺少50W，系统报资金不足的错误，造成下单不成功。</w:t>
      </w:r>
    </w:p>
    <w:p w:rsidR="002A5756" w:rsidRDefault="002A5756" w:rsidP="002A5756">
      <w:pPr>
        <w:spacing w:line="440" w:lineRule="exact"/>
        <w:ind w:firstLine="400"/>
        <w:rPr>
          <w:rFonts w:ascii="微软雅黑" w:hAnsi="微软雅黑"/>
          <w:sz w:val="20"/>
        </w:rPr>
      </w:pPr>
      <w:r w:rsidRPr="000765DA">
        <w:rPr>
          <w:rFonts w:ascii="微软雅黑" w:hAnsi="微软雅黑" w:hint="eastAsia"/>
          <w:b/>
          <w:color w:val="C00000"/>
          <w:sz w:val="20"/>
        </w:rPr>
        <w:t>小提示</w:t>
      </w:r>
      <w:r>
        <w:rPr>
          <w:rFonts w:ascii="微软雅黑" w:hAnsi="微软雅黑" w:hint="eastAsia"/>
          <w:sz w:val="20"/>
        </w:rPr>
        <w:t>：用户如果需要用账户真实资金交易</w:t>
      </w:r>
      <w:r w:rsidR="008A37CE">
        <w:rPr>
          <w:rFonts w:ascii="微软雅黑" w:hAnsi="微软雅黑" w:hint="eastAsia"/>
          <w:sz w:val="20"/>
        </w:rPr>
        <w:t>,平实际仓位占比</w:t>
      </w:r>
      <w:r>
        <w:rPr>
          <w:rFonts w:ascii="微软雅黑" w:hAnsi="微软雅黑" w:hint="eastAsia"/>
          <w:sz w:val="20"/>
        </w:rPr>
        <w:t>可以学习下</w:t>
      </w:r>
      <w:r w:rsidRPr="008A37CE">
        <w:rPr>
          <w:rFonts w:ascii="微软雅黑" w:hAnsi="微软雅黑" w:hint="eastAsia"/>
          <w:color w:val="00B0F0"/>
          <w:sz w:val="20"/>
        </w:rPr>
        <w:t>PERTRADER</w:t>
      </w:r>
      <w:r>
        <w:rPr>
          <w:rFonts w:ascii="微软雅黑" w:hAnsi="微软雅黑" w:hint="eastAsia"/>
          <w:sz w:val="20"/>
        </w:rPr>
        <w:t>函数的使用。</w:t>
      </w:r>
    </w:p>
    <w:p w:rsidR="005C6331" w:rsidRPr="00A20374" w:rsidRDefault="005C6331" w:rsidP="00655BAE">
      <w:pPr>
        <w:spacing w:beforeLines="50" w:before="163" w:line="440" w:lineRule="exact"/>
        <w:ind w:firstLine="420"/>
        <w:rPr>
          <w:rFonts w:ascii="微软雅黑" w:hAnsi="微软雅黑"/>
          <w:b/>
          <w:color w:val="FF0000"/>
        </w:rPr>
      </w:pPr>
      <w:r w:rsidRPr="00A20374">
        <w:rPr>
          <w:rFonts w:ascii="微软雅黑" w:hAnsi="微软雅黑" w:hint="eastAsia"/>
          <w:b/>
          <w:color w:val="FF0000"/>
        </w:rPr>
        <w:t>相信通过以上案例，大家对于图表程序化的机制已有较深刻的理解了吧。</w:t>
      </w:r>
    </w:p>
    <w:p w:rsidR="005C6331" w:rsidRPr="00D826A7" w:rsidRDefault="00CE1A65" w:rsidP="00B43CD9">
      <w:pPr>
        <w:pStyle w:val="2"/>
      </w:pPr>
      <w:bookmarkStart w:id="50" w:name="_Toc454207742"/>
      <w:r>
        <w:rPr>
          <w:rFonts w:hint="eastAsia"/>
        </w:rPr>
        <w:t>5.2</w:t>
      </w:r>
      <w:r w:rsidR="00FD3876">
        <w:rPr>
          <w:rFonts w:hint="eastAsia"/>
        </w:rPr>
        <w:t xml:space="preserve"> </w:t>
      </w:r>
      <w:r w:rsidR="005C6331" w:rsidRPr="00D826A7">
        <w:rPr>
          <w:rFonts w:hint="eastAsia"/>
        </w:rPr>
        <w:t>下单模型语句</w:t>
      </w:r>
      <w:bookmarkEnd w:id="50"/>
    </w:p>
    <w:p w:rsidR="005C6331" w:rsidRPr="00893968" w:rsidRDefault="005C6331" w:rsidP="00606F97">
      <w:pPr>
        <w:spacing w:line="440" w:lineRule="exact"/>
        <w:ind w:firstLine="400"/>
        <w:rPr>
          <w:rFonts w:ascii="微软雅黑" w:hAnsi="微软雅黑" w:cs="Tahoma"/>
          <w:color w:val="000000"/>
          <w:sz w:val="20"/>
          <w:szCs w:val="18"/>
        </w:rPr>
      </w:pPr>
      <w:r w:rsidRPr="00A20374">
        <w:rPr>
          <w:rFonts w:ascii="微软雅黑" w:hAnsi="微软雅黑"/>
          <w:color w:val="0000CC"/>
          <w:sz w:val="20"/>
          <w:szCs w:val="18"/>
        </w:rPr>
        <w:t>BUY(COND,V,Type,P)；</w:t>
      </w:r>
      <w:r w:rsidRPr="00893968">
        <w:rPr>
          <w:rFonts w:ascii="微软雅黑" w:hAnsi="微软雅黑" w:cs="Tahoma" w:hint="eastAsia"/>
          <w:color w:val="000000"/>
          <w:sz w:val="20"/>
          <w:szCs w:val="18"/>
        </w:rPr>
        <w:t xml:space="preserve"> </w:t>
      </w:r>
      <w:r w:rsidRPr="00893968">
        <w:rPr>
          <w:rFonts w:ascii="微软雅黑" w:hAnsi="微软雅黑" w:cs="Tahoma" w:hint="eastAsia"/>
          <w:color w:val="000000"/>
          <w:sz w:val="20"/>
          <w:szCs w:val="18"/>
        </w:rPr>
        <w:tab/>
      </w:r>
      <w:r w:rsidRPr="00893968">
        <w:rPr>
          <w:rFonts w:ascii="微软雅黑" w:hAnsi="微软雅黑" w:cs="Tahoma" w:hint="eastAsia"/>
          <w:color w:val="000000"/>
          <w:sz w:val="20"/>
          <w:szCs w:val="18"/>
        </w:rPr>
        <w:tab/>
      </w:r>
      <w:r w:rsidRPr="00893968">
        <w:rPr>
          <w:rFonts w:ascii="微软雅黑" w:hAnsi="微软雅黑" w:cs="Tahoma" w:hint="eastAsia"/>
          <w:color w:val="000000"/>
          <w:sz w:val="20"/>
          <w:szCs w:val="18"/>
        </w:rPr>
        <w:tab/>
      </w:r>
      <w:r w:rsidRPr="00D826A7">
        <w:rPr>
          <w:rFonts w:ascii="微软雅黑" w:hAnsi="微软雅黑" w:cs="Tahoma" w:hint="eastAsia"/>
          <w:color w:val="00B050"/>
          <w:sz w:val="20"/>
          <w:szCs w:val="18"/>
        </w:rPr>
        <w:t xml:space="preserve"> //开多</w:t>
      </w:r>
    </w:p>
    <w:p w:rsidR="005C6331" w:rsidRPr="00893968" w:rsidRDefault="005C6331" w:rsidP="00606F97">
      <w:pPr>
        <w:spacing w:line="440" w:lineRule="exact"/>
        <w:ind w:firstLine="400"/>
        <w:rPr>
          <w:rFonts w:ascii="微软雅黑" w:hAnsi="微软雅黑" w:cs="Tahoma"/>
          <w:color w:val="000000"/>
          <w:sz w:val="20"/>
          <w:szCs w:val="18"/>
        </w:rPr>
      </w:pPr>
      <w:r w:rsidRPr="00A20374">
        <w:rPr>
          <w:rFonts w:ascii="微软雅黑" w:hAnsi="微软雅黑"/>
          <w:color w:val="0000CC"/>
          <w:sz w:val="20"/>
          <w:szCs w:val="18"/>
        </w:rPr>
        <w:t xml:space="preserve">SELL(COND,V,Type,P)； </w:t>
      </w:r>
      <w:r w:rsidRPr="00893968">
        <w:rPr>
          <w:rFonts w:ascii="微软雅黑" w:hAnsi="微软雅黑"/>
          <w:color w:val="000000"/>
          <w:sz w:val="20"/>
          <w:szCs w:val="18"/>
        </w:rPr>
        <w:tab/>
      </w:r>
      <w:r w:rsidRPr="00893968">
        <w:rPr>
          <w:rFonts w:ascii="微软雅黑" w:hAnsi="微软雅黑" w:cs="Tahoma" w:hint="eastAsia"/>
          <w:color w:val="000000"/>
          <w:sz w:val="20"/>
          <w:szCs w:val="18"/>
        </w:rPr>
        <w:tab/>
        <w:t xml:space="preserve">     </w:t>
      </w:r>
      <w:r w:rsidRPr="00D826A7">
        <w:rPr>
          <w:rFonts w:ascii="微软雅黑" w:hAnsi="微软雅黑" w:cs="Tahoma" w:hint="eastAsia"/>
          <w:color w:val="00B050"/>
          <w:sz w:val="20"/>
          <w:szCs w:val="18"/>
        </w:rPr>
        <w:t>//平多</w:t>
      </w:r>
    </w:p>
    <w:p w:rsidR="005C6331" w:rsidRPr="00D826A7" w:rsidRDefault="005C6331" w:rsidP="00606F97">
      <w:pPr>
        <w:spacing w:line="440" w:lineRule="exact"/>
        <w:ind w:firstLine="400"/>
        <w:rPr>
          <w:rFonts w:ascii="微软雅黑" w:hAnsi="微软雅黑" w:cs="Tahoma"/>
          <w:color w:val="00B050"/>
          <w:sz w:val="20"/>
          <w:szCs w:val="18"/>
        </w:rPr>
      </w:pPr>
      <w:r w:rsidRPr="00A20374">
        <w:rPr>
          <w:rFonts w:ascii="微软雅黑" w:hAnsi="微软雅黑"/>
          <w:color w:val="0000CC"/>
          <w:sz w:val="20"/>
          <w:szCs w:val="18"/>
        </w:rPr>
        <w:t>BUYSHORT(COND,V,Type,P)；</w:t>
      </w:r>
      <w:r w:rsidRPr="00893968">
        <w:rPr>
          <w:rFonts w:ascii="微软雅黑" w:hAnsi="微软雅黑"/>
          <w:color w:val="000000"/>
          <w:sz w:val="20"/>
          <w:szCs w:val="18"/>
        </w:rPr>
        <w:t xml:space="preserve"> </w:t>
      </w:r>
      <w:r w:rsidRPr="00893968">
        <w:rPr>
          <w:rFonts w:ascii="微软雅黑" w:hAnsi="微软雅黑" w:cs="Tahoma" w:hint="eastAsia"/>
          <w:color w:val="000000"/>
          <w:sz w:val="20"/>
          <w:szCs w:val="18"/>
        </w:rPr>
        <w:tab/>
        <w:t xml:space="preserve">    </w:t>
      </w:r>
      <w:r w:rsidRPr="00D826A7">
        <w:rPr>
          <w:rFonts w:ascii="微软雅黑" w:hAnsi="微软雅黑" w:cs="Tahoma" w:hint="eastAsia"/>
          <w:color w:val="00B050"/>
          <w:sz w:val="20"/>
          <w:szCs w:val="18"/>
        </w:rPr>
        <w:t xml:space="preserve"> //开空</w:t>
      </w:r>
    </w:p>
    <w:p w:rsidR="005C6331" w:rsidRPr="00893968" w:rsidRDefault="005C6331" w:rsidP="00606F97">
      <w:pPr>
        <w:spacing w:line="440" w:lineRule="exact"/>
        <w:ind w:firstLine="400"/>
        <w:rPr>
          <w:rFonts w:ascii="微软雅黑" w:hAnsi="微软雅黑"/>
          <w:sz w:val="20"/>
          <w:szCs w:val="18"/>
        </w:rPr>
      </w:pPr>
      <w:r w:rsidRPr="00A20374">
        <w:rPr>
          <w:rFonts w:ascii="微软雅黑" w:hAnsi="微软雅黑" w:hint="eastAsia"/>
          <w:color w:val="0000CC"/>
          <w:sz w:val="20"/>
          <w:szCs w:val="18"/>
        </w:rPr>
        <w:t>SELLSHORT(COND,V,Type,P)；</w:t>
      </w:r>
      <w:r w:rsidRPr="00893968">
        <w:rPr>
          <w:rFonts w:ascii="微软雅黑" w:hAnsi="微软雅黑" w:hint="eastAsia"/>
          <w:sz w:val="20"/>
          <w:szCs w:val="18"/>
        </w:rPr>
        <w:t xml:space="preserve"> </w:t>
      </w:r>
      <w:r w:rsidRPr="00893968">
        <w:rPr>
          <w:rFonts w:ascii="微软雅黑" w:hAnsi="微软雅黑" w:hint="eastAsia"/>
          <w:sz w:val="20"/>
          <w:szCs w:val="18"/>
        </w:rPr>
        <w:tab/>
      </w:r>
      <w:r>
        <w:rPr>
          <w:rFonts w:ascii="微软雅黑" w:hAnsi="微软雅黑" w:hint="eastAsia"/>
          <w:sz w:val="20"/>
          <w:szCs w:val="18"/>
        </w:rPr>
        <w:t xml:space="preserve"> </w:t>
      </w:r>
      <w:r w:rsidRPr="00D826A7">
        <w:rPr>
          <w:rFonts w:ascii="微软雅黑" w:hAnsi="微软雅黑" w:cs="Tahoma" w:hint="eastAsia"/>
          <w:color w:val="00B050"/>
          <w:sz w:val="20"/>
          <w:szCs w:val="18"/>
        </w:rPr>
        <w:t>//</w:t>
      </w:r>
      <w:r w:rsidRPr="00D826A7">
        <w:rPr>
          <w:rFonts w:ascii="微软雅黑" w:hAnsi="微软雅黑" w:hint="eastAsia"/>
          <w:color w:val="00B050"/>
          <w:sz w:val="20"/>
          <w:szCs w:val="18"/>
        </w:rPr>
        <w:t>平空</w:t>
      </w:r>
    </w:p>
    <w:p w:rsidR="00B623B0" w:rsidRDefault="005C6331" w:rsidP="00B623B0">
      <w:pPr>
        <w:spacing w:line="440" w:lineRule="exact"/>
        <w:ind w:firstLineChars="150" w:firstLine="315"/>
      </w:pPr>
      <w:r w:rsidRPr="00893968">
        <w:rPr>
          <w:rFonts w:hint="eastAsia"/>
        </w:rPr>
        <w:t>初学者一般会对</w:t>
      </w:r>
      <w:r w:rsidRPr="00893968">
        <w:rPr>
          <w:rFonts w:hint="eastAsia"/>
        </w:rPr>
        <w:t>TYPE</w:t>
      </w:r>
      <w:r w:rsidRPr="00893968">
        <w:rPr>
          <w:rFonts w:hint="eastAsia"/>
        </w:rPr>
        <w:t>有一些疑惑，</w:t>
      </w:r>
      <w:r w:rsidRPr="00893968">
        <w:rPr>
          <w:rFonts w:hint="eastAsia"/>
        </w:rPr>
        <w:t>TYPE</w:t>
      </w:r>
      <w:r w:rsidRPr="00893968">
        <w:rPr>
          <w:rFonts w:hint="eastAsia"/>
        </w:rPr>
        <w:t>可以是本周期收盘</w:t>
      </w:r>
      <w:r w:rsidRPr="00893968">
        <w:rPr>
          <w:rFonts w:hint="eastAsia"/>
        </w:rPr>
        <w:t>(THISCLOSE)</w:t>
      </w:r>
      <w:r w:rsidRPr="00893968">
        <w:rPr>
          <w:rFonts w:hint="eastAsia"/>
        </w:rPr>
        <w:t>、市价</w:t>
      </w:r>
      <w:r w:rsidRPr="00893968">
        <w:rPr>
          <w:rFonts w:hint="eastAsia"/>
        </w:rPr>
        <w:t>(MARKET)</w:t>
      </w:r>
      <w:r w:rsidRPr="00893968">
        <w:rPr>
          <w:rFonts w:hint="eastAsia"/>
        </w:rPr>
        <w:t>、限价单</w:t>
      </w:r>
      <w:r w:rsidRPr="00893968">
        <w:rPr>
          <w:rFonts w:hint="eastAsia"/>
        </w:rPr>
        <w:t>(LIMIT)</w:t>
      </w:r>
      <w:r w:rsidR="008A37CE">
        <w:rPr>
          <w:rFonts w:hint="eastAsia"/>
        </w:rPr>
        <w:t>等交易方式控制符；对于限价单</w:t>
      </w:r>
      <w:r w:rsidRPr="00893968">
        <w:rPr>
          <w:rFonts w:hint="eastAsia"/>
        </w:rPr>
        <w:t>需要指定的价格</w:t>
      </w:r>
      <w:r w:rsidRPr="00893968">
        <w:rPr>
          <w:rFonts w:hint="eastAsia"/>
        </w:rPr>
        <w:t>P</w:t>
      </w:r>
      <w:r w:rsidRPr="00893968">
        <w:rPr>
          <w:rFonts w:hint="eastAsia"/>
        </w:rPr>
        <w:t>。</w:t>
      </w:r>
      <w:r>
        <w:rPr>
          <w:rFonts w:hint="eastAsia"/>
        </w:rPr>
        <w:t>关于下单指令，请阅读“下单指令详解”章节，本节不再赘述。</w:t>
      </w:r>
    </w:p>
    <w:p w:rsidR="00F04375" w:rsidRDefault="00F04375" w:rsidP="00E516BF">
      <w:pPr>
        <w:spacing w:line="440" w:lineRule="exact"/>
        <w:ind w:firstLineChars="150" w:firstLine="315"/>
      </w:pPr>
    </w:p>
    <w:p w:rsidR="005C6331" w:rsidRPr="00934A53" w:rsidRDefault="005C6331" w:rsidP="00606F97">
      <w:pPr>
        <w:spacing w:line="440" w:lineRule="exact"/>
        <w:rPr>
          <w:b/>
          <w:color w:val="C00000"/>
        </w:rPr>
      </w:pPr>
      <w:r w:rsidRPr="00934A53">
        <w:rPr>
          <w:rFonts w:hint="eastAsia"/>
          <w:b/>
          <w:color w:val="C00000"/>
        </w:rPr>
        <w:t>注意事项：</w:t>
      </w:r>
    </w:p>
    <w:p w:rsidR="005C6331" w:rsidRDefault="005C6331" w:rsidP="00606F97">
      <w:pPr>
        <w:spacing w:line="440" w:lineRule="exact"/>
      </w:pPr>
      <w:r>
        <w:rPr>
          <w:rFonts w:hint="eastAsia"/>
        </w:rPr>
        <w:t>1</w:t>
      </w:r>
      <w:r>
        <w:rPr>
          <w:rFonts w:hint="eastAsia"/>
        </w:rPr>
        <w:t>、先平后开原则。</w:t>
      </w:r>
    </w:p>
    <w:p w:rsidR="005C6331" w:rsidRDefault="005C6331" w:rsidP="00606F97">
      <w:pPr>
        <w:spacing w:line="440" w:lineRule="exact"/>
      </w:pPr>
      <w:r>
        <w:rPr>
          <w:rFonts w:hint="eastAsia"/>
        </w:rPr>
        <w:t xml:space="preserve">   </w:t>
      </w:r>
      <w:r>
        <w:rPr>
          <w:rFonts w:hint="eastAsia"/>
        </w:rPr>
        <w:t>基于之前的虚拟数据的原则，我们在处理下单时，要遵循先平后开、先空后多的原则。原因主要是若不按照此原则在某些情况下会出现逻辑处理错误。若由条件语句处理，则只要遵循先平后开原则即可。</w:t>
      </w:r>
    </w:p>
    <w:p w:rsidR="005C6331" w:rsidRDefault="005C6331" w:rsidP="00606F97">
      <w:pPr>
        <w:spacing w:line="440" w:lineRule="exact"/>
      </w:pPr>
      <w:r>
        <w:rPr>
          <w:rFonts w:hint="eastAsia"/>
        </w:rPr>
        <w:t>2</w:t>
      </w:r>
      <w:r>
        <w:rPr>
          <w:rFonts w:hint="eastAsia"/>
        </w:rPr>
        <w:t>、</w:t>
      </w:r>
      <w:r>
        <w:rPr>
          <w:rFonts w:hint="eastAsia"/>
        </w:rPr>
        <w:t>cond</w:t>
      </w:r>
      <w:r>
        <w:rPr>
          <w:rFonts w:hint="eastAsia"/>
        </w:rPr>
        <w:t>为</w:t>
      </w:r>
      <w:r>
        <w:rPr>
          <w:rFonts w:hint="eastAsia"/>
        </w:rPr>
        <w:t>1</w:t>
      </w:r>
      <w:r>
        <w:rPr>
          <w:rFonts w:hint="eastAsia"/>
        </w:rPr>
        <w:t>，</w:t>
      </w:r>
      <w:r>
        <w:rPr>
          <w:rFonts w:hint="eastAsia"/>
        </w:rPr>
        <w:t>V</w:t>
      </w:r>
      <w:r>
        <w:rPr>
          <w:rFonts w:hint="eastAsia"/>
        </w:rPr>
        <w:t>为</w:t>
      </w:r>
      <w:r>
        <w:rPr>
          <w:rFonts w:hint="eastAsia"/>
        </w:rPr>
        <w:t>1</w:t>
      </w:r>
      <w:r>
        <w:rPr>
          <w:rFonts w:hint="eastAsia"/>
        </w:rPr>
        <w:t>代表什么。</w:t>
      </w:r>
    </w:p>
    <w:p w:rsidR="005C6331" w:rsidRDefault="005C6331" w:rsidP="00606F97">
      <w:pPr>
        <w:spacing w:line="440" w:lineRule="exact"/>
      </w:pPr>
      <w:r>
        <w:rPr>
          <w:rFonts w:hint="eastAsia"/>
        </w:rPr>
        <w:t xml:space="preserve">   </w:t>
      </w:r>
      <w:r>
        <w:rPr>
          <w:rFonts w:hint="eastAsia"/>
        </w:rPr>
        <w:t>我们的例子中，经常会看到这样的语句</w:t>
      </w:r>
      <w:r>
        <w:rPr>
          <w:rFonts w:hint="eastAsia"/>
        </w:rPr>
        <w:t>BUY(1,0,market);</w:t>
      </w:r>
      <w:r>
        <w:rPr>
          <w:rFonts w:hint="eastAsia"/>
        </w:rPr>
        <w:t>。这个语句中的</w:t>
      </w:r>
      <w:r>
        <w:rPr>
          <w:rFonts w:hint="eastAsia"/>
        </w:rPr>
        <w:t>1</w:t>
      </w:r>
      <w:r>
        <w:rPr>
          <w:rFonts w:hint="eastAsia"/>
        </w:rPr>
        <w:t>和</w:t>
      </w:r>
      <w:r>
        <w:rPr>
          <w:rFonts w:hint="eastAsia"/>
        </w:rPr>
        <w:t>0</w:t>
      </w:r>
      <w:r>
        <w:rPr>
          <w:rFonts w:hint="eastAsia"/>
        </w:rPr>
        <w:t>分别代表什么呢？</w:t>
      </w:r>
    </w:p>
    <w:p w:rsidR="005C6331" w:rsidRDefault="005C6331" w:rsidP="00606F97">
      <w:pPr>
        <w:spacing w:line="440" w:lineRule="exact"/>
      </w:pPr>
      <w:r>
        <w:rPr>
          <w:rFonts w:hint="eastAsia"/>
        </w:rPr>
        <w:t>我们来看</w:t>
      </w:r>
      <w:r>
        <w:rPr>
          <w:rFonts w:hint="eastAsia"/>
        </w:rPr>
        <w:t>cond</w:t>
      </w:r>
      <w:r>
        <w:rPr>
          <w:rFonts w:hint="eastAsia"/>
        </w:rPr>
        <w:t>，条件只会出现</w:t>
      </w:r>
      <w:r>
        <w:rPr>
          <w:rFonts w:hint="eastAsia"/>
        </w:rPr>
        <w:t>2</w:t>
      </w:r>
      <w:r>
        <w:rPr>
          <w:rFonts w:hint="eastAsia"/>
        </w:rPr>
        <w:t>种情况，成立和不成立。在金字塔中，若</w:t>
      </w:r>
      <w:r>
        <w:rPr>
          <w:rFonts w:hint="eastAsia"/>
        </w:rPr>
        <w:t>cond</w:t>
      </w:r>
      <w:r>
        <w:rPr>
          <w:rFonts w:hint="eastAsia"/>
        </w:rPr>
        <w:t>条件成立怎返回值为</w:t>
      </w:r>
      <w:r>
        <w:rPr>
          <w:rFonts w:hint="eastAsia"/>
        </w:rPr>
        <w:t>1</w:t>
      </w:r>
      <w:r>
        <w:rPr>
          <w:rFonts w:hint="eastAsia"/>
        </w:rPr>
        <w:t>，不成立返回值为</w:t>
      </w:r>
      <w:r>
        <w:rPr>
          <w:rFonts w:hint="eastAsia"/>
        </w:rPr>
        <w:t>0</w:t>
      </w:r>
      <w:r>
        <w:rPr>
          <w:rFonts w:hint="eastAsia"/>
        </w:rPr>
        <w:t>。所以，第一个</w:t>
      </w:r>
      <w:r>
        <w:rPr>
          <w:rFonts w:hint="eastAsia"/>
        </w:rPr>
        <w:t>1</w:t>
      </w:r>
      <w:r>
        <w:rPr>
          <w:rFonts w:hint="eastAsia"/>
        </w:rPr>
        <w:t>就很好理解了，表示条件恒成立。</w:t>
      </w:r>
    </w:p>
    <w:p w:rsidR="005C6331" w:rsidRDefault="005C6331" w:rsidP="00606F97">
      <w:pPr>
        <w:spacing w:line="440" w:lineRule="exact"/>
      </w:pPr>
      <w:r>
        <w:rPr>
          <w:rFonts w:hint="eastAsia"/>
        </w:rPr>
        <w:t>手数为</w:t>
      </w:r>
      <w:r>
        <w:rPr>
          <w:rFonts w:hint="eastAsia"/>
        </w:rPr>
        <w:t>0</w:t>
      </w:r>
      <w:r>
        <w:rPr>
          <w:rFonts w:hint="eastAsia"/>
        </w:rPr>
        <w:t>则平掉当前账户下所有该品种持仓，请注意，这时</w:t>
      </w:r>
      <w:r>
        <w:rPr>
          <w:rFonts w:hint="eastAsia"/>
        </w:rPr>
        <w:t>0</w:t>
      </w:r>
      <w:r>
        <w:rPr>
          <w:rFonts w:hint="eastAsia"/>
        </w:rPr>
        <w:t>针对的是整个账号该品种，若在单品种多策略交易时，会把其他策略的持仓也全部平掉。</w:t>
      </w:r>
    </w:p>
    <w:p w:rsidR="005C6331" w:rsidRDefault="005C6331" w:rsidP="00606F97">
      <w:pPr>
        <w:spacing w:line="440" w:lineRule="exact"/>
      </w:pPr>
      <w:r>
        <w:rPr>
          <w:rFonts w:hint="eastAsia"/>
        </w:rPr>
        <w:t>3</w:t>
      </w:r>
      <w:r>
        <w:rPr>
          <w:rFonts w:hint="eastAsia"/>
        </w:rPr>
        <w:t>、白箭头</w:t>
      </w:r>
    </w:p>
    <w:p w:rsidR="005C6331" w:rsidRDefault="005C6331" w:rsidP="00606F97">
      <w:pPr>
        <w:spacing w:line="440" w:lineRule="exact"/>
        <w:rPr>
          <w:rFonts w:hint="eastAsia"/>
        </w:rPr>
      </w:pPr>
      <w:r w:rsidRPr="009A715A">
        <w:rPr>
          <w:rFonts w:hint="eastAsia"/>
        </w:rPr>
        <w:t>叠加主图的交易系统公式</w:t>
      </w:r>
      <w:r>
        <w:rPr>
          <w:rFonts w:hint="eastAsia"/>
        </w:rPr>
        <w:t>有时会出现白色的箭头。</w:t>
      </w:r>
      <w:r w:rsidRPr="009A715A">
        <w:t xml:space="preserve"> </w:t>
      </w:r>
      <w:r>
        <w:rPr>
          <w:rFonts w:hint="eastAsia"/>
        </w:rPr>
        <w:t>那是未成交标志，交易系统测试时，对于价格在当根</w:t>
      </w:r>
      <w:r>
        <w:rPr>
          <w:rFonts w:hint="eastAsia"/>
        </w:rPr>
        <w:t>K</w:t>
      </w:r>
      <w:r>
        <w:rPr>
          <w:rFonts w:hint="eastAsia"/>
        </w:rPr>
        <w:t>线</w:t>
      </w:r>
      <w:r w:rsidRPr="009A715A">
        <w:rPr>
          <w:rFonts w:hint="eastAsia"/>
        </w:rPr>
        <w:t>高低价之外的模拟委托价格视为无效委托而为白色箭头标记</w:t>
      </w:r>
      <w:r>
        <w:rPr>
          <w:rFonts w:hint="eastAsia"/>
        </w:rPr>
        <w:t>。</w:t>
      </w:r>
      <w:r w:rsidRPr="009A715A">
        <w:rPr>
          <w:rFonts w:hint="eastAsia"/>
        </w:rPr>
        <w:t>用户可以在选项</w:t>
      </w:r>
      <w:r w:rsidRPr="009A715A">
        <w:rPr>
          <w:rFonts w:hint="eastAsia"/>
        </w:rPr>
        <w:t>-&gt;</w:t>
      </w:r>
      <w:r w:rsidRPr="009A715A">
        <w:rPr>
          <w:rFonts w:hint="eastAsia"/>
        </w:rPr>
        <w:t>视图</w:t>
      </w:r>
      <w:r w:rsidRPr="009A715A">
        <w:rPr>
          <w:rFonts w:hint="eastAsia"/>
        </w:rPr>
        <w:t>-&gt;</w:t>
      </w:r>
      <w:r w:rsidRPr="009A715A">
        <w:rPr>
          <w:rFonts w:hint="eastAsia"/>
        </w:rPr>
        <w:t>将“显示未成交标志”钩选去掉。</w:t>
      </w:r>
      <w:r>
        <w:rPr>
          <w:rFonts w:hint="eastAsia"/>
        </w:rPr>
        <w:t>或者使用</w:t>
      </w:r>
      <w:r w:rsidRPr="009A715A">
        <w:rPr>
          <w:color w:val="0070C0"/>
        </w:rPr>
        <w:t>IGNORECHECKPRICE</w:t>
      </w:r>
      <w:r>
        <w:rPr>
          <w:rFonts w:hint="eastAsia"/>
        </w:rPr>
        <w:t>函数。</w:t>
      </w:r>
    </w:p>
    <w:p w:rsidR="00B623B0" w:rsidRDefault="00B623B0" w:rsidP="00606F97">
      <w:pPr>
        <w:spacing w:line="440" w:lineRule="exact"/>
        <w:rPr>
          <w:rFonts w:hint="eastAsia"/>
        </w:rPr>
      </w:pPr>
    </w:p>
    <w:p w:rsidR="00B623B0" w:rsidRPr="009A715A" w:rsidRDefault="00B623B0" w:rsidP="00606F97">
      <w:pPr>
        <w:spacing w:line="440" w:lineRule="exact"/>
      </w:pPr>
      <w:r>
        <w:rPr>
          <w:rFonts w:hint="eastAsia"/>
        </w:rPr>
        <w:lastRenderedPageBreak/>
        <w:t>4</w:t>
      </w:r>
      <w:r>
        <w:rPr>
          <w:rFonts w:hint="eastAsia"/>
        </w:rPr>
        <w:t>、</w:t>
      </w:r>
      <w:r w:rsidRPr="00893968">
        <w:rPr>
          <w:rFonts w:hint="eastAsia"/>
        </w:rPr>
        <w:t>金字塔交易系统</w:t>
      </w:r>
      <w:bookmarkStart w:id="51" w:name="_GoBack"/>
      <w:bookmarkEnd w:id="51"/>
      <w:r>
        <w:rPr>
          <w:rFonts w:hint="eastAsia"/>
        </w:rPr>
        <w:t>也</w:t>
      </w:r>
      <w:r>
        <w:rPr>
          <w:rFonts w:hint="eastAsia"/>
        </w:rPr>
        <w:t>支持其他软件的交易函数</w:t>
      </w:r>
      <w:r w:rsidRPr="00893968">
        <w:rPr>
          <w:rFonts w:hint="eastAsia"/>
        </w:rPr>
        <w:t>比如</w:t>
      </w:r>
      <w:r w:rsidRPr="00A20374">
        <w:rPr>
          <w:rFonts w:hint="eastAsia"/>
          <w:color w:val="0000CC"/>
        </w:rPr>
        <w:t>ENTERLONG</w:t>
      </w:r>
      <w:r>
        <w:rPr>
          <w:rFonts w:hint="eastAsia"/>
        </w:rPr>
        <w:t>、</w:t>
      </w:r>
      <w:r w:rsidRPr="00A20374">
        <w:rPr>
          <w:rFonts w:hint="eastAsia"/>
          <w:color w:val="0000CC"/>
        </w:rPr>
        <w:t>BK</w:t>
      </w:r>
      <w:r>
        <w:rPr>
          <w:rFonts w:hint="eastAsia"/>
        </w:rPr>
        <w:t>、</w:t>
      </w:r>
      <w:r w:rsidRPr="00A20374">
        <w:rPr>
          <w:rFonts w:hint="eastAsia"/>
          <w:color w:val="0000CC"/>
        </w:rPr>
        <w:t>BKP</w:t>
      </w:r>
      <w:r>
        <w:rPr>
          <w:rFonts w:hint="eastAsia"/>
        </w:rPr>
        <w:t>。</w:t>
      </w:r>
      <w:r>
        <w:rPr>
          <w:rFonts w:hint="eastAsia"/>
        </w:rPr>
        <w:t>建议用户使用金字塔独特的交易函数。</w:t>
      </w:r>
    </w:p>
    <w:p w:rsidR="005C6331" w:rsidRPr="009A715A" w:rsidRDefault="005C6331" w:rsidP="00606F97">
      <w:pPr>
        <w:spacing w:line="440" w:lineRule="exact"/>
        <w:rPr>
          <w:rFonts w:ascii="微软雅黑" w:hAnsi="微软雅黑" w:cs="Tahoma"/>
          <w:color w:val="000000"/>
          <w:sz w:val="20"/>
          <w:szCs w:val="18"/>
        </w:rPr>
      </w:pPr>
    </w:p>
    <w:p w:rsidR="005C6331" w:rsidRDefault="00CE1A65" w:rsidP="00B43CD9">
      <w:pPr>
        <w:pStyle w:val="2"/>
      </w:pPr>
      <w:bookmarkStart w:id="52" w:name="_Toc454207743"/>
      <w:bookmarkStart w:id="53" w:name="_Toc315869956"/>
      <w:r>
        <w:rPr>
          <w:rFonts w:hint="eastAsia"/>
        </w:rPr>
        <w:t>5.3</w:t>
      </w:r>
      <w:r w:rsidR="00FD3876">
        <w:rPr>
          <w:rFonts w:hint="eastAsia"/>
        </w:rPr>
        <w:t xml:space="preserve"> </w:t>
      </w:r>
      <w:r w:rsidR="005C6331">
        <w:rPr>
          <w:rFonts w:hint="eastAsia"/>
        </w:rPr>
        <w:t>下单指令详解</w:t>
      </w:r>
      <w:bookmarkEnd w:id="52"/>
    </w:p>
    <w:p w:rsidR="005C6331" w:rsidRPr="00E124EA" w:rsidRDefault="005C6331" w:rsidP="00E516BF">
      <w:pPr>
        <w:spacing w:line="440" w:lineRule="exact"/>
        <w:ind w:firstLineChars="200" w:firstLine="420"/>
      </w:pPr>
      <w:r w:rsidRPr="00E124EA">
        <w:t>金字塔程序化实盘交易时分</w:t>
      </w:r>
      <w:r>
        <w:rPr>
          <w:rFonts w:hint="eastAsia"/>
        </w:rPr>
        <w:t>为</w:t>
      </w:r>
      <w:r w:rsidRPr="00E124EA">
        <w:t>即固定轮询模式和走完</w:t>
      </w:r>
      <w:r w:rsidRPr="00E124EA">
        <w:t>K</w:t>
      </w:r>
      <w:r w:rsidRPr="00E124EA">
        <w:t>线模式</w:t>
      </w:r>
      <w:r>
        <w:rPr>
          <w:rFonts w:hint="eastAsia"/>
        </w:rPr>
        <w:t>(</w:t>
      </w:r>
      <w:r>
        <w:rPr>
          <w:rFonts w:hint="eastAsia"/>
        </w:rPr>
        <w:t>这个请参考</w:t>
      </w:r>
      <w:r w:rsidRPr="00E124EA">
        <w:rPr>
          <w:rFonts w:hint="eastAsia"/>
          <w:b/>
        </w:rPr>
        <w:t>“全自动下单设置”</w:t>
      </w:r>
      <w:r>
        <w:rPr>
          <w:rFonts w:hint="eastAsia"/>
        </w:rPr>
        <w:t>章节</w:t>
      </w:r>
      <w:r>
        <w:rPr>
          <w:rFonts w:hint="eastAsia"/>
        </w:rPr>
        <w:t>)</w:t>
      </w:r>
      <w:r>
        <w:rPr>
          <w:rFonts w:hint="eastAsia"/>
        </w:rPr>
        <w:t>两种状态。</w:t>
      </w:r>
      <w:r>
        <w:t>客户在编写程序化交易策略时应该确定您的策略是属于哪种状态</w:t>
      </w:r>
      <w:r>
        <w:rPr>
          <w:rFonts w:hint="eastAsia"/>
        </w:rPr>
        <w:t>，并</w:t>
      </w:r>
      <w:r w:rsidRPr="00E124EA">
        <w:t>合理的使用交易控制符将会对我们的交易结果产生非常大的影响</w:t>
      </w:r>
      <w:r>
        <w:rPr>
          <w:rFonts w:hint="eastAsia"/>
        </w:rPr>
        <w:t>。</w:t>
      </w:r>
      <w:r w:rsidRPr="00E124EA">
        <w:t>往往很多人遇到的测评时盈利</w:t>
      </w:r>
      <w:r w:rsidRPr="00E124EA">
        <w:t>,</w:t>
      </w:r>
      <w:r w:rsidRPr="00E124EA">
        <w:t>而实际交易时亏损</w:t>
      </w:r>
      <w:r w:rsidRPr="00E124EA">
        <w:t>,</w:t>
      </w:r>
      <w:r w:rsidRPr="00E124EA">
        <w:t>往往都是交易控制符使用不当</w:t>
      </w:r>
      <w:r w:rsidRPr="00E124EA">
        <w:t>,</w:t>
      </w:r>
      <w:r w:rsidRPr="00E124EA">
        <w:t>造成测试与实际交易的信号位置及价格差异过大造成</w:t>
      </w:r>
      <w:r w:rsidRPr="00E124EA">
        <w:t>.</w:t>
      </w:r>
      <w:r w:rsidRPr="00E124EA">
        <w:t>为了满足两种不同交易模式的需要金字塔提供的交易控制符基本有</w:t>
      </w:r>
      <w:r w:rsidRPr="00E124EA">
        <w:t>2</w:t>
      </w:r>
      <w:r w:rsidRPr="00E124EA">
        <w:t>大类</w:t>
      </w:r>
      <w:r w:rsidRPr="00E124EA">
        <w:t xml:space="preserve">, </w:t>
      </w:r>
      <w:r w:rsidRPr="00E124EA">
        <w:t>本周期价格入场交易的和次周期入场交易的</w:t>
      </w:r>
      <w:r w:rsidRPr="00E124EA">
        <w:t>.</w:t>
      </w:r>
    </w:p>
    <w:p w:rsidR="005C6331" w:rsidRPr="00E124EA" w:rsidRDefault="005C6331" w:rsidP="00606F97">
      <w:pPr>
        <w:spacing w:line="440" w:lineRule="exact"/>
        <w:rPr>
          <w:color w:val="555555"/>
          <w:sz w:val="18"/>
          <w:szCs w:val="18"/>
        </w:rPr>
      </w:pPr>
      <w:r w:rsidRPr="00E124EA">
        <w:rPr>
          <w:color w:val="FF9900"/>
        </w:rPr>
        <w:t>本周期入场交易交易控制符</w:t>
      </w:r>
    </w:p>
    <w:p w:rsidR="005C6331" w:rsidRPr="00E124EA" w:rsidRDefault="005C6331" w:rsidP="00E516BF">
      <w:pPr>
        <w:spacing w:line="440" w:lineRule="exact"/>
        <w:ind w:firstLineChars="200" w:firstLine="420"/>
      </w:pPr>
      <w:r w:rsidRPr="00E124EA">
        <w:t>本周期入场交易的方式对应于金字塔的</w:t>
      </w:r>
      <w:r w:rsidRPr="00E124EA">
        <w:rPr>
          <w:color w:val="FF0000"/>
        </w:rPr>
        <w:t>固定轮询</w:t>
      </w:r>
      <w:r w:rsidRPr="00E124EA">
        <w:t>交易模式</w:t>
      </w:r>
      <w:r w:rsidRPr="00E124EA">
        <w:t>,</w:t>
      </w:r>
      <w:r w:rsidRPr="00E124EA">
        <w:t>特点是信号出现后马上就入场报单交易</w:t>
      </w:r>
      <w:r w:rsidRPr="00E124EA">
        <w:t>,</w:t>
      </w:r>
      <w:r w:rsidRPr="00E124EA">
        <w:t>缺点是在测评时很难知道测试交易时的即时触发价格</w:t>
      </w:r>
      <w:r w:rsidRPr="00E124EA">
        <w:t>,</w:t>
      </w:r>
      <w:r w:rsidRPr="00E124EA">
        <w:t>这也是造成历史测评与实盘交易差异过大的一个主要原因</w:t>
      </w:r>
      <w:r w:rsidRPr="00E124EA">
        <w:t>.,</w:t>
      </w:r>
    </w:p>
    <w:p w:rsidR="005C6331" w:rsidRPr="00E124EA" w:rsidRDefault="005C6331" w:rsidP="00606F97">
      <w:pPr>
        <w:spacing w:line="440" w:lineRule="exact"/>
      </w:pPr>
      <w:r w:rsidRPr="00E124EA">
        <w:t xml:space="preserve">LIMITR </w:t>
      </w:r>
      <w:r w:rsidRPr="00E124EA">
        <w:t>测评按本周期限价委托进场</w:t>
      </w:r>
      <w:r w:rsidRPr="00E124EA">
        <w:t>,</w:t>
      </w:r>
      <w:r w:rsidRPr="00E124EA">
        <w:t>实盘也按此委托价限价进场</w:t>
      </w:r>
    </w:p>
    <w:p w:rsidR="005C6331" w:rsidRPr="00E124EA" w:rsidRDefault="005C6331" w:rsidP="00606F97">
      <w:pPr>
        <w:spacing w:line="440" w:lineRule="exact"/>
      </w:pPr>
      <w:r w:rsidRPr="00E124EA">
        <w:t xml:space="preserve">MARKETR </w:t>
      </w:r>
      <w:r w:rsidRPr="00E124EA">
        <w:t>测评按本周期收盘价委托进场</w:t>
      </w:r>
      <w:r w:rsidRPr="00E124EA">
        <w:t xml:space="preserve">, </w:t>
      </w:r>
      <w:r w:rsidRPr="00E124EA">
        <w:t>实盘交易按照交易所市价委托进场</w:t>
      </w:r>
    </w:p>
    <w:p w:rsidR="005C6331" w:rsidRPr="00E124EA" w:rsidRDefault="005C6331" w:rsidP="00606F97">
      <w:pPr>
        <w:spacing w:line="440" w:lineRule="exact"/>
      </w:pPr>
      <w:r w:rsidRPr="00E124EA">
        <w:t xml:space="preserve">THISCLOSE </w:t>
      </w:r>
      <w:r w:rsidRPr="00E124EA">
        <w:t>测评按本周期收盘价委托进场</w:t>
      </w:r>
      <w:r w:rsidRPr="00E124EA">
        <w:t xml:space="preserve">, </w:t>
      </w:r>
      <w:r w:rsidRPr="00E124EA">
        <w:t>实盘交易时按即时行情对价委托进场</w:t>
      </w:r>
    </w:p>
    <w:p w:rsidR="005C6331" w:rsidRPr="00E124EA" w:rsidRDefault="005C6331" w:rsidP="00606F97">
      <w:pPr>
        <w:spacing w:line="440" w:lineRule="exact"/>
        <w:rPr>
          <w:color w:val="555555"/>
          <w:sz w:val="18"/>
          <w:szCs w:val="18"/>
        </w:rPr>
      </w:pPr>
      <w:r w:rsidRPr="00E124EA">
        <w:rPr>
          <w:color w:val="FF9900"/>
        </w:rPr>
        <w:t>次周期入场交易交易控制符</w:t>
      </w:r>
    </w:p>
    <w:p w:rsidR="005C6331" w:rsidRPr="00E124EA" w:rsidRDefault="005C6331" w:rsidP="00E516BF">
      <w:pPr>
        <w:spacing w:line="440" w:lineRule="exact"/>
        <w:ind w:firstLineChars="200" w:firstLine="420"/>
      </w:pPr>
      <w:r w:rsidRPr="00E124EA">
        <w:t>次周期进场交易对应于金字塔</w:t>
      </w:r>
      <w:r w:rsidRPr="00E124EA">
        <w:rPr>
          <w:color w:val="FF0000"/>
        </w:rPr>
        <w:t>走完</w:t>
      </w:r>
      <w:r w:rsidRPr="00E124EA">
        <w:rPr>
          <w:color w:val="FF0000"/>
        </w:rPr>
        <w:t>K</w:t>
      </w:r>
      <w:r w:rsidRPr="00E124EA">
        <w:rPr>
          <w:color w:val="FF0000"/>
        </w:rPr>
        <w:t>线</w:t>
      </w:r>
      <w:r w:rsidRPr="00E124EA">
        <w:t>的交易模式</w:t>
      </w:r>
      <w:r w:rsidRPr="00E124EA">
        <w:t>,</w:t>
      </w:r>
      <w:r w:rsidRPr="00E124EA">
        <w:t>是金字塔推荐的交易方法</w:t>
      </w:r>
      <w:r w:rsidRPr="00E124EA">
        <w:t>,</w:t>
      </w:r>
      <w:r w:rsidRPr="00E124EA">
        <w:t>因为这样做可以最大化的保证我们的历史测评结果与实盘交易保持一致</w:t>
      </w:r>
      <w:r w:rsidRPr="00E124EA">
        <w:t>.</w:t>
      </w:r>
    </w:p>
    <w:p w:rsidR="005C6331" w:rsidRPr="00E124EA" w:rsidRDefault="005C6331" w:rsidP="00606F97">
      <w:pPr>
        <w:spacing w:line="440" w:lineRule="exact"/>
      </w:pPr>
      <w:r w:rsidRPr="00E124EA">
        <w:t xml:space="preserve">LIMIT </w:t>
      </w:r>
      <w:r w:rsidRPr="00E124EA">
        <w:t>测评按次周期限价委托进场</w:t>
      </w:r>
      <w:r w:rsidRPr="00E124EA">
        <w:t>,</w:t>
      </w:r>
      <w:r w:rsidRPr="00E124EA">
        <w:t>实盘也按此委托价限价进场</w:t>
      </w:r>
    </w:p>
    <w:p w:rsidR="005C6331" w:rsidRPr="00E124EA" w:rsidRDefault="005C6331" w:rsidP="00606F97">
      <w:pPr>
        <w:spacing w:line="440" w:lineRule="exact"/>
      </w:pPr>
      <w:r w:rsidRPr="00E124EA">
        <w:t xml:space="preserve">MARKET </w:t>
      </w:r>
      <w:r w:rsidRPr="00E124EA">
        <w:t>测评按次周期开盘价委托进场</w:t>
      </w:r>
      <w:r w:rsidRPr="00E124EA">
        <w:t>,</w:t>
      </w:r>
      <w:r w:rsidRPr="00E124EA">
        <w:t>实盘交易按照交易所市价委托进场</w:t>
      </w:r>
    </w:p>
    <w:p w:rsidR="005C6331" w:rsidRPr="00E124EA" w:rsidRDefault="005C6331" w:rsidP="00606F97">
      <w:pPr>
        <w:spacing w:line="440" w:lineRule="exact"/>
      </w:pPr>
      <w:r w:rsidRPr="00E124EA">
        <w:t xml:space="preserve">NEXTOPEN </w:t>
      </w:r>
      <w:r w:rsidRPr="00E124EA">
        <w:t>测评按次周期开盘价委托进场</w:t>
      </w:r>
      <w:r w:rsidRPr="00E124EA">
        <w:t xml:space="preserve">, </w:t>
      </w:r>
      <w:r w:rsidRPr="00E124EA">
        <w:t>实盘交易时按即时行情对价委托进场</w:t>
      </w:r>
    </w:p>
    <w:p w:rsidR="005C6331" w:rsidRPr="00E124EA" w:rsidRDefault="005C6331" w:rsidP="00606F97">
      <w:pPr>
        <w:spacing w:line="440" w:lineRule="exact"/>
      </w:pPr>
      <w:r w:rsidRPr="00E124EA">
        <w:t>holding</w:t>
      </w:r>
      <w:r w:rsidRPr="00E124EA">
        <w:t>值的更新</w:t>
      </w:r>
    </w:p>
    <w:p w:rsidR="002A5756" w:rsidRDefault="005C6331" w:rsidP="00606F97">
      <w:pPr>
        <w:spacing w:line="440" w:lineRule="exact"/>
        <w:rPr>
          <w:color w:val="FF9900"/>
        </w:rPr>
      </w:pPr>
      <w:r w:rsidRPr="00E124EA">
        <w:rPr>
          <w:color w:val="FF9900"/>
        </w:rPr>
        <w:t>本周期入场交易交易控制符</w:t>
      </w:r>
    </w:p>
    <w:p w:rsidR="005C6331" w:rsidRPr="00E124EA" w:rsidRDefault="005C6331" w:rsidP="00606F97">
      <w:pPr>
        <w:spacing w:line="440" w:lineRule="exact"/>
        <w:rPr>
          <w:color w:val="000000"/>
        </w:rPr>
      </w:pPr>
      <w:r w:rsidRPr="00E124EA">
        <w:t>marketr/limitr,holding</w:t>
      </w:r>
      <w:r w:rsidRPr="00E124EA">
        <w:t>值本周期刷</w:t>
      </w:r>
      <w:r w:rsidRPr="00E124EA">
        <w:rPr>
          <w:color w:val="000000"/>
        </w:rPr>
        <w:t>新</w:t>
      </w:r>
      <w:r w:rsidR="002A5756">
        <w:rPr>
          <w:rFonts w:hint="eastAsia"/>
          <w:color w:val="000000"/>
        </w:rPr>
        <w:t>，</w:t>
      </w:r>
      <w:r w:rsidR="002A5756">
        <w:rPr>
          <w:rFonts w:hint="eastAsia"/>
          <w:color w:val="000000"/>
        </w:rPr>
        <w:t>enterbars</w:t>
      </w:r>
      <w:r w:rsidR="002A5756">
        <w:rPr>
          <w:rFonts w:hint="eastAsia"/>
          <w:color w:val="000000"/>
        </w:rPr>
        <w:t>本周期刷新</w:t>
      </w:r>
      <w:r w:rsidRPr="00E124EA">
        <w:rPr>
          <w:color w:val="000000"/>
        </w:rPr>
        <w:t xml:space="preserve"> </w:t>
      </w:r>
    </w:p>
    <w:p w:rsidR="002A5756" w:rsidRDefault="005C6331" w:rsidP="00606F97">
      <w:pPr>
        <w:spacing w:line="440" w:lineRule="exact"/>
        <w:rPr>
          <w:color w:val="FF9900"/>
        </w:rPr>
      </w:pPr>
      <w:r w:rsidRPr="00E124EA">
        <w:rPr>
          <w:color w:val="FF9900"/>
        </w:rPr>
        <w:t>次周期入场交易交易控制符</w:t>
      </w:r>
    </w:p>
    <w:p w:rsidR="005C6331" w:rsidRPr="00E124EA" w:rsidRDefault="005C6331" w:rsidP="00606F97">
      <w:pPr>
        <w:spacing w:line="440" w:lineRule="exact"/>
        <w:rPr>
          <w:color w:val="555555"/>
          <w:sz w:val="18"/>
          <w:szCs w:val="18"/>
        </w:rPr>
      </w:pPr>
      <w:r w:rsidRPr="00E124EA">
        <w:t>market/limit,holding</w:t>
      </w:r>
      <w:r w:rsidR="002A5756">
        <w:t>值</w:t>
      </w:r>
      <w:r w:rsidR="002A5756">
        <w:rPr>
          <w:rFonts w:hint="eastAsia"/>
        </w:rPr>
        <w:t>本</w:t>
      </w:r>
      <w:r w:rsidRPr="00E124EA">
        <w:t>周期刷新</w:t>
      </w:r>
      <w:r w:rsidR="002A5756">
        <w:rPr>
          <w:rFonts w:hint="eastAsia"/>
        </w:rPr>
        <w:t>，</w:t>
      </w:r>
      <w:r w:rsidR="002A5756">
        <w:rPr>
          <w:rFonts w:hint="eastAsia"/>
        </w:rPr>
        <w:t>enterbars</w:t>
      </w:r>
      <w:r w:rsidR="002A5756">
        <w:rPr>
          <w:rFonts w:hint="eastAsia"/>
        </w:rPr>
        <w:t>次周期刷新</w:t>
      </w:r>
    </w:p>
    <w:p w:rsidR="005C6331" w:rsidRPr="00E124EA" w:rsidRDefault="005C6331" w:rsidP="00606F97">
      <w:pPr>
        <w:spacing w:line="440" w:lineRule="exact"/>
        <w:rPr>
          <w:color w:val="555555"/>
          <w:sz w:val="18"/>
          <w:szCs w:val="18"/>
        </w:rPr>
      </w:pPr>
      <w:r w:rsidRPr="00E124EA">
        <w:rPr>
          <w:rFonts w:ascii="Verdana" w:hAnsi="Verdana"/>
          <w:color w:val="FF6600"/>
        </w:rPr>
        <w:t>交易指令的使用简要说明</w:t>
      </w:r>
    </w:p>
    <w:p w:rsidR="005C6331" w:rsidRPr="00E124EA" w:rsidRDefault="005C6331" w:rsidP="00606F97">
      <w:pPr>
        <w:spacing w:line="440" w:lineRule="exact"/>
      </w:pPr>
      <w:r w:rsidRPr="00E124EA">
        <w:t>以下都以开仓函数</w:t>
      </w:r>
      <w:r w:rsidRPr="00E124EA">
        <w:t>BUY</w:t>
      </w:r>
      <w:r w:rsidRPr="00E124EA">
        <w:t>为例做讲解</w:t>
      </w:r>
      <w:r w:rsidRPr="00E124EA">
        <w:t>.</w:t>
      </w:r>
    </w:p>
    <w:p w:rsidR="005C6331" w:rsidRPr="00E124EA" w:rsidRDefault="005C6331" w:rsidP="00606F97">
      <w:pPr>
        <w:spacing w:line="440" w:lineRule="exact"/>
      </w:pPr>
      <w:r w:rsidRPr="00E124EA">
        <w:t>BUY(</w:t>
      </w:r>
      <w:r w:rsidRPr="00E124EA">
        <w:t>开仓条件</w:t>
      </w:r>
      <w:r w:rsidRPr="00E124EA">
        <w:t>,</w:t>
      </w:r>
      <w:r w:rsidRPr="00E124EA">
        <w:t>下单手数</w:t>
      </w:r>
      <w:r w:rsidRPr="00E124EA">
        <w:t>,</w:t>
      </w:r>
      <w:r w:rsidRPr="00E124EA">
        <w:t>交易指令</w:t>
      </w:r>
      <w:r w:rsidRPr="00E124EA">
        <w:t>,P);//P</w:t>
      </w:r>
      <w:r w:rsidRPr="00E124EA">
        <w:t>为下单价格</w:t>
      </w:r>
    </w:p>
    <w:p w:rsidR="005C6331" w:rsidRPr="00E124EA" w:rsidRDefault="005C6331" w:rsidP="00606F97">
      <w:pPr>
        <w:spacing w:line="440" w:lineRule="exact"/>
      </w:pPr>
      <w:r w:rsidRPr="00E124EA">
        <w:lastRenderedPageBreak/>
        <w:t>其中</w:t>
      </w:r>
      <w:r w:rsidRPr="00E124EA">
        <w:t>,</w:t>
      </w:r>
      <w:r w:rsidRPr="00E124EA">
        <w:t>交易指令</w:t>
      </w:r>
      <w:r w:rsidRPr="00E124EA">
        <w:t>/</w:t>
      </w:r>
      <w:r w:rsidRPr="00E124EA">
        <w:t>交易方式控制符我们常用的有</w:t>
      </w:r>
      <w:r w:rsidRPr="00E124EA">
        <w:t>5</w:t>
      </w:r>
      <w:r w:rsidRPr="00E124EA">
        <w:t>个</w:t>
      </w:r>
      <w:r w:rsidRPr="00E124EA">
        <w:t>,</w:t>
      </w:r>
      <w:r w:rsidRPr="00E124EA">
        <w:t>分别如下</w:t>
      </w:r>
      <w:r w:rsidRPr="00E124EA">
        <w:t>.</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本周期收盘:THISCLOSE;</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 xml:space="preserve">限价单:LIMIT 和 LIMITR ; </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市价:MARKET 和 MARKETR;</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其中,P为下单价格:对于限价单、停损单需要指定的下单价格</w:t>
      </w:r>
    </w:p>
    <w:p w:rsidR="005C6331" w:rsidRPr="009A715A" w:rsidRDefault="005C6331" w:rsidP="00606F97">
      <w:pPr>
        <w:spacing w:line="440" w:lineRule="exact"/>
        <w:ind w:firstLine="400"/>
        <w:rPr>
          <w:rFonts w:ascii="微软雅黑" w:hAnsi="微软雅黑"/>
          <w:color w:val="0070C0"/>
          <w:sz w:val="20"/>
        </w:rPr>
      </w:pPr>
      <w:r w:rsidRPr="009A715A">
        <w:rPr>
          <w:rFonts w:ascii="微软雅黑" w:hAnsi="微软雅黑"/>
          <w:color w:val="0070C0"/>
          <w:sz w:val="20"/>
        </w:rPr>
        <w:t>BUY(holding=0, 1, LIMIT, 4000);</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//如果无多头持仓，以4000</w:t>
      </w:r>
      <w:r w:rsidR="008A37CE">
        <w:rPr>
          <w:rFonts w:ascii="微软雅黑" w:hAnsi="微软雅黑" w:hint="eastAsia"/>
          <w:sz w:val="20"/>
        </w:rPr>
        <w:t>挂单1手</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//结果：成交价≤4000</w:t>
      </w:r>
    </w:p>
    <w:p w:rsidR="005C6331" w:rsidRPr="009A715A" w:rsidRDefault="005C6331" w:rsidP="00606F97">
      <w:pPr>
        <w:spacing w:line="440" w:lineRule="exact"/>
        <w:ind w:firstLine="400"/>
        <w:rPr>
          <w:rFonts w:ascii="微软雅黑" w:hAnsi="微软雅黑"/>
          <w:color w:val="0070C0"/>
          <w:sz w:val="20"/>
        </w:rPr>
      </w:pPr>
      <w:r w:rsidRPr="009A715A">
        <w:rPr>
          <w:rFonts w:ascii="微软雅黑" w:hAnsi="微软雅黑"/>
          <w:color w:val="0070C0"/>
          <w:sz w:val="20"/>
        </w:rPr>
        <w:t>SELL（holding&gt;0，0，LIMIT，4000）；</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//如果有多头持仓，以4000</w:t>
      </w:r>
      <w:r w:rsidR="008A37CE">
        <w:rPr>
          <w:rFonts w:ascii="微软雅黑" w:hAnsi="微软雅黑"/>
          <w:sz w:val="20"/>
        </w:rPr>
        <w:t>挂单</w:t>
      </w:r>
      <w:r w:rsidR="008A37CE">
        <w:rPr>
          <w:rFonts w:ascii="微软雅黑" w:hAnsi="微软雅黑" w:hint="eastAsia"/>
          <w:sz w:val="20"/>
        </w:rPr>
        <w:t>1手</w:t>
      </w:r>
      <w:r w:rsidRPr="00E124EA">
        <w:rPr>
          <w:rFonts w:ascii="微软雅黑" w:hAnsi="微软雅黑"/>
          <w:sz w:val="20"/>
        </w:rPr>
        <w:t>；</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//结果：成交价≥4000</w:t>
      </w:r>
    </w:p>
    <w:p w:rsidR="005C6331" w:rsidRPr="00E124EA" w:rsidRDefault="005C6331" w:rsidP="00606F97">
      <w:pPr>
        <w:spacing w:line="440" w:lineRule="exact"/>
        <w:ind w:firstLine="420"/>
        <w:rPr>
          <w:color w:val="555555"/>
          <w:sz w:val="18"/>
          <w:szCs w:val="18"/>
        </w:rPr>
      </w:pPr>
      <w:r w:rsidRPr="00E124EA">
        <w:rPr>
          <w:color w:val="FF6600"/>
        </w:rPr>
        <w:t>交易指令</w:t>
      </w:r>
      <w:r w:rsidRPr="00E124EA">
        <w:rPr>
          <w:color w:val="FF6600"/>
        </w:rPr>
        <w:t>,</w:t>
      </w:r>
      <w:r w:rsidRPr="00E124EA">
        <w:rPr>
          <w:color w:val="FF6600"/>
        </w:rPr>
        <w:t>各平台执行情况</w:t>
      </w:r>
    </w:p>
    <w:p w:rsidR="005C6331" w:rsidRDefault="005C6331" w:rsidP="00E516BF">
      <w:pPr>
        <w:spacing w:line="440" w:lineRule="exact"/>
        <w:ind w:firstLineChars="150" w:firstLine="315"/>
      </w:pPr>
      <w:r w:rsidRPr="00E124EA">
        <w:t>金字塔对于所有的可交易品种，均支持</w:t>
      </w:r>
      <w:r>
        <w:rPr>
          <w:rFonts w:hint="eastAsia"/>
        </w:rPr>
        <w:t>2</w:t>
      </w:r>
      <w:r>
        <w:t>种交易指令，即限价、市</w:t>
      </w:r>
      <w:r>
        <w:rPr>
          <w:rFonts w:hint="eastAsia"/>
        </w:rPr>
        <w:t>价</w:t>
      </w:r>
      <w:r w:rsidRPr="00E124EA">
        <w:t>。但是这几种交易指令是通过不同方式完成工作的，限价指令是所有平台都支持的，对于市价下面几种交易平台执行情况如下：</w:t>
      </w:r>
    </w:p>
    <w:p w:rsidR="005C6331" w:rsidRPr="00D6577E" w:rsidRDefault="005C6331" w:rsidP="00606F97">
      <w:pPr>
        <w:spacing w:line="440" w:lineRule="exact"/>
        <w:rPr>
          <w:rFonts w:ascii="微软雅黑" w:hAnsi="微软雅黑"/>
          <w:b/>
          <w:color w:val="C00000"/>
          <w:sz w:val="20"/>
        </w:rPr>
      </w:pPr>
      <w:r w:rsidRPr="00D6577E">
        <w:rPr>
          <w:rFonts w:ascii="微软雅黑" w:hAnsi="微软雅黑" w:hint="eastAsia"/>
          <w:b/>
          <w:color w:val="C00000"/>
          <w:sz w:val="20"/>
        </w:rPr>
        <w:t>期货交易平台划分</w:t>
      </w:r>
    </w:p>
    <w:p w:rsidR="005C6331" w:rsidRPr="00E124EA" w:rsidRDefault="005C6331" w:rsidP="00606F97">
      <w:pPr>
        <w:spacing w:line="440" w:lineRule="exact"/>
        <w:rPr>
          <w:rFonts w:ascii="微软雅黑" w:hAnsi="微软雅黑"/>
          <w:b/>
          <w:sz w:val="20"/>
        </w:rPr>
      </w:pPr>
      <w:r w:rsidRPr="00E124EA">
        <w:rPr>
          <w:rFonts w:ascii="微软雅黑" w:hAnsi="微软雅黑"/>
          <w:b/>
          <w:sz w:val="20"/>
        </w:rPr>
        <w:t>CTP综合交易平台 和 恒生交易平台</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A市价单</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上期所不支持市价，大连/郑州/中金3个交易所均支持市价指令。</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上期所的品种下市价单，金字塔是采用加N个变动价位实现，默认是3个，用户可在交易设置中更改。</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大连/郑州/中金的品种下市价单，交易所的市价单。</w:t>
      </w:r>
    </w:p>
    <w:p w:rsidR="005C6331" w:rsidRPr="00E124EA" w:rsidRDefault="005C6331" w:rsidP="00606F97">
      <w:pPr>
        <w:spacing w:line="440" w:lineRule="exact"/>
        <w:rPr>
          <w:rFonts w:ascii="微软雅黑" w:hAnsi="微软雅黑"/>
          <w:b/>
          <w:sz w:val="20"/>
        </w:rPr>
      </w:pPr>
      <w:r w:rsidRPr="00E124EA">
        <w:rPr>
          <w:rFonts w:ascii="微软雅黑" w:hAnsi="微软雅黑"/>
          <w:b/>
          <w:sz w:val="20"/>
        </w:rPr>
        <w:t xml:space="preserve">金仕达交易平台 </w:t>
      </w:r>
    </w:p>
    <w:p w:rsidR="005C6331" w:rsidRPr="00E124EA" w:rsidRDefault="005C6331" w:rsidP="00606F97">
      <w:pPr>
        <w:spacing w:line="440" w:lineRule="exact"/>
        <w:ind w:firstLine="400"/>
        <w:rPr>
          <w:rFonts w:ascii="微软雅黑" w:hAnsi="微软雅黑"/>
          <w:sz w:val="20"/>
        </w:rPr>
      </w:pPr>
      <w:r w:rsidRPr="00E124EA">
        <w:rPr>
          <w:rFonts w:ascii="微软雅黑" w:hAnsi="微软雅黑"/>
          <w:sz w:val="20"/>
        </w:rPr>
        <w:t>A市价单</w:t>
      </w:r>
    </w:p>
    <w:p w:rsidR="005C6331" w:rsidRPr="00E124EA" w:rsidRDefault="005C6331" w:rsidP="00606F97">
      <w:pPr>
        <w:spacing w:line="440" w:lineRule="exact"/>
        <w:ind w:firstLineChars="200" w:firstLine="400"/>
        <w:rPr>
          <w:rFonts w:ascii="微软雅黑" w:hAnsi="微软雅黑"/>
          <w:sz w:val="20"/>
        </w:rPr>
      </w:pPr>
      <w:r w:rsidRPr="00E124EA">
        <w:rPr>
          <w:rFonts w:ascii="微软雅黑" w:hAnsi="微软雅黑"/>
          <w:sz w:val="20"/>
        </w:rPr>
        <w:t>上/大/郑/中金下市价单，金字塔是采用加N个变动价位实现，默认是3个，用户可在交易设置中更改。</w:t>
      </w:r>
    </w:p>
    <w:p w:rsidR="005C6331" w:rsidRPr="00D6577E" w:rsidRDefault="005C6331" w:rsidP="00606F97">
      <w:pPr>
        <w:spacing w:line="440" w:lineRule="exact"/>
        <w:rPr>
          <w:rFonts w:ascii="微软雅黑" w:hAnsi="微软雅黑"/>
          <w:b/>
          <w:color w:val="C00000"/>
          <w:sz w:val="20"/>
        </w:rPr>
      </w:pPr>
      <w:r w:rsidRPr="00D6577E">
        <w:rPr>
          <w:rFonts w:ascii="微软雅黑" w:hAnsi="微软雅黑"/>
          <w:b/>
          <w:color w:val="C00000"/>
          <w:sz w:val="20"/>
        </w:rPr>
        <w:t xml:space="preserve">IB（美国赢透）交易平台 </w:t>
      </w:r>
    </w:p>
    <w:p w:rsidR="005C6331" w:rsidRDefault="005C6331" w:rsidP="00606F97">
      <w:pPr>
        <w:spacing w:line="440" w:lineRule="exact"/>
        <w:ind w:firstLine="400"/>
        <w:rPr>
          <w:rFonts w:ascii="微软雅黑" w:hAnsi="微软雅黑"/>
          <w:sz w:val="20"/>
        </w:rPr>
      </w:pPr>
      <w:r w:rsidRPr="00E124EA">
        <w:rPr>
          <w:rFonts w:ascii="微软雅黑" w:hAnsi="微软雅黑"/>
          <w:sz w:val="20"/>
        </w:rPr>
        <w:t>这个平台支持所有限价、市价、停损、限价停损这个4个指令。在IB平台发出停损指令后会将指令单发送到IB的交易服务器上保存，等待触发。</w:t>
      </w:r>
    </w:p>
    <w:p w:rsidR="005C6331" w:rsidRDefault="005C6331" w:rsidP="00606F97">
      <w:pPr>
        <w:spacing w:line="440" w:lineRule="exact"/>
        <w:rPr>
          <w:rFonts w:ascii="微软雅黑" w:hAnsi="微软雅黑"/>
          <w:b/>
          <w:color w:val="C00000"/>
          <w:sz w:val="20"/>
        </w:rPr>
      </w:pPr>
      <w:r w:rsidRPr="00D6577E">
        <w:rPr>
          <w:rFonts w:ascii="微软雅黑" w:hAnsi="微软雅黑" w:hint="eastAsia"/>
          <w:b/>
          <w:color w:val="C00000"/>
          <w:sz w:val="20"/>
        </w:rPr>
        <w:t>证劵交易平台</w:t>
      </w:r>
    </w:p>
    <w:p w:rsidR="005C6331" w:rsidRDefault="005C6331" w:rsidP="00606F97">
      <w:pPr>
        <w:spacing w:line="440" w:lineRule="exact"/>
        <w:ind w:firstLine="405"/>
        <w:rPr>
          <w:rFonts w:ascii="微软雅黑" w:hAnsi="微软雅黑"/>
          <w:color w:val="000000" w:themeColor="text1"/>
          <w:sz w:val="20"/>
        </w:rPr>
      </w:pPr>
      <w:r w:rsidRPr="00D6577E">
        <w:rPr>
          <w:rFonts w:ascii="微软雅黑" w:hAnsi="微软雅黑" w:hint="eastAsia"/>
          <w:color w:val="000000" w:themeColor="text1"/>
          <w:sz w:val="20"/>
        </w:rPr>
        <w:t>A 市价单</w:t>
      </w:r>
    </w:p>
    <w:p w:rsidR="005C6331" w:rsidRDefault="005C6331" w:rsidP="00606F97">
      <w:pPr>
        <w:spacing w:line="440" w:lineRule="exact"/>
        <w:ind w:firstLine="405"/>
        <w:rPr>
          <w:rFonts w:ascii="微软雅黑" w:hAnsi="微软雅黑"/>
          <w:color w:val="000000" w:themeColor="text1"/>
          <w:sz w:val="20"/>
        </w:rPr>
      </w:pPr>
      <w:r>
        <w:rPr>
          <w:rFonts w:ascii="微软雅黑" w:hAnsi="微软雅黑" w:hint="eastAsia"/>
          <w:color w:val="000000" w:themeColor="text1"/>
          <w:sz w:val="20"/>
        </w:rPr>
        <w:t>上海证劵交易所下市价单，金字塔默认为最优5档及时成交剩余转限价</w:t>
      </w:r>
    </w:p>
    <w:p w:rsidR="005C6331" w:rsidRDefault="005C6331" w:rsidP="00606F97">
      <w:pPr>
        <w:spacing w:line="440" w:lineRule="exact"/>
        <w:ind w:firstLine="200"/>
        <w:rPr>
          <w:rFonts w:ascii="微软雅黑" w:hAnsi="微软雅黑"/>
          <w:color w:val="000000" w:themeColor="text1"/>
          <w:sz w:val="20"/>
        </w:rPr>
      </w:pPr>
      <w:r>
        <w:rPr>
          <w:rFonts w:ascii="微软雅黑" w:hAnsi="微软雅黑" w:hint="eastAsia"/>
          <w:color w:val="000000" w:themeColor="text1"/>
          <w:sz w:val="20"/>
        </w:rPr>
        <w:t xml:space="preserve">  深圳证劵交易所下市价单，金字塔采用超出对手价多少个百分比实现，默认为百分之一，用户可在</w:t>
      </w:r>
      <w:r>
        <w:rPr>
          <w:rFonts w:ascii="微软雅黑" w:hAnsi="微软雅黑"/>
          <w:color w:val="000000" w:themeColor="text1"/>
          <w:sz w:val="20"/>
        </w:rPr>
        <w:t>”</w:t>
      </w:r>
      <w:r>
        <w:rPr>
          <w:rFonts w:ascii="微软雅黑" w:hAnsi="微软雅黑" w:hint="eastAsia"/>
          <w:color w:val="000000" w:themeColor="text1"/>
          <w:sz w:val="20"/>
        </w:rPr>
        <w:t>交易-下单设置-股票类下单“中更改。</w:t>
      </w:r>
    </w:p>
    <w:p w:rsidR="005C6331" w:rsidRPr="00167120" w:rsidRDefault="005C6331" w:rsidP="00606F97">
      <w:pPr>
        <w:spacing w:line="440" w:lineRule="exact"/>
        <w:ind w:firstLineChars="50" w:firstLine="100"/>
        <w:rPr>
          <w:rFonts w:ascii="微软雅黑" w:hAnsi="微软雅黑"/>
          <w:b/>
          <w:color w:val="C00000"/>
          <w:sz w:val="20"/>
        </w:rPr>
      </w:pPr>
      <w:r w:rsidRPr="00167120">
        <w:rPr>
          <w:rFonts w:ascii="微软雅黑" w:hAnsi="微软雅黑" w:hint="eastAsia"/>
          <w:b/>
          <w:color w:val="C00000"/>
          <w:sz w:val="20"/>
        </w:rPr>
        <w:lastRenderedPageBreak/>
        <w:t>期权交易平台</w:t>
      </w:r>
    </w:p>
    <w:p w:rsidR="005C6331" w:rsidRDefault="005C6331" w:rsidP="00606F97">
      <w:pPr>
        <w:spacing w:line="440" w:lineRule="exact"/>
        <w:ind w:firstLineChars="50" w:firstLine="100"/>
        <w:rPr>
          <w:rFonts w:ascii="微软雅黑" w:hAnsi="微软雅黑"/>
          <w:color w:val="000000" w:themeColor="text1"/>
          <w:sz w:val="20"/>
        </w:rPr>
      </w:pPr>
      <w:r>
        <w:rPr>
          <w:rFonts w:ascii="微软雅黑" w:hAnsi="微软雅黑" w:hint="eastAsia"/>
          <w:color w:val="000000" w:themeColor="text1"/>
          <w:sz w:val="20"/>
        </w:rPr>
        <w:t xml:space="preserve">   A 市价单</w:t>
      </w:r>
    </w:p>
    <w:p w:rsidR="005C6331" w:rsidRPr="00167120" w:rsidRDefault="005C6331" w:rsidP="00606F97">
      <w:pPr>
        <w:spacing w:line="440" w:lineRule="exact"/>
        <w:ind w:firstLineChars="50" w:firstLine="100"/>
        <w:rPr>
          <w:rFonts w:ascii="微软雅黑" w:hAnsi="微软雅黑"/>
          <w:color w:val="000000" w:themeColor="text1"/>
          <w:sz w:val="20"/>
        </w:rPr>
      </w:pPr>
      <w:r>
        <w:rPr>
          <w:rFonts w:ascii="微软雅黑" w:hAnsi="微软雅黑" w:hint="eastAsia"/>
          <w:color w:val="000000" w:themeColor="text1"/>
          <w:sz w:val="20"/>
        </w:rPr>
        <w:t xml:space="preserve">    目前上海市场个股期权下市价单，金字塔默认为市价剩余转限价指令。其它个股期权信息等待交易更新。</w:t>
      </w:r>
    </w:p>
    <w:p w:rsidR="005C6331" w:rsidRPr="00D826A7" w:rsidRDefault="00CE1A65" w:rsidP="00B43CD9">
      <w:pPr>
        <w:pStyle w:val="2"/>
      </w:pPr>
      <w:bookmarkStart w:id="54" w:name="_Toc454207744"/>
      <w:r>
        <w:rPr>
          <w:rFonts w:hint="eastAsia"/>
        </w:rPr>
        <w:t>5.4</w:t>
      </w:r>
      <w:r w:rsidR="00FD3876">
        <w:rPr>
          <w:rFonts w:hint="eastAsia"/>
        </w:rPr>
        <w:t xml:space="preserve"> </w:t>
      </w:r>
      <w:r w:rsidR="005C6331" w:rsidRPr="00D826A7">
        <w:t>趋势类交易模型范</w:t>
      </w:r>
      <w:r w:rsidR="005C6331" w:rsidRPr="00D826A7">
        <w:rPr>
          <w:rFonts w:hint="eastAsia"/>
        </w:rPr>
        <w:t>例</w:t>
      </w:r>
      <w:bookmarkEnd w:id="53"/>
      <w:bookmarkEnd w:id="54"/>
    </w:p>
    <w:p w:rsidR="005C6331" w:rsidRPr="003007E1" w:rsidRDefault="005C6331" w:rsidP="00606F97">
      <w:pPr>
        <w:spacing w:line="440" w:lineRule="exact"/>
      </w:pPr>
      <w:r w:rsidRPr="003007E1">
        <w:rPr>
          <w:rFonts w:cs="宋体" w:hint="eastAsia"/>
        </w:rPr>
        <w:t>1</w:t>
      </w:r>
      <w:r w:rsidRPr="003007E1">
        <w:rPr>
          <w:rFonts w:cs="宋体" w:hint="eastAsia"/>
        </w:rPr>
        <w:t>）</w:t>
      </w:r>
      <w:r w:rsidRPr="00AB2E52">
        <w:rPr>
          <w:b/>
        </w:rPr>
        <w:t>均线类</w:t>
      </w:r>
    </w:p>
    <w:p w:rsidR="005C6331" w:rsidRPr="003007E1" w:rsidRDefault="005C6331" w:rsidP="00606F97">
      <w:pPr>
        <w:spacing w:line="440" w:lineRule="exact"/>
      </w:pPr>
      <w:r w:rsidRPr="003007E1">
        <w:rPr>
          <w:rFonts w:cs="宋体" w:hint="eastAsia"/>
        </w:rPr>
        <w:t>①</w:t>
      </w:r>
      <w:r w:rsidRPr="00AB2E52">
        <w:rPr>
          <w:b/>
        </w:rPr>
        <w:t>均线排列模型</w:t>
      </w:r>
    </w:p>
    <w:p w:rsidR="005C6331" w:rsidRPr="003007E1" w:rsidRDefault="005C6331" w:rsidP="00606F97">
      <w:pPr>
        <w:spacing w:line="440" w:lineRule="exact"/>
        <w:rPr>
          <w:rFonts w:cs="Times"/>
        </w:rPr>
      </w:pPr>
      <w:r w:rsidRPr="003007E1">
        <w:t>关键函数：</w:t>
      </w:r>
      <w:r w:rsidRPr="003007E1">
        <w:rPr>
          <w:rFonts w:cs="Times"/>
        </w:rPr>
        <w:t xml:space="preserve">MA </w:t>
      </w:r>
      <w:r w:rsidR="00CE46AB">
        <w:rPr>
          <w:rFonts w:cs="Times" w:hint="eastAsia"/>
        </w:rPr>
        <w:t>、</w:t>
      </w:r>
      <w:r w:rsidR="00CE46AB">
        <w:rPr>
          <w:rFonts w:cs="Times" w:hint="eastAsia"/>
        </w:rPr>
        <w:t>HOLDING(</w:t>
      </w:r>
      <w:r w:rsidR="00CE46AB">
        <w:rPr>
          <w:rFonts w:cs="Times" w:hint="eastAsia"/>
        </w:rPr>
        <w:t>虚拟持仓量</w:t>
      </w:r>
      <w:r w:rsidR="00CE46AB">
        <w:rPr>
          <w:rFonts w:cs="Times" w:hint="eastAsia"/>
        </w:rPr>
        <w:t>)</w:t>
      </w:r>
    </w:p>
    <w:p w:rsidR="005C6331" w:rsidRPr="003007E1" w:rsidRDefault="005C6331" w:rsidP="00606F97">
      <w:pPr>
        <w:spacing w:line="440" w:lineRule="exact"/>
      </w:pPr>
      <w:r w:rsidRPr="003007E1">
        <w:t>使用周期：任意</w:t>
      </w:r>
    </w:p>
    <w:p w:rsidR="00CE46AB" w:rsidRPr="003007E1" w:rsidRDefault="005C6331" w:rsidP="00606F97">
      <w:pPr>
        <w:spacing w:line="440" w:lineRule="exact"/>
      </w:pPr>
      <w:r w:rsidRPr="003007E1">
        <w:t>模型说明：</w:t>
      </w:r>
      <w:r w:rsidRPr="003007E1">
        <w:rPr>
          <w:rFonts w:cs="Times"/>
        </w:rPr>
        <w:t>MA5,MA10,MA20</w:t>
      </w:r>
      <w:r w:rsidRPr="003007E1">
        <w:t>多头排列时做多，空头排列时做空。编者以一个周期内这三条均线的大小关系为判断标准举例，大家也可以使用多个周期的比较来判断多</w:t>
      </w:r>
      <w:r w:rsidRPr="003007E1">
        <w:rPr>
          <w:rFonts w:cs="Times"/>
        </w:rPr>
        <w:t>/</w:t>
      </w:r>
      <w:r w:rsidRPr="003007E1">
        <w:t>空头排列关系。</w:t>
      </w:r>
    </w:p>
    <w:p w:rsidR="005C6331" w:rsidRPr="003007E1" w:rsidRDefault="005C6331" w:rsidP="00606F97">
      <w:pPr>
        <w:spacing w:line="440" w:lineRule="exact"/>
        <w:rPr>
          <w:rFonts w:ascii="微软雅黑" w:hAnsi="微软雅黑" w:cs="Times"/>
          <w:color w:val="00B050"/>
          <w:sz w:val="20"/>
          <w:szCs w:val="20"/>
        </w:rPr>
      </w:pPr>
      <w:r w:rsidRPr="003007E1">
        <w:rPr>
          <w:rFonts w:ascii="微软雅黑" w:hAnsi="微软雅黑" w:cs="Times" w:hint="eastAsia"/>
          <w:color w:val="00B050"/>
          <w:sz w:val="20"/>
          <w:szCs w:val="20"/>
        </w:rPr>
        <w:t>//中间变量</w:t>
      </w:r>
    </w:p>
    <w:p w:rsidR="005C6331" w:rsidRPr="003007E1" w:rsidRDefault="005C6331" w:rsidP="00606F97">
      <w:pPr>
        <w:spacing w:line="440" w:lineRule="exact"/>
        <w:rPr>
          <w:rFonts w:ascii="微软雅黑" w:hAnsi="微软雅黑" w:cs="Times"/>
          <w:color w:val="0F13B1"/>
          <w:sz w:val="20"/>
          <w:szCs w:val="20"/>
        </w:rPr>
      </w:pPr>
      <w:r w:rsidRPr="003007E1">
        <w:rPr>
          <w:rFonts w:ascii="微软雅黑" w:hAnsi="微软雅黑" w:cs="Times"/>
          <w:color w:val="0F13B1"/>
          <w:sz w:val="20"/>
          <w:szCs w:val="20"/>
        </w:rPr>
        <w:t xml:space="preserve">MA5:=MA(CLOSE,5); </w:t>
      </w:r>
    </w:p>
    <w:p w:rsidR="005C6331" w:rsidRPr="003007E1" w:rsidRDefault="005C6331" w:rsidP="00606F97">
      <w:pPr>
        <w:spacing w:line="440" w:lineRule="exact"/>
        <w:rPr>
          <w:rFonts w:ascii="微软雅黑" w:hAnsi="微软雅黑" w:cs="Times"/>
          <w:color w:val="0F13B1"/>
          <w:sz w:val="20"/>
          <w:szCs w:val="20"/>
        </w:rPr>
      </w:pPr>
      <w:r w:rsidRPr="003007E1">
        <w:rPr>
          <w:rFonts w:ascii="微软雅黑" w:hAnsi="微软雅黑" w:cs="Times"/>
          <w:color w:val="0F13B1"/>
          <w:sz w:val="20"/>
          <w:szCs w:val="20"/>
        </w:rPr>
        <w:t xml:space="preserve">MA10:=MA(CLOSE,10); </w:t>
      </w:r>
    </w:p>
    <w:p w:rsidR="005C6331" w:rsidRPr="003007E1" w:rsidRDefault="005C6331" w:rsidP="00606F97">
      <w:pPr>
        <w:spacing w:line="440" w:lineRule="exact"/>
        <w:rPr>
          <w:rFonts w:ascii="微软雅黑" w:hAnsi="微软雅黑" w:cs="Times"/>
          <w:color w:val="0F13B1"/>
          <w:sz w:val="20"/>
          <w:szCs w:val="20"/>
        </w:rPr>
      </w:pPr>
      <w:r w:rsidRPr="003007E1">
        <w:rPr>
          <w:rFonts w:ascii="微软雅黑" w:hAnsi="微软雅黑" w:cs="Times"/>
          <w:color w:val="0F13B1"/>
          <w:sz w:val="20"/>
          <w:szCs w:val="20"/>
        </w:rPr>
        <w:t xml:space="preserve">MA20:=MA(CLOSE,20); </w:t>
      </w:r>
    </w:p>
    <w:p w:rsidR="005C6331" w:rsidRPr="003007E1" w:rsidRDefault="005C6331" w:rsidP="00606F97">
      <w:pPr>
        <w:spacing w:line="440" w:lineRule="exact"/>
        <w:rPr>
          <w:rFonts w:ascii="微软雅黑" w:hAnsi="微软雅黑" w:cs="Times"/>
          <w:color w:val="00B050"/>
          <w:sz w:val="20"/>
          <w:szCs w:val="20"/>
        </w:rPr>
      </w:pPr>
      <w:r w:rsidRPr="003007E1">
        <w:rPr>
          <w:rFonts w:ascii="微软雅黑" w:hAnsi="微软雅黑" w:cs="Times" w:hint="eastAsia"/>
          <w:color w:val="00B050"/>
          <w:sz w:val="20"/>
          <w:szCs w:val="20"/>
        </w:rPr>
        <w:t>//交易系统</w:t>
      </w:r>
    </w:p>
    <w:p w:rsidR="005C6331" w:rsidRPr="003007E1" w:rsidRDefault="008A37CE" w:rsidP="00606F97">
      <w:pPr>
        <w:spacing w:line="440" w:lineRule="exact"/>
        <w:rPr>
          <w:rFonts w:ascii="微软雅黑" w:hAnsi="微软雅黑" w:cs="Times"/>
          <w:color w:val="000000"/>
          <w:sz w:val="20"/>
          <w:szCs w:val="20"/>
        </w:rPr>
      </w:pPr>
      <w:r w:rsidRPr="003007E1">
        <w:rPr>
          <w:rFonts w:ascii="微软雅黑" w:hAnsi="微软雅黑" w:cs="Times" w:hint="eastAsia"/>
          <w:color w:val="0F13B1"/>
          <w:sz w:val="20"/>
          <w:szCs w:val="20"/>
        </w:rPr>
        <w:t>SELL(</w:t>
      </w:r>
      <w:r>
        <w:rPr>
          <w:rFonts w:ascii="微软雅黑" w:hAnsi="微软雅黑" w:cs="Times"/>
          <w:color w:val="0F13B1"/>
          <w:sz w:val="20"/>
          <w:szCs w:val="20"/>
        </w:rPr>
        <w:t>MA5</w:t>
      </w:r>
      <w:r>
        <w:rPr>
          <w:rFonts w:ascii="微软雅黑" w:hAnsi="微软雅黑" w:cs="Times" w:hint="eastAsia"/>
          <w:color w:val="0F13B1"/>
          <w:sz w:val="20"/>
          <w:szCs w:val="20"/>
        </w:rPr>
        <w:t>&gt;</w:t>
      </w:r>
      <w:r>
        <w:rPr>
          <w:rFonts w:ascii="微软雅黑" w:hAnsi="微软雅黑" w:cs="Times"/>
          <w:color w:val="0F13B1"/>
          <w:sz w:val="20"/>
          <w:szCs w:val="20"/>
        </w:rPr>
        <w:t>MA10 AND MA10</w:t>
      </w:r>
      <w:r>
        <w:rPr>
          <w:rFonts w:ascii="微软雅黑" w:hAnsi="微软雅黑" w:cs="Times" w:hint="eastAsia"/>
          <w:color w:val="0F13B1"/>
          <w:sz w:val="20"/>
          <w:szCs w:val="20"/>
        </w:rPr>
        <w:t>&gt;</w:t>
      </w:r>
      <w:r w:rsidRPr="003007E1">
        <w:rPr>
          <w:rFonts w:ascii="微软雅黑" w:hAnsi="微软雅黑" w:cs="Times"/>
          <w:color w:val="0F13B1"/>
          <w:sz w:val="20"/>
          <w:szCs w:val="20"/>
        </w:rPr>
        <w:t>MA20</w:t>
      </w:r>
      <w:r>
        <w:rPr>
          <w:rFonts w:ascii="微软雅黑" w:hAnsi="微软雅黑" w:cs="Times" w:hint="eastAsia"/>
          <w:color w:val="0F13B1"/>
          <w:sz w:val="20"/>
          <w:szCs w:val="20"/>
        </w:rPr>
        <w:t xml:space="preserve"> and HOLDING&lt;</w:t>
      </w:r>
      <w:r w:rsidRPr="003007E1">
        <w:rPr>
          <w:rFonts w:ascii="微软雅黑" w:hAnsi="微软雅黑" w:cs="Times" w:hint="eastAsia"/>
          <w:color w:val="0F13B1"/>
          <w:sz w:val="20"/>
          <w:szCs w:val="20"/>
        </w:rPr>
        <w:t>0,HOLDING,market);</w:t>
      </w:r>
      <w:r w:rsidRPr="003007E1">
        <w:rPr>
          <w:rFonts w:ascii="微软雅黑" w:hAnsi="微软雅黑" w:cs="Times" w:hint="eastAsia"/>
          <w:color w:val="000000"/>
          <w:sz w:val="20"/>
          <w:szCs w:val="20"/>
        </w:rPr>
        <w:t xml:space="preserve"> </w:t>
      </w:r>
      <w:r w:rsidR="005C6331" w:rsidRPr="003007E1">
        <w:rPr>
          <w:rFonts w:ascii="微软雅黑" w:hAnsi="微软雅黑" w:cs="Times" w:hint="eastAsia"/>
          <w:color w:val="000000"/>
          <w:sz w:val="20"/>
          <w:szCs w:val="20"/>
        </w:rPr>
        <w:t xml:space="preserve"> </w:t>
      </w:r>
      <w:r w:rsidR="005C6331" w:rsidRPr="003007E1">
        <w:rPr>
          <w:rFonts w:ascii="微软雅黑" w:hAnsi="微软雅黑" w:cs="Times" w:hint="eastAsia"/>
          <w:color w:val="008000"/>
          <w:sz w:val="20"/>
          <w:szCs w:val="20"/>
        </w:rPr>
        <w:t>//</w:t>
      </w:r>
      <w:r w:rsidR="005C6331">
        <w:rPr>
          <w:rFonts w:ascii="微软雅黑" w:hAnsi="微软雅黑" w:cs="Times" w:hint="eastAsia"/>
          <w:color w:val="008000"/>
          <w:sz w:val="20"/>
          <w:szCs w:val="20"/>
        </w:rPr>
        <w:t>平空</w:t>
      </w:r>
    </w:p>
    <w:p w:rsidR="005C6331" w:rsidRPr="003007E1" w:rsidRDefault="005C6331" w:rsidP="00606F97">
      <w:pPr>
        <w:spacing w:line="440" w:lineRule="exact"/>
        <w:rPr>
          <w:rFonts w:ascii="微软雅黑" w:hAnsi="微软雅黑" w:cs="Times"/>
          <w:color w:val="000000"/>
          <w:sz w:val="20"/>
          <w:szCs w:val="20"/>
        </w:rPr>
      </w:pPr>
      <w:r w:rsidRPr="003007E1">
        <w:rPr>
          <w:rFonts w:ascii="微软雅黑" w:hAnsi="微软雅黑" w:cs="Times" w:hint="eastAsia"/>
          <w:color w:val="0F13B1"/>
          <w:sz w:val="20"/>
          <w:szCs w:val="20"/>
        </w:rPr>
        <w:t>BUY(</w:t>
      </w:r>
      <w:r w:rsidRPr="003007E1">
        <w:rPr>
          <w:rFonts w:ascii="微软雅黑" w:hAnsi="微软雅黑" w:cs="Times"/>
          <w:color w:val="0F13B1"/>
          <w:sz w:val="20"/>
          <w:szCs w:val="20"/>
        </w:rPr>
        <w:t>MA5&gt;MA10 AND MA10&gt;MA20</w:t>
      </w:r>
      <w:r w:rsidR="008A37CE">
        <w:rPr>
          <w:rFonts w:ascii="微软雅黑" w:hAnsi="微软雅黑" w:cs="Times" w:hint="eastAsia"/>
          <w:color w:val="0F13B1"/>
          <w:sz w:val="20"/>
          <w:szCs w:val="20"/>
        </w:rPr>
        <w:t xml:space="preserve"> and  HOLDING=0,1</w:t>
      </w:r>
      <w:r w:rsidRPr="003007E1">
        <w:rPr>
          <w:rFonts w:ascii="微软雅黑" w:hAnsi="微软雅黑" w:cs="Times" w:hint="eastAsia"/>
          <w:color w:val="0F13B1"/>
          <w:sz w:val="20"/>
          <w:szCs w:val="20"/>
        </w:rPr>
        <w:t>,market);</w:t>
      </w:r>
      <w:r w:rsidRPr="003007E1">
        <w:rPr>
          <w:rFonts w:ascii="微软雅黑" w:hAnsi="微软雅黑" w:cs="Times" w:hint="eastAsia"/>
          <w:color w:val="008000"/>
          <w:sz w:val="20"/>
          <w:szCs w:val="20"/>
        </w:rPr>
        <w:t>//</w:t>
      </w:r>
      <w:r>
        <w:rPr>
          <w:rFonts w:ascii="微软雅黑" w:hAnsi="微软雅黑" w:cs="Times" w:hint="eastAsia"/>
          <w:color w:val="008000"/>
          <w:sz w:val="20"/>
          <w:szCs w:val="20"/>
        </w:rPr>
        <w:t>开多</w:t>
      </w:r>
      <w:r w:rsidR="008A37CE">
        <w:rPr>
          <w:rFonts w:ascii="微软雅黑" w:hAnsi="微软雅黑" w:cs="Times" w:hint="eastAsia"/>
          <w:color w:val="008000"/>
          <w:sz w:val="20"/>
          <w:szCs w:val="20"/>
        </w:rPr>
        <w:t>1手</w:t>
      </w:r>
    </w:p>
    <w:p w:rsidR="005C6331" w:rsidRPr="003007E1" w:rsidRDefault="005C6331" w:rsidP="00606F97">
      <w:pPr>
        <w:spacing w:line="440" w:lineRule="exact"/>
        <w:rPr>
          <w:rFonts w:ascii="微软雅黑" w:hAnsi="微软雅黑" w:cs="Times"/>
          <w:color w:val="000000"/>
          <w:sz w:val="20"/>
          <w:szCs w:val="20"/>
        </w:rPr>
      </w:pPr>
      <w:r w:rsidRPr="003007E1">
        <w:rPr>
          <w:rFonts w:ascii="微软雅黑" w:hAnsi="微软雅黑" w:cs="Times" w:hint="eastAsia"/>
          <w:color w:val="0F13B1"/>
          <w:sz w:val="20"/>
          <w:szCs w:val="20"/>
        </w:rPr>
        <w:t>SELL(</w:t>
      </w:r>
      <w:r w:rsidRPr="003007E1">
        <w:rPr>
          <w:rFonts w:ascii="微软雅黑" w:hAnsi="微软雅黑" w:cs="Times"/>
          <w:color w:val="0F13B1"/>
          <w:sz w:val="20"/>
          <w:szCs w:val="20"/>
        </w:rPr>
        <w:t>MA5&lt;MA10 AND MA10&lt;MA20</w:t>
      </w:r>
      <w:r w:rsidRPr="003007E1">
        <w:rPr>
          <w:rFonts w:ascii="微软雅黑" w:hAnsi="微软雅黑" w:cs="Times" w:hint="eastAsia"/>
          <w:color w:val="0F13B1"/>
          <w:sz w:val="20"/>
          <w:szCs w:val="20"/>
        </w:rPr>
        <w:t xml:space="preserve"> and HOLDING&gt;0,HOLDING,market);</w:t>
      </w:r>
      <w:r w:rsidRPr="003007E1">
        <w:rPr>
          <w:rFonts w:ascii="微软雅黑" w:hAnsi="微软雅黑" w:cs="Times" w:hint="eastAsia"/>
          <w:color w:val="000000"/>
          <w:sz w:val="20"/>
          <w:szCs w:val="20"/>
        </w:rPr>
        <w:t xml:space="preserve"> </w:t>
      </w:r>
      <w:r w:rsidRPr="003007E1">
        <w:rPr>
          <w:rFonts w:ascii="微软雅黑" w:hAnsi="微软雅黑" w:cs="Times" w:hint="eastAsia"/>
          <w:color w:val="008000"/>
          <w:sz w:val="20"/>
          <w:szCs w:val="20"/>
        </w:rPr>
        <w:t>//</w:t>
      </w:r>
      <w:r>
        <w:rPr>
          <w:rFonts w:ascii="微软雅黑" w:hAnsi="微软雅黑" w:cs="Times" w:hint="eastAsia"/>
          <w:color w:val="008000"/>
          <w:sz w:val="20"/>
          <w:szCs w:val="20"/>
        </w:rPr>
        <w:t>平多</w:t>
      </w:r>
    </w:p>
    <w:p w:rsidR="005C6331" w:rsidRPr="003007E1" w:rsidRDefault="005C6331" w:rsidP="00606F97">
      <w:pPr>
        <w:spacing w:line="440" w:lineRule="exact"/>
        <w:rPr>
          <w:rFonts w:ascii="微软雅黑" w:hAnsi="微软雅黑" w:cs="Times"/>
          <w:color w:val="000000"/>
          <w:sz w:val="20"/>
          <w:szCs w:val="20"/>
        </w:rPr>
      </w:pPr>
      <w:r w:rsidRPr="003007E1">
        <w:rPr>
          <w:rFonts w:ascii="微软雅黑" w:hAnsi="微软雅黑" w:cs="Times" w:hint="eastAsia"/>
          <w:color w:val="0F13B1"/>
          <w:sz w:val="20"/>
          <w:szCs w:val="20"/>
        </w:rPr>
        <w:t>BUYSHORT(</w:t>
      </w:r>
      <w:r w:rsidRPr="003007E1">
        <w:rPr>
          <w:rFonts w:ascii="微软雅黑" w:hAnsi="微软雅黑" w:cs="Times"/>
          <w:color w:val="0F13B1"/>
          <w:sz w:val="20"/>
          <w:szCs w:val="20"/>
        </w:rPr>
        <w:t>MA5&lt;MA10 AND MA10&lt;MA20</w:t>
      </w:r>
      <w:r w:rsidRPr="003007E1">
        <w:rPr>
          <w:rFonts w:ascii="微软雅黑" w:hAnsi="微软雅黑" w:cs="Times" w:hint="eastAsia"/>
          <w:color w:val="0F13B1"/>
          <w:sz w:val="20"/>
          <w:szCs w:val="20"/>
        </w:rPr>
        <w:t xml:space="preserve"> and HOLDING=0,</w:t>
      </w:r>
      <w:r w:rsidR="008A37CE">
        <w:rPr>
          <w:rFonts w:ascii="微软雅黑" w:hAnsi="微软雅黑" w:cs="Times" w:hint="eastAsia"/>
          <w:color w:val="0F13B1"/>
          <w:sz w:val="20"/>
          <w:szCs w:val="20"/>
        </w:rPr>
        <w:t>1</w:t>
      </w:r>
      <w:r w:rsidRPr="003007E1">
        <w:rPr>
          <w:rFonts w:ascii="微软雅黑" w:hAnsi="微软雅黑" w:cs="Times" w:hint="eastAsia"/>
          <w:color w:val="0F13B1"/>
          <w:sz w:val="20"/>
          <w:szCs w:val="20"/>
        </w:rPr>
        <w:t>,market);</w:t>
      </w:r>
      <w:r w:rsidRPr="003007E1">
        <w:rPr>
          <w:rFonts w:ascii="微软雅黑" w:hAnsi="微软雅黑" w:cs="Times" w:hint="eastAsia"/>
          <w:color w:val="008000"/>
          <w:sz w:val="20"/>
          <w:szCs w:val="20"/>
        </w:rPr>
        <w:t xml:space="preserve"> //开</w:t>
      </w:r>
      <w:r>
        <w:rPr>
          <w:rFonts w:ascii="微软雅黑" w:hAnsi="微软雅黑" w:cs="Times" w:hint="eastAsia"/>
          <w:color w:val="008000"/>
          <w:sz w:val="20"/>
          <w:szCs w:val="20"/>
        </w:rPr>
        <w:t>空</w:t>
      </w:r>
    </w:p>
    <w:p w:rsidR="005C6331" w:rsidRPr="003007E1" w:rsidRDefault="005C6331" w:rsidP="00606F97">
      <w:pPr>
        <w:spacing w:line="440" w:lineRule="exact"/>
      </w:pPr>
      <w:r w:rsidRPr="003007E1">
        <w:t>容易犯的编写错误：</w:t>
      </w:r>
    </w:p>
    <w:p w:rsidR="005C6331" w:rsidRPr="003007E1" w:rsidRDefault="005C6331" w:rsidP="00606F97">
      <w:pPr>
        <w:spacing w:line="440" w:lineRule="exact"/>
        <w:rPr>
          <w:rFonts w:cs="Times"/>
        </w:rPr>
      </w:pPr>
      <w:r w:rsidRPr="003007E1">
        <w:rPr>
          <w:rFonts w:cs="Times" w:hint="eastAsia"/>
        </w:rPr>
        <w:t>A</w:t>
      </w:r>
      <w:r w:rsidRPr="003007E1">
        <w:t>、对于三个数的比较，大家往往习惯写成</w:t>
      </w:r>
      <w:r w:rsidRPr="003007E1">
        <w:rPr>
          <w:rFonts w:cs="Times"/>
        </w:rPr>
        <w:t>MA5&gt;MA10&gt;MA20</w:t>
      </w:r>
      <w:r w:rsidRPr="003007E1">
        <w:t>这样，而在金字塔的模型编写中，目前只能两个变量之间进行比较，也就是说此类三个以上变量连续比较需要像模型中那样拆分来写：</w:t>
      </w:r>
      <w:r w:rsidRPr="003007E1">
        <w:rPr>
          <w:rFonts w:cs="Times"/>
        </w:rPr>
        <w:t>MA5&gt;MA10 AND MA10&gt;MA20</w:t>
      </w:r>
    </w:p>
    <w:p w:rsidR="005C6331" w:rsidRPr="003007E1" w:rsidRDefault="005C6331" w:rsidP="00606F97">
      <w:pPr>
        <w:spacing w:line="440" w:lineRule="exact"/>
      </w:pPr>
      <w:r w:rsidRPr="003007E1">
        <w:rPr>
          <w:rFonts w:cs="Times" w:hint="eastAsia"/>
        </w:rPr>
        <w:t>B</w:t>
      </w:r>
      <w:r w:rsidRPr="003007E1">
        <w:t>、缺少计算函数。</w:t>
      </w:r>
    </w:p>
    <w:p w:rsidR="005C6331" w:rsidRDefault="005C6331" w:rsidP="00606F97">
      <w:pPr>
        <w:spacing w:line="440" w:lineRule="exact"/>
      </w:pPr>
      <w:r w:rsidRPr="003007E1">
        <w:t>如：求均线时，写为</w:t>
      </w:r>
      <w:r w:rsidRPr="003007E1">
        <w:rPr>
          <w:rFonts w:cs="Times"/>
        </w:rPr>
        <w:t>MA5:</w:t>
      </w:r>
      <w:r w:rsidRPr="003007E1">
        <w:rPr>
          <w:rFonts w:hint="eastAsia"/>
        </w:rPr>
        <w:t>(</w:t>
      </w:r>
      <w:r w:rsidRPr="003007E1">
        <w:rPr>
          <w:rFonts w:cs="Times"/>
        </w:rPr>
        <w:t>CLOSE,5</w:t>
      </w:r>
      <w:r w:rsidRPr="003007E1">
        <w:rPr>
          <w:rFonts w:hint="eastAsia"/>
        </w:rPr>
        <w:t>)</w:t>
      </w:r>
      <w:r w:rsidRPr="003007E1">
        <w:t>，而缺少了</w:t>
      </w:r>
      <w:r w:rsidRPr="003007E1">
        <w:rPr>
          <w:rFonts w:cs="Times"/>
        </w:rPr>
        <w:t>MA</w:t>
      </w:r>
      <w:r w:rsidRPr="003007E1">
        <w:t>，此类错误语法检测无法识别，往往造成软件应用错误。</w:t>
      </w:r>
    </w:p>
    <w:p w:rsidR="001921CB" w:rsidRPr="003007E1" w:rsidRDefault="001921CB" w:rsidP="00606F97">
      <w:pPr>
        <w:spacing w:line="440" w:lineRule="exact"/>
      </w:pPr>
    </w:p>
    <w:p w:rsidR="005C6331" w:rsidRPr="001921CB" w:rsidRDefault="005C6331" w:rsidP="00606F97">
      <w:pPr>
        <w:spacing w:line="440" w:lineRule="exact"/>
        <w:rPr>
          <w:b/>
        </w:rPr>
      </w:pPr>
      <w:r w:rsidRPr="001921CB">
        <w:rPr>
          <w:rFonts w:cs="宋体" w:hint="eastAsia"/>
          <w:b/>
        </w:rPr>
        <w:t>②</w:t>
      </w:r>
      <w:r w:rsidRPr="001921CB">
        <w:rPr>
          <w:b/>
        </w:rPr>
        <w:t>均线金死叉模型</w:t>
      </w:r>
    </w:p>
    <w:p w:rsidR="005C6331" w:rsidRPr="003007E1" w:rsidRDefault="005C6331" w:rsidP="00606F97">
      <w:pPr>
        <w:spacing w:line="440" w:lineRule="exact"/>
        <w:rPr>
          <w:rFonts w:cs="Times"/>
        </w:rPr>
      </w:pPr>
      <w:r w:rsidRPr="003007E1">
        <w:t>关键函数：</w:t>
      </w:r>
      <w:r w:rsidRPr="003007E1">
        <w:rPr>
          <w:rFonts w:cs="Times"/>
        </w:rPr>
        <w:t>MA</w:t>
      </w:r>
      <w:r w:rsidRPr="003007E1">
        <w:t>、</w:t>
      </w:r>
      <w:r w:rsidRPr="003007E1">
        <w:rPr>
          <w:rFonts w:cs="Times"/>
        </w:rPr>
        <w:t>EMA</w:t>
      </w:r>
      <w:r w:rsidRPr="003007E1">
        <w:t>、</w:t>
      </w:r>
      <w:r w:rsidRPr="003007E1">
        <w:rPr>
          <w:rFonts w:cs="Times"/>
        </w:rPr>
        <w:t>EMA2</w:t>
      </w:r>
      <w:r w:rsidRPr="003007E1">
        <w:t>、</w:t>
      </w:r>
      <w:r w:rsidRPr="003007E1">
        <w:rPr>
          <w:rFonts w:cs="Times"/>
        </w:rPr>
        <w:t xml:space="preserve">CROSS </w:t>
      </w:r>
    </w:p>
    <w:p w:rsidR="005C6331" w:rsidRPr="003007E1" w:rsidRDefault="005C6331" w:rsidP="00606F97">
      <w:pPr>
        <w:spacing w:line="440" w:lineRule="exact"/>
      </w:pPr>
      <w:r w:rsidRPr="003007E1">
        <w:t>使用周期：所有</w:t>
      </w:r>
      <w:r w:rsidRPr="003007E1">
        <w:t xml:space="preserve"> </w:t>
      </w:r>
      <w:r w:rsidRPr="003007E1">
        <w:rPr>
          <w:rFonts w:cs="Times"/>
        </w:rPr>
        <w:t>K</w:t>
      </w:r>
      <w:r w:rsidRPr="003007E1">
        <w:rPr>
          <w:rFonts w:cs="Times" w:hint="eastAsia"/>
        </w:rPr>
        <w:t xml:space="preserve"> </w:t>
      </w:r>
      <w:r w:rsidRPr="003007E1">
        <w:t>线周期。</w:t>
      </w:r>
    </w:p>
    <w:p w:rsidR="005C6331" w:rsidRPr="003007E1" w:rsidRDefault="005C6331" w:rsidP="00606F97">
      <w:pPr>
        <w:spacing w:line="440" w:lineRule="exact"/>
      </w:pPr>
      <w:r w:rsidRPr="003007E1">
        <w:t>模型说明</w:t>
      </w:r>
      <w:r w:rsidRPr="003007E1">
        <w:rPr>
          <w:rFonts w:cs="Times" w:hint="eastAsia"/>
        </w:rPr>
        <w:t>：</w:t>
      </w:r>
      <w:r w:rsidRPr="003007E1">
        <w:t>短期均线上穿长期均线（金叉）做多，短期均线下穿长期均线（死叉）做空。</w:t>
      </w:r>
    </w:p>
    <w:p w:rsidR="005C6331" w:rsidRPr="003007E1" w:rsidRDefault="005C6331" w:rsidP="00606F97">
      <w:pPr>
        <w:spacing w:line="440" w:lineRule="exact"/>
      </w:pPr>
      <w:r w:rsidRPr="003007E1">
        <w:lastRenderedPageBreak/>
        <w:t>参数设置：</w:t>
      </w:r>
    </w:p>
    <w:tbl>
      <w:tblPr>
        <w:tblW w:w="0" w:type="auto"/>
        <w:tblInd w:w="392" w:type="dxa"/>
        <w:tblLook w:val="04A0" w:firstRow="1" w:lastRow="0" w:firstColumn="1" w:lastColumn="0" w:noHBand="0" w:noVBand="1"/>
      </w:tblPr>
      <w:tblGrid>
        <w:gridCol w:w="1984"/>
        <w:gridCol w:w="1049"/>
        <w:gridCol w:w="1219"/>
        <w:gridCol w:w="1276"/>
        <w:gridCol w:w="1134"/>
      </w:tblGrid>
      <w:tr w:rsidR="005C6331" w:rsidRPr="00F1615B" w:rsidTr="005C6331">
        <w:trPr>
          <w:trHeight w:hRule="exact" w:val="520"/>
        </w:trPr>
        <w:tc>
          <w:tcPr>
            <w:tcW w:w="1984" w:type="dxa"/>
          </w:tcPr>
          <w:p w:rsidR="005C6331" w:rsidRPr="00F1615B" w:rsidRDefault="005C6331" w:rsidP="00606F97">
            <w:pPr>
              <w:spacing w:line="440" w:lineRule="exact"/>
              <w:rPr>
                <w:color w:val="0D0D0D" w:themeColor="text1" w:themeTint="F2"/>
              </w:rPr>
            </w:pPr>
            <w:r w:rsidRPr="00F1615B">
              <w:rPr>
                <w:rFonts w:hint="eastAsia"/>
                <w:color w:val="0D0D0D" w:themeColor="text1" w:themeTint="F2"/>
              </w:rPr>
              <w:t>参数名</w:t>
            </w:r>
          </w:p>
        </w:tc>
        <w:tc>
          <w:tcPr>
            <w:tcW w:w="1049" w:type="dxa"/>
          </w:tcPr>
          <w:p w:rsidR="005C6331" w:rsidRPr="00F1615B" w:rsidRDefault="005C6331" w:rsidP="00606F97">
            <w:pPr>
              <w:spacing w:line="440" w:lineRule="exact"/>
              <w:rPr>
                <w:color w:val="0D0D0D" w:themeColor="text1" w:themeTint="F2"/>
              </w:rPr>
            </w:pPr>
            <w:r w:rsidRPr="00F1615B">
              <w:rPr>
                <w:rFonts w:hint="eastAsia"/>
                <w:color w:val="0D0D0D" w:themeColor="text1" w:themeTint="F2"/>
              </w:rPr>
              <w:t>缺损值</w:t>
            </w:r>
          </w:p>
        </w:tc>
        <w:tc>
          <w:tcPr>
            <w:tcW w:w="1219" w:type="dxa"/>
          </w:tcPr>
          <w:p w:rsidR="005C6331" w:rsidRPr="00F1615B" w:rsidRDefault="005C6331" w:rsidP="00606F97">
            <w:pPr>
              <w:spacing w:line="440" w:lineRule="exact"/>
              <w:rPr>
                <w:color w:val="0D0D0D" w:themeColor="text1" w:themeTint="F2"/>
              </w:rPr>
            </w:pPr>
            <w:r w:rsidRPr="00F1615B">
              <w:rPr>
                <w:rFonts w:hint="eastAsia"/>
                <w:color w:val="0D0D0D" w:themeColor="text1" w:themeTint="F2"/>
              </w:rPr>
              <w:t>最小值</w:t>
            </w:r>
          </w:p>
        </w:tc>
        <w:tc>
          <w:tcPr>
            <w:tcW w:w="1276" w:type="dxa"/>
          </w:tcPr>
          <w:p w:rsidR="005C6331" w:rsidRPr="00F1615B" w:rsidRDefault="005C6331" w:rsidP="00606F97">
            <w:pPr>
              <w:spacing w:line="440" w:lineRule="exact"/>
              <w:rPr>
                <w:color w:val="0D0D0D" w:themeColor="text1" w:themeTint="F2"/>
              </w:rPr>
            </w:pPr>
            <w:r w:rsidRPr="00F1615B">
              <w:rPr>
                <w:rFonts w:hint="eastAsia"/>
                <w:color w:val="0D0D0D" w:themeColor="text1" w:themeTint="F2"/>
              </w:rPr>
              <w:t>最大值</w:t>
            </w:r>
          </w:p>
        </w:tc>
        <w:tc>
          <w:tcPr>
            <w:tcW w:w="1134" w:type="dxa"/>
          </w:tcPr>
          <w:p w:rsidR="005C6331" w:rsidRPr="00F1615B" w:rsidRDefault="005C6331" w:rsidP="00606F97">
            <w:pPr>
              <w:spacing w:line="440" w:lineRule="exact"/>
              <w:rPr>
                <w:color w:val="0D0D0D" w:themeColor="text1" w:themeTint="F2"/>
              </w:rPr>
            </w:pPr>
            <w:r w:rsidRPr="00F1615B">
              <w:rPr>
                <w:rFonts w:hint="eastAsia"/>
                <w:color w:val="0D0D0D" w:themeColor="text1" w:themeTint="F2"/>
              </w:rPr>
              <w:t>步长</w:t>
            </w:r>
          </w:p>
        </w:tc>
      </w:tr>
      <w:tr w:rsidR="005C6331" w:rsidRPr="00F1615B" w:rsidTr="005C6331">
        <w:trPr>
          <w:trHeight w:hRule="exact" w:val="428"/>
        </w:trPr>
        <w:tc>
          <w:tcPr>
            <w:tcW w:w="1984" w:type="dxa"/>
          </w:tcPr>
          <w:p w:rsidR="005C6331" w:rsidRPr="00F1615B" w:rsidRDefault="005C6331" w:rsidP="00606F97">
            <w:pPr>
              <w:spacing w:line="440" w:lineRule="exact"/>
              <w:rPr>
                <w:sz w:val="18"/>
              </w:rPr>
            </w:pPr>
            <w:r w:rsidRPr="00F1615B">
              <w:rPr>
                <w:rFonts w:hint="eastAsia"/>
                <w:sz w:val="18"/>
              </w:rPr>
              <w:t>N1</w:t>
            </w:r>
          </w:p>
        </w:tc>
        <w:tc>
          <w:tcPr>
            <w:tcW w:w="1049" w:type="dxa"/>
          </w:tcPr>
          <w:p w:rsidR="005C6331" w:rsidRPr="00F1615B" w:rsidRDefault="005C6331" w:rsidP="00606F97">
            <w:pPr>
              <w:spacing w:line="440" w:lineRule="exact"/>
              <w:rPr>
                <w:sz w:val="18"/>
              </w:rPr>
            </w:pPr>
            <w:r w:rsidRPr="00F1615B">
              <w:rPr>
                <w:rFonts w:hint="eastAsia"/>
                <w:sz w:val="18"/>
              </w:rPr>
              <w:t>5</w:t>
            </w:r>
          </w:p>
        </w:tc>
        <w:tc>
          <w:tcPr>
            <w:tcW w:w="1219" w:type="dxa"/>
          </w:tcPr>
          <w:p w:rsidR="005C6331" w:rsidRPr="00F1615B" w:rsidRDefault="005C6331" w:rsidP="00606F97">
            <w:pPr>
              <w:spacing w:line="440" w:lineRule="exact"/>
              <w:rPr>
                <w:sz w:val="18"/>
              </w:rPr>
            </w:pPr>
            <w:r w:rsidRPr="00F1615B">
              <w:rPr>
                <w:rFonts w:hint="eastAsia"/>
                <w:sz w:val="18"/>
              </w:rPr>
              <w:t>0</w:t>
            </w:r>
          </w:p>
        </w:tc>
        <w:tc>
          <w:tcPr>
            <w:tcW w:w="1276" w:type="dxa"/>
          </w:tcPr>
          <w:p w:rsidR="005C6331" w:rsidRPr="00F1615B" w:rsidRDefault="005C6331" w:rsidP="00606F97">
            <w:pPr>
              <w:spacing w:line="440" w:lineRule="exact"/>
              <w:rPr>
                <w:sz w:val="18"/>
              </w:rPr>
            </w:pPr>
            <w:r w:rsidRPr="00F1615B">
              <w:rPr>
                <w:rFonts w:hint="eastAsia"/>
                <w:sz w:val="18"/>
              </w:rPr>
              <w:t>100</w:t>
            </w:r>
          </w:p>
        </w:tc>
        <w:tc>
          <w:tcPr>
            <w:tcW w:w="1134" w:type="dxa"/>
          </w:tcPr>
          <w:p w:rsidR="005C6331" w:rsidRPr="00F1615B" w:rsidRDefault="005C6331" w:rsidP="00606F97">
            <w:pPr>
              <w:spacing w:line="440" w:lineRule="exact"/>
              <w:rPr>
                <w:sz w:val="18"/>
              </w:rPr>
            </w:pPr>
            <w:r w:rsidRPr="00F1615B">
              <w:rPr>
                <w:rFonts w:hint="eastAsia"/>
                <w:sz w:val="18"/>
              </w:rPr>
              <w:t>1</w:t>
            </w:r>
          </w:p>
        </w:tc>
      </w:tr>
      <w:tr w:rsidR="005C6331" w:rsidRPr="00F1615B" w:rsidTr="005C6331">
        <w:trPr>
          <w:trHeight w:hRule="exact" w:val="375"/>
        </w:trPr>
        <w:tc>
          <w:tcPr>
            <w:tcW w:w="1984" w:type="dxa"/>
          </w:tcPr>
          <w:p w:rsidR="005C6331" w:rsidRPr="00F1615B" w:rsidRDefault="005C6331" w:rsidP="00606F97">
            <w:pPr>
              <w:spacing w:line="440" w:lineRule="exact"/>
              <w:rPr>
                <w:sz w:val="18"/>
              </w:rPr>
            </w:pPr>
            <w:r w:rsidRPr="00F1615B">
              <w:rPr>
                <w:rFonts w:hint="eastAsia"/>
                <w:sz w:val="18"/>
              </w:rPr>
              <w:t>N2</w:t>
            </w:r>
          </w:p>
        </w:tc>
        <w:tc>
          <w:tcPr>
            <w:tcW w:w="1049" w:type="dxa"/>
          </w:tcPr>
          <w:p w:rsidR="005C6331" w:rsidRPr="00F1615B" w:rsidRDefault="005C6331" w:rsidP="00606F97">
            <w:pPr>
              <w:spacing w:line="440" w:lineRule="exact"/>
              <w:rPr>
                <w:sz w:val="18"/>
              </w:rPr>
            </w:pPr>
            <w:r w:rsidRPr="00F1615B">
              <w:rPr>
                <w:rFonts w:hint="eastAsia"/>
                <w:sz w:val="18"/>
              </w:rPr>
              <w:t>30</w:t>
            </w:r>
          </w:p>
        </w:tc>
        <w:tc>
          <w:tcPr>
            <w:tcW w:w="1219" w:type="dxa"/>
          </w:tcPr>
          <w:p w:rsidR="005C6331" w:rsidRPr="00F1615B" w:rsidRDefault="005C6331" w:rsidP="00606F97">
            <w:pPr>
              <w:spacing w:line="440" w:lineRule="exact"/>
              <w:rPr>
                <w:sz w:val="18"/>
              </w:rPr>
            </w:pPr>
            <w:r w:rsidRPr="00F1615B">
              <w:rPr>
                <w:rFonts w:hint="eastAsia"/>
                <w:sz w:val="18"/>
              </w:rPr>
              <w:t>0</w:t>
            </w:r>
          </w:p>
        </w:tc>
        <w:tc>
          <w:tcPr>
            <w:tcW w:w="1276" w:type="dxa"/>
          </w:tcPr>
          <w:p w:rsidR="005C6331" w:rsidRPr="00F1615B" w:rsidRDefault="005C6331" w:rsidP="00606F97">
            <w:pPr>
              <w:spacing w:line="440" w:lineRule="exact"/>
              <w:rPr>
                <w:sz w:val="18"/>
              </w:rPr>
            </w:pPr>
            <w:r w:rsidRPr="00F1615B">
              <w:rPr>
                <w:rFonts w:hint="eastAsia"/>
                <w:sz w:val="18"/>
              </w:rPr>
              <w:t>100</w:t>
            </w:r>
          </w:p>
        </w:tc>
        <w:tc>
          <w:tcPr>
            <w:tcW w:w="1134" w:type="dxa"/>
          </w:tcPr>
          <w:p w:rsidR="005C6331" w:rsidRPr="00F1615B" w:rsidRDefault="005C6331" w:rsidP="00606F97">
            <w:pPr>
              <w:spacing w:line="440" w:lineRule="exact"/>
              <w:rPr>
                <w:sz w:val="18"/>
              </w:rPr>
            </w:pPr>
            <w:r w:rsidRPr="00F1615B">
              <w:rPr>
                <w:rFonts w:hint="eastAsia"/>
                <w:sz w:val="18"/>
              </w:rPr>
              <w:t>1</w:t>
            </w:r>
          </w:p>
        </w:tc>
      </w:tr>
    </w:tbl>
    <w:p w:rsidR="007A76E8" w:rsidRPr="007A76E8" w:rsidRDefault="007A76E8" w:rsidP="00606F97">
      <w:pPr>
        <w:spacing w:line="440" w:lineRule="exact"/>
        <w:rPr>
          <w:rFonts w:ascii="微软雅黑" w:hAnsi="微软雅黑" w:cs="Times"/>
          <w:color w:val="000000" w:themeColor="text1"/>
          <w:sz w:val="20"/>
          <w:szCs w:val="20"/>
        </w:rPr>
      </w:pPr>
      <w:r w:rsidRPr="007A76E8">
        <w:rPr>
          <w:rFonts w:ascii="微软雅黑" w:hAnsi="微软雅黑" w:cs="Times" w:hint="eastAsia"/>
          <w:color w:val="000000" w:themeColor="text1"/>
          <w:sz w:val="20"/>
          <w:szCs w:val="20"/>
        </w:rPr>
        <w:t>//缺损值为参数默认值，步长主要用在回测参数优化上，相当于品种变动价位</w:t>
      </w:r>
    </w:p>
    <w:p w:rsidR="001921CB" w:rsidRPr="003007E1" w:rsidRDefault="005C6331" w:rsidP="001921CB">
      <w:pPr>
        <w:spacing w:line="440" w:lineRule="exact"/>
        <w:rPr>
          <w:rFonts w:ascii="微软雅黑" w:hAnsi="微软雅黑"/>
          <w:color w:val="00B050"/>
          <w:sz w:val="20"/>
          <w:szCs w:val="20"/>
        </w:rPr>
      </w:pPr>
      <w:r w:rsidRPr="003007E1">
        <w:rPr>
          <w:rFonts w:ascii="微软雅黑" w:hAnsi="微软雅黑" w:cs="Times"/>
          <w:b/>
          <w:color w:val="000000" w:themeColor="text1"/>
          <w:sz w:val="20"/>
          <w:szCs w:val="20"/>
        </w:rPr>
        <w:t>A</w:t>
      </w:r>
      <w:r w:rsidRPr="003007E1">
        <w:rPr>
          <w:rFonts w:ascii="微软雅黑" w:hAnsi="微软雅黑"/>
          <w:b/>
          <w:color w:val="000000" w:themeColor="text1"/>
          <w:sz w:val="20"/>
          <w:szCs w:val="20"/>
        </w:rPr>
        <w:t>、简单移动平均线：</w:t>
      </w:r>
      <w:r w:rsidRPr="003007E1">
        <w:rPr>
          <w:rFonts w:ascii="微软雅黑" w:hAnsi="微软雅黑" w:hint="eastAsia"/>
          <w:b/>
          <w:color w:val="000000" w:themeColor="text1"/>
          <w:sz w:val="20"/>
          <w:szCs w:val="20"/>
        </w:rPr>
        <w:t xml:space="preserve">               </w:t>
      </w:r>
    </w:p>
    <w:p w:rsidR="005C6331" w:rsidRPr="003007E1" w:rsidRDefault="005C6331" w:rsidP="00606F97">
      <w:pPr>
        <w:spacing w:line="440" w:lineRule="exact"/>
        <w:rPr>
          <w:rFonts w:ascii="微软雅黑" w:hAnsi="微软雅黑"/>
          <w:color w:val="00B050"/>
          <w:sz w:val="20"/>
          <w:szCs w:val="20"/>
        </w:rPr>
      </w:pPr>
      <w:r w:rsidRPr="003007E1">
        <w:rPr>
          <w:rFonts w:ascii="微软雅黑" w:hAnsi="微软雅黑" w:hint="eastAsia"/>
          <w:color w:val="00B050"/>
          <w:sz w:val="20"/>
          <w:szCs w:val="20"/>
        </w:rPr>
        <w:t>中间变量</w:t>
      </w:r>
      <w:r>
        <w:rPr>
          <w:rFonts w:ascii="微软雅黑" w:hAnsi="微软雅黑" w:hint="eastAsia"/>
          <w:color w:val="00B050"/>
          <w:sz w:val="20"/>
          <w:szCs w:val="20"/>
        </w:rPr>
        <w:t xml:space="preserve">     </w:t>
      </w:r>
    </w:p>
    <w:p w:rsidR="005C6331" w:rsidRPr="00F1615B" w:rsidRDefault="005C6331" w:rsidP="00606F97">
      <w:pPr>
        <w:spacing w:line="440" w:lineRule="exact"/>
        <w:rPr>
          <w:rFonts w:ascii="微软雅黑" w:hAnsi="微软雅黑" w:cs="Times"/>
          <w:color w:val="0F13B1"/>
          <w:sz w:val="18"/>
          <w:szCs w:val="20"/>
        </w:rPr>
      </w:pPr>
      <w:r w:rsidRPr="00F1615B">
        <w:rPr>
          <w:rFonts w:ascii="微软雅黑" w:hAnsi="微软雅黑" w:cs="Times"/>
          <w:color w:val="0F13B1"/>
          <w:sz w:val="18"/>
          <w:szCs w:val="20"/>
        </w:rPr>
        <w:t xml:space="preserve">P1:=MA(CLOSE,N1); </w:t>
      </w:r>
      <w:r w:rsidRPr="00F1615B">
        <w:rPr>
          <w:rFonts w:ascii="微软雅黑" w:hAnsi="微软雅黑" w:cs="Times" w:hint="eastAsia"/>
          <w:color w:val="0F13B1"/>
          <w:sz w:val="18"/>
          <w:szCs w:val="20"/>
        </w:rPr>
        <w:t xml:space="preserve">           </w:t>
      </w:r>
      <w:r>
        <w:rPr>
          <w:rFonts w:ascii="微软雅黑" w:hAnsi="微软雅黑" w:cs="Times" w:hint="eastAsia"/>
          <w:color w:val="0F13B1"/>
          <w:sz w:val="18"/>
          <w:szCs w:val="20"/>
        </w:rPr>
        <w:t xml:space="preserve"> </w:t>
      </w:r>
      <w:r w:rsidRPr="00F1615B">
        <w:rPr>
          <w:rFonts w:ascii="微软雅黑" w:hAnsi="微软雅黑" w:cs="Times" w:hint="eastAsia"/>
          <w:color w:val="0F13B1"/>
          <w:sz w:val="18"/>
          <w:szCs w:val="20"/>
        </w:rPr>
        <w:t xml:space="preserve">     </w:t>
      </w:r>
      <w:r>
        <w:rPr>
          <w:rFonts w:ascii="微软雅黑" w:hAnsi="微软雅黑" w:cs="Times" w:hint="eastAsia"/>
          <w:color w:val="0F13B1"/>
          <w:sz w:val="18"/>
          <w:szCs w:val="20"/>
        </w:rPr>
        <w:t xml:space="preserve"> </w:t>
      </w:r>
    </w:p>
    <w:p w:rsidR="005C6331" w:rsidRPr="00F1615B" w:rsidRDefault="005C6331" w:rsidP="00606F97">
      <w:pPr>
        <w:spacing w:line="440" w:lineRule="exact"/>
        <w:rPr>
          <w:rFonts w:ascii="微软雅黑" w:hAnsi="微软雅黑" w:cs="Times"/>
          <w:color w:val="0F13B1"/>
          <w:sz w:val="18"/>
          <w:szCs w:val="20"/>
        </w:rPr>
      </w:pPr>
      <w:r w:rsidRPr="00F1615B">
        <w:rPr>
          <w:rFonts w:ascii="微软雅黑" w:hAnsi="微软雅黑" w:cs="Times"/>
          <w:color w:val="0F13B1"/>
          <w:sz w:val="18"/>
          <w:szCs w:val="20"/>
        </w:rPr>
        <w:t xml:space="preserve">P2:=MA(CLOSE,N2); </w:t>
      </w:r>
      <w:r w:rsidRPr="00F1615B">
        <w:rPr>
          <w:rFonts w:ascii="微软雅黑" w:hAnsi="微软雅黑" w:cs="Times" w:hint="eastAsia"/>
          <w:color w:val="0F13B1"/>
          <w:sz w:val="18"/>
          <w:szCs w:val="20"/>
        </w:rPr>
        <w:t xml:space="preserve">           </w:t>
      </w:r>
      <w:r>
        <w:rPr>
          <w:rFonts w:ascii="微软雅黑" w:hAnsi="微软雅黑" w:cs="Times" w:hint="eastAsia"/>
          <w:color w:val="0F13B1"/>
          <w:sz w:val="18"/>
          <w:szCs w:val="20"/>
        </w:rPr>
        <w:t xml:space="preserve"> </w:t>
      </w:r>
      <w:r w:rsidRPr="00F1615B">
        <w:rPr>
          <w:rFonts w:ascii="微软雅黑" w:hAnsi="微软雅黑" w:cs="Times" w:hint="eastAsia"/>
          <w:color w:val="0F13B1"/>
          <w:sz w:val="18"/>
          <w:szCs w:val="20"/>
        </w:rPr>
        <w:t xml:space="preserve">      </w:t>
      </w:r>
    </w:p>
    <w:p w:rsidR="005C6331" w:rsidRPr="003007E1" w:rsidRDefault="005C6331" w:rsidP="00606F97">
      <w:pPr>
        <w:spacing w:line="440" w:lineRule="exact"/>
        <w:rPr>
          <w:rFonts w:ascii="微软雅黑" w:hAnsi="微软雅黑" w:cs="Times"/>
          <w:color w:val="00B050"/>
          <w:sz w:val="20"/>
          <w:szCs w:val="20"/>
        </w:rPr>
      </w:pPr>
      <w:r w:rsidRPr="003007E1">
        <w:rPr>
          <w:rFonts w:ascii="微软雅黑" w:hAnsi="微软雅黑" w:cs="Times" w:hint="eastAsia"/>
          <w:color w:val="00B050"/>
          <w:sz w:val="20"/>
          <w:szCs w:val="20"/>
        </w:rPr>
        <w:t xml:space="preserve">//交易条件                  </w:t>
      </w:r>
      <w:r>
        <w:rPr>
          <w:rFonts w:ascii="微软雅黑" w:hAnsi="微软雅黑" w:cs="Times" w:hint="eastAsia"/>
          <w:color w:val="00B050"/>
          <w:sz w:val="20"/>
          <w:szCs w:val="20"/>
        </w:rPr>
        <w:t xml:space="preserve">       </w:t>
      </w:r>
      <w:r w:rsidRPr="003007E1">
        <w:rPr>
          <w:rFonts w:ascii="微软雅黑" w:hAnsi="微软雅黑" w:cs="Times" w:hint="eastAsia"/>
          <w:color w:val="00B050"/>
          <w:sz w:val="20"/>
          <w:szCs w:val="20"/>
        </w:rPr>
        <w:t xml:space="preserve"> </w:t>
      </w:r>
    </w:p>
    <w:p w:rsidR="001921CB" w:rsidRDefault="005C6331" w:rsidP="00606F97">
      <w:pPr>
        <w:spacing w:line="440" w:lineRule="exact"/>
        <w:rPr>
          <w:rFonts w:ascii="微软雅黑" w:hAnsi="微软雅黑" w:cs="Times"/>
          <w:color w:val="0F13B1"/>
          <w:sz w:val="18"/>
          <w:szCs w:val="20"/>
        </w:rPr>
      </w:pPr>
      <w:r w:rsidRPr="00F1615B">
        <w:rPr>
          <w:rFonts w:ascii="微软雅黑" w:hAnsi="微软雅黑" w:cs="Times"/>
          <w:color w:val="0F13B1"/>
          <w:sz w:val="18"/>
          <w:szCs w:val="20"/>
        </w:rPr>
        <w:t xml:space="preserve">平空开多条件 </w:t>
      </w:r>
      <w:r w:rsidRPr="00F1615B">
        <w:rPr>
          <w:rFonts w:ascii="微软雅黑" w:hAnsi="微软雅黑" w:cs="Times" w:hint="eastAsia"/>
          <w:color w:val="0F13B1"/>
          <w:sz w:val="18"/>
          <w:szCs w:val="20"/>
        </w:rPr>
        <w:t>:=</w:t>
      </w:r>
      <w:r w:rsidRPr="00F1615B">
        <w:rPr>
          <w:rFonts w:ascii="微软雅黑" w:hAnsi="微软雅黑" w:cs="Times"/>
          <w:color w:val="0F13B1"/>
          <w:sz w:val="18"/>
          <w:szCs w:val="20"/>
        </w:rPr>
        <w:t xml:space="preserve">CROSS(P1,P2); </w:t>
      </w:r>
      <w:r>
        <w:rPr>
          <w:rFonts w:ascii="微软雅黑" w:hAnsi="微软雅黑" w:cs="Times" w:hint="eastAsia"/>
          <w:color w:val="0F13B1"/>
          <w:sz w:val="18"/>
          <w:szCs w:val="20"/>
        </w:rPr>
        <w:t xml:space="preserve"> </w:t>
      </w:r>
    </w:p>
    <w:p w:rsidR="005C6331" w:rsidRPr="00F1615B" w:rsidRDefault="005C6331" w:rsidP="00606F97">
      <w:pPr>
        <w:spacing w:line="440" w:lineRule="exact"/>
        <w:rPr>
          <w:rFonts w:ascii="微软雅黑" w:hAnsi="微软雅黑" w:cs="Times"/>
          <w:color w:val="0F13B1"/>
          <w:sz w:val="18"/>
          <w:szCs w:val="20"/>
        </w:rPr>
      </w:pPr>
      <w:r w:rsidRPr="00F1615B">
        <w:rPr>
          <w:rFonts w:ascii="微软雅黑" w:hAnsi="微软雅黑" w:cs="Times"/>
          <w:color w:val="0F13B1"/>
          <w:sz w:val="18"/>
          <w:szCs w:val="20"/>
        </w:rPr>
        <w:t xml:space="preserve">平多开空条件 </w:t>
      </w:r>
      <w:r w:rsidRPr="00F1615B">
        <w:rPr>
          <w:rFonts w:ascii="微软雅黑" w:hAnsi="微软雅黑" w:cs="Times" w:hint="eastAsia"/>
          <w:color w:val="0F13B1"/>
          <w:sz w:val="18"/>
          <w:szCs w:val="20"/>
        </w:rPr>
        <w:t>:=</w:t>
      </w:r>
      <w:r w:rsidRPr="00F1615B">
        <w:rPr>
          <w:rFonts w:ascii="微软雅黑" w:hAnsi="微软雅黑" w:cs="Times"/>
          <w:color w:val="0F13B1"/>
          <w:sz w:val="18"/>
          <w:szCs w:val="20"/>
        </w:rPr>
        <w:t xml:space="preserve">CROSS(P2,P1); </w:t>
      </w:r>
      <w:r w:rsidRPr="00F1615B">
        <w:rPr>
          <w:rFonts w:ascii="微软雅黑" w:hAnsi="微软雅黑" w:cs="Times" w:hint="eastAsia"/>
          <w:color w:val="0F13B1"/>
          <w:sz w:val="18"/>
          <w:szCs w:val="20"/>
        </w:rPr>
        <w:t xml:space="preserve">  </w:t>
      </w:r>
    </w:p>
    <w:p w:rsidR="005C6331" w:rsidRPr="003007E1" w:rsidRDefault="005C6331" w:rsidP="00606F97">
      <w:pPr>
        <w:spacing w:line="440" w:lineRule="exact"/>
        <w:rPr>
          <w:rFonts w:ascii="微软雅黑" w:hAnsi="微软雅黑" w:cs="Arial"/>
          <w:color w:val="00B050"/>
          <w:sz w:val="20"/>
          <w:szCs w:val="20"/>
        </w:rPr>
      </w:pPr>
      <w:r w:rsidRPr="003007E1">
        <w:rPr>
          <w:rFonts w:ascii="微软雅黑" w:hAnsi="微软雅黑" w:cs="Arial" w:hint="eastAsia"/>
          <w:color w:val="00B050"/>
          <w:sz w:val="20"/>
          <w:szCs w:val="20"/>
        </w:rPr>
        <w:t>//交易系统</w:t>
      </w:r>
    </w:p>
    <w:p w:rsidR="005C6331" w:rsidRPr="003007E1" w:rsidRDefault="005C6331" w:rsidP="00606F97">
      <w:pPr>
        <w:spacing w:line="440" w:lineRule="exact"/>
        <w:rPr>
          <w:rFonts w:ascii="微软雅黑" w:hAnsi="微软雅黑" w:cs="Times"/>
          <w:color w:val="0F13B1"/>
          <w:sz w:val="20"/>
          <w:szCs w:val="20"/>
        </w:rPr>
      </w:pPr>
      <w:r w:rsidRPr="003007E1">
        <w:rPr>
          <w:rFonts w:ascii="微软雅黑" w:hAnsi="微软雅黑" w:cs="Times" w:hint="eastAsia"/>
          <w:color w:val="0F13B1"/>
          <w:sz w:val="20"/>
          <w:szCs w:val="20"/>
        </w:rPr>
        <w:t>SELLSHORT(平空开多条件 and HOLDING&lt;0,HOLDING,market);</w:t>
      </w:r>
      <w:r w:rsidRPr="003007E1">
        <w:rPr>
          <w:rFonts w:ascii="微软雅黑" w:hAnsi="微软雅黑" w:cs="Times" w:hint="eastAsia"/>
          <w:color w:val="00B050"/>
          <w:sz w:val="20"/>
          <w:szCs w:val="20"/>
        </w:rPr>
        <w:t xml:space="preserve"> //平空操作</w:t>
      </w:r>
    </w:p>
    <w:p w:rsidR="005C6331" w:rsidRPr="003007E1" w:rsidRDefault="005C6331" w:rsidP="00606F97">
      <w:pPr>
        <w:spacing w:line="440" w:lineRule="exact"/>
        <w:rPr>
          <w:rFonts w:ascii="微软雅黑" w:hAnsi="微软雅黑" w:cs="Times"/>
          <w:color w:val="0F13B1"/>
          <w:sz w:val="20"/>
          <w:szCs w:val="20"/>
        </w:rPr>
      </w:pPr>
      <w:r w:rsidRPr="003007E1">
        <w:rPr>
          <w:rFonts w:ascii="微软雅黑" w:hAnsi="微软雅黑" w:cs="Times" w:hint="eastAsia"/>
          <w:color w:val="0F13B1"/>
          <w:sz w:val="20"/>
          <w:szCs w:val="20"/>
        </w:rPr>
        <w:t>BUY(平空开多条件 and  HOLDING=0,</w:t>
      </w:r>
      <w:r w:rsidR="007A76E8">
        <w:rPr>
          <w:rFonts w:ascii="微软雅黑" w:hAnsi="微软雅黑" w:cs="Times" w:hint="eastAsia"/>
          <w:color w:val="0F13B1"/>
          <w:sz w:val="20"/>
          <w:szCs w:val="20"/>
        </w:rPr>
        <w:t>1</w:t>
      </w:r>
      <w:r w:rsidRPr="003007E1">
        <w:rPr>
          <w:rFonts w:ascii="微软雅黑" w:hAnsi="微软雅黑" w:cs="Times" w:hint="eastAsia"/>
          <w:color w:val="0F13B1"/>
          <w:sz w:val="20"/>
          <w:szCs w:val="20"/>
        </w:rPr>
        <w:t>,market);</w:t>
      </w:r>
      <w:r w:rsidRPr="003007E1">
        <w:rPr>
          <w:rFonts w:ascii="微软雅黑" w:hAnsi="微软雅黑" w:cs="Times" w:hint="eastAsia"/>
          <w:color w:val="00B050"/>
          <w:sz w:val="20"/>
          <w:szCs w:val="20"/>
        </w:rPr>
        <w:t>//开多操作</w:t>
      </w:r>
    </w:p>
    <w:p w:rsidR="005C6331" w:rsidRPr="003007E1" w:rsidRDefault="005C6331" w:rsidP="00606F97">
      <w:pPr>
        <w:spacing w:line="440" w:lineRule="exact"/>
        <w:rPr>
          <w:rFonts w:ascii="微软雅黑" w:hAnsi="微软雅黑" w:cs="Times"/>
          <w:color w:val="0F13B1"/>
          <w:sz w:val="20"/>
          <w:szCs w:val="20"/>
        </w:rPr>
      </w:pPr>
      <w:r w:rsidRPr="003007E1">
        <w:rPr>
          <w:rFonts w:ascii="微软雅黑" w:hAnsi="微软雅黑" w:cs="Times" w:hint="eastAsia"/>
          <w:color w:val="0F13B1"/>
          <w:sz w:val="20"/>
          <w:szCs w:val="20"/>
        </w:rPr>
        <w:t xml:space="preserve">SELL(平多开空条件 and HOLDING&gt;0,HOLDING,market); </w:t>
      </w:r>
      <w:r w:rsidRPr="003007E1">
        <w:rPr>
          <w:rFonts w:ascii="微软雅黑" w:hAnsi="微软雅黑" w:cs="Times" w:hint="eastAsia"/>
          <w:color w:val="00B050"/>
          <w:sz w:val="20"/>
          <w:szCs w:val="20"/>
        </w:rPr>
        <w:t>//平多操作</w:t>
      </w:r>
    </w:p>
    <w:p w:rsidR="005C6331" w:rsidRPr="003007E1" w:rsidRDefault="005C6331" w:rsidP="00606F97">
      <w:pPr>
        <w:spacing w:line="440" w:lineRule="exact"/>
        <w:rPr>
          <w:rFonts w:ascii="微软雅黑" w:hAnsi="微软雅黑" w:cs="Times"/>
          <w:color w:val="0F13B1"/>
          <w:sz w:val="20"/>
          <w:szCs w:val="20"/>
        </w:rPr>
      </w:pPr>
      <w:r w:rsidRPr="003007E1">
        <w:rPr>
          <w:rFonts w:ascii="微软雅黑" w:hAnsi="微软雅黑" w:cs="Times" w:hint="eastAsia"/>
          <w:color w:val="0F13B1"/>
          <w:sz w:val="20"/>
          <w:szCs w:val="20"/>
        </w:rPr>
        <w:t>BUYSHORT(平多开空条件 and HOLDING=0,</w:t>
      </w:r>
      <w:r w:rsidR="007A76E8">
        <w:rPr>
          <w:rFonts w:ascii="微软雅黑" w:hAnsi="微软雅黑" w:cs="Times" w:hint="eastAsia"/>
          <w:color w:val="0F13B1"/>
          <w:sz w:val="20"/>
          <w:szCs w:val="20"/>
        </w:rPr>
        <w:t>1</w:t>
      </w:r>
      <w:r w:rsidRPr="003007E1">
        <w:rPr>
          <w:rFonts w:ascii="微软雅黑" w:hAnsi="微软雅黑" w:cs="Times" w:hint="eastAsia"/>
          <w:color w:val="0F13B1"/>
          <w:sz w:val="20"/>
          <w:szCs w:val="20"/>
        </w:rPr>
        <w:t xml:space="preserve">,market); </w:t>
      </w:r>
      <w:r w:rsidRPr="003007E1">
        <w:rPr>
          <w:rFonts w:ascii="微软雅黑" w:hAnsi="微软雅黑" w:cs="Times" w:hint="eastAsia"/>
          <w:color w:val="00B050"/>
          <w:sz w:val="20"/>
          <w:szCs w:val="20"/>
        </w:rPr>
        <w:t>//开空操作</w:t>
      </w:r>
    </w:p>
    <w:p w:rsidR="005C6331" w:rsidRDefault="005C6331" w:rsidP="00606F97">
      <w:pPr>
        <w:spacing w:line="440" w:lineRule="exact"/>
      </w:pPr>
      <w:r w:rsidRPr="003007E1">
        <w:rPr>
          <w:rFonts w:hint="eastAsia"/>
          <w:b/>
          <w:color w:val="FF0000"/>
        </w:rPr>
        <w:t>注：</w:t>
      </w:r>
      <w:r w:rsidRPr="003007E1">
        <w:rPr>
          <w:rFonts w:hint="eastAsia"/>
        </w:rPr>
        <w:t>3</w:t>
      </w:r>
      <w:r w:rsidRPr="003007E1">
        <w:rPr>
          <w:rFonts w:hint="eastAsia"/>
        </w:rPr>
        <w:t>个指标交易条件不同，交易系统写法相同。故此处分别列了</w:t>
      </w:r>
      <w:r w:rsidRPr="003007E1">
        <w:rPr>
          <w:rFonts w:hint="eastAsia"/>
        </w:rPr>
        <w:t>3</w:t>
      </w:r>
      <w:r w:rsidRPr="003007E1">
        <w:rPr>
          <w:rFonts w:hint="eastAsia"/>
        </w:rPr>
        <w:t>个指标的中间变量、交易条件，只写一个交易系统。</w:t>
      </w:r>
    </w:p>
    <w:p w:rsidR="001921CB" w:rsidRPr="003007E1" w:rsidRDefault="001921CB" w:rsidP="00606F97">
      <w:pPr>
        <w:spacing w:line="440" w:lineRule="exact"/>
      </w:pPr>
    </w:p>
    <w:p w:rsidR="005C6331" w:rsidRPr="003007E1" w:rsidRDefault="005C6331" w:rsidP="00606F97">
      <w:pPr>
        <w:spacing w:line="440" w:lineRule="exact"/>
        <w:rPr>
          <w:b/>
        </w:rPr>
      </w:pPr>
      <w:r w:rsidRPr="003007E1">
        <w:rPr>
          <w:rFonts w:cs="宋体" w:hint="eastAsia"/>
          <w:b/>
        </w:rPr>
        <w:t>③</w:t>
      </w:r>
      <w:r w:rsidRPr="003007E1">
        <w:rPr>
          <w:b/>
        </w:rPr>
        <w:t>均线结合</w:t>
      </w:r>
      <w:r w:rsidRPr="003007E1">
        <w:rPr>
          <w:b/>
        </w:rPr>
        <w:t xml:space="preserve"> MACD </w:t>
      </w:r>
      <w:r w:rsidRPr="003007E1">
        <w:rPr>
          <w:b/>
        </w:rPr>
        <w:t>模型</w:t>
      </w:r>
    </w:p>
    <w:p w:rsidR="005C6331" w:rsidRPr="003007E1" w:rsidRDefault="005C6331" w:rsidP="00606F97">
      <w:pPr>
        <w:spacing w:line="440" w:lineRule="exact"/>
      </w:pPr>
      <w:r w:rsidRPr="003007E1">
        <w:rPr>
          <w:b/>
        </w:rPr>
        <w:t>关键函数：</w:t>
      </w:r>
      <w:r w:rsidRPr="003007E1">
        <w:t xml:space="preserve">EMA </w:t>
      </w:r>
    </w:p>
    <w:p w:rsidR="005C6331" w:rsidRPr="003007E1" w:rsidRDefault="005C6331" w:rsidP="00606F97">
      <w:pPr>
        <w:spacing w:line="440" w:lineRule="exact"/>
      </w:pPr>
      <w:r w:rsidRPr="003007E1">
        <w:rPr>
          <w:b/>
        </w:rPr>
        <w:t>使用周期：</w:t>
      </w:r>
      <w:r w:rsidRPr="003007E1">
        <w:t>日线</w:t>
      </w:r>
    </w:p>
    <w:p w:rsidR="005C6331" w:rsidRPr="003007E1" w:rsidRDefault="005C6331" w:rsidP="00606F97">
      <w:pPr>
        <w:spacing w:line="440" w:lineRule="exact"/>
      </w:pPr>
      <w:r w:rsidRPr="003007E1">
        <w:rPr>
          <w:b/>
        </w:rPr>
        <w:t>模型说明</w:t>
      </w:r>
      <w:r w:rsidRPr="003007E1">
        <w:rPr>
          <w:rFonts w:hint="eastAsia"/>
          <w:b/>
        </w:rPr>
        <w:t>：</w:t>
      </w:r>
      <w:r w:rsidRPr="003007E1">
        <w:t>利用</w:t>
      </w:r>
      <w:r w:rsidRPr="003007E1">
        <w:t xml:space="preserve"> DIFF </w:t>
      </w:r>
      <w:r w:rsidRPr="003007E1">
        <w:t>和</w:t>
      </w:r>
      <w:r w:rsidRPr="003007E1">
        <w:t xml:space="preserve"> DEA </w:t>
      </w:r>
      <w:r w:rsidRPr="003007E1">
        <w:t>的比较和收盘价的</w:t>
      </w:r>
      <w:r w:rsidRPr="003007E1">
        <w:t xml:space="preserve"> 15 </w:t>
      </w:r>
      <w:r w:rsidRPr="003007E1">
        <w:t>日指数加权和最新价的比较作为买卖依据进行交易。</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中间变量</w:t>
      </w:r>
    </w:p>
    <w:p w:rsidR="005C6331" w:rsidRPr="003007E1" w:rsidRDefault="005C6331" w:rsidP="00606F97">
      <w:pPr>
        <w:spacing w:line="440" w:lineRule="exact"/>
        <w:rPr>
          <w:color w:val="0F13B1"/>
        </w:rPr>
      </w:pPr>
      <w:r w:rsidRPr="003007E1">
        <w:rPr>
          <w:color w:val="0F13B1"/>
        </w:rPr>
        <w:t xml:space="preserve">DIFF := EMA(CLOSE,12) - EMA(CLOSE,26); </w:t>
      </w:r>
    </w:p>
    <w:p w:rsidR="005C6331" w:rsidRPr="003007E1" w:rsidRDefault="005C6331" w:rsidP="00606F97">
      <w:pPr>
        <w:spacing w:line="440" w:lineRule="exact"/>
        <w:rPr>
          <w:color w:val="0F13B1"/>
        </w:rPr>
      </w:pPr>
      <w:r w:rsidRPr="003007E1">
        <w:rPr>
          <w:color w:val="0F13B1"/>
        </w:rPr>
        <w:t xml:space="preserve">DEA:= EMA(DIFF,9); </w:t>
      </w:r>
    </w:p>
    <w:p w:rsidR="005C6331" w:rsidRPr="003007E1" w:rsidRDefault="005C6331" w:rsidP="00606F97">
      <w:pPr>
        <w:spacing w:line="440" w:lineRule="exact"/>
        <w:rPr>
          <w:color w:val="0F13B1"/>
        </w:rPr>
      </w:pPr>
      <w:r w:rsidRPr="003007E1">
        <w:rPr>
          <w:color w:val="0F13B1"/>
        </w:rPr>
        <w:t xml:space="preserve">EMA15:=EMA(CLOSE,15);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交易条件</w:t>
      </w:r>
    </w:p>
    <w:p w:rsidR="005C6331" w:rsidRPr="003007E1" w:rsidRDefault="005C6331" w:rsidP="00606F97">
      <w:pPr>
        <w:spacing w:line="440" w:lineRule="exact"/>
        <w:rPr>
          <w:color w:val="0F13B1"/>
        </w:rPr>
      </w:pPr>
      <w:r w:rsidRPr="003007E1">
        <w:rPr>
          <w:rFonts w:hint="eastAsia"/>
          <w:color w:val="0F13B1"/>
        </w:rPr>
        <w:t>平多开空条件</w:t>
      </w:r>
      <w:r w:rsidRPr="003007E1">
        <w:rPr>
          <w:rFonts w:hint="eastAsia"/>
          <w:color w:val="0F13B1"/>
        </w:rPr>
        <w:t>:=</w:t>
      </w:r>
      <w:r w:rsidRPr="003007E1">
        <w:rPr>
          <w:color w:val="0F13B1"/>
        </w:rPr>
        <w:t xml:space="preserve">DIFF&gt;DEA AND CLOSE&gt;EMA15; </w:t>
      </w:r>
    </w:p>
    <w:p w:rsidR="005C6331" w:rsidRPr="003007E1" w:rsidRDefault="005C6331" w:rsidP="00606F97">
      <w:pPr>
        <w:spacing w:line="440" w:lineRule="exact"/>
        <w:rPr>
          <w:color w:val="0F13B1"/>
        </w:rPr>
      </w:pPr>
      <w:r w:rsidRPr="003007E1">
        <w:rPr>
          <w:rFonts w:hint="eastAsia"/>
          <w:color w:val="0F13B1"/>
        </w:rPr>
        <w:t>平空开多条件</w:t>
      </w:r>
      <w:r w:rsidRPr="003007E1">
        <w:rPr>
          <w:rFonts w:hint="eastAsia"/>
          <w:color w:val="0F13B1"/>
        </w:rPr>
        <w:t>:=</w:t>
      </w:r>
      <w:r w:rsidRPr="003007E1">
        <w:rPr>
          <w:color w:val="0F13B1"/>
        </w:rPr>
        <w:t xml:space="preserve">DEA&gt;DIFF AND EMA15&gt;CLOSE; </w:t>
      </w:r>
    </w:p>
    <w:p w:rsidR="005C6331" w:rsidRPr="003007E1" w:rsidRDefault="005C6331" w:rsidP="00606F97">
      <w:pPr>
        <w:spacing w:line="440" w:lineRule="exact"/>
        <w:rPr>
          <w:color w:val="00B050"/>
        </w:rPr>
      </w:pPr>
      <w:r w:rsidRPr="003007E1">
        <w:rPr>
          <w:rFonts w:hint="eastAsia"/>
          <w:color w:val="00B050"/>
        </w:rPr>
        <w:lastRenderedPageBreak/>
        <w:t>//</w:t>
      </w:r>
      <w:r w:rsidRPr="003007E1">
        <w:rPr>
          <w:rFonts w:hint="eastAsia"/>
          <w:color w:val="00B050"/>
        </w:rPr>
        <w:t>交易系统</w:t>
      </w:r>
    </w:p>
    <w:p w:rsidR="005C6331" w:rsidRPr="003007E1" w:rsidRDefault="005C6331" w:rsidP="00606F97">
      <w:pPr>
        <w:spacing w:line="440" w:lineRule="exact"/>
        <w:rPr>
          <w:rFonts w:cs="宋体"/>
          <w:color w:val="00B050"/>
        </w:rPr>
      </w:pPr>
      <w:r w:rsidRPr="003007E1">
        <w:rPr>
          <w:rFonts w:cs="宋体" w:hint="eastAsia"/>
          <w:color w:val="0F13B1"/>
        </w:rPr>
        <w:t>SELLSHORT(</w:t>
      </w:r>
      <w:r w:rsidRPr="003007E1">
        <w:rPr>
          <w:rFonts w:hint="eastAsia"/>
          <w:color w:val="0F13B1"/>
        </w:rPr>
        <w:t>平空开多条件</w:t>
      </w:r>
      <w:r w:rsidRPr="003007E1">
        <w:rPr>
          <w:rFonts w:hint="eastAsia"/>
          <w:color w:val="0F13B1"/>
        </w:rPr>
        <w:t xml:space="preserve"> </w:t>
      </w:r>
      <w:r w:rsidRPr="003007E1">
        <w:rPr>
          <w:rFonts w:cs="宋体" w:hint="eastAsia"/>
          <w:color w:val="0F13B1"/>
        </w:rPr>
        <w:t xml:space="preserve">and HOLDING&lt;0,HOLDING,market); </w:t>
      </w:r>
      <w:r w:rsidRPr="003007E1">
        <w:rPr>
          <w:rFonts w:cs="宋体" w:hint="eastAsia"/>
          <w:color w:val="00B050"/>
        </w:rPr>
        <w:t>//</w:t>
      </w:r>
      <w:r w:rsidRPr="003007E1">
        <w:rPr>
          <w:rFonts w:cs="宋体" w:hint="eastAsia"/>
          <w:color w:val="00B050"/>
        </w:rPr>
        <w:t>交易系统之平空操作</w:t>
      </w:r>
    </w:p>
    <w:p w:rsidR="005C6331" w:rsidRPr="003007E1" w:rsidRDefault="005C6331" w:rsidP="00606F97">
      <w:pPr>
        <w:spacing w:line="440" w:lineRule="exact"/>
        <w:rPr>
          <w:rFonts w:cs="宋体"/>
          <w:color w:val="00B050"/>
        </w:rPr>
      </w:pPr>
      <w:r w:rsidRPr="003007E1">
        <w:rPr>
          <w:rFonts w:cs="宋体" w:hint="eastAsia"/>
          <w:color w:val="0F13B1"/>
        </w:rPr>
        <w:t>BUY(</w:t>
      </w:r>
      <w:r w:rsidRPr="003007E1">
        <w:rPr>
          <w:rFonts w:hint="eastAsia"/>
          <w:color w:val="0F13B1"/>
        </w:rPr>
        <w:t>平空开多条件</w:t>
      </w:r>
      <w:r w:rsidRPr="003007E1">
        <w:rPr>
          <w:rFonts w:hint="eastAsia"/>
          <w:color w:val="0F13B1"/>
        </w:rPr>
        <w:t xml:space="preserve"> </w:t>
      </w:r>
      <w:r w:rsidRPr="003007E1">
        <w:rPr>
          <w:rFonts w:cs="宋体" w:hint="eastAsia"/>
          <w:color w:val="0F13B1"/>
        </w:rPr>
        <w:t>and  HOLDING=0,</w:t>
      </w:r>
      <w:r w:rsidR="007A76E8">
        <w:rPr>
          <w:rFonts w:cs="宋体" w:hint="eastAsia"/>
          <w:color w:val="0F13B1"/>
        </w:rPr>
        <w:t>1</w:t>
      </w:r>
      <w:r w:rsidRPr="003007E1">
        <w:rPr>
          <w:rFonts w:cs="宋体" w:hint="eastAsia"/>
          <w:color w:val="0F13B1"/>
        </w:rPr>
        <w:t>,market);</w:t>
      </w:r>
      <w:r w:rsidRPr="003007E1">
        <w:rPr>
          <w:rFonts w:cs="宋体" w:hint="eastAsia"/>
          <w:color w:val="00B050"/>
        </w:rPr>
        <w:t>//</w:t>
      </w:r>
      <w:r w:rsidRPr="003007E1">
        <w:rPr>
          <w:rFonts w:cs="宋体" w:hint="eastAsia"/>
          <w:color w:val="00B050"/>
        </w:rPr>
        <w:t>交易系统之开多操作</w:t>
      </w:r>
    </w:p>
    <w:p w:rsidR="005C6331" w:rsidRPr="003007E1" w:rsidRDefault="005C6331" w:rsidP="00606F97">
      <w:pPr>
        <w:spacing w:line="440" w:lineRule="exact"/>
        <w:rPr>
          <w:rFonts w:cs="宋体"/>
          <w:color w:val="00B050"/>
        </w:rPr>
      </w:pPr>
      <w:r w:rsidRPr="003007E1">
        <w:rPr>
          <w:rFonts w:cs="宋体" w:hint="eastAsia"/>
          <w:color w:val="0F13B1"/>
        </w:rPr>
        <w:t>SELL(</w:t>
      </w:r>
      <w:r w:rsidRPr="003007E1">
        <w:rPr>
          <w:rFonts w:hint="eastAsia"/>
          <w:color w:val="0F13B1"/>
        </w:rPr>
        <w:t>平多开空条件</w:t>
      </w:r>
      <w:r w:rsidRPr="003007E1">
        <w:rPr>
          <w:rFonts w:hint="eastAsia"/>
          <w:color w:val="0F13B1"/>
        </w:rPr>
        <w:t xml:space="preserve"> </w:t>
      </w:r>
      <w:r w:rsidRPr="003007E1">
        <w:rPr>
          <w:rFonts w:cs="宋体" w:hint="eastAsia"/>
          <w:color w:val="0F13B1"/>
        </w:rPr>
        <w:t xml:space="preserve">and HOLDING&gt;0,HOLDING,market); </w:t>
      </w:r>
      <w:r w:rsidRPr="003007E1">
        <w:rPr>
          <w:rFonts w:cs="宋体" w:hint="eastAsia"/>
          <w:color w:val="00B050"/>
        </w:rPr>
        <w:t>//</w:t>
      </w:r>
      <w:r w:rsidRPr="003007E1">
        <w:rPr>
          <w:rFonts w:cs="宋体" w:hint="eastAsia"/>
          <w:color w:val="00B050"/>
        </w:rPr>
        <w:t>交易系统之平多操作</w:t>
      </w:r>
    </w:p>
    <w:p w:rsidR="005C6331" w:rsidRDefault="005C6331" w:rsidP="00606F97">
      <w:pPr>
        <w:spacing w:line="440" w:lineRule="exact"/>
        <w:rPr>
          <w:rFonts w:cs="宋体"/>
          <w:color w:val="00B050"/>
        </w:rPr>
      </w:pPr>
      <w:r w:rsidRPr="003007E1">
        <w:rPr>
          <w:rFonts w:cs="宋体" w:hint="eastAsia"/>
          <w:color w:val="0F13B1"/>
        </w:rPr>
        <w:t>BUYSHORT(</w:t>
      </w:r>
      <w:r w:rsidRPr="003007E1">
        <w:rPr>
          <w:rFonts w:hint="eastAsia"/>
          <w:color w:val="0F13B1"/>
        </w:rPr>
        <w:t>平多开空条件</w:t>
      </w:r>
      <w:r w:rsidRPr="003007E1">
        <w:rPr>
          <w:rFonts w:hint="eastAsia"/>
          <w:color w:val="0F13B1"/>
        </w:rPr>
        <w:t xml:space="preserve"> </w:t>
      </w:r>
      <w:r w:rsidRPr="003007E1">
        <w:rPr>
          <w:rFonts w:cs="宋体" w:hint="eastAsia"/>
          <w:color w:val="0F13B1"/>
        </w:rPr>
        <w:t>and HOLDING=0,</w:t>
      </w:r>
      <w:r w:rsidR="007A76E8">
        <w:rPr>
          <w:rFonts w:cs="宋体" w:hint="eastAsia"/>
          <w:color w:val="0F13B1"/>
        </w:rPr>
        <w:t>1,</w:t>
      </w:r>
      <w:r w:rsidRPr="003007E1">
        <w:rPr>
          <w:rFonts w:cs="宋体" w:hint="eastAsia"/>
          <w:color w:val="0F13B1"/>
        </w:rPr>
        <w:t>market);</w:t>
      </w:r>
      <w:r w:rsidRPr="003007E1">
        <w:rPr>
          <w:rFonts w:cs="宋体" w:hint="eastAsia"/>
          <w:color w:val="00B050"/>
        </w:rPr>
        <w:t xml:space="preserve"> //</w:t>
      </w:r>
      <w:r w:rsidRPr="003007E1">
        <w:rPr>
          <w:rFonts w:cs="宋体" w:hint="eastAsia"/>
          <w:color w:val="00B050"/>
        </w:rPr>
        <w:t>交易系统之开空操作</w:t>
      </w:r>
    </w:p>
    <w:p w:rsidR="005C6331" w:rsidRPr="003007E1" w:rsidRDefault="005C6331" w:rsidP="00606F97">
      <w:pPr>
        <w:spacing w:line="440" w:lineRule="exact"/>
        <w:rPr>
          <w:b/>
        </w:rPr>
      </w:pPr>
      <w:r w:rsidRPr="003007E1">
        <w:rPr>
          <w:rFonts w:hint="eastAsia"/>
          <w:b/>
        </w:rPr>
        <w:t>2</w:t>
      </w:r>
      <w:r w:rsidRPr="003007E1">
        <w:rPr>
          <w:rFonts w:hint="eastAsia"/>
          <w:b/>
        </w:rPr>
        <w:t>）</w:t>
      </w:r>
      <w:r w:rsidRPr="003007E1">
        <w:rPr>
          <w:rFonts w:hint="eastAsia"/>
          <w:b/>
        </w:rPr>
        <w:t xml:space="preserve"> </w:t>
      </w:r>
      <w:r w:rsidRPr="003007E1">
        <w:rPr>
          <w:b/>
        </w:rPr>
        <w:t>通道类</w:t>
      </w:r>
    </w:p>
    <w:p w:rsidR="005C6331" w:rsidRPr="0075448C" w:rsidRDefault="005C6331" w:rsidP="00606F97">
      <w:pPr>
        <w:spacing w:line="440" w:lineRule="exact"/>
        <w:rPr>
          <w:b/>
          <w:color w:val="000000"/>
        </w:rPr>
      </w:pPr>
      <w:r w:rsidRPr="0075448C">
        <w:rPr>
          <w:rFonts w:cs="宋体" w:hint="eastAsia"/>
          <w:b/>
          <w:color w:val="000000"/>
        </w:rPr>
        <w:t>①</w:t>
      </w:r>
      <w:r w:rsidRPr="0075448C">
        <w:rPr>
          <w:b/>
          <w:color w:val="000000"/>
        </w:rPr>
        <w:t>唐奇安通道模型</w:t>
      </w:r>
    </w:p>
    <w:p w:rsidR="005C6331" w:rsidRPr="003007E1" w:rsidRDefault="005C6331" w:rsidP="00606F97">
      <w:pPr>
        <w:spacing w:line="440" w:lineRule="exact"/>
        <w:rPr>
          <w:color w:val="000000"/>
        </w:rPr>
      </w:pPr>
      <w:r w:rsidRPr="003007E1">
        <w:rPr>
          <w:b/>
          <w:color w:val="000000"/>
        </w:rPr>
        <w:t>关键函数：</w:t>
      </w:r>
      <w:r w:rsidRPr="003007E1">
        <w:rPr>
          <w:color w:val="000000"/>
        </w:rPr>
        <w:t>HHV</w:t>
      </w:r>
      <w:r w:rsidRPr="003007E1">
        <w:rPr>
          <w:color w:val="000000"/>
        </w:rPr>
        <w:t>、</w:t>
      </w:r>
      <w:r w:rsidRPr="003007E1">
        <w:rPr>
          <w:color w:val="000000"/>
        </w:rPr>
        <w:t>LLV</w:t>
      </w:r>
      <w:r w:rsidRPr="003007E1">
        <w:rPr>
          <w:color w:val="000000"/>
        </w:rPr>
        <w:t>、</w:t>
      </w:r>
      <w:r w:rsidRPr="003007E1">
        <w:rPr>
          <w:color w:val="000000"/>
        </w:rPr>
        <w:t>REF</w:t>
      </w:r>
      <w:r w:rsidRPr="003007E1">
        <w:rPr>
          <w:color w:val="000000"/>
        </w:rPr>
        <w:t>、</w:t>
      </w:r>
      <w:r w:rsidRPr="003007E1">
        <w:rPr>
          <w:color w:val="000000"/>
        </w:rPr>
        <w:t xml:space="preserve">CROSS </w:t>
      </w:r>
    </w:p>
    <w:p w:rsidR="005C6331" w:rsidRPr="003007E1" w:rsidRDefault="005C6331" w:rsidP="00606F97">
      <w:pPr>
        <w:spacing w:line="440" w:lineRule="exact"/>
        <w:rPr>
          <w:color w:val="000000"/>
        </w:rPr>
      </w:pPr>
      <w:r w:rsidRPr="003007E1">
        <w:rPr>
          <w:b/>
          <w:color w:val="000000"/>
        </w:rPr>
        <w:t>使用周期：</w:t>
      </w:r>
      <w:r w:rsidRPr="003007E1">
        <w:rPr>
          <w:color w:val="000000"/>
        </w:rPr>
        <w:t>日线</w:t>
      </w:r>
    </w:p>
    <w:p w:rsidR="005C6331" w:rsidRPr="003007E1" w:rsidRDefault="005C6331" w:rsidP="00606F97">
      <w:pPr>
        <w:spacing w:line="440" w:lineRule="exact"/>
        <w:rPr>
          <w:color w:val="000000"/>
        </w:rPr>
      </w:pPr>
      <w:r w:rsidRPr="003007E1">
        <w:rPr>
          <w:b/>
          <w:color w:val="000000"/>
        </w:rPr>
        <w:t>模型说明</w:t>
      </w:r>
      <w:r w:rsidRPr="003007E1">
        <w:rPr>
          <w:b/>
          <w:color w:val="000000"/>
        </w:rPr>
        <w:t xml:space="preserve">: </w:t>
      </w:r>
      <w:r w:rsidRPr="003007E1">
        <w:rPr>
          <w:color w:val="000000"/>
        </w:rPr>
        <w:t>突破前</w:t>
      </w:r>
      <w:r w:rsidRPr="003007E1">
        <w:rPr>
          <w:color w:val="000000"/>
        </w:rPr>
        <w:t xml:space="preserve"> 20 </w:t>
      </w:r>
      <w:r w:rsidRPr="003007E1">
        <w:rPr>
          <w:color w:val="000000"/>
        </w:rPr>
        <w:t>天最高价做多，突破前</w:t>
      </w:r>
      <w:r w:rsidRPr="003007E1">
        <w:rPr>
          <w:color w:val="000000"/>
        </w:rPr>
        <w:t xml:space="preserve"> 20 </w:t>
      </w:r>
      <w:r w:rsidRPr="003007E1">
        <w:rPr>
          <w:color w:val="000000"/>
        </w:rPr>
        <w:t>天最低价做空。</w:t>
      </w:r>
    </w:p>
    <w:p w:rsidR="005C6331" w:rsidRPr="003007E1" w:rsidRDefault="005C6331" w:rsidP="00606F97">
      <w:pPr>
        <w:spacing w:line="440" w:lineRule="exact"/>
        <w:rPr>
          <w:b/>
          <w:color w:val="000000"/>
        </w:rPr>
      </w:pPr>
      <w:r w:rsidRPr="003007E1">
        <w:rPr>
          <w:b/>
          <w:color w:val="000000"/>
        </w:rPr>
        <w:t>参数设置：</w:t>
      </w:r>
    </w:p>
    <w:tbl>
      <w:tblPr>
        <w:tblW w:w="0" w:type="auto"/>
        <w:tblInd w:w="392" w:type="dxa"/>
        <w:tblLook w:val="04A0" w:firstRow="1" w:lastRow="0" w:firstColumn="1" w:lastColumn="0" w:noHBand="0" w:noVBand="1"/>
      </w:tblPr>
      <w:tblGrid>
        <w:gridCol w:w="1701"/>
        <w:gridCol w:w="1332"/>
        <w:gridCol w:w="1219"/>
        <w:gridCol w:w="1276"/>
        <w:gridCol w:w="1134"/>
      </w:tblGrid>
      <w:tr w:rsidR="005C6331" w:rsidRPr="003007E1" w:rsidTr="005C6331">
        <w:tc>
          <w:tcPr>
            <w:tcW w:w="1701"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参数名</w:t>
            </w:r>
          </w:p>
        </w:tc>
        <w:tc>
          <w:tcPr>
            <w:tcW w:w="1332"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缺损值</w:t>
            </w:r>
          </w:p>
        </w:tc>
        <w:tc>
          <w:tcPr>
            <w:tcW w:w="1219"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最小值</w:t>
            </w:r>
          </w:p>
        </w:tc>
        <w:tc>
          <w:tcPr>
            <w:tcW w:w="1276"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最大值</w:t>
            </w:r>
          </w:p>
        </w:tc>
        <w:tc>
          <w:tcPr>
            <w:tcW w:w="1134"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步长</w:t>
            </w:r>
          </w:p>
        </w:tc>
      </w:tr>
      <w:tr w:rsidR="005C6331" w:rsidRPr="003007E1" w:rsidTr="005C6331">
        <w:tc>
          <w:tcPr>
            <w:tcW w:w="1701" w:type="dxa"/>
          </w:tcPr>
          <w:p w:rsidR="005C6331" w:rsidRPr="003007E1" w:rsidRDefault="005C6331" w:rsidP="00606F97">
            <w:pPr>
              <w:spacing w:line="440" w:lineRule="exact"/>
              <w:rPr>
                <w:color w:val="000000"/>
              </w:rPr>
            </w:pPr>
            <w:r w:rsidRPr="003007E1">
              <w:rPr>
                <w:rFonts w:hint="eastAsia"/>
                <w:color w:val="000000"/>
              </w:rPr>
              <w:t>X</w:t>
            </w:r>
          </w:p>
        </w:tc>
        <w:tc>
          <w:tcPr>
            <w:tcW w:w="1332" w:type="dxa"/>
          </w:tcPr>
          <w:p w:rsidR="005C6331" w:rsidRPr="003007E1" w:rsidRDefault="005C6331" w:rsidP="00606F97">
            <w:pPr>
              <w:spacing w:line="440" w:lineRule="exact"/>
              <w:rPr>
                <w:color w:val="000000"/>
              </w:rPr>
            </w:pPr>
            <w:r w:rsidRPr="003007E1">
              <w:rPr>
                <w:rFonts w:hint="eastAsia"/>
                <w:color w:val="000000"/>
              </w:rPr>
              <w:t>20</w:t>
            </w:r>
          </w:p>
        </w:tc>
        <w:tc>
          <w:tcPr>
            <w:tcW w:w="1219" w:type="dxa"/>
          </w:tcPr>
          <w:p w:rsidR="005C6331" w:rsidRPr="003007E1" w:rsidRDefault="005C6331" w:rsidP="00606F97">
            <w:pPr>
              <w:spacing w:line="440" w:lineRule="exact"/>
              <w:rPr>
                <w:color w:val="000000"/>
              </w:rPr>
            </w:pPr>
            <w:r w:rsidRPr="003007E1">
              <w:rPr>
                <w:rFonts w:hint="eastAsia"/>
                <w:color w:val="000000"/>
              </w:rPr>
              <w:t>1</w:t>
            </w:r>
          </w:p>
        </w:tc>
        <w:tc>
          <w:tcPr>
            <w:tcW w:w="1276" w:type="dxa"/>
          </w:tcPr>
          <w:p w:rsidR="005C6331" w:rsidRPr="003007E1" w:rsidRDefault="005C6331" w:rsidP="00606F97">
            <w:pPr>
              <w:spacing w:line="440" w:lineRule="exact"/>
              <w:rPr>
                <w:color w:val="000000"/>
              </w:rPr>
            </w:pPr>
            <w:r w:rsidRPr="003007E1">
              <w:rPr>
                <w:rFonts w:hint="eastAsia"/>
                <w:color w:val="000000"/>
              </w:rPr>
              <w:t>100</w:t>
            </w:r>
          </w:p>
        </w:tc>
        <w:tc>
          <w:tcPr>
            <w:tcW w:w="1134" w:type="dxa"/>
          </w:tcPr>
          <w:p w:rsidR="005C6331" w:rsidRPr="003007E1" w:rsidRDefault="005C6331" w:rsidP="00606F97">
            <w:pPr>
              <w:spacing w:line="440" w:lineRule="exact"/>
              <w:rPr>
                <w:color w:val="000000"/>
              </w:rPr>
            </w:pPr>
            <w:r w:rsidRPr="003007E1">
              <w:rPr>
                <w:rFonts w:hint="eastAsia"/>
                <w:color w:val="000000"/>
              </w:rPr>
              <w:t>1</w:t>
            </w:r>
          </w:p>
        </w:tc>
      </w:tr>
      <w:tr w:rsidR="005C6331" w:rsidRPr="003007E1" w:rsidTr="005C6331">
        <w:tc>
          <w:tcPr>
            <w:tcW w:w="1701" w:type="dxa"/>
          </w:tcPr>
          <w:p w:rsidR="005C6331" w:rsidRPr="003007E1" w:rsidRDefault="005C6331" w:rsidP="00606F97">
            <w:pPr>
              <w:spacing w:line="440" w:lineRule="exact"/>
              <w:rPr>
                <w:color w:val="000000"/>
              </w:rPr>
            </w:pPr>
            <w:r w:rsidRPr="003007E1">
              <w:rPr>
                <w:rFonts w:hint="eastAsia"/>
                <w:color w:val="000000"/>
              </w:rPr>
              <w:t>SS</w:t>
            </w:r>
          </w:p>
        </w:tc>
        <w:tc>
          <w:tcPr>
            <w:tcW w:w="1332" w:type="dxa"/>
          </w:tcPr>
          <w:p w:rsidR="005C6331" w:rsidRPr="003007E1" w:rsidRDefault="005C6331" w:rsidP="00606F97">
            <w:pPr>
              <w:spacing w:line="440" w:lineRule="exact"/>
              <w:rPr>
                <w:color w:val="000000"/>
              </w:rPr>
            </w:pPr>
            <w:r w:rsidRPr="003007E1">
              <w:rPr>
                <w:rFonts w:hint="eastAsia"/>
                <w:color w:val="000000"/>
              </w:rPr>
              <w:t>1</w:t>
            </w:r>
          </w:p>
        </w:tc>
        <w:tc>
          <w:tcPr>
            <w:tcW w:w="1219" w:type="dxa"/>
          </w:tcPr>
          <w:p w:rsidR="005C6331" w:rsidRPr="003007E1" w:rsidRDefault="005C6331" w:rsidP="00606F97">
            <w:pPr>
              <w:spacing w:line="440" w:lineRule="exact"/>
              <w:rPr>
                <w:color w:val="000000"/>
              </w:rPr>
            </w:pPr>
            <w:r w:rsidRPr="003007E1">
              <w:rPr>
                <w:rFonts w:hint="eastAsia"/>
                <w:color w:val="000000"/>
              </w:rPr>
              <w:t>1</w:t>
            </w:r>
          </w:p>
        </w:tc>
        <w:tc>
          <w:tcPr>
            <w:tcW w:w="1276" w:type="dxa"/>
          </w:tcPr>
          <w:p w:rsidR="005C6331" w:rsidRPr="003007E1" w:rsidRDefault="005C6331" w:rsidP="00606F97">
            <w:pPr>
              <w:spacing w:line="440" w:lineRule="exact"/>
              <w:rPr>
                <w:color w:val="000000"/>
              </w:rPr>
            </w:pPr>
            <w:r w:rsidRPr="003007E1">
              <w:rPr>
                <w:rFonts w:hint="eastAsia"/>
                <w:color w:val="000000"/>
              </w:rPr>
              <w:t>100</w:t>
            </w:r>
          </w:p>
        </w:tc>
        <w:tc>
          <w:tcPr>
            <w:tcW w:w="1134" w:type="dxa"/>
          </w:tcPr>
          <w:p w:rsidR="005C6331" w:rsidRPr="003007E1" w:rsidRDefault="005C6331" w:rsidP="00606F97">
            <w:pPr>
              <w:spacing w:line="440" w:lineRule="exact"/>
              <w:rPr>
                <w:color w:val="000000"/>
              </w:rPr>
            </w:pPr>
            <w:r w:rsidRPr="003007E1">
              <w:rPr>
                <w:rFonts w:hint="eastAsia"/>
                <w:color w:val="000000"/>
              </w:rPr>
              <w:t>1</w:t>
            </w:r>
          </w:p>
        </w:tc>
      </w:tr>
    </w:tbl>
    <w:p w:rsidR="005C6331" w:rsidRPr="003007E1" w:rsidRDefault="005C6331" w:rsidP="00606F97">
      <w:pPr>
        <w:spacing w:line="440" w:lineRule="exact"/>
        <w:rPr>
          <w:rFonts w:cs="Tahoma"/>
          <w:color w:val="00B050"/>
        </w:rPr>
      </w:pPr>
      <w:r w:rsidRPr="003007E1">
        <w:rPr>
          <w:rFonts w:cs="Tahoma" w:hint="eastAsia"/>
          <w:color w:val="00B050"/>
        </w:rPr>
        <w:t>//</w:t>
      </w:r>
      <w:r w:rsidRPr="003007E1">
        <w:rPr>
          <w:rFonts w:cs="Tahoma" w:hint="eastAsia"/>
          <w:color w:val="00B050"/>
        </w:rPr>
        <w:t>中间变量</w:t>
      </w:r>
    </w:p>
    <w:p w:rsidR="005C6331" w:rsidRPr="003007E1" w:rsidRDefault="005C6331" w:rsidP="00606F97">
      <w:pPr>
        <w:spacing w:line="440" w:lineRule="exact"/>
        <w:rPr>
          <w:rFonts w:cs="Tahoma"/>
          <w:color w:val="0F13B1"/>
        </w:rPr>
      </w:pPr>
      <w:r w:rsidRPr="003007E1">
        <w:rPr>
          <w:rFonts w:cs="Tahoma"/>
          <w:color w:val="0F13B1"/>
        </w:rPr>
        <w:t>I</w:t>
      </w:r>
      <w:r w:rsidRPr="003007E1">
        <w:rPr>
          <w:rFonts w:cs="Tahoma" w:hint="eastAsia"/>
          <w:color w:val="0F13B1"/>
        </w:rPr>
        <w:t>nput</w:t>
      </w:r>
      <w:r w:rsidRPr="003007E1">
        <w:rPr>
          <w:rFonts w:cs="Tahoma"/>
          <w:color w:val="0F13B1"/>
        </w:rPr>
        <w:t>:X(20,1,100,1)</w:t>
      </w:r>
      <w:r w:rsidRPr="003007E1">
        <w:rPr>
          <w:rFonts w:cs="Tahoma" w:hint="eastAsia"/>
          <w:color w:val="0F13B1"/>
        </w:rPr>
        <w:t>,</w:t>
      </w:r>
      <w:r w:rsidRPr="003007E1">
        <w:rPr>
          <w:rFonts w:cs="Tahoma"/>
          <w:color w:val="0F13B1"/>
        </w:rPr>
        <w:t>ss(1,1,100,1);</w:t>
      </w:r>
    </w:p>
    <w:p w:rsidR="005C6331" w:rsidRPr="003007E1" w:rsidRDefault="005C6331" w:rsidP="00606F97">
      <w:pPr>
        <w:spacing w:line="440" w:lineRule="exact"/>
        <w:rPr>
          <w:rFonts w:cs="Tahoma"/>
          <w:color w:val="0F13B1"/>
        </w:rPr>
      </w:pPr>
      <w:r w:rsidRPr="003007E1">
        <w:rPr>
          <w:rFonts w:cs="Tahoma" w:hint="eastAsia"/>
          <w:color w:val="0F13B1"/>
        </w:rPr>
        <w:t>X</w:t>
      </w:r>
      <w:r w:rsidRPr="003007E1">
        <w:rPr>
          <w:rFonts w:cs="Tahoma" w:hint="eastAsia"/>
          <w:color w:val="0F13B1"/>
        </w:rPr>
        <w:t>周期高点</w:t>
      </w:r>
      <w:r w:rsidRPr="003007E1">
        <w:rPr>
          <w:rFonts w:cs="Tahoma" w:hint="eastAsia"/>
          <w:color w:val="0F13B1"/>
        </w:rPr>
        <w:t>:=Ref(HHV(High,X),1);//X</w:t>
      </w:r>
      <w:r w:rsidRPr="003007E1">
        <w:rPr>
          <w:rFonts w:cs="Tahoma" w:hint="eastAsia"/>
          <w:color w:val="0F13B1"/>
        </w:rPr>
        <w:t>是参数，自行调整</w:t>
      </w:r>
    </w:p>
    <w:p w:rsidR="005C6331" w:rsidRDefault="005C6331" w:rsidP="00606F97">
      <w:pPr>
        <w:spacing w:line="440" w:lineRule="exact"/>
        <w:rPr>
          <w:rFonts w:cs="Tahoma"/>
          <w:color w:val="0F13B1"/>
        </w:rPr>
      </w:pPr>
      <w:r w:rsidRPr="003007E1">
        <w:rPr>
          <w:rFonts w:cs="Tahoma" w:hint="eastAsia"/>
          <w:color w:val="0F13B1"/>
        </w:rPr>
        <w:t>X</w:t>
      </w:r>
      <w:r w:rsidRPr="003007E1">
        <w:rPr>
          <w:rFonts w:cs="Tahoma" w:hint="eastAsia"/>
          <w:color w:val="0F13B1"/>
        </w:rPr>
        <w:t>周期低点</w:t>
      </w:r>
      <w:r w:rsidRPr="003007E1">
        <w:rPr>
          <w:rFonts w:cs="Tahoma" w:hint="eastAsia"/>
          <w:color w:val="0F13B1"/>
        </w:rPr>
        <w:t>:=Ref(LLV(Low,X),1);</w:t>
      </w:r>
    </w:p>
    <w:p w:rsidR="007A76E8" w:rsidRPr="003007E1" w:rsidRDefault="007A76E8" w:rsidP="00606F97">
      <w:pPr>
        <w:spacing w:line="440" w:lineRule="exact"/>
        <w:rPr>
          <w:rFonts w:cs="Tahoma"/>
          <w:color w:val="0F13B1"/>
        </w:rPr>
      </w:pPr>
      <w:r>
        <w:rPr>
          <w:rFonts w:cs="Tahoma" w:hint="eastAsia"/>
          <w:color w:val="0F13B1"/>
        </w:rPr>
        <w:t>开仓时间</w:t>
      </w:r>
      <w:r>
        <w:rPr>
          <w:rFonts w:cs="Tahoma" w:hint="eastAsia"/>
          <w:color w:val="0F13B1"/>
        </w:rPr>
        <w:t>:=Time&gt;=09300;</w:t>
      </w:r>
    </w:p>
    <w:p w:rsidR="005C6331" w:rsidRPr="003007E1" w:rsidRDefault="005C6331" w:rsidP="00606F97">
      <w:pPr>
        <w:spacing w:line="440" w:lineRule="exact"/>
        <w:rPr>
          <w:rFonts w:cs="Tahoma"/>
          <w:color w:val="0F13B1"/>
        </w:rPr>
      </w:pPr>
      <w:r w:rsidRPr="003007E1">
        <w:rPr>
          <w:rFonts w:cs="Tahoma" w:hint="eastAsia"/>
          <w:color w:val="0F13B1"/>
        </w:rPr>
        <w:t>手数</w:t>
      </w:r>
      <w:r w:rsidRPr="003007E1">
        <w:rPr>
          <w:rFonts w:cs="Tahoma" w:hint="eastAsia"/>
          <w:color w:val="0F13B1"/>
        </w:rPr>
        <w:t>:=ss;</w:t>
      </w:r>
    </w:p>
    <w:p w:rsidR="005C6331" w:rsidRPr="003007E1" w:rsidRDefault="005C6331" w:rsidP="00606F97">
      <w:pPr>
        <w:spacing w:line="440" w:lineRule="exact"/>
        <w:rPr>
          <w:rFonts w:cs="Tahoma"/>
          <w:color w:val="00B050"/>
        </w:rPr>
      </w:pPr>
      <w:r w:rsidRPr="003007E1">
        <w:rPr>
          <w:rFonts w:cs="Tahoma" w:hint="eastAsia"/>
          <w:color w:val="00B050"/>
        </w:rPr>
        <w:t>//</w:t>
      </w:r>
      <w:r w:rsidRPr="003007E1">
        <w:rPr>
          <w:rFonts w:cs="Tahoma" w:hint="eastAsia"/>
          <w:color w:val="00B050"/>
        </w:rPr>
        <w:t>交易条件</w:t>
      </w:r>
      <w:r w:rsidRPr="003007E1">
        <w:rPr>
          <w:rFonts w:cs="Tahoma" w:hint="eastAsia"/>
          <w:color w:val="00B050"/>
        </w:rPr>
        <w:t>:</w:t>
      </w:r>
    </w:p>
    <w:p w:rsidR="005C6331" w:rsidRPr="003007E1" w:rsidRDefault="005C6331" w:rsidP="00606F97">
      <w:pPr>
        <w:spacing w:line="440" w:lineRule="exact"/>
        <w:rPr>
          <w:rFonts w:cs="Tahoma"/>
          <w:color w:val="0F13B1"/>
        </w:rPr>
      </w:pPr>
      <w:r w:rsidRPr="003007E1">
        <w:rPr>
          <w:rFonts w:cs="Tahoma" w:hint="eastAsia"/>
          <w:color w:val="0F13B1"/>
        </w:rPr>
        <w:t>开多平空条件</w:t>
      </w:r>
      <w:r w:rsidRPr="003007E1">
        <w:rPr>
          <w:rFonts w:cs="Tahoma" w:hint="eastAsia"/>
          <w:color w:val="0F13B1"/>
        </w:rPr>
        <w:t>:=High&gt;X</w:t>
      </w:r>
      <w:r w:rsidRPr="003007E1">
        <w:rPr>
          <w:rFonts w:cs="Tahoma" w:hint="eastAsia"/>
          <w:color w:val="0F13B1"/>
        </w:rPr>
        <w:t>周期高点</w:t>
      </w:r>
      <w:r w:rsidRPr="003007E1">
        <w:rPr>
          <w:rFonts w:cs="Tahoma" w:hint="eastAsia"/>
          <w:color w:val="0F13B1"/>
        </w:rPr>
        <w:t xml:space="preserve"> and </w:t>
      </w:r>
      <w:r w:rsidRPr="003007E1">
        <w:rPr>
          <w:rFonts w:cs="Tahoma" w:hint="eastAsia"/>
          <w:color w:val="0F13B1"/>
        </w:rPr>
        <w:t>开仓时间</w:t>
      </w:r>
      <w:r w:rsidRPr="003007E1">
        <w:rPr>
          <w:rFonts w:cs="Tahoma" w:hint="eastAsia"/>
          <w:color w:val="0F13B1"/>
        </w:rPr>
        <w:t xml:space="preserve"> and holding&lt;=0;</w:t>
      </w:r>
    </w:p>
    <w:p w:rsidR="005C6331" w:rsidRPr="003007E1" w:rsidRDefault="005C6331" w:rsidP="00606F97">
      <w:pPr>
        <w:spacing w:line="440" w:lineRule="exact"/>
        <w:rPr>
          <w:rFonts w:cs="Tahoma"/>
          <w:color w:val="0F13B1"/>
        </w:rPr>
      </w:pPr>
      <w:r w:rsidRPr="003007E1">
        <w:rPr>
          <w:rFonts w:cs="Tahoma" w:hint="eastAsia"/>
          <w:color w:val="0F13B1"/>
        </w:rPr>
        <w:t>开空平多条件</w:t>
      </w:r>
      <w:r w:rsidR="007A76E8">
        <w:rPr>
          <w:rFonts w:cs="Tahoma" w:hint="eastAsia"/>
          <w:color w:val="0F13B1"/>
        </w:rPr>
        <w:t>:=low</w:t>
      </w:r>
      <w:r w:rsidRPr="003007E1">
        <w:rPr>
          <w:rFonts w:cs="Tahoma" w:hint="eastAsia"/>
          <w:color w:val="0F13B1"/>
        </w:rPr>
        <w:t>&lt;X</w:t>
      </w:r>
      <w:r w:rsidRPr="003007E1">
        <w:rPr>
          <w:rFonts w:cs="Tahoma" w:hint="eastAsia"/>
          <w:color w:val="0F13B1"/>
        </w:rPr>
        <w:t>周期低点</w:t>
      </w:r>
      <w:r w:rsidRPr="003007E1">
        <w:rPr>
          <w:rFonts w:cs="Tahoma" w:hint="eastAsia"/>
          <w:color w:val="0F13B1"/>
        </w:rPr>
        <w:t xml:space="preserve"> and </w:t>
      </w:r>
      <w:r w:rsidRPr="003007E1">
        <w:rPr>
          <w:rFonts w:cs="Tahoma" w:hint="eastAsia"/>
          <w:color w:val="0F13B1"/>
        </w:rPr>
        <w:t>开仓时间</w:t>
      </w:r>
      <w:r w:rsidRPr="003007E1">
        <w:rPr>
          <w:rFonts w:cs="Tahoma" w:hint="eastAsia"/>
          <w:color w:val="0F13B1"/>
        </w:rPr>
        <w:t xml:space="preserve"> and holding&gt;=0;</w:t>
      </w:r>
    </w:p>
    <w:p w:rsidR="005C6331" w:rsidRPr="003007E1" w:rsidRDefault="005C6331" w:rsidP="00606F97">
      <w:pPr>
        <w:spacing w:line="440" w:lineRule="exact"/>
        <w:rPr>
          <w:rFonts w:cs="Tahoma"/>
          <w:color w:val="00B050"/>
        </w:rPr>
      </w:pPr>
      <w:r w:rsidRPr="003007E1">
        <w:rPr>
          <w:rFonts w:cs="Tahoma" w:hint="eastAsia"/>
          <w:color w:val="00B050"/>
        </w:rPr>
        <w:t>//</w:t>
      </w:r>
      <w:r w:rsidRPr="003007E1">
        <w:rPr>
          <w:rFonts w:cs="Tahoma" w:hint="eastAsia"/>
          <w:color w:val="00B050"/>
        </w:rPr>
        <w:t>交易系统</w:t>
      </w:r>
    </w:p>
    <w:p w:rsidR="005C6331" w:rsidRPr="003007E1" w:rsidRDefault="005C6331" w:rsidP="00606F97">
      <w:pPr>
        <w:spacing w:line="440" w:lineRule="exact"/>
        <w:rPr>
          <w:rFonts w:cs="Tahoma"/>
          <w:color w:val="0F13B1"/>
        </w:rPr>
      </w:pPr>
      <w:r w:rsidRPr="003007E1">
        <w:rPr>
          <w:rFonts w:cs="Tahoma" w:hint="eastAsia"/>
          <w:color w:val="0F13B1"/>
        </w:rPr>
        <w:t>平空</w:t>
      </w:r>
      <w:r w:rsidRPr="003007E1">
        <w:rPr>
          <w:rFonts w:cs="Tahoma" w:hint="eastAsia"/>
          <w:color w:val="0F13B1"/>
        </w:rPr>
        <w:t>:sellshort(</w:t>
      </w:r>
      <w:r w:rsidRPr="003007E1">
        <w:rPr>
          <w:rFonts w:cs="Tahoma" w:hint="eastAsia"/>
          <w:color w:val="0F13B1"/>
        </w:rPr>
        <w:t>开多平空条件</w:t>
      </w:r>
      <w:r w:rsidRPr="003007E1">
        <w:rPr>
          <w:rFonts w:cs="Tahoma" w:hint="eastAsia"/>
          <w:color w:val="0F13B1"/>
        </w:rPr>
        <w:t xml:space="preserve"> and holding&lt;0, </w:t>
      </w:r>
      <w:r w:rsidRPr="003007E1">
        <w:rPr>
          <w:rFonts w:cs="Tahoma" w:hint="eastAsia"/>
          <w:color w:val="0F13B1"/>
        </w:rPr>
        <w:t>手数</w:t>
      </w:r>
      <w:r w:rsidRPr="003007E1">
        <w:rPr>
          <w:rFonts w:cs="Tahoma" w:hint="eastAsia"/>
          <w:color w:val="0F13B1"/>
        </w:rPr>
        <w:t>,limitr,X</w:t>
      </w:r>
      <w:r w:rsidRPr="003007E1">
        <w:rPr>
          <w:rFonts w:cs="Tahoma" w:hint="eastAsia"/>
          <w:color w:val="0F13B1"/>
        </w:rPr>
        <w:t>周期高点</w:t>
      </w:r>
      <w:r w:rsidRPr="003007E1">
        <w:rPr>
          <w:rFonts w:cs="Tahoma" w:hint="eastAsia"/>
          <w:color w:val="0F13B1"/>
        </w:rPr>
        <w:t>);</w:t>
      </w:r>
    </w:p>
    <w:p w:rsidR="005C6331" w:rsidRDefault="005C6331" w:rsidP="00606F97">
      <w:pPr>
        <w:spacing w:line="440" w:lineRule="exact"/>
        <w:rPr>
          <w:rFonts w:cs="Tahoma"/>
          <w:color w:val="0F13B1"/>
        </w:rPr>
      </w:pPr>
      <w:r w:rsidRPr="003007E1">
        <w:rPr>
          <w:rFonts w:cs="Tahoma" w:hint="eastAsia"/>
          <w:color w:val="0F13B1"/>
        </w:rPr>
        <w:t>开多</w:t>
      </w:r>
      <w:r w:rsidRPr="003007E1">
        <w:rPr>
          <w:rFonts w:cs="Tahoma" w:hint="eastAsia"/>
          <w:color w:val="0F13B1"/>
        </w:rPr>
        <w:t>:buy(</w:t>
      </w:r>
      <w:r w:rsidRPr="003007E1">
        <w:rPr>
          <w:rFonts w:cs="Tahoma" w:hint="eastAsia"/>
          <w:color w:val="0F13B1"/>
        </w:rPr>
        <w:t>开多平空条件</w:t>
      </w:r>
      <w:r w:rsidRPr="003007E1">
        <w:rPr>
          <w:rFonts w:cs="Tahoma" w:hint="eastAsia"/>
          <w:color w:val="0F13B1"/>
        </w:rPr>
        <w:t xml:space="preserve"> and holding=0, </w:t>
      </w:r>
      <w:r w:rsidRPr="003007E1">
        <w:rPr>
          <w:rFonts w:cs="Tahoma" w:hint="eastAsia"/>
          <w:color w:val="0F13B1"/>
        </w:rPr>
        <w:t>手数</w:t>
      </w:r>
      <w:r w:rsidRPr="003007E1">
        <w:rPr>
          <w:rFonts w:cs="Tahoma" w:hint="eastAsia"/>
          <w:color w:val="0F13B1"/>
        </w:rPr>
        <w:t>,limitr,X</w:t>
      </w:r>
      <w:r w:rsidRPr="003007E1">
        <w:rPr>
          <w:rFonts w:cs="Tahoma" w:hint="eastAsia"/>
          <w:color w:val="0F13B1"/>
        </w:rPr>
        <w:t>周期高点</w:t>
      </w:r>
      <w:r w:rsidRPr="003007E1">
        <w:rPr>
          <w:rFonts w:cs="Tahoma" w:hint="eastAsia"/>
          <w:color w:val="0F13B1"/>
        </w:rPr>
        <w:t>);</w:t>
      </w:r>
    </w:p>
    <w:p w:rsidR="007A76E8" w:rsidRPr="003007E1" w:rsidRDefault="007A76E8" w:rsidP="007A76E8">
      <w:pPr>
        <w:spacing w:line="440" w:lineRule="exact"/>
        <w:rPr>
          <w:rFonts w:cs="Tahoma"/>
          <w:color w:val="0F13B1"/>
        </w:rPr>
      </w:pPr>
      <w:r w:rsidRPr="003007E1">
        <w:rPr>
          <w:rFonts w:cs="Tahoma" w:hint="eastAsia"/>
          <w:color w:val="0F13B1"/>
        </w:rPr>
        <w:t>平多</w:t>
      </w:r>
      <w:r w:rsidRPr="003007E1">
        <w:rPr>
          <w:rFonts w:cs="Tahoma" w:hint="eastAsia"/>
          <w:color w:val="0F13B1"/>
        </w:rPr>
        <w:t>:sell(</w:t>
      </w:r>
      <w:r w:rsidRPr="003007E1">
        <w:rPr>
          <w:rFonts w:cs="Tahoma" w:hint="eastAsia"/>
          <w:color w:val="0F13B1"/>
        </w:rPr>
        <w:t>开空平多条件</w:t>
      </w:r>
      <w:r w:rsidRPr="003007E1">
        <w:rPr>
          <w:rFonts w:cs="Tahoma" w:hint="eastAsia"/>
          <w:color w:val="0F13B1"/>
        </w:rPr>
        <w:t xml:space="preserve"> and holding&gt;0,</w:t>
      </w:r>
      <w:r w:rsidRPr="003007E1">
        <w:rPr>
          <w:rFonts w:cs="Tahoma" w:hint="eastAsia"/>
          <w:color w:val="0F13B1"/>
        </w:rPr>
        <w:t>手数</w:t>
      </w:r>
      <w:r w:rsidRPr="003007E1">
        <w:rPr>
          <w:rFonts w:cs="Tahoma" w:hint="eastAsia"/>
          <w:color w:val="0F13B1"/>
        </w:rPr>
        <w:t>,limitr,X</w:t>
      </w:r>
      <w:r w:rsidRPr="003007E1">
        <w:rPr>
          <w:rFonts w:cs="Tahoma" w:hint="eastAsia"/>
          <w:color w:val="0F13B1"/>
        </w:rPr>
        <w:t>周期低点</w:t>
      </w:r>
      <w:r w:rsidRPr="003007E1">
        <w:rPr>
          <w:rFonts w:cs="Tahoma" w:hint="eastAsia"/>
          <w:color w:val="0F13B1"/>
        </w:rPr>
        <w:t>);</w:t>
      </w:r>
    </w:p>
    <w:p w:rsidR="007A76E8" w:rsidRPr="003007E1" w:rsidRDefault="007A76E8" w:rsidP="007A76E8">
      <w:pPr>
        <w:spacing w:line="440" w:lineRule="exact"/>
        <w:rPr>
          <w:rFonts w:cs="Tahoma"/>
          <w:color w:val="0F13B1"/>
        </w:rPr>
      </w:pPr>
      <w:r w:rsidRPr="003007E1">
        <w:rPr>
          <w:rFonts w:cs="Tahoma" w:hint="eastAsia"/>
          <w:color w:val="0F13B1"/>
        </w:rPr>
        <w:t>开空</w:t>
      </w:r>
      <w:r w:rsidRPr="003007E1">
        <w:rPr>
          <w:rFonts w:cs="Tahoma" w:hint="eastAsia"/>
          <w:color w:val="0F13B1"/>
        </w:rPr>
        <w:t>:buyshort(</w:t>
      </w:r>
      <w:r w:rsidRPr="003007E1">
        <w:rPr>
          <w:rFonts w:cs="Tahoma" w:hint="eastAsia"/>
          <w:color w:val="0F13B1"/>
        </w:rPr>
        <w:t>开空平多条件</w:t>
      </w:r>
      <w:r w:rsidRPr="003007E1">
        <w:rPr>
          <w:rFonts w:cs="Tahoma" w:hint="eastAsia"/>
          <w:color w:val="0F13B1"/>
        </w:rPr>
        <w:t xml:space="preserve"> and holding=0,</w:t>
      </w:r>
      <w:r w:rsidRPr="003007E1">
        <w:rPr>
          <w:rFonts w:cs="Tahoma" w:hint="eastAsia"/>
          <w:color w:val="0F13B1"/>
        </w:rPr>
        <w:t>手数</w:t>
      </w:r>
      <w:r w:rsidRPr="003007E1">
        <w:rPr>
          <w:rFonts w:cs="Tahoma" w:hint="eastAsia"/>
          <w:color w:val="0F13B1"/>
        </w:rPr>
        <w:t>,limitr,X</w:t>
      </w:r>
      <w:r w:rsidRPr="003007E1">
        <w:rPr>
          <w:rFonts w:cs="Tahoma" w:hint="eastAsia"/>
          <w:color w:val="0F13B1"/>
        </w:rPr>
        <w:t>周期低点</w:t>
      </w:r>
      <w:r w:rsidRPr="003007E1">
        <w:rPr>
          <w:rFonts w:cs="Tahoma" w:hint="eastAsia"/>
          <w:color w:val="0F13B1"/>
        </w:rPr>
        <w:t>);</w:t>
      </w:r>
    </w:p>
    <w:p w:rsidR="007A76E8" w:rsidRPr="003007E1" w:rsidRDefault="007A76E8" w:rsidP="00606F97">
      <w:pPr>
        <w:spacing w:line="440" w:lineRule="exact"/>
        <w:rPr>
          <w:rFonts w:cs="Tahoma"/>
          <w:color w:val="0F13B1"/>
        </w:rPr>
      </w:pP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其他</w:t>
      </w:r>
    </w:p>
    <w:p w:rsidR="005C6331" w:rsidRPr="003007E1" w:rsidRDefault="005C6331" w:rsidP="00606F97">
      <w:pPr>
        <w:spacing w:line="440" w:lineRule="exact"/>
        <w:rPr>
          <w:rFonts w:cs="Tahoma"/>
          <w:color w:val="0F13B1"/>
        </w:rPr>
      </w:pPr>
      <w:r w:rsidRPr="003007E1">
        <w:rPr>
          <w:rFonts w:cs="Tahoma" w:hint="eastAsia"/>
          <w:color w:val="0F13B1"/>
        </w:rPr>
        <w:t>持仓</w:t>
      </w:r>
      <w:r w:rsidRPr="003007E1">
        <w:rPr>
          <w:rFonts w:cs="Tahoma" w:hint="eastAsia"/>
          <w:color w:val="0F13B1"/>
        </w:rPr>
        <w:t>:HOLDING,LINETHICK0;</w:t>
      </w:r>
    </w:p>
    <w:p w:rsidR="005C6331" w:rsidRPr="003007E1" w:rsidRDefault="005C6331" w:rsidP="00606F97">
      <w:pPr>
        <w:spacing w:line="440" w:lineRule="exact"/>
        <w:rPr>
          <w:rFonts w:cs="Tahoma"/>
          <w:color w:val="0F13B1"/>
        </w:rPr>
      </w:pPr>
      <w:r w:rsidRPr="003007E1">
        <w:rPr>
          <w:rFonts w:cs="Tahoma" w:hint="eastAsia"/>
          <w:color w:val="0F13B1"/>
        </w:rPr>
        <w:lastRenderedPageBreak/>
        <w:t>总次数</w:t>
      </w:r>
      <w:r w:rsidRPr="003007E1">
        <w:rPr>
          <w:rFonts w:cs="Tahoma" w:hint="eastAsia"/>
          <w:color w:val="0F13B1"/>
        </w:rPr>
        <w:t>: TOTALTRADE,LINETHICK0;</w:t>
      </w:r>
    </w:p>
    <w:p w:rsidR="005C6331" w:rsidRPr="003007E1" w:rsidRDefault="005C6331" w:rsidP="00606F97">
      <w:pPr>
        <w:spacing w:line="440" w:lineRule="exact"/>
        <w:rPr>
          <w:rFonts w:cs="Tahoma"/>
          <w:color w:val="0F13B1"/>
        </w:rPr>
      </w:pPr>
      <w:r w:rsidRPr="003007E1">
        <w:rPr>
          <w:rFonts w:cs="Tahoma" w:hint="eastAsia"/>
          <w:color w:val="0F13B1"/>
        </w:rPr>
        <w:t>盈利</w:t>
      </w:r>
      <w:r w:rsidRPr="003007E1">
        <w:rPr>
          <w:rFonts w:cs="Tahoma" w:hint="eastAsia"/>
          <w:color w:val="0F13B1"/>
        </w:rPr>
        <w:t>:NUMWINTRADE,LINETHICK0;</w:t>
      </w:r>
    </w:p>
    <w:p w:rsidR="005C6331" w:rsidRPr="003007E1" w:rsidRDefault="005C6331" w:rsidP="00606F97">
      <w:pPr>
        <w:spacing w:line="440" w:lineRule="exact"/>
        <w:rPr>
          <w:rFonts w:cs="Tahoma"/>
          <w:color w:val="0F13B1"/>
        </w:rPr>
      </w:pPr>
      <w:r w:rsidRPr="003007E1">
        <w:rPr>
          <w:rFonts w:cs="Tahoma" w:hint="eastAsia"/>
          <w:color w:val="0F13B1"/>
        </w:rPr>
        <w:t>胜率</w:t>
      </w:r>
      <w:r w:rsidRPr="003007E1">
        <w:rPr>
          <w:rFonts w:cs="Tahoma" w:hint="eastAsia"/>
          <w:color w:val="0F13B1"/>
        </w:rPr>
        <w:t>:ROUNDS(100*PERCENTWIN,1),LINETHICK0;</w:t>
      </w:r>
    </w:p>
    <w:p w:rsidR="005C6331" w:rsidRPr="003007E1" w:rsidRDefault="005C6331" w:rsidP="00606F97">
      <w:pPr>
        <w:spacing w:line="440" w:lineRule="exact"/>
        <w:rPr>
          <w:rFonts w:cs="Tahoma"/>
          <w:color w:val="0F13B1"/>
        </w:rPr>
      </w:pPr>
      <w:r w:rsidRPr="003007E1">
        <w:rPr>
          <w:rFonts w:cs="Tahoma" w:hint="eastAsia"/>
          <w:color w:val="0F13B1"/>
        </w:rPr>
        <w:t>连亏</w:t>
      </w:r>
      <w:r w:rsidRPr="003007E1">
        <w:rPr>
          <w:rFonts w:cs="Tahoma" w:hint="eastAsia"/>
          <w:color w:val="0F13B1"/>
        </w:rPr>
        <w:t>:MAXSEQLOSS,LINETHICK0;</w:t>
      </w:r>
    </w:p>
    <w:p w:rsidR="005C6331" w:rsidRPr="003007E1" w:rsidRDefault="005C6331" w:rsidP="00606F97">
      <w:pPr>
        <w:spacing w:line="440" w:lineRule="exact"/>
        <w:rPr>
          <w:rFonts w:cs="Tahoma"/>
          <w:color w:val="0F13B1"/>
        </w:rPr>
      </w:pPr>
      <w:r w:rsidRPr="003007E1">
        <w:rPr>
          <w:rFonts w:cs="Tahoma" w:hint="eastAsia"/>
          <w:color w:val="0F13B1"/>
        </w:rPr>
        <w:t>连盈</w:t>
      </w:r>
      <w:r w:rsidRPr="003007E1">
        <w:rPr>
          <w:rFonts w:cs="Tahoma" w:hint="eastAsia"/>
          <w:color w:val="0F13B1"/>
        </w:rPr>
        <w:t>:MAXSEQWIN,LINETHICK0;</w:t>
      </w:r>
    </w:p>
    <w:p w:rsidR="005C6331" w:rsidRPr="003007E1" w:rsidRDefault="005C6331" w:rsidP="00606F97">
      <w:pPr>
        <w:spacing w:line="440" w:lineRule="exact"/>
        <w:rPr>
          <w:b/>
          <w:color w:val="000000"/>
        </w:rPr>
      </w:pPr>
      <w:r w:rsidRPr="003007E1">
        <w:rPr>
          <w:b/>
          <w:color w:val="000000"/>
        </w:rPr>
        <w:t>容易犯的编写错误：</w:t>
      </w:r>
    </w:p>
    <w:p w:rsidR="005C6331" w:rsidRDefault="005C6331" w:rsidP="00606F97">
      <w:pPr>
        <w:spacing w:line="440" w:lineRule="exact"/>
        <w:rPr>
          <w:color w:val="0F13B1"/>
        </w:rPr>
      </w:pPr>
      <w:r w:rsidRPr="003007E1">
        <w:rPr>
          <w:color w:val="FF0000"/>
        </w:rPr>
        <w:t>最高价高于前</w:t>
      </w:r>
      <w:r w:rsidRPr="003007E1">
        <w:rPr>
          <w:color w:val="FF0000"/>
        </w:rPr>
        <w:t xml:space="preserve"> 20 </w:t>
      </w:r>
      <w:r w:rsidRPr="003007E1">
        <w:rPr>
          <w:color w:val="FF0000"/>
        </w:rPr>
        <w:t>周期最高价。应写为</w:t>
      </w:r>
      <w:r w:rsidRPr="003007E1">
        <w:rPr>
          <w:color w:val="FF0000"/>
        </w:rPr>
        <w:t xml:space="preserve"> HIGH&gt;REF(HHV(HIGH,20),1)</w:t>
      </w:r>
      <w:r w:rsidRPr="003007E1">
        <w:rPr>
          <w:color w:val="000000"/>
        </w:rPr>
        <w:t>,</w:t>
      </w:r>
      <w:r w:rsidRPr="003007E1">
        <w:rPr>
          <w:color w:val="000000"/>
        </w:rPr>
        <w:t>常见错误是直接写为</w:t>
      </w:r>
      <w:r w:rsidRPr="003007E1">
        <w:rPr>
          <w:color w:val="000000"/>
        </w:rPr>
        <w:t xml:space="preserve"> </w:t>
      </w:r>
      <w:r w:rsidRPr="003007E1">
        <w:rPr>
          <w:color w:val="0F13B1"/>
        </w:rPr>
        <w:t>HIGH&gt;HHV(HIGH,20);</w:t>
      </w:r>
    </w:p>
    <w:p w:rsidR="001921CB" w:rsidRPr="003007E1" w:rsidRDefault="001921CB" w:rsidP="00606F97">
      <w:pPr>
        <w:spacing w:line="440" w:lineRule="exact"/>
        <w:rPr>
          <w:color w:val="000000"/>
        </w:rPr>
      </w:pPr>
    </w:p>
    <w:p w:rsidR="005C6331" w:rsidRPr="00D17A1F" w:rsidRDefault="005C6331" w:rsidP="00606F97">
      <w:pPr>
        <w:spacing w:line="440" w:lineRule="exact"/>
        <w:rPr>
          <w:b/>
          <w:color w:val="000000"/>
        </w:rPr>
      </w:pPr>
      <w:r w:rsidRPr="00D17A1F">
        <w:rPr>
          <w:rFonts w:cs="宋体" w:hint="eastAsia"/>
          <w:b/>
          <w:color w:val="000000"/>
        </w:rPr>
        <w:t>②</w:t>
      </w:r>
      <w:r w:rsidRPr="00D17A1F">
        <w:rPr>
          <w:b/>
          <w:color w:val="000000"/>
        </w:rPr>
        <w:t>布林通道结合阴阳</w:t>
      </w:r>
      <w:r w:rsidRPr="00D17A1F">
        <w:rPr>
          <w:b/>
          <w:color w:val="000000"/>
        </w:rPr>
        <w:t xml:space="preserve"> K </w:t>
      </w:r>
      <w:r w:rsidRPr="00D17A1F">
        <w:rPr>
          <w:b/>
          <w:color w:val="000000"/>
        </w:rPr>
        <w:t>线模型</w:t>
      </w:r>
    </w:p>
    <w:p w:rsidR="005C6331" w:rsidRPr="003007E1" w:rsidRDefault="005C6331" w:rsidP="00606F97">
      <w:pPr>
        <w:spacing w:line="440" w:lineRule="exact"/>
        <w:rPr>
          <w:color w:val="000000"/>
        </w:rPr>
      </w:pPr>
      <w:r w:rsidRPr="003007E1">
        <w:rPr>
          <w:b/>
          <w:color w:val="000000"/>
        </w:rPr>
        <w:t>关键函数</w:t>
      </w:r>
      <w:r w:rsidRPr="003007E1">
        <w:rPr>
          <w:color w:val="000000"/>
        </w:rPr>
        <w:t>：</w:t>
      </w:r>
      <w:r w:rsidRPr="003007E1">
        <w:rPr>
          <w:color w:val="000000"/>
        </w:rPr>
        <w:t>STD</w:t>
      </w:r>
      <w:r w:rsidRPr="003007E1">
        <w:rPr>
          <w:color w:val="000000"/>
        </w:rPr>
        <w:t>、</w:t>
      </w:r>
      <w:r w:rsidRPr="003007E1">
        <w:rPr>
          <w:color w:val="000000"/>
        </w:rPr>
        <w:t>CROSS</w:t>
      </w:r>
      <w:r w:rsidRPr="003007E1">
        <w:rPr>
          <w:color w:val="000000"/>
        </w:rPr>
        <w:t>、</w:t>
      </w:r>
      <w:r w:rsidRPr="003007E1">
        <w:rPr>
          <w:color w:val="000000"/>
        </w:rPr>
        <w:t>ISUP</w:t>
      </w:r>
      <w:r w:rsidRPr="003007E1">
        <w:rPr>
          <w:color w:val="000000"/>
        </w:rPr>
        <w:t>、</w:t>
      </w:r>
      <w:r w:rsidRPr="003007E1">
        <w:rPr>
          <w:color w:val="000000"/>
        </w:rPr>
        <w:t xml:space="preserve">ISDOWN </w:t>
      </w:r>
    </w:p>
    <w:p w:rsidR="005C6331" w:rsidRPr="003007E1" w:rsidRDefault="005C6331" w:rsidP="00606F97">
      <w:pPr>
        <w:spacing w:line="440" w:lineRule="exact"/>
        <w:rPr>
          <w:color w:val="000000"/>
        </w:rPr>
      </w:pPr>
      <w:r w:rsidRPr="003007E1">
        <w:rPr>
          <w:b/>
          <w:color w:val="000000"/>
        </w:rPr>
        <w:t>使用周期</w:t>
      </w:r>
      <w:r w:rsidRPr="003007E1">
        <w:rPr>
          <w:color w:val="000000"/>
        </w:rPr>
        <w:t>：日线</w:t>
      </w:r>
    </w:p>
    <w:p w:rsidR="005C6331" w:rsidRPr="003007E1" w:rsidRDefault="005C6331" w:rsidP="00606F97">
      <w:pPr>
        <w:spacing w:line="440" w:lineRule="exact"/>
        <w:rPr>
          <w:color w:val="000000"/>
        </w:rPr>
      </w:pPr>
      <w:r w:rsidRPr="003007E1">
        <w:rPr>
          <w:b/>
          <w:color w:val="000000"/>
        </w:rPr>
        <w:t>模型说明</w:t>
      </w:r>
      <w:r w:rsidRPr="003007E1">
        <w:rPr>
          <w:rFonts w:hint="eastAsia"/>
          <w:b/>
          <w:color w:val="000000"/>
        </w:rPr>
        <w:t>：</w:t>
      </w:r>
      <w:r w:rsidRPr="003007E1">
        <w:rPr>
          <w:color w:val="000000"/>
        </w:rPr>
        <w:t>收盘价向上突破布林通道下轨并前当根</w:t>
      </w:r>
      <w:r w:rsidRPr="003007E1">
        <w:rPr>
          <w:rFonts w:hint="eastAsia"/>
          <w:color w:val="000000"/>
        </w:rPr>
        <w:t>K</w:t>
      </w:r>
      <w:r w:rsidRPr="003007E1">
        <w:rPr>
          <w:color w:val="000000"/>
        </w:rPr>
        <w:t>线收阳做多，收盘价向下突破布林通道上轨并前当根</w:t>
      </w:r>
      <w:r w:rsidRPr="003007E1">
        <w:rPr>
          <w:color w:val="000000"/>
        </w:rPr>
        <w:t xml:space="preserve">k </w:t>
      </w:r>
      <w:r w:rsidRPr="003007E1">
        <w:rPr>
          <w:color w:val="000000"/>
        </w:rPr>
        <w:t>线收阴做空。</w:t>
      </w:r>
    </w:p>
    <w:p w:rsidR="005C6331" w:rsidRPr="003007E1" w:rsidRDefault="005C6331" w:rsidP="00606F97">
      <w:pPr>
        <w:spacing w:line="440" w:lineRule="exact"/>
        <w:rPr>
          <w:color w:val="000000"/>
        </w:rPr>
      </w:pPr>
      <w:r w:rsidRPr="003007E1">
        <w:rPr>
          <w:b/>
          <w:color w:val="000000"/>
        </w:rPr>
        <w:t>参数设置</w:t>
      </w:r>
      <w:r w:rsidRPr="003007E1">
        <w:rPr>
          <w:color w:val="000000"/>
        </w:rPr>
        <w:t>：</w:t>
      </w:r>
      <w:r w:rsidRPr="003007E1">
        <w:rPr>
          <w:color w:val="000000"/>
        </w:rPr>
        <w:t xml:space="preserve"> </w:t>
      </w:r>
    </w:p>
    <w:tbl>
      <w:tblPr>
        <w:tblW w:w="0" w:type="auto"/>
        <w:tblInd w:w="392" w:type="dxa"/>
        <w:tblLook w:val="04A0" w:firstRow="1" w:lastRow="0" w:firstColumn="1" w:lastColumn="0" w:noHBand="0" w:noVBand="1"/>
      </w:tblPr>
      <w:tblGrid>
        <w:gridCol w:w="1984"/>
        <w:gridCol w:w="1049"/>
        <w:gridCol w:w="1219"/>
        <w:gridCol w:w="1276"/>
        <w:gridCol w:w="1134"/>
      </w:tblGrid>
      <w:tr w:rsidR="005C6331" w:rsidRPr="003007E1" w:rsidTr="005C6331">
        <w:trPr>
          <w:trHeight w:hRule="exact" w:val="585"/>
        </w:trPr>
        <w:tc>
          <w:tcPr>
            <w:tcW w:w="1984"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参数名</w:t>
            </w:r>
          </w:p>
        </w:tc>
        <w:tc>
          <w:tcPr>
            <w:tcW w:w="1049"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缺损值</w:t>
            </w:r>
          </w:p>
        </w:tc>
        <w:tc>
          <w:tcPr>
            <w:tcW w:w="1219"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最小值</w:t>
            </w:r>
          </w:p>
        </w:tc>
        <w:tc>
          <w:tcPr>
            <w:tcW w:w="1276"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最大值</w:t>
            </w:r>
          </w:p>
        </w:tc>
        <w:tc>
          <w:tcPr>
            <w:tcW w:w="1134"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步长</w:t>
            </w:r>
          </w:p>
        </w:tc>
      </w:tr>
      <w:tr w:rsidR="005C6331" w:rsidRPr="003007E1" w:rsidTr="005C6331">
        <w:trPr>
          <w:trHeight w:hRule="exact" w:val="495"/>
        </w:trPr>
        <w:tc>
          <w:tcPr>
            <w:tcW w:w="1984" w:type="dxa"/>
          </w:tcPr>
          <w:p w:rsidR="005C6331" w:rsidRPr="003007E1" w:rsidRDefault="005C6331" w:rsidP="00606F97">
            <w:pPr>
              <w:spacing w:line="440" w:lineRule="exact"/>
              <w:rPr>
                <w:color w:val="000000"/>
              </w:rPr>
            </w:pPr>
            <w:r w:rsidRPr="003007E1">
              <w:rPr>
                <w:rFonts w:hint="eastAsia"/>
                <w:color w:val="000000"/>
              </w:rPr>
              <w:t>N</w:t>
            </w:r>
          </w:p>
        </w:tc>
        <w:tc>
          <w:tcPr>
            <w:tcW w:w="1049" w:type="dxa"/>
          </w:tcPr>
          <w:p w:rsidR="005C6331" w:rsidRPr="003007E1" w:rsidRDefault="005C6331" w:rsidP="00606F97">
            <w:pPr>
              <w:spacing w:line="440" w:lineRule="exact"/>
              <w:rPr>
                <w:color w:val="000000"/>
              </w:rPr>
            </w:pPr>
            <w:r w:rsidRPr="003007E1">
              <w:rPr>
                <w:rFonts w:hint="eastAsia"/>
                <w:color w:val="000000"/>
              </w:rPr>
              <w:t>26</w:t>
            </w:r>
          </w:p>
        </w:tc>
        <w:tc>
          <w:tcPr>
            <w:tcW w:w="1219" w:type="dxa"/>
          </w:tcPr>
          <w:p w:rsidR="005C6331" w:rsidRPr="003007E1" w:rsidRDefault="005C6331" w:rsidP="00606F97">
            <w:pPr>
              <w:spacing w:line="440" w:lineRule="exact"/>
              <w:rPr>
                <w:color w:val="000000"/>
              </w:rPr>
            </w:pPr>
            <w:r w:rsidRPr="003007E1">
              <w:rPr>
                <w:rFonts w:hint="eastAsia"/>
                <w:color w:val="000000"/>
              </w:rPr>
              <w:t>1</w:t>
            </w:r>
          </w:p>
        </w:tc>
        <w:tc>
          <w:tcPr>
            <w:tcW w:w="1276" w:type="dxa"/>
          </w:tcPr>
          <w:p w:rsidR="005C6331" w:rsidRPr="003007E1" w:rsidRDefault="005C6331" w:rsidP="00606F97">
            <w:pPr>
              <w:spacing w:line="440" w:lineRule="exact"/>
              <w:rPr>
                <w:color w:val="000000"/>
              </w:rPr>
            </w:pPr>
            <w:r w:rsidRPr="003007E1">
              <w:rPr>
                <w:rFonts w:hint="eastAsia"/>
                <w:color w:val="000000"/>
              </w:rPr>
              <w:t>100</w:t>
            </w:r>
          </w:p>
        </w:tc>
        <w:tc>
          <w:tcPr>
            <w:tcW w:w="1134" w:type="dxa"/>
          </w:tcPr>
          <w:p w:rsidR="005C6331" w:rsidRPr="003007E1" w:rsidRDefault="005C6331" w:rsidP="00606F97">
            <w:pPr>
              <w:spacing w:line="440" w:lineRule="exact"/>
              <w:rPr>
                <w:color w:val="000000"/>
              </w:rPr>
            </w:pPr>
            <w:r w:rsidRPr="003007E1">
              <w:rPr>
                <w:rFonts w:hint="eastAsia"/>
                <w:color w:val="000000"/>
              </w:rPr>
              <w:t>1</w:t>
            </w:r>
          </w:p>
        </w:tc>
      </w:tr>
      <w:tr w:rsidR="005C6331" w:rsidRPr="003007E1" w:rsidTr="005C6331">
        <w:tc>
          <w:tcPr>
            <w:tcW w:w="1984" w:type="dxa"/>
          </w:tcPr>
          <w:p w:rsidR="005C6331" w:rsidRPr="003007E1" w:rsidRDefault="005C6331" w:rsidP="00606F97">
            <w:pPr>
              <w:spacing w:line="440" w:lineRule="exact"/>
              <w:rPr>
                <w:color w:val="000000"/>
              </w:rPr>
            </w:pPr>
            <w:r w:rsidRPr="003007E1">
              <w:rPr>
                <w:rFonts w:hint="eastAsia"/>
                <w:color w:val="000000"/>
              </w:rPr>
              <w:t>M</w:t>
            </w:r>
          </w:p>
        </w:tc>
        <w:tc>
          <w:tcPr>
            <w:tcW w:w="1049" w:type="dxa"/>
          </w:tcPr>
          <w:p w:rsidR="005C6331" w:rsidRPr="003007E1" w:rsidRDefault="005C6331" w:rsidP="00606F97">
            <w:pPr>
              <w:spacing w:line="440" w:lineRule="exact"/>
              <w:rPr>
                <w:color w:val="000000"/>
              </w:rPr>
            </w:pPr>
            <w:r w:rsidRPr="003007E1">
              <w:rPr>
                <w:rFonts w:hint="eastAsia"/>
                <w:color w:val="000000"/>
              </w:rPr>
              <w:t>26</w:t>
            </w:r>
          </w:p>
        </w:tc>
        <w:tc>
          <w:tcPr>
            <w:tcW w:w="1219" w:type="dxa"/>
          </w:tcPr>
          <w:p w:rsidR="005C6331" w:rsidRPr="003007E1" w:rsidRDefault="005C6331" w:rsidP="00606F97">
            <w:pPr>
              <w:spacing w:line="440" w:lineRule="exact"/>
              <w:rPr>
                <w:color w:val="000000"/>
              </w:rPr>
            </w:pPr>
            <w:r w:rsidRPr="003007E1">
              <w:rPr>
                <w:rFonts w:hint="eastAsia"/>
                <w:color w:val="000000"/>
              </w:rPr>
              <w:t>1</w:t>
            </w:r>
          </w:p>
        </w:tc>
        <w:tc>
          <w:tcPr>
            <w:tcW w:w="1276" w:type="dxa"/>
          </w:tcPr>
          <w:p w:rsidR="005C6331" w:rsidRPr="003007E1" w:rsidRDefault="005C6331" w:rsidP="00606F97">
            <w:pPr>
              <w:spacing w:line="440" w:lineRule="exact"/>
              <w:rPr>
                <w:color w:val="000000"/>
              </w:rPr>
            </w:pPr>
            <w:r w:rsidRPr="003007E1">
              <w:rPr>
                <w:rFonts w:hint="eastAsia"/>
                <w:color w:val="000000"/>
              </w:rPr>
              <w:t>100</w:t>
            </w:r>
          </w:p>
        </w:tc>
        <w:tc>
          <w:tcPr>
            <w:tcW w:w="1134" w:type="dxa"/>
          </w:tcPr>
          <w:p w:rsidR="005C6331" w:rsidRPr="003007E1" w:rsidRDefault="005C6331" w:rsidP="00606F97">
            <w:pPr>
              <w:spacing w:line="440" w:lineRule="exact"/>
              <w:rPr>
                <w:color w:val="000000"/>
              </w:rPr>
            </w:pPr>
            <w:r w:rsidRPr="003007E1">
              <w:rPr>
                <w:rFonts w:hint="eastAsia"/>
                <w:color w:val="000000"/>
              </w:rPr>
              <w:t>1</w:t>
            </w:r>
          </w:p>
        </w:tc>
      </w:tr>
    </w:tbl>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中间变量</w:t>
      </w:r>
    </w:p>
    <w:p w:rsidR="005C6331" w:rsidRPr="003007E1" w:rsidRDefault="005C6331" w:rsidP="00606F97">
      <w:pPr>
        <w:spacing w:line="440" w:lineRule="exact"/>
        <w:rPr>
          <w:color w:val="0F13B1"/>
        </w:rPr>
      </w:pPr>
      <w:r w:rsidRPr="003007E1">
        <w:rPr>
          <w:color w:val="0F13B1"/>
        </w:rPr>
        <w:t xml:space="preserve">MID:=MA(CLOSE,N); </w:t>
      </w:r>
    </w:p>
    <w:p w:rsidR="005C6331" w:rsidRPr="003007E1" w:rsidRDefault="005C6331" w:rsidP="00606F97">
      <w:pPr>
        <w:spacing w:line="440" w:lineRule="exact"/>
        <w:rPr>
          <w:color w:val="0F13B1"/>
        </w:rPr>
      </w:pPr>
      <w:r w:rsidRPr="003007E1">
        <w:rPr>
          <w:color w:val="0F13B1"/>
        </w:rPr>
        <w:t xml:space="preserve">TMP2:=STD(CLOSE,M); </w:t>
      </w:r>
    </w:p>
    <w:p w:rsidR="005C6331" w:rsidRPr="003007E1" w:rsidRDefault="005C6331" w:rsidP="00606F97">
      <w:pPr>
        <w:spacing w:line="440" w:lineRule="exact"/>
        <w:rPr>
          <w:color w:val="0F13B1"/>
        </w:rPr>
      </w:pPr>
      <w:r w:rsidRPr="003007E1">
        <w:rPr>
          <w:color w:val="0F13B1"/>
        </w:rPr>
        <w:t xml:space="preserve">TOP:=MID+2*TMP2; </w:t>
      </w:r>
    </w:p>
    <w:p w:rsidR="005C6331" w:rsidRPr="003007E1" w:rsidRDefault="005C6331" w:rsidP="00606F97">
      <w:pPr>
        <w:spacing w:line="440" w:lineRule="exact"/>
        <w:rPr>
          <w:color w:val="0F13B1"/>
        </w:rPr>
      </w:pPr>
      <w:r w:rsidRPr="003007E1">
        <w:rPr>
          <w:color w:val="0F13B1"/>
        </w:rPr>
        <w:t xml:space="preserve">BOTTOM:=MID-2*TMP2;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交易条件</w:t>
      </w:r>
    </w:p>
    <w:p w:rsidR="005C6331" w:rsidRPr="003007E1" w:rsidRDefault="005C6331" w:rsidP="00606F97">
      <w:pPr>
        <w:spacing w:line="440" w:lineRule="exact"/>
        <w:rPr>
          <w:color w:val="0F13B1"/>
        </w:rPr>
      </w:pPr>
      <w:r w:rsidRPr="003007E1">
        <w:rPr>
          <w:color w:val="0F13B1"/>
        </w:rPr>
        <w:t>平空开多条件</w:t>
      </w:r>
      <w:r w:rsidRPr="003007E1">
        <w:rPr>
          <w:color w:val="0F13B1"/>
        </w:rPr>
        <w:t xml:space="preserve"> </w:t>
      </w:r>
      <w:r w:rsidRPr="003007E1">
        <w:rPr>
          <w:rFonts w:hint="eastAsia"/>
          <w:color w:val="0F13B1"/>
        </w:rPr>
        <w:t>:=</w:t>
      </w:r>
      <w:r w:rsidRPr="003007E1">
        <w:rPr>
          <w:color w:val="0F13B1"/>
        </w:rPr>
        <w:t xml:space="preserve">CROSS(CLOSE,BOTTOM) AND ISUP; </w:t>
      </w:r>
    </w:p>
    <w:p w:rsidR="005C6331" w:rsidRPr="003007E1" w:rsidRDefault="005C6331" w:rsidP="00606F97">
      <w:pPr>
        <w:spacing w:line="440" w:lineRule="exact"/>
        <w:rPr>
          <w:color w:val="0F13B1"/>
        </w:rPr>
      </w:pPr>
      <w:r w:rsidRPr="003007E1">
        <w:rPr>
          <w:rFonts w:hint="eastAsia"/>
          <w:color w:val="0F13B1"/>
        </w:rPr>
        <w:t>平多开空条件</w:t>
      </w:r>
      <w:r w:rsidRPr="003007E1">
        <w:rPr>
          <w:rFonts w:hint="eastAsia"/>
          <w:color w:val="0F13B1"/>
        </w:rPr>
        <w:t xml:space="preserve"> :=</w:t>
      </w:r>
      <w:r w:rsidRPr="003007E1">
        <w:rPr>
          <w:color w:val="0F13B1"/>
        </w:rPr>
        <w:t xml:space="preserve">CROSS(TOP,CLOSE) AND ISDOWN;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交易系统</w:t>
      </w:r>
    </w:p>
    <w:p w:rsidR="005C6331" w:rsidRPr="003007E1" w:rsidRDefault="005C6331" w:rsidP="00606F97">
      <w:pPr>
        <w:spacing w:line="440" w:lineRule="exact"/>
        <w:rPr>
          <w:color w:val="0F13B1"/>
        </w:rPr>
      </w:pPr>
      <w:r w:rsidRPr="003007E1">
        <w:rPr>
          <w:rFonts w:hint="eastAsia"/>
          <w:color w:val="0F13B1"/>
        </w:rPr>
        <w:t>SELLSHORT(</w:t>
      </w:r>
      <w:r w:rsidRPr="003007E1">
        <w:rPr>
          <w:rFonts w:hint="eastAsia"/>
          <w:color w:val="0F13B1"/>
        </w:rPr>
        <w:t>平空开多条件</w:t>
      </w:r>
      <w:r w:rsidRPr="003007E1">
        <w:rPr>
          <w:rFonts w:hint="eastAsia"/>
          <w:color w:val="0F13B1"/>
        </w:rPr>
        <w:t xml:space="preserve"> and HOLDING&lt;0,HOLDING,market); </w:t>
      </w:r>
      <w:r w:rsidRPr="003007E1">
        <w:rPr>
          <w:rFonts w:hint="eastAsia"/>
          <w:color w:val="00B050"/>
        </w:rPr>
        <w:t>//</w:t>
      </w:r>
      <w:r w:rsidRPr="003007E1">
        <w:rPr>
          <w:rFonts w:hint="eastAsia"/>
          <w:color w:val="00B050"/>
        </w:rPr>
        <w:t>交易系统之平空操作</w:t>
      </w:r>
    </w:p>
    <w:p w:rsidR="005C6331" w:rsidRPr="003007E1" w:rsidRDefault="005C6331" w:rsidP="00606F97">
      <w:pPr>
        <w:spacing w:line="440" w:lineRule="exact"/>
        <w:rPr>
          <w:color w:val="00B050"/>
        </w:rPr>
      </w:pPr>
      <w:r w:rsidRPr="003007E1">
        <w:rPr>
          <w:rFonts w:hint="eastAsia"/>
          <w:color w:val="0F13B1"/>
        </w:rPr>
        <w:t>BUY(</w:t>
      </w:r>
      <w:r w:rsidRPr="003007E1">
        <w:rPr>
          <w:rFonts w:hint="eastAsia"/>
          <w:color w:val="0F13B1"/>
        </w:rPr>
        <w:t>平空开多条件</w:t>
      </w:r>
      <w:r w:rsidRPr="003007E1">
        <w:rPr>
          <w:rFonts w:hint="eastAsia"/>
          <w:color w:val="0F13B1"/>
        </w:rPr>
        <w:t xml:space="preserve"> and  HOLDING=0,</w:t>
      </w:r>
      <w:r w:rsidR="007A76E8">
        <w:rPr>
          <w:rFonts w:hint="eastAsia"/>
          <w:color w:val="0F13B1"/>
        </w:rPr>
        <w:t>1</w:t>
      </w:r>
      <w:r w:rsidRPr="003007E1">
        <w:rPr>
          <w:rFonts w:hint="eastAsia"/>
          <w:color w:val="0F13B1"/>
        </w:rPr>
        <w:t>,market);</w:t>
      </w:r>
      <w:r w:rsidRPr="003007E1">
        <w:rPr>
          <w:rFonts w:hint="eastAsia"/>
          <w:color w:val="00B050"/>
        </w:rPr>
        <w:t>//</w:t>
      </w:r>
      <w:r w:rsidRPr="003007E1">
        <w:rPr>
          <w:rFonts w:hint="eastAsia"/>
          <w:color w:val="00B050"/>
        </w:rPr>
        <w:t>交易系统之开多操作</w:t>
      </w:r>
    </w:p>
    <w:p w:rsidR="005C6331" w:rsidRPr="003007E1" w:rsidRDefault="005C6331" w:rsidP="00606F97">
      <w:pPr>
        <w:spacing w:line="440" w:lineRule="exact"/>
        <w:rPr>
          <w:color w:val="00B050"/>
        </w:rPr>
      </w:pPr>
      <w:r w:rsidRPr="003007E1">
        <w:rPr>
          <w:rFonts w:hint="eastAsia"/>
          <w:color w:val="0F13B1"/>
        </w:rPr>
        <w:t>SELL(</w:t>
      </w:r>
      <w:r w:rsidRPr="003007E1">
        <w:rPr>
          <w:rFonts w:hint="eastAsia"/>
          <w:color w:val="0F13B1"/>
        </w:rPr>
        <w:t>平多开空条件</w:t>
      </w:r>
      <w:r w:rsidRPr="003007E1">
        <w:rPr>
          <w:rFonts w:hint="eastAsia"/>
          <w:color w:val="0F13B1"/>
        </w:rPr>
        <w:t xml:space="preserve"> and HOLDING&gt;0,HOLDING,market); </w:t>
      </w:r>
      <w:r w:rsidRPr="003007E1">
        <w:rPr>
          <w:rFonts w:hint="eastAsia"/>
          <w:color w:val="00B050"/>
        </w:rPr>
        <w:t>//</w:t>
      </w:r>
      <w:r w:rsidRPr="003007E1">
        <w:rPr>
          <w:rFonts w:hint="eastAsia"/>
          <w:color w:val="00B050"/>
        </w:rPr>
        <w:t>交易系统之平多操作</w:t>
      </w:r>
    </w:p>
    <w:p w:rsidR="005C6331" w:rsidRDefault="005C6331" w:rsidP="00606F97">
      <w:pPr>
        <w:spacing w:line="440" w:lineRule="exact"/>
        <w:rPr>
          <w:color w:val="00B050"/>
        </w:rPr>
      </w:pPr>
      <w:r w:rsidRPr="003007E1">
        <w:rPr>
          <w:rFonts w:hint="eastAsia"/>
          <w:color w:val="0F13B1"/>
        </w:rPr>
        <w:t>BUYSHORT(</w:t>
      </w:r>
      <w:r w:rsidRPr="003007E1">
        <w:rPr>
          <w:rFonts w:hint="eastAsia"/>
          <w:color w:val="0F13B1"/>
        </w:rPr>
        <w:t>平多开空条件</w:t>
      </w:r>
      <w:r w:rsidRPr="003007E1">
        <w:rPr>
          <w:rFonts w:hint="eastAsia"/>
          <w:color w:val="0F13B1"/>
        </w:rPr>
        <w:t xml:space="preserve"> and HOLDING=0,</w:t>
      </w:r>
      <w:r w:rsidR="007A76E8">
        <w:rPr>
          <w:rFonts w:hint="eastAsia"/>
          <w:color w:val="0F13B1"/>
        </w:rPr>
        <w:t>1</w:t>
      </w:r>
      <w:r w:rsidRPr="003007E1">
        <w:rPr>
          <w:rFonts w:hint="eastAsia"/>
          <w:color w:val="0F13B1"/>
        </w:rPr>
        <w:t xml:space="preserve">,market); </w:t>
      </w:r>
      <w:r w:rsidRPr="003007E1">
        <w:rPr>
          <w:rFonts w:hint="eastAsia"/>
          <w:color w:val="00B050"/>
        </w:rPr>
        <w:t>//</w:t>
      </w:r>
      <w:r w:rsidRPr="003007E1">
        <w:rPr>
          <w:rFonts w:hint="eastAsia"/>
          <w:color w:val="00B050"/>
        </w:rPr>
        <w:t>交易系统之开空操作</w:t>
      </w:r>
    </w:p>
    <w:p w:rsidR="001921CB" w:rsidRPr="003007E1" w:rsidRDefault="001921CB" w:rsidP="00606F97">
      <w:pPr>
        <w:spacing w:line="440" w:lineRule="exact"/>
        <w:rPr>
          <w:color w:val="00B050"/>
        </w:rPr>
      </w:pPr>
    </w:p>
    <w:p w:rsidR="005C6331" w:rsidRPr="003007E1" w:rsidRDefault="005C6331" w:rsidP="00606F97">
      <w:pPr>
        <w:spacing w:line="440" w:lineRule="exact"/>
        <w:rPr>
          <w:b/>
        </w:rPr>
      </w:pPr>
      <w:r w:rsidRPr="003007E1">
        <w:rPr>
          <w:rFonts w:hint="eastAsia"/>
          <w:b/>
        </w:rPr>
        <w:t xml:space="preserve">3 </w:t>
      </w:r>
      <w:r w:rsidRPr="003007E1">
        <w:rPr>
          <w:rFonts w:hint="eastAsia"/>
          <w:b/>
        </w:rPr>
        <w:t>）</w:t>
      </w:r>
      <w:r w:rsidRPr="003007E1">
        <w:rPr>
          <w:b/>
        </w:rPr>
        <w:t>其他类</w:t>
      </w:r>
    </w:p>
    <w:p w:rsidR="005C6331" w:rsidRPr="0075448C" w:rsidRDefault="005C6331" w:rsidP="00606F97">
      <w:pPr>
        <w:spacing w:line="440" w:lineRule="exact"/>
        <w:rPr>
          <w:b/>
          <w:color w:val="000000"/>
        </w:rPr>
      </w:pPr>
      <w:r w:rsidRPr="0075448C">
        <w:rPr>
          <w:rFonts w:cs="宋体" w:hint="eastAsia"/>
          <w:b/>
          <w:color w:val="000000"/>
        </w:rPr>
        <w:t>①</w:t>
      </w:r>
      <w:r w:rsidRPr="0075448C">
        <w:rPr>
          <w:b/>
          <w:color w:val="000000"/>
        </w:rPr>
        <w:t>宝塔线</w:t>
      </w:r>
    </w:p>
    <w:p w:rsidR="005C6331" w:rsidRPr="003007E1" w:rsidRDefault="005C6331" w:rsidP="00606F97">
      <w:pPr>
        <w:spacing w:line="440" w:lineRule="exact"/>
        <w:rPr>
          <w:color w:val="000000"/>
        </w:rPr>
      </w:pPr>
      <w:r w:rsidRPr="003007E1">
        <w:rPr>
          <w:b/>
        </w:rPr>
        <w:t>关键函数：</w:t>
      </w:r>
      <w:r w:rsidRPr="003007E1">
        <w:rPr>
          <w:color w:val="000000"/>
        </w:rPr>
        <w:t>REF</w:t>
      </w:r>
      <w:r w:rsidRPr="003007E1">
        <w:rPr>
          <w:color w:val="000000"/>
        </w:rPr>
        <w:t>、</w:t>
      </w:r>
      <w:r w:rsidRPr="003007E1">
        <w:rPr>
          <w:color w:val="000000"/>
        </w:rPr>
        <w:t>HHV</w:t>
      </w:r>
      <w:r w:rsidRPr="003007E1">
        <w:rPr>
          <w:color w:val="000000"/>
        </w:rPr>
        <w:t>、</w:t>
      </w:r>
      <w:r w:rsidRPr="003007E1">
        <w:rPr>
          <w:color w:val="000000"/>
        </w:rPr>
        <w:t xml:space="preserve">LLV </w:t>
      </w:r>
    </w:p>
    <w:p w:rsidR="005C6331" w:rsidRPr="003007E1" w:rsidRDefault="005C6331" w:rsidP="00606F97">
      <w:pPr>
        <w:spacing w:line="440" w:lineRule="exact"/>
        <w:rPr>
          <w:color w:val="000000"/>
        </w:rPr>
      </w:pPr>
      <w:r w:rsidRPr="003007E1">
        <w:rPr>
          <w:b/>
        </w:rPr>
        <w:t>使用周期：</w:t>
      </w:r>
      <w:r w:rsidRPr="003007E1">
        <w:rPr>
          <w:color w:val="000000"/>
        </w:rPr>
        <w:t>日线</w:t>
      </w:r>
    </w:p>
    <w:p w:rsidR="005C6331" w:rsidRPr="003007E1" w:rsidRDefault="005C6331" w:rsidP="00606F97">
      <w:pPr>
        <w:spacing w:line="440" w:lineRule="exact"/>
        <w:rPr>
          <w:color w:val="000000"/>
        </w:rPr>
      </w:pPr>
      <w:r w:rsidRPr="003007E1">
        <w:rPr>
          <w:b/>
        </w:rPr>
        <w:t>模型说明</w:t>
      </w:r>
      <w:r w:rsidRPr="003007E1">
        <w:rPr>
          <w:rFonts w:hint="eastAsia"/>
          <w:b/>
        </w:rPr>
        <w:t>：</w:t>
      </w:r>
      <w:r w:rsidRPr="003007E1">
        <w:rPr>
          <w:color w:val="000000"/>
        </w:rPr>
        <w:t>宝塔线变红做多，宝塔线变绿做空。因为金字塔并未公布宝塔线的后台公式，所以此指标的显示结果与金字塔系统中的宝塔显示结果有一定的区别。</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中间变量</w:t>
      </w:r>
    </w:p>
    <w:p w:rsidR="005C6331" w:rsidRPr="003007E1" w:rsidRDefault="005C6331" w:rsidP="00606F97">
      <w:pPr>
        <w:spacing w:line="440" w:lineRule="exact"/>
        <w:rPr>
          <w:color w:val="0F13B1"/>
        </w:rPr>
      </w:pPr>
      <w:r w:rsidRPr="003007E1">
        <w:rPr>
          <w:color w:val="0F13B1"/>
        </w:rPr>
        <w:t xml:space="preserve">C1:=REF(CLOSE,1); </w:t>
      </w:r>
    </w:p>
    <w:p w:rsidR="005C6331" w:rsidRPr="003007E1" w:rsidRDefault="005C6331" w:rsidP="00606F97">
      <w:pPr>
        <w:spacing w:line="440" w:lineRule="exact"/>
        <w:rPr>
          <w:color w:val="0F13B1"/>
        </w:rPr>
      </w:pPr>
      <w:r w:rsidRPr="003007E1">
        <w:rPr>
          <w:color w:val="0F13B1"/>
        </w:rPr>
        <w:t xml:space="preserve">C2:=REF(CLOSE,2); </w:t>
      </w:r>
    </w:p>
    <w:p w:rsidR="005C6331" w:rsidRPr="003007E1" w:rsidRDefault="005C6331" w:rsidP="00606F97">
      <w:pPr>
        <w:spacing w:line="440" w:lineRule="exact"/>
        <w:rPr>
          <w:color w:val="0F13B1"/>
        </w:rPr>
      </w:pPr>
      <w:r w:rsidRPr="003007E1">
        <w:rPr>
          <w:color w:val="0F13B1"/>
        </w:rPr>
        <w:t xml:space="preserve">C3:=REF(CLOSE,3); </w:t>
      </w:r>
    </w:p>
    <w:p w:rsidR="005C6331" w:rsidRPr="003007E1" w:rsidRDefault="005C6331" w:rsidP="00606F97">
      <w:pPr>
        <w:spacing w:line="440" w:lineRule="exact"/>
        <w:rPr>
          <w:color w:val="0F13B1"/>
        </w:rPr>
      </w:pPr>
      <w:r w:rsidRPr="003007E1">
        <w:rPr>
          <w:color w:val="0F13B1"/>
        </w:rPr>
        <w:t xml:space="preserve">C4:=REF(CLOSE,4); </w:t>
      </w:r>
    </w:p>
    <w:p w:rsidR="005C6331" w:rsidRPr="003007E1" w:rsidRDefault="005C6331" w:rsidP="00606F97">
      <w:pPr>
        <w:spacing w:line="440" w:lineRule="exact"/>
        <w:rPr>
          <w:color w:val="0F13B1"/>
        </w:rPr>
      </w:pPr>
      <w:r w:rsidRPr="003007E1">
        <w:rPr>
          <w:color w:val="0F13B1"/>
        </w:rPr>
        <w:t xml:space="preserve">CMAX:=HHV(CLOSE,2); </w:t>
      </w:r>
    </w:p>
    <w:p w:rsidR="005C6331" w:rsidRPr="003007E1" w:rsidRDefault="005C6331" w:rsidP="00606F97">
      <w:pPr>
        <w:spacing w:line="440" w:lineRule="exact"/>
        <w:rPr>
          <w:color w:val="0F13B1"/>
        </w:rPr>
      </w:pPr>
      <w:r w:rsidRPr="003007E1">
        <w:rPr>
          <w:color w:val="0F13B1"/>
        </w:rPr>
        <w:t xml:space="preserve">CMIN:=LLV(CLOSE,2);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交易条件</w:t>
      </w:r>
    </w:p>
    <w:p w:rsidR="005C6331" w:rsidRPr="003007E1" w:rsidRDefault="005C6331" w:rsidP="00606F97">
      <w:pPr>
        <w:spacing w:line="440" w:lineRule="exact"/>
        <w:rPr>
          <w:color w:val="0F13B1"/>
        </w:rPr>
      </w:pPr>
      <w:r w:rsidRPr="003007E1">
        <w:rPr>
          <w:color w:val="0F13B1"/>
        </w:rPr>
        <w:t>平空开多条件</w:t>
      </w:r>
      <w:r w:rsidRPr="003007E1">
        <w:rPr>
          <w:color w:val="0F13B1"/>
        </w:rPr>
        <w:t xml:space="preserve"> </w:t>
      </w:r>
      <w:r w:rsidRPr="003007E1">
        <w:rPr>
          <w:rFonts w:hint="eastAsia"/>
          <w:color w:val="0F13B1"/>
        </w:rPr>
        <w:t>:=</w:t>
      </w:r>
      <w:r w:rsidRPr="003007E1">
        <w:rPr>
          <w:color w:val="0F13B1"/>
        </w:rPr>
        <w:t xml:space="preserve">(CLOSE=CMAX AND (C1&gt;=C2 OR C1&gt;=C3) OR C1=CMAX AND (C2=CMIN OR C3=CMIN) AND CLOSE&gt;=C2 OR C2=CMAX AND C3=CMIN AND CLOSE&gt;=C1 OR C3=CMAX AND CLOSE&gt;=C1 AND CLOSE&gt;=C2); </w:t>
      </w:r>
    </w:p>
    <w:p w:rsidR="005C6331" w:rsidRPr="003007E1" w:rsidRDefault="005C6331" w:rsidP="00606F97">
      <w:pPr>
        <w:spacing w:line="440" w:lineRule="exact"/>
        <w:rPr>
          <w:color w:val="0F13B1"/>
        </w:rPr>
      </w:pPr>
      <w:r w:rsidRPr="003007E1">
        <w:rPr>
          <w:color w:val="0F13B1"/>
        </w:rPr>
        <w:t>平多开空条件</w:t>
      </w:r>
      <w:r w:rsidRPr="003007E1">
        <w:rPr>
          <w:color w:val="0F13B1"/>
        </w:rPr>
        <w:t xml:space="preserve"> </w:t>
      </w:r>
      <w:r w:rsidRPr="003007E1">
        <w:rPr>
          <w:rFonts w:hint="eastAsia"/>
          <w:color w:val="0F13B1"/>
        </w:rPr>
        <w:t>:=</w:t>
      </w:r>
      <w:r w:rsidRPr="003007E1">
        <w:rPr>
          <w:color w:val="0F13B1"/>
        </w:rPr>
        <w:t xml:space="preserve">(CLOSE=CMIN AND (C1&lt;C2 OR C1&lt;C3) OR C1=CMIN AND (C2=CMAX OR C3=CMAX) AND CLOSE&lt;C2  OR C2=CMIN AND C3=CMAX AND CLOSE&lt;C1 OR C3=CMIN AND CLOSE&lt;C1 AND CLOSE&lt;C2);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交易系统</w:t>
      </w:r>
    </w:p>
    <w:p w:rsidR="005C6331" w:rsidRPr="003007E1" w:rsidRDefault="005C6331" w:rsidP="00606F97">
      <w:pPr>
        <w:spacing w:line="440" w:lineRule="exact"/>
        <w:rPr>
          <w:color w:val="0F13B1"/>
        </w:rPr>
      </w:pPr>
      <w:r w:rsidRPr="003007E1">
        <w:rPr>
          <w:rFonts w:hint="eastAsia"/>
          <w:color w:val="0F13B1"/>
        </w:rPr>
        <w:t>SELLSHORT(</w:t>
      </w:r>
      <w:r w:rsidRPr="003007E1">
        <w:rPr>
          <w:rFonts w:hint="eastAsia"/>
          <w:color w:val="0F13B1"/>
        </w:rPr>
        <w:t>平空开多条件</w:t>
      </w:r>
      <w:r w:rsidRPr="003007E1">
        <w:rPr>
          <w:rFonts w:hint="eastAsia"/>
          <w:color w:val="0F13B1"/>
        </w:rPr>
        <w:t xml:space="preserve"> and HOLDING&lt;0,HOLDING,market); </w:t>
      </w:r>
      <w:r w:rsidRPr="003007E1">
        <w:rPr>
          <w:rFonts w:hint="eastAsia"/>
          <w:color w:val="00B050"/>
        </w:rPr>
        <w:t>//</w:t>
      </w:r>
      <w:r w:rsidRPr="003007E1">
        <w:rPr>
          <w:rFonts w:hint="eastAsia"/>
          <w:color w:val="00B050"/>
        </w:rPr>
        <w:t>交易系统之平空操作</w:t>
      </w:r>
    </w:p>
    <w:p w:rsidR="005C6331" w:rsidRPr="003007E1" w:rsidRDefault="005C6331" w:rsidP="00606F97">
      <w:pPr>
        <w:spacing w:line="440" w:lineRule="exact"/>
        <w:rPr>
          <w:color w:val="0F13B1"/>
        </w:rPr>
      </w:pPr>
      <w:r w:rsidRPr="003007E1">
        <w:rPr>
          <w:rFonts w:hint="eastAsia"/>
          <w:color w:val="0F13B1"/>
        </w:rPr>
        <w:t>BUY(</w:t>
      </w:r>
      <w:r w:rsidRPr="003007E1">
        <w:rPr>
          <w:rFonts w:hint="eastAsia"/>
          <w:color w:val="0F13B1"/>
        </w:rPr>
        <w:t>平空开多条件</w:t>
      </w:r>
      <w:r w:rsidRPr="003007E1">
        <w:rPr>
          <w:rFonts w:hint="eastAsia"/>
          <w:color w:val="0F13B1"/>
        </w:rPr>
        <w:t xml:space="preserve"> and  HOLDING=0,</w:t>
      </w:r>
      <w:r w:rsidR="007A76E8">
        <w:rPr>
          <w:rFonts w:hint="eastAsia"/>
          <w:color w:val="0F13B1"/>
        </w:rPr>
        <w:t>1</w:t>
      </w:r>
      <w:r w:rsidRPr="003007E1">
        <w:rPr>
          <w:rFonts w:hint="eastAsia"/>
          <w:color w:val="0F13B1"/>
        </w:rPr>
        <w:t>,market);</w:t>
      </w:r>
      <w:r w:rsidRPr="003007E1">
        <w:rPr>
          <w:rFonts w:hint="eastAsia"/>
          <w:color w:val="00B050"/>
        </w:rPr>
        <w:t>//</w:t>
      </w:r>
      <w:r w:rsidRPr="003007E1">
        <w:rPr>
          <w:rFonts w:hint="eastAsia"/>
          <w:color w:val="00B050"/>
        </w:rPr>
        <w:t>交易系统之开多操作</w:t>
      </w:r>
    </w:p>
    <w:p w:rsidR="005C6331" w:rsidRPr="003007E1" w:rsidRDefault="005C6331" w:rsidP="00606F97">
      <w:pPr>
        <w:spacing w:line="440" w:lineRule="exact"/>
        <w:rPr>
          <w:color w:val="0F13B1"/>
        </w:rPr>
      </w:pPr>
      <w:r w:rsidRPr="003007E1">
        <w:rPr>
          <w:rFonts w:hint="eastAsia"/>
          <w:color w:val="0F13B1"/>
        </w:rPr>
        <w:t>SELL(</w:t>
      </w:r>
      <w:r w:rsidRPr="003007E1">
        <w:rPr>
          <w:rFonts w:hint="eastAsia"/>
          <w:color w:val="0F13B1"/>
        </w:rPr>
        <w:t>平多开空条件</w:t>
      </w:r>
      <w:r w:rsidRPr="003007E1">
        <w:rPr>
          <w:rFonts w:hint="eastAsia"/>
          <w:color w:val="0F13B1"/>
        </w:rPr>
        <w:t xml:space="preserve"> and HOLDING&gt;0,HOLDING,market);</w:t>
      </w:r>
      <w:r w:rsidRPr="003007E1">
        <w:rPr>
          <w:rFonts w:hint="eastAsia"/>
          <w:color w:val="00B050"/>
        </w:rPr>
        <w:t xml:space="preserve"> //</w:t>
      </w:r>
      <w:r w:rsidRPr="003007E1">
        <w:rPr>
          <w:rFonts w:hint="eastAsia"/>
          <w:color w:val="00B050"/>
        </w:rPr>
        <w:t>交易系统之平多操作</w:t>
      </w:r>
    </w:p>
    <w:p w:rsidR="005C6331" w:rsidRDefault="005C6331" w:rsidP="00606F97">
      <w:pPr>
        <w:spacing w:line="440" w:lineRule="exact"/>
        <w:rPr>
          <w:color w:val="00B050"/>
        </w:rPr>
      </w:pPr>
      <w:r w:rsidRPr="003007E1">
        <w:rPr>
          <w:rFonts w:hint="eastAsia"/>
          <w:color w:val="0F13B1"/>
        </w:rPr>
        <w:t>BUYSHORT(</w:t>
      </w:r>
      <w:r w:rsidRPr="003007E1">
        <w:rPr>
          <w:rFonts w:hint="eastAsia"/>
          <w:color w:val="0F13B1"/>
        </w:rPr>
        <w:t>平多开空条件</w:t>
      </w:r>
      <w:r w:rsidRPr="003007E1">
        <w:rPr>
          <w:rFonts w:hint="eastAsia"/>
          <w:color w:val="0F13B1"/>
        </w:rPr>
        <w:t xml:space="preserve"> and HOLDING=0,</w:t>
      </w:r>
      <w:r w:rsidR="007A76E8">
        <w:rPr>
          <w:rFonts w:hint="eastAsia"/>
          <w:color w:val="0F13B1"/>
        </w:rPr>
        <w:t>1</w:t>
      </w:r>
      <w:r w:rsidRPr="003007E1">
        <w:rPr>
          <w:rFonts w:hint="eastAsia"/>
          <w:color w:val="0F13B1"/>
        </w:rPr>
        <w:t>,market);</w:t>
      </w:r>
      <w:r w:rsidRPr="003007E1">
        <w:rPr>
          <w:rFonts w:hint="eastAsia"/>
          <w:color w:val="00B050"/>
        </w:rPr>
        <w:t xml:space="preserve"> //</w:t>
      </w:r>
      <w:r w:rsidRPr="003007E1">
        <w:rPr>
          <w:rFonts w:hint="eastAsia"/>
          <w:color w:val="00B050"/>
        </w:rPr>
        <w:t>交易系统之开空操作</w:t>
      </w:r>
    </w:p>
    <w:p w:rsidR="001921CB" w:rsidRPr="003007E1" w:rsidRDefault="001921CB" w:rsidP="00606F97">
      <w:pPr>
        <w:spacing w:line="440" w:lineRule="exact"/>
        <w:rPr>
          <w:color w:val="0F13B1"/>
        </w:rPr>
      </w:pPr>
    </w:p>
    <w:p w:rsidR="005C6331" w:rsidRPr="0075448C" w:rsidRDefault="005C6331" w:rsidP="00606F97">
      <w:pPr>
        <w:spacing w:line="440" w:lineRule="exact"/>
        <w:rPr>
          <w:b/>
          <w:color w:val="FF0000"/>
        </w:rPr>
      </w:pPr>
      <w:r w:rsidRPr="0075448C">
        <w:rPr>
          <w:rFonts w:cs="宋体" w:hint="eastAsia"/>
          <w:b/>
          <w:color w:val="FF0000"/>
        </w:rPr>
        <w:t>②</w:t>
      </w:r>
      <w:r w:rsidRPr="0075448C">
        <w:rPr>
          <w:b/>
          <w:color w:val="FF0000"/>
        </w:rPr>
        <w:t>分形</w:t>
      </w:r>
    </w:p>
    <w:p w:rsidR="005C6331" w:rsidRPr="003007E1" w:rsidRDefault="005C6331" w:rsidP="00606F97">
      <w:pPr>
        <w:spacing w:line="440" w:lineRule="exact"/>
        <w:rPr>
          <w:color w:val="000000"/>
        </w:rPr>
      </w:pPr>
      <w:r w:rsidRPr="003007E1">
        <w:rPr>
          <w:b/>
          <w:color w:val="000000"/>
        </w:rPr>
        <w:t>关键函数：</w:t>
      </w:r>
      <w:r w:rsidRPr="003007E1">
        <w:rPr>
          <w:color w:val="000000"/>
        </w:rPr>
        <w:t>MA</w:t>
      </w:r>
      <w:r w:rsidRPr="003007E1">
        <w:rPr>
          <w:color w:val="000000"/>
        </w:rPr>
        <w:t>、</w:t>
      </w:r>
      <w:r w:rsidRPr="003007E1">
        <w:rPr>
          <w:color w:val="000000"/>
        </w:rPr>
        <w:t>REF</w:t>
      </w:r>
      <w:r w:rsidRPr="003007E1">
        <w:rPr>
          <w:color w:val="000000"/>
        </w:rPr>
        <w:t>、</w:t>
      </w:r>
      <w:r w:rsidRPr="003007E1">
        <w:rPr>
          <w:color w:val="FF0000"/>
        </w:rPr>
        <w:t>REFX</w:t>
      </w:r>
      <w:r w:rsidRPr="003007E1">
        <w:rPr>
          <w:color w:val="000000"/>
        </w:rPr>
        <w:t>(</w:t>
      </w:r>
      <w:r w:rsidRPr="003007E1">
        <w:rPr>
          <w:color w:val="000000"/>
        </w:rPr>
        <w:t>未来函数</w:t>
      </w:r>
      <w:r w:rsidRPr="003007E1">
        <w:rPr>
          <w:color w:val="000000"/>
        </w:rPr>
        <w:t>)</w:t>
      </w:r>
      <w:r w:rsidRPr="003007E1">
        <w:rPr>
          <w:color w:val="000000"/>
        </w:rPr>
        <w:t>、</w:t>
      </w:r>
      <w:r w:rsidRPr="003007E1">
        <w:rPr>
          <w:color w:val="000000"/>
        </w:rPr>
        <w:t>BARSLAST</w:t>
      </w:r>
      <w:r w:rsidRPr="003007E1">
        <w:rPr>
          <w:color w:val="000000"/>
        </w:rPr>
        <w:t>、</w:t>
      </w:r>
      <w:r w:rsidRPr="003007E1">
        <w:rPr>
          <w:color w:val="000000"/>
        </w:rPr>
        <w:t>CROSS</w:t>
      </w:r>
      <w:r w:rsidRPr="003007E1">
        <w:rPr>
          <w:color w:val="000000"/>
        </w:rPr>
        <w:t>、</w:t>
      </w:r>
      <w:r w:rsidRPr="003007E1">
        <w:rPr>
          <w:color w:val="000000"/>
        </w:rPr>
        <w:t xml:space="preserve">VALUEWHEN </w:t>
      </w:r>
    </w:p>
    <w:p w:rsidR="005C6331" w:rsidRPr="003007E1" w:rsidRDefault="005C6331" w:rsidP="00606F97">
      <w:pPr>
        <w:spacing w:line="440" w:lineRule="exact"/>
        <w:rPr>
          <w:color w:val="000000"/>
        </w:rPr>
      </w:pPr>
      <w:r w:rsidRPr="003007E1">
        <w:rPr>
          <w:b/>
          <w:color w:val="000000"/>
        </w:rPr>
        <w:t>使用周期：</w:t>
      </w:r>
      <w:r w:rsidRPr="003007E1">
        <w:rPr>
          <w:color w:val="000000"/>
        </w:rPr>
        <w:t>日线</w:t>
      </w:r>
    </w:p>
    <w:p w:rsidR="005C6331" w:rsidRPr="003007E1" w:rsidRDefault="005C6331" w:rsidP="00606F97">
      <w:pPr>
        <w:spacing w:line="440" w:lineRule="exact"/>
        <w:rPr>
          <w:color w:val="000000"/>
        </w:rPr>
      </w:pPr>
      <w:r w:rsidRPr="003007E1">
        <w:rPr>
          <w:b/>
          <w:color w:val="000000"/>
        </w:rPr>
        <w:t>模型说明</w:t>
      </w:r>
      <w:r w:rsidRPr="003007E1">
        <w:rPr>
          <w:rFonts w:hint="eastAsia"/>
          <w:b/>
          <w:color w:val="000000"/>
        </w:rPr>
        <w:t>：</w:t>
      </w:r>
      <w:r w:rsidRPr="003007E1">
        <w:rPr>
          <w:color w:val="000000"/>
        </w:rPr>
        <w:t>向上突破分形做多，向下突破分形做空</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中间变量</w:t>
      </w:r>
    </w:p>
    <w:p w:rsidR="005C6331" w:rsidRPr="003007E1" w:rsidRDefault="005C6331" w:rsidP="00606F97">
      <w:pPr>
        <w:spacing w:line="440" w:lineRule="exact"/>
        <w:rPr>
          <w:color w:val="0F13B1"/>
        </w:rPr>
      </w:pPr>
      <w:r w:rsidRPr="003007E1">
        <w:rPr>
          <w:color w:val="0F13B1"/>
        </w:rPr>
        <w:t xml:space="preserve">MA13:=MA(CLOSE,13); </w:t>
      </w:r>
    </w:p>
    <w:p w:rsidR="005C6331" w:rsidRPr="003007E1" w:rsidRDefault="005C6331" w:rsidP="00606F97">
      <w:pPr>
        <w:spacing w:line="440" w:lineRule="exact"/>
        <w:rPr>
          <w:color w:val="0F13B1"/>
        </w:rPr>
      </w:pPr>
      <w:r w:rsidRPr="003007E1">
        <w:rPr>
          <w:color w:val="0F13B1"/>
        </w:rPr>
        <w:lastRenderedPageBreak/>
        <w:t xml:space="preserve">HO:=H&gt;REF(H,1) AND H&gt;REF(H,2) AND H&gt;=REFX(H,1) AND IF(H=REFX(H,2),H&gt;REFX(H,3),H&gt;REFX(H,2)); </w:t>
      </w:r>
    </w:p>
    <w:p w:rsidR="005C6331" w:rsidRPr="003007E1" w:rsidRDefault="005C6331" w:rsidP="00606F97">
      <w:pPr>
        <w:spacing w:line="440" w:lineRule="exact"/>
        <w:rPr>
          <w:color w:val="0F13B1"/>
        </w:rPr>
      </w:pPr>
      <w:r w:rsidRPr="003007E1">
        <w:rPr>
          <w:color w:val="0F13B1"/>
        </w:rPr>
        <w:t xml:space="preserve">FXH:=CROSS(HO,0.9); </w:t>
      </w:r>
    </w:p>
    <w:p w:rsidR="005C6331" w:rsidRPr="003007E1" w:rsidRDefault="005C6331" w:rsidP="00606F97">
      <w:pPr>
        <w:spacing w:line="440" w:lineRule="exact"/>
        <w:rPr>
          <w:color w:val="0F13B1"/>
        </w:rPr>
      </w:pPr>
      <w:r w:rsidRPr="003007E1">
        <w:rPr>
          <w:color w:val="0F13B1"/>
        </w:rPr>
        <w:t xml:space="preserve">HH:=REF(H,BARSLAST(FXH)); </w:t>
      </w:r>
    </w:p>
    <w:p w:rsidR="005C6331" w:rsidRPr="003007E1" w:rsidRDefault="005C6331" w:rsidP="00606F97">
      <w:pPr>
        <w:spacing w:line="440" w:lineRule="exact"/>
        <w:rPr>
          <w:color w:val="0F13B1"/>
        </w:rPr>
      </w:pPr>
      <w:r w:rsidRPr="003007E1">
        <w:rPr>
          <w:color w:val="0F13B1"/>
        </w:rPr>
        <w:t xml:space="preserve">LO:=L&lt;REF(L,1) AND L&lt;REF(L,2) AND L&lt;=REFX(L,1) AND IF(L=REFX(L,2),L&lt;REFX(L,3),L&lt;REFX(L,2)); </w:t>
      </w:r>
    </w:p>
    <w:p w:rsidR="005C6331" w:rsidRPr="003007E1" w:rsidRDefault="005C6331" w:rsidP="00606F97">
      <w:pPr>
        <w:spacing w:line="440" w:lineRule="exact"/>
        <w:rPr>
          <w:color w:val="0F13B1"/>
        </w:rPr>
      </w:pPr>
      <w:r w:rsidRPr="003007E1">
        <w:rPr>
          <w:color w:val="0F13B1"/>
        </w:rPr>
        <w:t xml:space="preserve">FXL:=CROSS(LO,0.9); </w:t>
      </w:r>
    </w:p>
    <w:p w:rsidR="005C6331" w:rsidRPr="003007E1" w:rsidRDefault="005C6331" w:rsidP="00606F97">
      <w:pPr>
        <w:spacing w:line="440" w:lineRule="exact"/>
        <w:rPr>
          <w:color w:val="0F13B1"/>
        </w:rPr>
      </w:pPr>
      <w:r w:rsidRPr="003007E1">
        <w:rPr>
          <w:color w:val="0F13B1"/>
        </w:rPr>
        <w:t xml:space="preserve">LL:=REF(L,BARSLAST(FXL)); </w:t>
      </w:r>
    </w:p>
    <w:p w:rsidR="005C6331" w:rsidRPr="003007E1" w:rsidRDefault="005C6331" w:rsidP="00606F97">
      <w:pPr>
        <w:spacing w:line="440" w:lineRule="exact"/>
        <w:rPr>
          <w:color w:val="0F13B1"/>
        </w:rPr>
      </w:pPr>
      <w:r w:rsidRPr="003007E1">
        <w:rPr>
          <w:color w:val="0F13B1"/>
        </w:rPr>
        <w:t xml:space="preserve">A:=VALUEWHEN(CROSS(CLOSE,HH),REF(LL,1)); </w:t>
      </w:r>
    </w:p>
    <w:p w:rsidR="005C6331" w:rsidRPr="003007E1" w:rsidRDefault="005C6331" w:rsidP="00606F97">
      <w:pPr>
        <w:spacing w:line="440" w:lineRule="exact"/>
        <w:rPr>
          <w:color w:val="0F13B1"/>
        </w:rPr>
      </w:pPr>
      <w:r w:rsidRPr="003007E1">
        <w:rPr>
          <w:color w:val="0F13B1"/>
        </w:rPr>
        <w:t xml:space="preserve">A1:=VALUEWHEN(CROSS(CLOSE,HH),CLOSE); </w:t>
      </w:r>
    </w:p>
    <w:p w:rsidR="005C6331" w:rsidRPr="003007E1" w:rsidRDefault="005C6331" w:rsidP="00606F97">
      <w:pPr>
        <w:spacing w:line="440" w:lineRule="exact"/>
        <w:rPr>
          <w:color w:val="0F13B1"/>
        </w:rPr>
      </w:pPr>
      <w:r w:rsidRPr="003007E1">
        <w:rPr>
          <w:color w:val="0F13B1"/>
        </w:rPr>
        <w:t xml:space="preserve">B:=VALUEWHEN(CROSS(LL,CLOSE),REF(HH,1)); </w:t>
      </w:r>
    </w:p>
    <w:p w:rsidR="005C6331" w:rsidRPr="003007E1" w:rsidRDefault="005C6331" w:rsidP="00606F97">
      <w:pPr>
        <w:spacing w:line="440" w:lineRule="exact"/>
        <w:rPr>
          <w:color w:val="0F13B1"/>
        </w:rPr>
      </w:pPr>
      <w:r w:rsidRPr="003007E1">
        <w:rPr>
          <w:color w:val="0F13B1"/>
        </w:rPr>
        <w:t xml:space="preserve">B1:=VALUEWHEN(CROSS(LL,CLOSE),CLOSE);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交易条件</w:t>
      </w:r>
    </w:p>
    <w:p w:rsidR="005C6331" w:rsidRPr="003007E1" w:rsidRDefault="005C6331" w:rsidP="00606F97">
      <w:pPr>
        <w:spacing w:line="440" w:lineRule="exact"/>
        <w:rPr>
          <w:color w:val="0F13B1"/>
        </w:rPr>
      </w:pPr>
      <w:r w:rsidRPr="003007E1">
        <w:rPr>
          <w:rFonts w:hint="eastAsia"/>
          <w:color w:val="0F13B1"/>
        </w:rPr>
        <w:t>开多条件</w:t>
      </w:r>
      <w:r w:rsidRPr="003007E1">
        <w:rPr>
          <w:color w:val="0F13B1"/>
        </w:rPr>
        <w:t xml:space="preserve"> </w:t>
      </w:r>
      <w:r w:rsidRPr="003007E1">
        <w:rPr>
          <w:rFonts w:hint="eastAsia"/>
          <w:color w:val="0F13B1"/>
        </w:rPr>
        <w:t>:=</w:t>
      </w:r>
      <w:r w:rsidRPr="003007E1">
        <w:rPr>
          <w:color w:val="0F13B1"/>
        </w:rPr>
        <w:t xml:space="preserve">(CROSS(CLOSE,HH) AND CLOSE&gt;MA13) OR CROSS(CLOSE,B); </w:t>
      </w:r>
    </w:p>
    <w:p w:rsidR="005C6331" w:rsidRPr="003007E1" w:rsidRDefault="005C6331" w:rsidP="00606F97">
      <w:pPr>
        <w:spacing w:line="440" w:lineRule="exact"/>
        <w:rPr>
          <w:color w:val="0F13B1"/>
        </w:rPr>
      </w:pPr>
      <w:r w:rsidRPr="003007E1">
        <w:rPr>
          <w:rFonts w:hint="eastAsia"/>
          <w:color w:val="0F13B1"/>
        </w:rPr>
        <w:t>平多条件</w:t>
      </w:r>
      <w:r w:rsidRPr="003007E1">
        <w:rPr>
          <w:color w:val="0F13B1"/>
        </w:rPr>
        <w:t xml:space="preserve"> </w:t>
      </w:r>
      <w:r w:rsidRPr="003007E1">
        <w:rPr>
          <w:rFonts w:hint="eastAsia"/>
          <w:color w:val="0F13B1"/>
        </w:rPr>
        <w:t>:=</w:t>
      </w:r>
      <w:r w:rsidRPr="003007E1">
        <w:rPr>
          <w:color w:val="0F13B1"/>
        </w:rPr>
        <w:t xml:space="preserve">(CLOSE&gt;A1 AND CROSS(MA13,CLOSE)) OR CROSS(A,CLOSE); </w:t>
      </w:r>
    </w:p>
    <w:p w:rsidR="005C6331" w:rsidRPr="003007E1" w:rsidRDefault="005C6331" w:rsidP="00606F97">
      <w:pPr>
        <w:spacing w:line="440" w:lineRule="exact"/>
        <w:rPr>
          <w:color w:val="0F13B1"/>
        </w:rPr>
      </w:pPr>
      <w:r w:rsidRPr="003007E1">
        <w:rPr>
          <w:rFonts w:hint="eastAsia"/>
          <w:color w:val="0F13B1"/>
        </w:rPr>
        <w:t>开空条件</w:t>
      </w:r>
      <w:r w:rsidRPr="003007E1">
        <w:rPr>
          <w:color w:val="0F13B1"/>
        </w:rPr>
        <w:t xml:space="preserve"> </w:t>
      </w:r>
      <w:r w:rsidRPr="003007E1">
        <w:rPr>
          <w:rFonts w:hint="eastAsia"/>
          <w:color w:val="0F13B1"/>
        </w:rPr>
        <w:t>:=</w:t>
      </w:r>
      <w:r w:rsidRPr="003007E1">
        <w:rPr>
          <w:color w:val="0F13B1"/>
        </w:rPr>
        <w:t>(CROSS(LL,CLOSE) AND CLOSE&lt;MA13) OR CROSS(A,CLOSE);</w:t>
      </w:r>
    </w:p>
    <w:p w:rsidR="005C6331" w:rsidRPr="003007E1" w:rsidRDefault="005C6331" w:rsidP="00606F97">
      <w:pPr>
        <w:spacing w:line="440" w:lineRule="exact"/>
        <w:rPr>
          <w:color w:val="0F13B1"/>
        </w:rPr>
      </w:pPr>
      <w:r w:rsidRPr="003007E1">
        <w:rPr>
          <w:rFonts w:hint="eastAsia"/>
          <w:color w:val="0F13B1"/>
        </w:rPr>
        <w:t>平空条件</w:t>
      </w:r>
      <w:r w:rsidRPr="003007E1">
        <w:rPr>
          <w:color w:val="0F13B1"/>
        </w:rPr>
        <w:t xml:space="preserve"> </w:t>
      </w:r>
      <w:r w:rsidRPr="003007E1">
        <w:rPr>
          <w:rFonts w:hint="eastAsia"/>
          <w:color w:val="0F13B1"/>
        </w:rPr>
        <w:t>:=</w:t>
      </w:r>
      <w:r w:rsidRPr="003007E1">
        <w:rPr>
          <w:color w:val="0F13B1"/>
        </w:rPr>
        <w:t xml:space="preserve">(CLOSE&lt;B1 AND CROSS(CLOSE,MA13)) OR CROSS(CLOSE,B);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交易系统</w:t>
      </w:r>
    </w:p>
    <w:p w:rsidR="005C6331" w:rsidRPr="003007E1" w:rsidRDefault="005C6331" w:rsidP="00606F97">
      <w:pPr>
        <w:spacing w:line="440" w:lineRule="exact"/>
        <w:rPr>
          <w:color w:val="0F13B1"/>
        </w:rPr>
      </w:pPr>
      <w:r w:rsidRPr="003007E1">
        <w:rPr>
          <w:rFonts w:hint="eastAsia"/>
          <w:color w:val="0F13B1"/>
        </w:rPr>
        <w:t>SELLSHORT(</w:t>
      </w:r>
      <w:r w:rsidRPr="003007E1">
        <w:rPr>
          <w:rFonts w:hint="eastAsia"/>
          <w:color w:val="0F13B1"/>
        </w:rPr>
        <w:t>平空条件</w:t>
      </w:r>
      <w:r w:rsidRPr="003007E1">
        <w:rPr>
          <w:rFonts w:hint="eastAsia"/>
          <w:color w:val="0F13B1"/>
        </w:rPr>
        <w:t xml:space="preserve">and HOLDING&lt;0,HOLDING,market); </w:t>
      </w:r>
      <w:r w:rsidRPr="003007E1">
        <w:rPr>
          <w:rFonts w:hint="eastAsia"/>
          <w:color w:val="00B050"/>
        </w:rPr>
        <w:t>//</w:t>
      </w:r>
      <w:r w:rsidRPr="003007E1">
        <w:rPr>
          <w:rFonts w:hint="eastAsia"/>
          <w:color w:val="00B050"/>
        </w:rPr>
        <w:t>交易系统之平空操作</w:t>
      </w:r>
    </w:p>
    <w:p w:rsidR="005C6331" w:rsidRPr="003007E1" w:rsidRDefault="005C6331" w:rsidP="00606F97">
      <w:pPr>
        <w:spacing w:line="440" w:lineRule="exact"/>
        <w:rPr>
          <w:color w:val="00B050"/>
        </w:rPr>
      </w:pPr>
      <w:r w:rsidRPr="003007E1">
        <w:rPr>
          <w:rFonts w:hint="eastAsia"/>
          <w:color w:val="0F13B1"/>
        </w:rPr>
        <w:t>BUY(</w:t>
      </w:r>
      <w:r w:rsidRPr="003007E1">
        <w:rPr>
          <w:rFonts w:hint="eastAsia"/>
          <w:color w:val="0F13B1"/>
        </w:rPr>
        <w:t>开多条件</w:t>
      </w:r>
      <w:r w:rsidRPr="003007E1">
        <w:rPr>
          <w:rFonts w:hint="eastAsia"/>
          <w:color w:val="0F13B1"/>
        </w:rPr>
        <w:t>and  HOLDING=0,</w:t>
      </w:r>
      <w:r w:rsidR="007A76E8">
        <w:rPr>
          <w:rFonts w:hint="eastAsia"/>
          <w:color w:val="0F13B1"/>
        </w:rPr>
        <w:t>1</w:t>
      </w:r>
      <w:r w:rsidRPr="003007E1">
        <w:rPr>
          <w:rFonts w:hint="eastAsia"/>
          <w:color w:val="0F13B1"/>
        </w:rPr>
        <w:t>,market);</w:t>
      </w:r>
      <w:r w:rsidRPr="003007E1">
        <w:rPr>
          <w:rFonts w:hint="eastAsia"/>
          <w:color w:val="00B050"/>
        </w:rPr>
        <w:t>//</w:t>
      </w:r>
      <w:r w:rsidRPr="003007E1">
        <w:rPr>
          <w:rFonts w:hint="eastAsia"/>
          <w:color w:val="00B050"/>
        </w:rPr>
        <w:t>交易系统之开多操作</w:t>
      </w:r>
    </w:p>
    <w:p w:rsidR="005C6331" w:rsidRPr="003007E1" w:rsidRDefault="005C6331" w:rsidP="00606F97">
      <w:pPr>
        <w:spacing w:line="440" w:lineRule="exact"/>
        <w:rPr>
          <w:color w:val="00B050"/>
        </w:rPr>
      </w:pPr>
      <w:r w:rsidRPr="003007E1">
        <w:rPr>
          <w:rFonts w:hint="eastAsia"/>
          <w:color w:val="0F13B1"/>
        </w:rPr>
        <w:t>SELL(</w:t>
      </w:r>
      <w:r w:rsidRPr="003007E1">
        <w:rPr>
          <w:rFonts w:hint="eastAsia"/>
          <w:color w:val="0F13B1"/>
        </w:rPr>
        <w:t>平多条件</w:t>
      </w:r>
      <w:r w:rsidRPr="003007E1">
        <w:rPr>
          <w:color w:val="0F13B1"/>
        </w:rPr>
        <w:t xml:space="preserve"> </w:t>
      </w:r>
      <w:r w:rsidRPr="003007E1">
        <w:rPr>
          <w:rFonts w:hint="eastAsia"/>
          <w:color w:val="0F13B1"/>
        </w:rPr>
        <w:t xml:space="preserve"> and HOLDING&gt;0,HOLDING,market); </w:t>
      </w:r>
      <w:r w:rsidRPr="003007E1">
        <w:rPr>
          <w:rFonts w:hint="eastAsia"/>
          <w:color w:val="00B050"/>
        </w:rPr>
        <w:t>//</w:t>
      </w:r>
      <w:r w:rsidRPr="003007E1">
        <w:rPr>
          <w:rFonts w:hint="eastAsia"/>
          <w:color w:val="00B050"/>
        </w:rPr>
        <w:t>交易系统之平多操作</w:t>
      </w:r>
    </w:p>
    <w:p w:rsidR="005C6331" w:rsidRPr="003007E1" w:rsidRDefault="005C6331" w:rsidP="00606F97">
      <w:pPr>
        <w:spacing w:line="440" w:lineRule="exact"/>
        <w:rPr>
          <w:color w:val="00B050"/>
        </w:rPr>
      </w:pPr>
      <w:r w:rsidRPr="003007E1">
        <w:rPr>
          <w:rFonts w:hint="eastAsia"/>
          <w:color w:val="0F13B1"/>
        </w:rPr>
        <w:t>BUYSHORT(</w:t>
      </w:r>
      <w:r w:rsidRPr="003007E1">
        <w:rPr>
          <w:rFonts w:hint="eastAsia"/>
          <w:color w:val="0F13B1"/>
        </w:rPr>
        <w:t>开空条件</w:t>
      </w:r>
      <w:r w:rsidRPr="003007E1">
        <w:rPr>
          <w:rFonts w:hint="eastAsia"/>
          <w:color w:val="0F13B1"/>
        </w:rPr>
        <w:t xml:space="preserve"> and HOLDING=0,</w:t>
      </w:r>
      <w:r w:rsidR="007A76E8">
        <w:rPr>
          <w:rFonts w:hint="eastAsia"/>
          <w:color w:val="0F13B1"/>
        </w:rPr>
        <w:t>1</w:t>
      </w:r>
      <w:r w:rsidRPr="003007E1">
        <w:rPr>
          <w:rFonts w:hint="eastAsia"/>
          <w:color w:val="0F13B1"/>
        </w:rPr>
        <w:t xml:space="preserve">,market); </w:t>
      </w:r>
      <w:r w:rsidRPr="003007E1">
        <w:rPr>
          <w:rFonts w:hint="eastAsia"/>
          <w:color w:val="00B050"/>
        </w:rPr>
        <w:t>//</w:t>
      </w:r>
      <w:r w:rsidRPr="003007E1">
        <w:rPr>
          <w:rFonts w:hint="eastAsia"/>
          <w:color w:val="00B050"/>
        </w:rPr>
        <w:t>交易系统之开空操作</w:t>
      </w:r>
    </w:p>
    <w:p w:rsidR="005C6331" w:rsidRDefault="005C6331" w:rsidP="00606F97">
      <w:pPr>
        <w:spacing w:line="440" w:lineRule="exact"/>
        <w:rPr>
          <w:b/>
          <w:color w:val="FF0000"/>
        </w:rPr>
      </w:pPr>
      <w:r w:rsidRPr="0075448C">
        <w:rPr>
          <w:rFonts w:hint="eastAsia"/>
          <w:b/>
          <w:color w:val="FF0000"/>
        </w:rPr>
        <w:t>由于用到未来函数，仅作示范参考</w:t>
      </w:r>
    </w:p>
    <w:p w:rsidR="001921CB" w:rsidRPr="0075448C" w:rsidRDefault="001921CB" w:rsidP="00606F97">
      <w:pPr>
        <w:spacing w:line="440" w:lineRule="exact"/>
        <w:rPr>
          <w:b/>
          <w:color w:val="FF0000"/>
        </w:rPr>
      </w:pPr>
    </w:p>
    <w:p w:rsidR="005C6331" w:rsidRPr="003007E1" w:rsidRDefault="005C6331" w:rsidP="00606F97">
      <w:pPr>
        <w:spacing w:line="440" w:lineRule="exact"/>
        <w:rPr>
          <w:b/>
          <w:color w:val="000000"/>
        </w:rPr>
      </w:pPr>
      <w:r w:rsidRPr="003007E1">
        <w:rPr>
          <w:rFonts w:cs="宋体" w:hint="eastAsia"/>
          <w:b/>
          <w:color w:val="000000"/>
        </w:rPr>
        <w:t>③</w:t>
      </w:r>
      <w:r w:rsidRPr="003007E1">
        <w:rPr>
          <w:b/>
          <w:color w:val="000000"/>
        </w:rPr>
        <w:t xml:space="preserve">SAR </w:t>
      </w:r>
      <w:r w:rsidRPr="003007E1">
        <w:rPr>
          <w:b/>
          <w:color w:val="000000"/>
        </w:rPr>
        <w:t>模型</w:t>
      </w:r>
    </w:p>
    <w:p w:rsidR="005C6331" w:rsidRDefault="005C6331" w:rsidP="00606F97">
      <w:pPr>
        <w:spacing w:line="440" w:lineRule="exact"/>
        <w:rPr>
          <w:color w:val="000000"/>
        </w:rPr>
      </w:pPr>
      <w:r w:rsidRPr="003007E1">
        <w:rPr>
          <w:b/>
          <w:color w:val="000000"/>
        </w:rPr>
        <w:t>关键函数</w:t>
      </w:r>
      <w:r w:rsidRPr="003007E1">
        <w:rPr>
          <w:color w:val="000000"/>
        </w:rPr>
        <w:t>：</w:t>
      </w:r>
      <w:r w:rsidRPr="003007E1">
        <w:rPr>
          <w:color w:val="000000"/>
        </w:rPr>
        <w:t xml:space="preserve">ABS,SAR </w:t>
      </w:r>
    </w:p>
    <w:p w:rsidR="007A76E8" w:rsidRPr="003007E1" w:rsidRDefault="007A76E8" w:rsidP="00606F97">
      <w:pPr>
        <w:spacing w:line="440" w:lineRule="exact"/>
        <w:rPr>
          <w:color w:val="000000"/>
        </w:rPr>
      </w:pPr>
      <w:r>
        <w:rPr>
          <w:rFonts w:hint="eastAsia"/>
          <w:color w:val="000000"/>
        </w:rPr>
        <w:t>建议不要在图表交易系统上使用未来函数</w:t>
      </w:r>
    </w:p>
    <w:p w:rsidR="005C6331" w:rsidRPr="003007E1" w:rsidRDefault="005C6331" w:rsidP="00606F97">
      <w:pPr>
        <w:spacing w:line="440" w:lineRule="exact"/>
        <w:rPr>
          <w:color w:val="000000"/>
        </w:rPr>
      </w:pPr>
      <w:r w:rsidRPr="003007E1">
        <w:rPr>
          <w:b/>
          <w:color w:val="000000"/>
        </w:rPr>
        <w:t>使用周期</w:t>
      </w:r>
      <w:r w:rsidRPr="003007E1">
        <w:rPr>
          <w:color w:val="000000"/>
        </w:rPr>
        <w:t>：任意</w:t>
      </w:r>
    </w:p>
    <w:p w:rsidR="005C6331" w:rsidRPr="003007E1" w:rsidRDefault="005C6331" w:rsidP="00606F97">
      <w:pPr>
        <w:spacing w:line="440" w:lineRule="exact"/>
        <w:rPr>
          <w:color w:val="000000"/>
        </w:rPr>
      </w:pPr>
      <w:r w:rsidRPr="003007E1">
        <w:rPr>
          <w:b/>
          <w:color w:val="000000"/>
        </w:rPr>
        <w:t>模型说明</w:t>
      </w:r>
      <w:r w:rsidRPr="003007E1">
        <w:rPr>
          <w:color w:val="000000"/>
        </w:rPr>
        <w:t>：</w:t>
      </w:r>
      <w:r w:rsidRPr="003007E1">
        <w:rPr>
          <w:color w:val="000000"/>
        </w:rPr>
        <w:t xml:space="preserve">SAR </w:t>
      </w:r>
      <w:r w:rsidRPr="003007E1">
        <w:rPr>
          <w:color w:val="000000"/>
        </w:rPr>
        <w:t>指标出现红点买平开，蓝点卖平开</w:t>
      </w:r>
    </w:p>
    <w:tbl>
      <w:tblPr>
        <w:tblW w:w="0" w:type="auto"/>
        <w:tblInd w:w="108" w:type="dxa"/>
        <w:tblLook w:val="04A0" w:firstRow="1" w:lastRow="0" w:firstColumn="1" w:lastColumn="0" w:noHBand="0" w:noVBand="1"/>
      </w:tblPr>
      <w:tblGrid>
        <w:gridCol w:w="1843"/>
        <w:gridCol w:w="1474"/>
        <w:gridCol w:w="1219"/>
        <w:gridCol w:w="1276"/>
        <w:gridCol w:w="1134"/>
      </w:tblGrid>
      <w:tr w:rsidR="005C6331" w:rsidRPr="003007E1" w:rsidTr="005C6331">
        <w:tc>
          <w:tcPr>
            <w:tcW w:w="1843"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参数名</w:t>
            </w:r>
          </w:p>
        </w:tc>
        <w:tc>
          <w:tcPr>
            <w:tcW w:w="1474"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缺损值</w:t>
            </w:r>
          </w:p>
        </w:tc>
        <w:tc>
          <w:tcPr>
            <w:tcW w:w="1219"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最小值</w:t>
            </w:r>
          </w:p>
        </w:tc>
        <w:tc>
          <w:tcPr>
            <w:tcW w:w="1276"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最大值</w:t>
            </w:r>
          </w:p>
        </w:tc>
        <w:tc>
          <w:tcPr>
            <w:tcW w:w="1134"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步长</w:t>
            </w:r>
          </w:p>
        </w:tc>
      </w:tr>
      <w:tr w:rsidR="005C6331" w:rsidRPr="003007E1" w:rsidTr="005C6331">
        <w:trPr>
          <w:trHeight w:hRule="exact" w:val="589"/>
        </w:trPr>
        <w:tc>
          <w:tcPr>
            <w:tcW w:w="1843" w:type="dxa"/>
          </w:tcPr>
          <w:p w:rsidR="005C6331" w:rsidRPr="003007E1" w:rsidRDefault="005C6331" w:rsidP="00606F97">
            <w:pPr>
              <w:spacing w:line="440" w:lineRule="exact"/>
              <w:rPr>
                <w:color w:val="000000"/>
              </w:rPr>
            </w:pPr>
            <w:r w:rsidRPr="003007E1">
              <w:rPr>
                <w:rFonts w:hint="eastAsia"/>
                <w:color w:val="000000"/>
              </w:rPr>
              <w:t>N</w:t>
            </w:r>
          </w:p>
        </w:tc>
        <w:tc>
          <w:tcPr>
            <w:tcW w:w="1474" w:type="dxa"/>
          </w:tcPr>
          <w:p w:rsidR="005C6331" w:rsidRPr="003007E1" w:rsidRDefault="005C6331" w:rsidP="00606F97">
            <w:pPr>
              <w:spacing w:line="440" w:lineRule="exact"/>
              <w:rPr>
                <w:color w:val="000000"/>
              </w:rPr>
            </w:pPr>
            <w:r w:rsidRPr="003007E1">
              <w:rPr>
                <w:rFonts w:hint="eastAsia"/>
                <w:color w:val="000000"/>
              </w:rPr>
              <w:t>4</w:t>
            </w:r>
          </w:p>
        </w:tc>
        <w:tc>
          <w:tcPr>
            <w:tcW w:w="1219" w:type="dxa"/>
          </w:tcPr>
          <w:p w:rsidR="005C6331" w:rsidRPr="003007E1" w:rsidRDefault="005C6331" w:rsidP="00606F97">
            <w:pPr>
              <w:spacing w:line="440" w:lineRule="exact"/>
              <w:rPr>
                <w:color w:val="000000"/>
              </w:rPr>
            </w:pPr>
            <w:r w:rsidRPr="003007E1">
              <w:rPr>
                <w:rFonts w:hint="eastAsia"/>
                <w:color w:val="000000"/>
              </w:rPr>
              <w:t>1</w:t>
            </w:r>
          </w:p>
        </w:tc>
        <w:tc>
          <w:tcPr>
            <w:tcW w:w="1276" w:type="dxa"/>
          </w:tcPr>
          <w:p w:rsidR="005C6331" w:rsidRPr="003007E1" w:rsidRDefault="005C6331" w:rsidP="00606F97">
            <w:pPr>
              <w:spacing w:line="440" w:lineRule="exact"/>
              <w:rPr>
                <w:color w:val="000000"/>
              </w:rPr>
            </w:pPr>
            <w:r w:rsidRPr="003007E1">
              <w:rPr>
                <w:rFonts w:hint="eastAsia"/>
                <w:color w:val="000000"/>
              </w:rPr>
              <w:t>100</w:t>
            </w:r>
          </w:p>
        </w:tc>
        <w:tc>
          <w:tcPr>
            <w:tcW w:w="1134" w:type="dxa"/>
          </w:tcPr>
          <w:p w:rsidR="005C6331" w:rsidRPr="003007E1" w:rsidRDefault="005C6331" w:rsidP="00606F97">
            <w:pPr>
              <w:spacing w:line="440" w:lineRule="exact"/>
              <w:rPr>
                <w:color w:val="000000"/>
              </w:rPr>
            </w:pPr>
            <w:r w:rsidRPr="003007E1">
              <w:rPr>
                <w:rFonts w:hint="eastAsia"/>
                <w:color w:val="000000"/>
              </w:rPr>
              <w:t>1</w:t>
            </w:r>
          </w:p>
        </w:tc>
      </w:tr>
      <w:tr w:rsidR="005C6331" w:rsidRPr="003007E1" w:rsidTr="005C6331">
        <w:trPr>
          <w:trHeight w:hRule="exact" w:val="524"/>
        </w:trPr>
        <w:tc>
          <w:tcPr>
            <w:tcW w:w="1843" w:type="dxa"/>
          </w:tcPr>
          <w:p w:rsidR="005C6331" w:rsidRPr="003007E1" w:rsidRDefault="005C6331" w:rsidP="00606F97">
            <w:pPr>
              <w:spacing w:line="440" w:lineRule="exact"/>
              <w:rPr>
                <w:color w:val="000000"/>
              </w:rPr>
            </w:pPr>
            <w:r w:rsidRPr="003007E1">
              <w:rPr>
                <w:rFonts w:hint="eastAsia"/>
                <w:color w:val="000000"/>
              </w:rPr>
              <w:t>STEP</w:t>
            </w:r>
          </w:p>
        </w:tc>
        <w:tc>
          <w:tcPr>
            <w:tcW w:w="1474" w:type="dxa"/>
          </w:tcPr>
          <w:p w:rsidR="005C6331" w:rsidRPr="003007E1" w:rsidRDefault="005C6331" w:rsidP="00606F97">
            <w:pPr>
              <w:spacing w:line="440" w:lineRule="exact"/>
              <w:rPr>
                <w:color w:val="000000"/>
              </w:rPr>
            </w:pPr>
            <w:r w:rsidRPr="003007E1">
              <w:rPr>
                <w:rFonts w:hint="eastAsia"/>
                <w:color w:val="000000"/>
              </w:rPr>
              <w:t>0.02</w:t>
            </w:r>
          </w:p>
        </w:tc>
        <w:tc>
          <w:tcPr>
            <w:tcW w:w="1219" w:type="dxa"/>
          </w:tcPr>
          <w:p w:rsidR="005C6331" w:rsidRPr="003007E1" w:rsidRDefault="005C6331" w:rsidP="00606F97">
            <w:pPr>
              <w:spacing w:line="440" w:lineRule="exact"/>
              <w:rPr>
                <w:color w:val="000000"/>
              </w:rPr>
            </w:pPr>
            <w:r w:rsidRPr="003007E1">
              <w:rPr>
                <w:rFonts w:hint="eastAsia"/>
                <w:color w:val="000000"/>
              </w:rPr>
              <w:t>0.01</w:t>
            </w:r>
          </w:p>
        </w:tc>
        <w:tc>
          <w:tcPr>
            <w:tcW w:w="1276" w:type="dxa"/>
          </w:tcPr>
          <w:p w:rsidR="005C6331" w:rsidRPr="003007E1" w:rsidRDefault="005C6331" w:rsidP="00606F97">
            <w:pPr>
              <w:spacing w:line="440" w:lineRule="exact"/>
              <w:rPr>
                <w:color w:val="000000"/>
              </w:rPr>
            </w:pPr>
            <w:r w:rsidRPr="003007E1">
              <w:rPr>
                <w:rFonts w:hint="eastAsia"/>
                <w:color w:val="000000"/>
              </w:rPr>
              <w:t>0.2</w:t>
            </w:r>
          </w:p>
        </w:tc>
        <w:tc>
          <w:tcPr>
            <w:tcW w:w="1134" w:type="dxa"/>
          </w:tcPr>
          <w:p w:rsidR="005C6331" w:rsidRPr="003007E1" w:rsidRDefault="005C6331" w:rsidP="00606F97">
            <w:pPr>
              <w:spacing w:line="440" w:lineRule="exact"/>
              <w:rPr>
                <w:color w:val="000000"/>
              </w:rPr>
            </w:pPr>
            <w:r w:rsidRPr="003007E1">
              <w:rPr>
                <w:rFonts w:hint="eastAsia"/>
                <w:color w:val="000000"/>
              </w:rPr>
              <w:t>0.02</w:t>
            </w:r>
          </w:p>
        </w:tc>
      </w:tr>
      <w:tr w:rsidR="005C6331" w:rsidRPr="003007E1" w:rsidTr="005C6331">
        <w:trPr>
          <w:trHeight w:hRule="exact" w:val="432"/>
        </w:trPr>
        <w:tc>
          <w:tcPr>
            <w:tcW w:w="1843" w:type="dxa"/>
          </w:tcPr>
          <w:p w:rsidR="005C6331" w:rsidRPr="003007E1" w:rsidRDefault="005C6331" w:rsidP="00606F97">
            <w:pPr>
              <w:spacing w:line="440" w:lineRule="exact"/>
              <w:rPr>
                <w:color w:val="000000"/>
              </w:rPr>
            </w:pPr>
            <w:r w:rsidRPr="003007E1">
              <w:rPr>
                <w:rFonts w:hint="eastAsia"/>
                <w:color w:val="000000"/>
              </w:rPr>
              <w:t>M1</w:t>
            </w:r>
          </w:p>
        </w:tc>
        <w:tc>
          <w:tcPr>
            <w:tcW w:w="1474" w:type="dxa"/>
          </w:tcPr>
          <w:p w:rsidR="005C6331" w:rsidRPr="003007E1" w:rsidRDefault="005C6331" w:rsidP="00606F97">
            <w:pPr>
              <w:spacing w:line="440" w:lineRule="exact"/>
              <w:rPr>
                <w:color w:val="000000"/>
              </w:rPr>
            </w:pPr>
            <w:r w:rsidRPr="003007E1">
              <w:rPr>
                <w:rFonts w:hint="eastAsia"/>
                <w:color w:val="000000"/>
              </w:rPr>
              <w:t>0.2</w:t>
            </w:r>
          </w:p>
        </w:tc>
        <w:tc>
          <w:tcPr>
            <w:tcW w:w="1219" w:type="dxa"/>
          </w:tcPr>
          <w:p w:rsidR="005C6331" w:rsidRPr="003007E1" w:rsidRDefault="005C6331" w:rsidP="00606F97">
            <w:pPr>
              <w:spacing w:line="440" w:lineRule="exact"/>
              <w:rPr>
                <w:color w:val="000000"/>
              </w:rPr>
            </w:pPr>
            <w:r w:rsidRPr="003007E1">
              <w:rPr>
                <w:rFonts w:hint="eastAsia"/>
                <w:color w:val="000000"/>
              </w:rPr>
              <w:t>0.01</w:t>
            </w:r>
          </w:p>
        </w:tc>
        <w:tc>
          <w:tcPr>
            <w:tcW w:w="1276" w:type="dxa"/>
          </w:tcPr>
          <w:p w:rsidR="005C6331" w:rsidRPr="003007E1" w:rsidRDefault="005C6331" w:rsidP="00606F97">
            <w:pPr>
              <w:spacing w:line="440" w:lineRule="exact"/>
              <w:rPr>
                <w:color w:val="000000"/>
              </w:rPr>
            </w:pPr>
            <w:r w:rsidRPr="003007E1">
              <w:rPr>
                <w:rFonts w:hint="eastAsia"/>
                <w:color w:val="000000"/>
              </w:rPr>
              <w:t>1</w:t>
            </w:r>
          </w:p>
        </w:tc>
        <w:tc>
          <w:tcPr>
            <w:tcW w:w="1134" w:type="dxa"/>
          </w:tcPr>
          <w:p w:rsidR="005C6331" w:rsidRPr="003007E1" w:rsidRDefault="005C6331" w:rsidP="00606F97">
            <w:pPr>
              <w:spacing w:line="440" w:lineRule="exact"/>
              <w:rPr>
                <w:color w:val="000000"/>
              </w:rPr>
            </w:pPr>
            <w:r w:rsidRPr="003007E1">
              <w:rPr>
                <w:rFonts w:hint="eastAsia"/>
                <w:color w:val="000000"/>
              </w:rPr>
              <w:t>0.01</w:t>
            </w:r>
          </w:p>
        </w:tc>
      </w:tr>
    </w:tbl>
    <w:p w:rsidR="005C6331" w:rsidRPr="003007E1" w:rsidRDefault="005C6331" w:rsidP="00606F97">
      <w:pPr>
        <w:spacing w:line="440" w:lineRule="exact"/>
        <w:rPr>
          <w:color w:val="00B050"/>
        </w:rPr>
      </w:pPr>
      <w:r w:rsidRPr="003007E1">
        <w:rPr>
          <w:rFonts w:hint="eastAsia"/>
          <w:color w:val="00B050"/>
        </w:rPr>
        <w:lastRenderedPageBreak/>
        <w:t>//</w:t>
      </w:r>
      <w:r w:rsidRPr="003007E1">
        <w:rPr>
          <w:rFonts w:hint="eastAsia"/>
          <w:color w:val="00B050"/>
        </w:rPr>
        <w:t>中间变量</w:t>
      </w:r>
    </w:p>
    <w:p w:rsidR="005C6331" w:rsidRPr="003007E1" w:rsidRDefault="005C6331" w:rsidP="00606F97">
      <w:pPr>
        <w:spacing w:line="440" w:lineRule="exact"/>
        <w:rPr>
          <w:color w:val="0F13B1"/>
        </w:rPr>
      </w:pPr>
      <w:r w:rsidRPr="003007E1">
        <w:rPr>
          <w:color w:val="0F13B1"/>
        </w:rPr>
        <w:t>SARLINE:=ABS(SAR(N,STEP,M</w:t>
      </w:r>
      <w:r w:rsidRPr="003007E1">
        <w:rPr>
          <w:rFonts w:hint="eastAsia"/>
          <w:color w:val="0F13B1"/>
        </w:rPr>
        <w:t>1</w:t>
      </w:r>
      <w:r w:rsidRPr="003007E1">
        <w:rPr>
          <w:color w:val="0F13B1"/>
        </w:rPr>
        <w:t xml:space="preserve">));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交易条件</w:t>
      </w:r>
    </w:p>
    <w:p w:rsidR="005C6331" w:rsidRPr="003007E1" w:rsidRDefault="005C6331" w:rsidP="00606F97">
      <w:pPr>
        <w:spacing w:line="440" w:lineRule="exact"/>
        <w:rPr>
          <w:color w:val="0F13B1"/>
        </w:rPr>
      </w:pPr>
      <w:r w:rsidRPr="003007E1">
        <w:rPr>
          <w:color w:val="0F13B1"/>
        </w:rPr>
        <w:t>平空开多条件</w:t>
      </w:r>
      <w:r w:rsidRPr="003007E1">
        <w:rPr>
          <w:color w:val="0F13B1"/>
        </w:rPr>
        <w:t xml:space="preserve"> </w:t>
      </w:r>
      <w:r w:rsidRPr="003007E1">
        <w:rPr>
          <w:rFonts w:hint="eastAsia"/>
          <w:color w:val="0F13B1"/>
        </w:rPr>
        <w:t>:=</w:t>
      </w:r>
      <w:r w:rsidRPr="003007E1">
        <w:rPr>
          <w:color w:val="0F13B1"/>
        </w:rPr>
        <w:t xml:space="preserve">CLOSE&gt;SARLINE; </w:t>
      </w:r>
    </w:p>
    <w:p w:rsidR="005C6331" w:rsidRPr="003007E1" w:rsidRDefault="005C6331" w:rsidP="00606F97">
      <w:pPr>
        <w:spacing w:line="440" w:lineRule="exact"/>
        <w:rPr>
          <w:color w:val="0F13B1"/>
        </w:rPr>
      </w:pPr>
      <w:r w:rsidRPr="003007E1">
        <w:rPr>
          <w:color w:val="0F13B1"/>
        </w:rPr>
        <w:t>平多开空条件</w:t>
      </w:r>
      <w:r w:rsidRPr="003007E1">
        <w:rPr>
          <w:color w:val="0F13B1"/>
        </w:rPr>
        <w:t xml:space="preserve"> </w:t>
      </w:r>
      <w:r w:rsidRPr="003007E1">
        <w:rPr>
          <w:rFonts w:hint="eastAsia"/>
          <w:color w:val="0F13B1"/>
        </w:rPr>
        <w:t>:=</w:t>
      </w:r>
      <w:r w:rsidRPr="003007E1">
        <w:rPr>
          <w:color w:val="0F13B1"/>
        </w:rPr>
        <w:t xml:space="preserve">CLOSE&lt;SARLINE;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交易系统</w:t>
      </w:r>
    </w:p>
    <w:p w:rsidR="005C6331" w:rsidRPr="003007E1" w:rsidRDefault="005C6331" w:rsidP="00606F97">
      <w:pPr>
        <w:spacing w:line="440" w:lineRule="exact"/>
        <w:rPr>
          <w:color w:val="0F13B1"/>
        </w:rPr>
      </w:pPr>
      <w:r w:rsidRPr="003007E1">
        <w:rPr>
          <w:rFonts w:hint="eastAsia"/>
          <w:color w:val="0F13B1"/>
        </w:rPr>
        <w:t>SELLSHORT(</w:t>
      </w:r>
      <w:r w:rsidRPr="003007E1">
        <w:rPr>
          <w:rFonts w:hint="eastAsia"/>
          <w:color w:val="0F13B1"/>
        </w:rPr>
        <w:t>平空开多条件</w:t>
      </w:r>
      <w:r w:rsidRPr="003007E1">
        <w:rPr>
          <w:rFonts w:hint="eastAsia"/>
          <w:color w:val="0F13B1"/>
        </w:rPr>
        <w:t xml:space="preserve"> and HOLDING&lt;0,HOLDING,market); </w:t>
      </w:r>
      <w:r w:rsidRPr="003007E1">
        <w:rPr>
          <w:rFonts w:hint="eastAsia"/>
          <w:color w:val="00B050"/>
        </w:rPr>
        <w:t>//</w:t>
      </w:r>
      <w:r w:rsidRPr="003007E1">
        <w:rPr>
          <w:rFonts w:hint="eastAsia"/>
          <w:color w:val="00B050"/>
        </w:rPr>
        <w:t>交易系统之平空操作</w:t>
      </w:r>
    </w:p>
    <w:p w:rsidR="005C6331" w:rsidRPr="003007E1" w:rsidRDefault="005C6331" w:rsidP="00606F97">
      <w:pPr>
        <w:spacing w:line="440" w:lineRule="exact"/>
        <w:rPr>
          <w:color w:val="0F13B1"/>
        </w:rPr>
      </w:pPr>
      <w:r w:rsidRPr="003007E1">
        <w:rPr>
          <w:rFonts w:hint="eastAsia"/>
          <w:color w:val="0F13B1"/>
        </w:rPr>
        <w:t>BUY(</w:t>
      </w:r>
      <w:r w:rsidRPr="003007E1">
        <w:rPr>
          <w:rFonts w:hint="eastAsia"/>
          <w:color w:val="0F13B1"/>
        </w:rPr>
        <w:t>平空开多条件</w:t>
      </w:r>
      <w:r w:rsidRPr="003007E1">
        <w:rPr>
          <w:rFonts w:hint="eastAsia"/>
          <w:color w:val="0F13B1"/>
        </w:rPr>
        <w:t xml:space="preserve"> and  HOLDING=0,</w:t>
      </w:r>
      <w:r w:rsidR="001921CB">
        <w:rPr>
          <w:rFonts w:hint="eastAsia"/>
          <w:color w:val="0F13B1"/>
        </w:rPr>
        <w:t>1</w:t>
      </w:r>
      <w:r w:rsidRPr="003007E1">
        <w:rPr>
          <w:rFonts w:hint="eastAsia"/>
          <w:color w:val="0F13B1"/>
        </w:rPr>
        <w:t>,market);</w:t>
      </w:r>
      <w:r w:rsidRPr="003007E1">
        <w:rPr>
          <w:rFonts w:hint="eastAsia"/>
          <w:color w:val="00B050"/>
        </w:rPr>
        <w:t>//</w:t>
      </w:r>
      <w:r w:rsidRPr="003007E1">
        <w:rPr>
          <w:rFonts w:hint="eastAsia"/>
          <w:color w:val="00B050"/>
        </w:rPr>
        <w:t>交易系统之开多操作</w:t>
      </w:r>
    </w:p>
    <w:p w:rsidR="005C6331" w:rsidRPr="003007E1" w:rsidRDefault="005C6331" w:rsidP="00606F97">
      <w:pPr>
        <w:spacing w:line="440" w:lineRule="exact"/>
        <w:rPr>
          <w:color w:val="0F13B1"/>
        </w:rPr>
      </w:pPr>
      <w:r w:rsidRPr="003007E1">
        <w:rPr>
          <w:rFonts w:hint="eastAsia"/>
          <w:color w:val="0F13B1"/>
        </w:rPr>
        <w:t>SELL(</w:t>
      </w:r>
      <w:r w:rsidRPr="003007E1">
        <w:rPr>
          <w:rFonts w:hint="eastAsia"/>
          <w:color w:val="0F13B1"/>
        </w:rPr>
        <w:t>平多开空条件</w:t>
      </w:r>
      <w:r w:rsidRPr="003007E1">
        <w:rPr>
          <w:rFonts w:hint="eastAsia"/>
          <w:color w:val="0F13B1"/>
        </w:rPr>
        <w:t xml:space="preserve"> and HOLDING&gt;0,HOLDING,market); </w:t>
      </w:r>
      <w:r w:rsidRPr="003007E1">
        <w:rPr>
          <w:rFonts w:hint="eastAsia"/>
          <w:color w:val="00B050"/>
        </w:rPr>
        <w:t>//</w:t>
      </w:r>
      <w:r w:rsidRPr="003007E1">
        <w:rPr>
          <w:rFonts w:hint="eastAsia"/>
          <w:color w:val="00B050"/>
        </w:rPr>
        <w:t>交易系统之平多操作</w:t>
      </w:r>
    </w:p>
    <w:p w:rsidR="005C6331" w:rsidRPr="003007E1" w:rsidRDefault="005C6331" w:rsidP="00606F97">
      <w:pPr>
        <w:spacing w:line="440" w:lineRule="exact"/>
        <w:rPr>
          <w:color w:val="00B050"/>
        </w:rPr>
      </w:pPr>
      <w:r w:rsidRPr="003007E1">
        <w:rPr>
          <w:rFonts w:hint="eastAsia"/>
          <w:color w:val="0F13B1"/>
        </w:rPr>
        <w:t>BUYSHORT(</w:t>
      </w:r>
      <w:r w:rsidRPr="003007E1">
        <w:rPr>
          <w:rFonts w:hint="eastAsia"/>
          <w:color w:val="0F13B1"/>
        </w:rPr>
        <w:t>平多开空条件</w:t>
      </w:r>
      <w:r w:rsidRPr="003007E1">
        <w:rPr>
          <w:rFonts w:hint="eastAsia"/>
          <w:color w:val="0F13B1"/>
        </w:rPr>
        <w:t xml:space="preserve"> and HOLDING=0,</w:t>
      </w:r>
      <w:r w:rsidR="001921CB">
        <w:rPr>
          <w:rFonts w:hint="eastAsia"/>
          <w:color w:val="0F13B1"/>
        </w:rPr>
        <w:t>1</w:t>
      </w:r>
      <w:r w:rsidRPr="003007E1">
        <w:rPr>
          <w:rFonts w:hint="eastAsia"/>
          <w:color w:val="0F13B1"/>
        </w:rPr>
        <w:t>,market);</w:t>
      </w:r>
      <w:r w:rsidRPr="003007E1">
        <w:rPr>
          <w:rFonts w:hint="eastAsia"/>
          <w:color w:val="00B050"/>
        </w:rPr>
        <w:t xml:space="preserve"> //</w:t>
      </w:r>
      <w:r w:rsidRPr="003007E1">
        <w:rPr>
          <w:rFonts w:hint="eastAsia"/>
          <w:color w:val="00B050"/>
        </w:rPr>
        <w:t>交易系统之开空操作</w:t>
      </w:r>
    </w:p>
    <w:p w:rsidR="005C6331" w:rsidRPr="003007E1" w:rsidRDefault="005C6331" w:rsidP="00606F97">
      <w:pPr>
        <w:spacing w:line="440" w:lineRule="exact"/>
        <w:rPr>
          <w:b/>
          <w:color w:val="000000"/>
        </w:rPr>
      </w:pPr>
      <w:r w:rsidRPr="003007E1">
        <w:rPr>
          <w:b/>
          <w:color w:val="000000"/>
        </w:rPr>
        <w:t>容易犯的编写错误：</w:t>
      </w:r>
    </w:p>
    <w:p w:rsidR="005C6331" w:rsidRPr="003007E1" w:rsidRDefault="005C6331" w:rsidP="00606F97">
      <w:pPr>
        <w:spacing w:line="440" w:lineRule="exact"/>
        <w:rPr>
          <w:color w:val="000000"/>
        </w:rPr>
      </w:pPr>
      <w:r w:rsidRPr="003007E1">
        <w:rPr>
          <w:color w:val="000000"/>
        </w:rPr>
        <w:t>直接写</w:t>
      </w:r>
      <w:r w:rsidRPr="003007E1">
        <w:rPr>
          <w:color w:val="000000"/>
        </w:rPr>
        <w:t>CLOSE&gt;SARLINE</w:t>
      </w:r>
      <w:r w:rsidRPr="003007E1">
        <w:rPr>
          <w:color w:val="000000"/>
        </w:rPr>
        <w:t>是不对的，</w:t>
      </w:r>
      <w:r w:rsidRPr="003007E1">
        <w:rPr>
          <w:color w:val="000000"/>
        </w:rPr>
        <w:t>CLOSE</w:t>
      </w:r>
      <w:r w:rsidRPr="003007E1">
        <w:rPr>
          <w:color w:val="000000"/>
        </w:rPr>
        <w:t>恒大于</w:t>
      </w:r>
      <w:r w:rsidRPr="003007E1">
        <w:rPr>
          <w:color w:val="000000"/>
        </w:rPr>
        <w:t>0</w:t>
      </w:r>
      <w:r w:rsidRPr="003007E1">
        <w:rPr>
          <w:color w:val="000000"/>
        </w:rPr>
        <w:t>，而</w:t>
      </w:r>
      <w:r w:rsidRPr="003007E1">
        <w:rPr>
          <w:color w:val="000000"/>
        </w:rPr>
        <w:t>SARLINE</w:t>
      </w:r>
      <w:r w:rsidRPr="003007E1">
        <w:rPr>
          <w:color w:val="000000"/>
        </w:rPr>
        <w:t>有正有负，应将</w:t>
      </w:r>
      <w:r w:rsidRPr="003007E1">
        <w:rPr>
          <w:color w:val="000000"/>
        </w:rPr>
        <w:t>SARLINE</w:t>
      </w:r>
    </w:p>
    <w:p w:rsidR="005C6331" w:rsidRPr="003007E1" w:rsidRDefault="005C6331" w:rsidP="00606F97">
      <w:pPr>
        <w:spacing w:line="440" w:lineRule="exact"/>
        <w:rPr>
          <w:color w:val="000000"/>
        </w:rPr>
      </w:pPr>
      <w:r w:rsidRPr="003007E1">
        <w:rPr>
          <w:color w:val="000000"/>
        </w:rPr>
        <w:t>取绝对值。如下：</w:t>
      </w:r>
    </w:p>
    <w:p w:rsidR="005C6331" w:rsidRPr="003007E1" w:rsidRDefault="005C6331" w:rsidP="00606F97">
      <w:pPr>
        <w:spacing w:line="440" w:lineRule="exact"/>
        <w:rPr>
          <w:color w:val="000000"/>
        </w:rPr>
      </w:pPr>
      <w:r w:rsidRPr="003007E1">
        <w:rPr>
          <w:color w:val="000000"/>
        </w:rPr>
        <w:t xml:space="preserve">SARLINE:=ABS(SAR(4,0.02,0.2)); </w:t>
      </w:r>
    </w:p>
    <w:p w:rsidR="005C6331" w:rsidRDefault="005C6331" w:rsidP="00606F97">
      <w:pPr>
        <w:spacing w:line="440" w:lineRule="exact"/>
        <w:rPr>
          <w:color w:val="000000"/>
        </w:rPr>
      </w:pPr>
      <w:r w:rsidRPr="003007E1">
        <w:rPr>
          <w:color w:val="000000"/>
        </w:rPr>
        <w:t>再用</w:t>
      </w:r>
      <w:r w:rsidRPr="003007E1">
        <w:rPr>
          <w:color w:val="000000"/>
        </w:rPr>
        <w:t xml:space="preserve"> CLOSE </w:t>
      </w:r>
      <w:r w:rsidRPr="003007E1">
        <w:rPr>
          <w:color w:val="000000"/>
        </w:rPr>
        <w:t>进行比较</w:t>
      </w:r>
    </w:p>
    <w:p w:rsidR="001921CB" w:rsidRPr="003007E1" w:rsidRDefault="001921CB" w:rsidP="00606F97">
      <w:pPr>
        <w:spacing w:line="440" w:lineRule="exact"/>
        <w:rPr>
          <w:color w:val="000000"/>
        </w:rPr>
      </w:pPr>
    </w:p>
    <w:p w:rsidR="005C6331" w:rsidRPr="00D826A7" w:rsidRDefault="00CE1A65" w:rsidP="00B43CD9">
      <w:pPr>
        <w:pStyle w:val="2"/>
      </w:pPr>
      <w:bookmarkStart w:id="55" w:name="_Toc315869957"/>
      <w:bookmarkStart w:id="56" w:name="_Toc454207745"/>
      <w:r>
        <w:rPr>
          <w:rFonts w:hint="eastAsia"/>
        </w:rPr>
        <w:t>5.5</w:t>
      </w:r>
      <w:r w:rsidR="00CE46AB">
        <w:rPr>
          <w:rFonts w:hint="eastAsia"/>
        </w:rPr>
        <w:t xml:space="preserve"> </w:t>
      </w:r>
      <w:r w:rsidR="005C6331" w:rsidRPr="00D826A7">
        <w:t>振荡类交易模型范</w:t>
      </w:r>
      <w:r w:rsidR="005C6331" w:rsidRPr="00D826A7">
        <w:rPr>
          <w:rFonts w:hint="eastAsia"/>
        </w:rPr>
        <w:t>例</w:t>
      </w:r>
      <w:bookmarkEnd w:id="55"/>
      <w:bookmarkEnd w:id="56"/>
    </w:p>
    <w:p w:rsidR="005C6331" w:rsidRPr="003007E1" w:rsidRDefault="005C6331" w:rsidP="00606F97">
      <w:pPr>
        <w:spacing w:line="440" w:lineRule="exact"/>
        <w:rPr>
          <w:b/>
          <w:color w:val="000000"/>
        </w:rPr>
      </w:pPr>
      <w:r w:rsidRPr="003007E1">
        <w:rPr>
          <w:rFonts w:cs="宋体" w:hint="eastAsia"/>
          <w:b/>
          <w:color w:val="000000"/>
        </w:rPr>
        <w:t>1</w:t>
      </w:r>
      <w:r w:rsidRPr="003007E1">
        <w:rPr>
          <w:rFonts w:cs="宋体" w:hint="eastAsia"/>
          <w:b/>
          <w:color w:val="000000"/>
        </w:rPr>
        <w:t>）</w:t>
      </w:r>
      <w:r w:rsidRPr="003007E1">
        <w:rPr>
          <w:b/>
          <w:color w:val="000000"/>
        </w:rPr>
        <w:t>主动买与主动卖模型</w:t>
      </w:r>
    </w:p>
    <w:p w:rsidR="005C6331" w:rsidRPr="003007E1" w:rsidRDefault="005C6331" w:rsidP="00606F97">
      <w:pPr>
        <w:spacing w:line="440" w:lineRule="exact"/>
        <w:rPr>
          <w:color w:val="000000"/>
        </w:rPr>
      </w:pPr>
      <w:r w:rsidRPr="003007E1">
        <w:rPr>
          <w:b/>
          <w:color w:val="000000"/>
        </w:rPr>
        <w:t>关键函数：</w:t>
      </w:r>
      <w:r w:rsidRPr="003007E1">
        <w:rPr>
          <w:color w:val="000000"/>
        </w:rPr>
        <w:t>BUYVOL(), SELLVOL()</w:t>
      </w:r>
      <w:r w:rsidRPr="003007E1">
        <w:rPr>
          <w:rFonts w:hint="eastAsia"/>
          <w:color w:val="000000"/>
        </w:rPr>
        <w:t>，</w:t>
      </w:r>
      <w:r w:rsidRPr="003007E1">
        <w:rPr>
          <w:color w:val="000000"/>
        </w:rPr>
        <w:t xml:space="preserve">CROSS,VALUEWHEN,TIME </w:t>
      </w:r>
    </w:p>
    <w:p w:rsidR="005C6331" w:rsidRPr="003007E1" w:rsidRDefault="005C6331" w:rsidP="00606F97">
      <w:pPr>
        <w:spacing w:line="440" w:lineRule="exact"/>
        <w:rPr>
          <w:color w:val="000000"/>
        </w:rPr>
      </w:pPr>
      <w:r w:rsidRPr="003007E1">
        <w:rPr>
          <w:b/>
          <w:color w:val="000000"/>
        </w:rPr>
        <w:t>模型说明：</w:t>
      </w:r>
      <w:r w:rsidRPr="003007E1">
        <w:rPr>
          <w:color w:val="000000"/>
        </w:rPr>
        <w:t>现价大于当日开盘价并且主动买大于主动卖时买平开，现价小于开盘价并且主动卖大于主动买时卖平仓。</w:t>
      </w:r>
    </w:p>
    <w:p w:rsidR="005C6331" w:rsidRPr="003007E1" w:rsidRDefault="005C6331" w:rsidP="00606F97">
      <w:pPr>
        <w:spacing w:line="440" w:lineRule="exact"/>
        <w:rPr>
          <w:color w:val="000000"/>
        </w:rPr>
      </w:pPr>
      <w:r w:rsidRPr="003007E1">
        <w:rPr>
          <w:b/>
          <w:color w:val="000000"/>
        </w:rPr>
        <w:t>使用周期：</w:t>
      </w:r>
      <w:r w:rsidRPr="003007E1">
        <w:rPr>
          <w:rFonts w:hint="eastAsia"/>
          <w:color w:val="000000"/>
        </w:rPr>
        <w:t>分钟线</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中间变量</w:t>
      </w:r>
    </w:p>
    <w:p w:rsidR="005C6331" w:rsidRPr="003007E1" w:rsidRDefault="005C6331" w:rsidP="00606F97">
      <w:pPr>
        <w:spacing w:line="440" w:lineRule="exact"/>
        <w:rPr>
          <w:color w:val="0F13B1"/>
        </w:rPr>
      </w:pPr>
      <w:r w:rsidRPr="003007E1">
        <w:rPr>
          <w:color w:val="0F13B1"/>
        </w:rPr>
        <w:t>ZB:=</w:t>
      </w:r>
      <w:r w:rsidRPr="003007E1">
        <w:rPr>
          <w:rFonts w:hint="eastAsia"/>
          <w:color w:val="0F13B1"/>
        </w:rPr>
        <w:t>SUM(</w:t>
      </w:r>
      <w:r w:rsidRPr="003007E1">
        <w:rPr>
          <w:color w:val="0F13B1"/>
        </w:rPr>
        <w:t xml:space="preserve"> BUYVOL()</w:t>
      </w:r>
      <w:r w:rsidRPr="003007E1">
        <w:rPr>
          <w:rFonts w:hint="eastAsia"/>
          <w:color w:val="0F13B1"/>
        </w:rPr>
        <w:t>,5)</w:t>
      </w:r>
      <w:r w:rsidRPr="003007E1">
        <w:rPr>
          <w:color w:val="0F13B1"/>
        </w:rPr>
        <w:t xml:space="preserve">;  </w:t>
      </w:r>
    </w:p>
    <w:p w:rsidR="005C6331" w:rsidRPr="003007E1" w:rsidRDefault="005C6331" w:rsidP="00606F97">
      <w:pPr>
        <w:spacing w:line="440" w:lineRule="exact"/>
        <w:rPr>
          <w:color w:val="0F13B1"/>
        </w:rPr>
      </w:pPr>
      <w:r w:rsidRPr="003007E1">
        <w:rPr>
          <w:color w:val="0F13B1"/>
        </w:rPr>
        <w:t xml:space="preserve">ZS:= </w:t>
      </w:r>
      <w:r w:rsidRPr="003007E1">
        <w:rPr>
          <w:rFonts w:hint="eastAsia"/>
          <w:color w:val="0F13B1"/>
        </w:rPr>
        <w:t>SUM(</w:t>
      </w:r>
      <w:r w:rsidRPr="003007E1">
        <w:rPr>
          <w:color w:val="0F13B1"/>
        </w:rPr>
        <w:t xml:space="preserve"> SELLVOL()</w:t>
      </w:r>
      <w:r w:rsidRPr="003007E1">
        <w:rPr>
          <w:rFonts w:hint="eastAsia"/>
          <w:color w:val="0F13B1"/>
        </w:rPr>
        <w:t>,5)</w:t>
      </w:r>
      <w:r w:rsidRPr="003007E1">
        <w:rPr>
          <w:color w:val="0F13B1"/>
        </w:rPr>
        <w:t xml:space="preserve">;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交易条件</w:t>
      </w:r>
      <w:r w:rsidRPr="003007E1">
        <w:rPr>
          <w:color w:val="00B050"/>
        </w:rPr>
        <w:t xml:space="preserve"> </w:t>
      </w:r>
    </w:p>
    <w:p w:rsidR="005C6331" w:rsidRPr="003007E1" w:rsidRDefault="005C6331" w:rsidP="00606F97">
      <w:pPr>
        <w:spacing w:line="440" w:lineRule="exact"/>
        <w:rPr>
          <w:color w:val="0F13B1"/>
        </w:rPr>
      </w:pPr>
      <w:r w:rsidRPr="003007E1">
        <w:rPr>
          <w:color w:val="0F13B1"/>
        </w:rPr>
        <w:t>平空开多条件</w:t>
      </w:r>
      <w:r w:rsidRPr="003007E1">
        <w:rPr>
          <w:color w:val="0F13B1"/>
        </w:rPr>
        <w:t xml:space="preserve"> </w:t>
      </w:r>
      <w:r w:rsidRPr="003007E1">
        <w:rPr>
          <w:rFonts w:hint="eastAsia"/>
          <w:color w:val="0F13B1"/>
        </w:rPr>
        <w:t>:=</w:t>
      </w:r>
      <w:r w:rsidRPr="003007E1">
        <w:rPr>
          <w:color w:val="0F13B1"/>
        </w:rPr>
        <w:t xml:space="preserve"> </w:t>
      </w:r>
      <w:r w:rsidRPr="003007E1">
        <w:rPr>
          <w:rFonts w:hint="eastAsia"/>
          <w:color w:val="0F13B1"/>
        </w:rPr>
        <w:t>CLOSE</w:t>
      </w:r>
      <w:r w:rsidRPr="003007E1">
        <w:rPr>
          <w:color w:val="0F13B1"/>
        </w:rPr>
        <w:t xml:space="preserve"> &gt; </w:t>
      </w:r>
      <w:r w:rsidRPr="003007E1">
        <w:rPr>
          <w:rFonts w:hint="eastAsia"/>
          <w:color w:val="0F13B1"/>
        </w:rPr>
        <w:t>OPEN</w:t>
      </w:r>
      <w:r w:rsidRPr="003007E1">
        <w:rPr>
          <w:color w:val="0F13B1"/>
        </w:rPr>
        <w:t xml:space="preserve"> AND CROSS(ZB,ZS);  </w:t>
      </w:r>
    </w:p>
    <w:p w:rsidR="005C6331" w:rsidRPr="003007E1" w:rsidRDefault="005C6331" w:rsidP="00606F97">
      <w:pPr>
        <w:spacing w:line="440" w:lineRule="exact"/>
        <w:rPr>
          <w:color w:val="0F13B1"/>
        </w:rPr>
      </w:pPr>
      <w:r w:rsidRPr="003007E1">
        <w:rPr>
          <w:color w:val="0F13B1"/>
        </w:rPr>
        <w:t>平多开空条件</w:t>
      </w:r>
      <w:r w:rsidRPr="003007E1">
        <w:rPr>
          <w:color w:val="0F13B1"/>
        </w:rPr>
        <w:t xml:space="preserve"> </w:t>
      </w:r>
      <w:r w:rsidRPr="003007E1">
        <w:rPr>
          <w:rFonts w:hint="eastAsia"/>
          <w:color w:val="0F13B1"/>
        </w:rPr>
        <w:t>:=</w:t>
      </w:r>
      <w:r w:rsidRPr="003007E1">
        <w:rPr>
          <w:color w:val="0F13B1"/>
        </w:rPr>
        <w:t xml:space="preserve"> </w:t>
      </w:r>
      <w:r w:rsidRPr="003007E1">
        <w:rPr>
          <w:rFonts w:hint="eastAsia"/>
          <w:color w:val="0F13B1"/>
        </w:rPr>
        <w:t>CLOSE</w:t>
      </w:r>
      <w:r w:rsidRPr="003007E1">
        <w:rPr>
          <w:color w:val="0F13B1"/>
        </w:rPr>
        <w:t xml:space="preserve"> &lt; </w:t>
      </w:r>
      <w:r w:rsidRPr="003007E1">
        <w:rPr>
          <w:rFonts w:hint="eastAsia"/>
          <w:color w:val="0F13B1"/>
        </w:rPr>
        <w:t>OPEN</w:t>
      </w:r>
      <w:r w:rsidRPr="003007E1">
        <w:rPr>
          <w:color w:val="0F13B1"/>
        </w:rPr>
        <w:t xml:space="preserve"> AND CROSS(ZS,ZB);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交易系统</w:t>
      </w:r>
    </w:p>
    <w:p w:rsidR="005C6331" w:rsidRPr="003007E1" w:rsidRDefault="005C6331" w:rsidP="00606F97">
      <w:pPr>
        <w:spacing w:line="440" w:lineRule="exact"/>
        <w:rPr>
          <w:color w:val="0F13B1"/>
        </w:rPr>
      </w:pPr>
      <w:r w:rsidRPr="003007E1">
        <w:rPr>
          <w:rFonts w:hint="eastAsia"/>
          <w:color w:val="0F13B1"/>
        </w:rPr>
        <w:t>SELLSHORT(</w:t>
      </w:r>
      <w:r w:rsidRPr="003007E1">
        <w:rPr>
          <w:rFonts w:hint="eastAsia"/>
          <w:color w:val="0F13B1"/>
        </w:rPr>
        <w:t>平空开多条件</w:t>
      </w:r>
      <w:r w:rsidRPr="003007E1">
        <w:rPr>
          <w:rFonts w:hint="eastAsia"/>
          <w:color w:val="0F13B1"/>
        </w:rPr>
        <w:t xml:space="preserve"> and HOLDING&lt;0,HOLDING,market);</w:t>
      </w:r>
      <w:r w:rsidRPr="00ED549B">
        <w:rPr>
          <w:rFonts w:hint="eastAsia"/>
          <w:color w:val="00B050"/>
        </w:rPr>
        <w:t xml:space="preserve"> //</w:t>
      </w:r>
      <w:r w:rsidRPr="00ED549B">
        <w:rPr>
          <w:rFonts w:hint="eastAsia"/>
          <w:color w:val="00B050"/>
        </w:rPr>
        <w:t>交易系统之平空操作</w:t>
      </w:r>
    </w:p>
    <w:p w:rsidR="005C6331" w:rsidRPr="003007E1" w:rsidRDefault="005C6331" w:rsidP="00606F97">
      <w:pPr>
        <w:spacing w:line="440" w:lineRule="exact"/>
        <w:rPr>
          <w:color w:val="0F13B1"/>
        </w:rPr>
      </w:pPr>
      <w:r w:rsidRPr="003007E1">
        <w:rPr>
          <w:rFonts w:hint="eastAsia"/>
          <w:color w:val="0F13B1"/>
        </w:rPr>
        <w:lastRenderedPageBreak/>
        <w:t>BUY(</w:t>
      </w:r>
      <w:r w:rsidRPr="003007E1">
        <w:rPr>
          <w:rFonts w:hint="eastAsia"/>
          <w:color w:val="0F13B1"/>
        </w:rPr>
        <w:t>平空开多条件</w:t>
      </w:r>
      <w:r w:rsidRPr="003007E1">
        <w:rPr>
          <w:rFonts w:hint="eastAsia"/>
          <w:color w:val="0F13B1"/>
        </w:rPr>
        <w:t xml:space="preserve"> and  HOLDING=0,</w:t>
      </w:r>
      <w:r w:rsidR="005C3D09">
        <w:rPr>
          <w:rFonts w:hint="eastAsia"/>
          <w:color w:val="0F13B1"/>
        </w:rPr>
        <w:t>1</w:t>
      </w:r>
      <w:r w:rsidRPr="003007E1">
        <w:rPr>
          <w:rFonts w:hint="eastAsia"/>
          <w:color w:val="0F13B1"/>
        </w:rPr>
        <w:t>,market);</w:t>
      </w:r>
      <w:r w:rsidRPr="00ED549B">
        <w:rPr>
          <w:rFonts w:hint="eastAsia"/>
          <w:color w:val="00B050"/>
        </w:rPr>
        <w:t>//</w:t>
      </w:r>
      <w:r w:rsidRPr="00ED549B">
        <w:rPr>
          <w:rFonts w:hint="eastAsia"/>
          <w:color w:val="00B050"/>
        </w:rPr>
        <w:t>交易系统之开多操作</w:t>
      </w:r>
    </w:p>
    <w:p w:rsidR="005C6331" w:rsidRPr="003007E1" w:rsidRDefault="005C6331" w:rsidP="00606F97">
      <w:pPr>
        <w:spacing w:line="440" w:lineRule="exact"/>
        <w:rPr>
          <w:color w:val="0F13B1"/>
        </w:rPr>
      </w:pPr>
      <w:r w:rsidRPr="003007E1">
        <w:rPr>
          <w:rFonts w:hint="eastAsia"/>
          <w:color w:val="0F13B1"/>
        </w:rPr>
        <w:t>SELL(</w:t>
      </w:r>
      <w:r w:rsidRPr="003007E1">
        <w:rPr>
          <w:rFonts w:hint="eastAsia"/>
          <w:color w:val="0F13B1"/>
        </w:rPr>
        <w:t>平多开空条件</w:t>
      </w:r>
      <w:r w:rsidRPr="003007E1">
        <w:rPr>
          <w:rFonts w:hint="eastAsia"/>
          <w:color w:val="0F13B1"/>
        </w:rPr>
        <w:t xml:space="preserve"> and HOLDING&gt;0,HOLDING,market); </w:t>
      </w:r>
      <w:r w:rsidRPr="00ED549B">
        <w:rPr>
          <w:rFonts w:hint="eastAsia"/>
          <w:color w:val="00B050"/>
        </w:rPr>
        <w:t>//</w:t>
      </w:r>
      <w:r w:rsidRPr="00ED549B">
        <w:rPr>
          <w:rFonts w:hint="eastAsia"/>
          <w:color w:val="00B050"/>
        </w:rPr>
        <w:t>交易系统之平多操作</w:t>
      </w:r>
    </w:p>
    <w:p w:rsidR="005C6331" w:rsidRDefault="005C6331" w:rsidP="00606F97">
      <w:pPr>
        <w:spacing w:line="440" w:lineRule="exact"/>
        <w:rPr>
          <w:color w:val="00B050"/>
        </w:rPr>
      </w:pPr>
      <w:r w:rsidRPr="003007E1">
        <w:rPr>
          <w:rFonts w:hint="eastAsia"/>
          <w:color w:val="0F13B1"/>
        </w:rPr>
        <w:t>BUYSHORT(</w:t>
      </w:r>
      <w:r w:rsidRPr="003007E1">
        <w:rPr>
          <w:rFonts w:hint="eastAsia"/>
          <w:color w:val="0F13B1"/>
        </w:rPr>
        <w:t>平多开空条件</w:t>
      </w:r>
      <w:r w:rsidRPr="003007E1">
        <w:rPr>
          <w:rFonts w:hint="eastAsia"/>
          <w:color w:val="0F13B1"/>
        </w:rPr>
        <w:t xml:space="preserve"> and HOLDING=0,</w:t>
      </w:r>
      <w:r w:rsidR="005C3D09">
        <w:rPr>
          <w:rFonts w:hint="eastAsia"/>
          <w:color w:val="0F13B1"/>
        </w:rPr>
        <w:t>1,</w:t>
      </w:r>
      <w:r w:rsidRPr="003007E1">
        <w:rPr>
          <w:rFonts w:hint="eastAsia"/>
          <w:color w:val="0F13B1"/>
        </w:rPr>
        <w:t xml:space="preserve">market); </w:t>
      </w:r>
      <w:r w:rsidRPr="00ED549B">
        <w:rPr>
          <w:rFonts w:hint="eastAsia"/>
          <w:color w:val="00B050"/>
        </w:rPr>
        <w:t>//</w:t>
      </w:r>
      <w:r w:rsidRPr="00ED549B">
        <w:rPr>
          <w:rFonts w:hint="eastAsia"/>
          <w:color w:val="00B050"/>
        </w:rPr>
        <w:t>交易系统之开空操作</w:t>
      </w:r>
    </w:p>
    <w:p w:rsidR="001921CB" w:rsidRPr="003007E1" w:rsidRDefault="001921CB" w:rsidP="00606F97">
      <w:pPr>
        <w:spacing w:line="440" w:lineRule="exact"/>
        <w:rPr>
          <w:color w:val="0F13B1"/>
        </w:rPr>
      </w:pPr>
    </w:p>
    <w:p w:rsidR="005C6331" w:rsidRPr="0065484A" w:rsidRDefault="005C6331" w:rsidP="00606F97">
      <w:pPr>
        <w:spacing w:line="440" w:lineRule="exact"/>
        <w:rPr>
          <w:b/>
          <w:color w:val="000000"/>
          <w:szCs w:val="18"/>
        </w:rPr>
      </w:pPr>
      <w:r w:rsidRPr="0065484A">
        <w:rPr>
          <w:rFonts w:cs="宋体" w:hint="eastAsia"/>
          <w:b/>
          <w:color w:val="000000"/>
          <w:szCs w:val="18"/>
        </w:rPr>
        <w:t>2</w:t>
      </w:r>
      <w:r w:rsidRPr="0065484A">
        <w:rPr>
          <w:rFonts w:cs="宋体" w:hint="eastAsia"/>
          <w:b/>
          <w:color w:val="000000"/>
          <w:szCs w:val="18"/>
        </w:rPr>
        <w:t>）</w:t>
      </w:r>
      <w:r w:rsidRPr="0065484A">
        <w:rPr>
          <w:b/>
          <w:color w:val="000000"/>
          <w:szCs w:val="18"/>
        </w:rPr>
        <w:t>ROC(</w:t>
      </w:r>
      <w:r w:rsidRPr="0065484A">
        <w:rPr>
          <w:b/>
          <w:color w:val="000000"/>
          <w:szCs w:val="18"/>
        </w:rPr>
        <w:t>变动速率</w:t>
      </w:r>
      <w:r w:rsidRPr="0065484A">
        <w:rPr>
          <w:b/>
          <w:color w:val="000000"/>
          <w:szCs w:val="18"/>
        </w:rPr>
        <w:t>)</w:t>
      </w:r>
      <w:r w:rsidRPr="0065484A">
        <w:rPr>
          <w:b/>
          <w:color w:val="000000"/>
          <w:szCs w:val="18"/>
        </w:rPr>
        <w:t>与价格趋势变动背离：</w:t>
      </w:r>
    </w:p>
    <w:p w:rsidR="005C6331" w:rsidRPr="003007E1" w:rsidRDefault="005C6331" w:rsidP="00606F97">
      <w:pPr>
        <w:spacing w:line="440" w:lineRule="exact"/>
        <w:rPr>
          <w:color w:val="000000"/>
        </w:rPr>
      </w:pPr>
      <w:r w:rsidRPr="003007E1">
        <w:rPr>
          <w:b/>
        </w:rPr>
        <w:t>关键函数：</w:t>
      </w:r>
      <w:r w:rsidRPr="003007E1">
        <w:rPr>
          <w:color w:val="000000"/>
        </w:rPr>
        <w:t xml:space="preserve">REF,CROSS,MA,HHV </w:t>
      </w:r>
    </w:p>
    <w:p w:rsidR="005C6331" w:rsidRPr="003007E1" w:rsidRDefault="005C6331" w:rsidP="00606F97">
      <w:pPr>
        <w:spacing w:line="440" w:lineRule="exact"/>
        <w:rPr>
          <w:color w:val="000000"/>
        </w:rPr>
      </w:pPr>
      <w:r w:rsidRPr="003007E1">
        <w:rPr>
          <w:b/>
        </w:rPr>
        <w:t>使用周期：</w:t>
      </w:r>
      <w:r w:rsidRPr="003007E1">
        <w:rPr>
          <w:color w:val="000000"/>
        </w:rPr>
        <w:t>所有</w:t>
      </w:r>
      <w:r w:rsidRPr="003007E1">
        <w:rPr>
          <w:color w:val="000000"/>
        </w:rPr>
        <w:t xml:space="preserve"> K</w:t>
      </w:r>
      <w:r w:rsidRPr="003007E1">
        <w:rPr>
          <w:color w:val="000000"/>
        </w:rPr>
        <w:t>线周期。</w:t>
      </w:r>
    </w:p>
    <w:p w:rsidR="005C6331" w:rsidRPr="003007E1" w:rsidRDefault="005C6331" w:rsidP="00606F97">
      <w:pPr>
        <w:spacing w:line="440" w:lineRule="exact"/>
        <w:rPr>
          <w:color w:val="000000"/>
        </w:rPr>
      </w:pPr>
      <w:r w:rsidRPr="003007E1">
        <w:rPr>
          <w:b/>
        </w:rPr>
        <w:t>模型说明：</w:t>
      </w:r>
      <w:r w:rsidRPr="003007E1">
        <w:rPr>
          <w:color w:val="000000"/>
        </w:rPr>
        <w:t>价格创新高，</w:t>
      </w:r>
      <w:r w:rsidRPr="003007E1">
        <w:rPr>
          <w:color w:val="000000"/>
        </w:rPr>
        <w:t>ROC</w:t>
      </w:r>
      <w:r w:rsidRPr="003007E1">
        <w:rPr>
          <w:color w:val="000000"/>
        </w:rPr>
        <w:t>未配合上升，显示上涨动力减弱；价格创新低，</w:t>
      </w:r>
      <w:r w:rsidRPr="003007E1">
        <w:rPr>
          <w:color w:val="000000"/>
        </w:rPr>
        <w:t xml:space="preserve">ROC </w:t>
      </w:r>
      <w:r w:rsidRPr="003007E1">
        <w:rPr>
          <w:color w:val="000000"/>
        </w:rPr>
        <w:t>未配合下降，显示下跌动力减弱</w:t>
      </w:r>
    </w:p>
    <w:p w:rsidR="005C6331" w:rsidRPr="003007E1" w:rsidRDefault="005C6331" w:rsidP="00606F97">
      <w:pPr>
        <w:spacing w:line="440" w:lineRule="exact"/>
        <w:rPr>
          <w:b/>
        </w:rPr>
      </w:pPr>
      <w:r w:rsidRPr="003007E1">
        <w:rPr>
          <w:b/>
        </w:rPr>
        <w:t>参数设置：</w:t>
      </w:r>
      <w:r w:rsidRPr="003007E1">
        <w:rPr>
          <w:rFonts w:hint="eastAsia"/>
          <w:b/>
        </w:rPr>
        <w:t xml:space="preserve"> </w:t>
      </w:r>
    </w:p>
    <w:tbl>
      <w:tblPr>
        <w:tblW w:w="0" w:type="auto"/>
        <w:tblInd w:w="108" w:type="dxa"/>
        <w:tblLook w:val="04A0" w:firstRow="1" w:lastRow="0" w:firstColumn="1" w:lastColumn="0" w:noHBand="0" w:noVBand="1"/>
      </w:tblPr>
      <w:tblGrid>
        <w:gridCol w:w="2268"/>
        <w:gridCol w:w="1049"/>
        <w:gridCol w:w="1219"/>
        <w:gridCol w:w="1276"/>
        <w:gridCol w:w="1134"/>
      </w:tblGrid>
      <w:tr w:rsidR="005C6331" w:rsidRPr="003007E1" w:rsidTr="005C6331">
        <w:trPr>
          <w:trHeight w:hRule="exact" w:val="574"/>
        </w:trPr>
        <w:tc>
          <w:tcPr>
            <w:tcW w:w="2268"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参数名</w:t>
            </w:r>
          </w:p>
        </w:tc>
        <w:tc>
          <w:tcPr>
            <w:tcW w:w="1049"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缺损值</w:t>
            </w:r>
          </w:p>
        </w:tc>
        <w:tc>
          <w:tcPr>
            <w:tcW w:w="1219"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最小值</w:t>
            </w:r>
          </w:p>
        </w:tc>
        <w:tc>
          <w:tcPr>
            <w:tcW w:w="1276"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最大值</w:t>
            </w:r>
          </w:p>
        </w:tc>
        <w:tc>
          <w:tcPr>
            <w:tcW w:w="1134"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步长</w:t>
            </w:r>
          </w:p>
        </w:tc>
      </w:tr>
      <w:tr w:rsidR="005C6331" w:rsidRPr="003007E1" w:rsidTr="005C6331">
        <w:trPr>
          <w:trHeight w:hRule="exact" w:val="484"/>
        </w:trPr>
        <w:tc>
          <w:tcPr>
            <w:tcW w:w="2268" w:type="dxa"/>
          </w:tcPr>
          <w:p w:rsidR="005C6331" w:rsidRPr="003007E1" w:rsidRDefault="005C6331" w:rsidP="00606F97">
            <w:pPr>
              <w:spacing w:line="440" w:lineRule="exact"/>
              <w:rPr>
                <w:color w:val="000000"/>
              </w:rPr>
            </w:pPr>
            <w:r w:rsidRPr="003007E1">
              <w:rPr>
                <w:rFonts w:hint="eastAsia"/>
                <w:color w:val="000000"/>
              </w:rPr>
              <w:t>N</w:t>
            </w:r>
          </w:p>
        </w:tc>
        <w:tc>
          <w:tcPr>
            <w:tcW w:w="1049" w:type="dxa"/>
          </w:tcPr>
          <w:p w:rsidR="005C6331" w:rsidRPr="003007E1" w:rsidRDefault="005C6331" w:rsidP="00606F97">
            <w:pPr>
              <w:spacing w:line="440" w:lineRule="exact"/>
              <w:rPr>
                <w:color w:val="000000"/>
              </w:rPr>
            </w:pPr>
            <w:r w:rsidRPr="003007E1">
              <w:rPr>
                <w:rFonts w:hint="eastAsia"/>
                <w:color w:val="000000"/>
              </w:rPr>
              <w:t>24</w:t>
            </w:r>
          </w:p>
        </w:tc>
        <w:tc>
          <w:tcPr>
            <w:tcW w:w="1219" w:type="dxa"/>
          </w:tcPr>
          <w:p w:rsidR="005C6331" w:rsidRPr="003007E1" w:rsidRDefault="005C6331" w:rsidP="00606F97">
            <w:pPr>
              <w:spacing w:line="440" w:lineRule="exact"/>
              <w:rPr>
                <w:color w:val="000000"/>
              </w:rPr>
            </w:pPr>
            <w:r w:rsidRPr="003007E1">
              <w:rPr>
                <w:rFonts w:hint="eastAsia"/>
                <w:color w:val="000000"/>
              </w:rPr>
              <w:t>5</w:t>
            </w:r>
          </w:p>
        </w:tc>
        <w:tc>
          <w:tcPr>
            <w:tcW w:w="1276" w:type="dxa"/>
          </w:tcPr>
          <w:p w:rsidR="005C6331" w:rsidRPr="003007E1" w:rsidRDefault="005C6331" w:rsidP="00606F97">
            <w:pPr>
              <w:spacing w:line="440" w:lineRule="exact"/>
              <w:rPr>
                <w:color w:val="000000"/>
              </w:rPr>
            </w:pPr>
            <w:r w:rsidRPr="003007E1">
              <w:rPr>
                <w:rFonts w:hint="eastAsia"/>
                <w:color w:val="000000"/>
              </w:rPr>
              <w:t>100</w:t>
            </w:r>
          </w:p>
        </w:tc>
        <w:tc>
          <w:tcPr>
            <w:tcW w:w="1134" w:type="dxa"/>
          </w:tcPr>
          <w:p w:rsidR="005C6331" w:rsidRPr="003007E1" w:rsidRDefault="005C6331" w:rsidP="00606F97">
            <w:pPr>
              <w:spacing w:line="440" w:lineRule="exact"/>
              <w:rPr>
                <w:color w:val="000000"/>
              </w:rPr>
            </w:pPr>
            <w:r w:rsidRPr="003007E1">
              <w:rPr>
                <w:rFonts w:hint="eastAsia"/>
                <w:color w:val="000000"/>
              </w:rPr>
              <w:t>1</w:t>
            </w:r>
          </w:p>
        </w:tc>
      </w:tr>
      <w:tr w:rsidR="005C6331" w:rsidRPr="003007E1" w:rsidTr="005C6331">
        <w:trPr>
          <w:trHeight w:hRule="exact" w:val="462"/>
        </w:trPr>
        <w:tc>
          <w:tcPr>
            <w:tcW w:w="2268" w:type="dxa"/>
          </w:tcPr>
          <w:p w:rsidR="005C6331" w:rsidRPr="003007E1" w:rsidRDefault="005C6331" w:rsidP="00606F97">
            <w:pPr>
              <w:spacing w:line="440" w:lineRule="exact"/>
              <w:rPr>
                <w:color w:val="000000"/>
              </w:rPr>
            </w:pPr>
            <w:r w:rsidRPr="003007E1">
              <w:rPr>
                <w:rFonts w:hint="eastAsia"/>
                <w:color w:val="000000"/>
              </w:rPr>
              <w:t>M</w:t>
            </w:r>
          </w:p>
        </w:tc>
        <w:tc>
          <w:tcPr>
            <w:tcW w:w="1049" w:type="dxa"/>
          </w:tcPr>
          <w:p w:rsidR="005C6331" w:rsidRPr="003007E1" w:rsidRDefault="005C6331" w:rsidP="00606F97">
            <w:pPr>
              <w:spacing w:line="440" w:lineRule="exact"/>
              <w:rPr>
                <w:color w:val="000000"/>
              </w:rPr>
            </w:pPr>
            <w:r w:rsidRPr="003007E1">
              <w:rPr>
                <w:rFonts w:hint="eastAsia"/>
                <w:color w:val="000000"/>
              </w:rPr>
              <w:t>20</w:t>
            </w:r>
          </w:p>
        </w:tc>
        <w:tc>
          <w:tcPr>
            <w:tcW w:w="1219" w:type="dxa"/>
          </w:tcPr>
          <w:p w:rsidR="005C6331" w:rsidRPr="003007E1" w:rsidRDefault="005C6331" w:rsidP="00606F97">
            <w:pPr>
              <w:spacing w:line="440" w:lineRule="exact"/>
              <w:rPr>
                <w:color w:val="000000"/>
              </w:rPr>
            </w:pPr>
            <w:r w:rsidRPr="003007E1">
              <w:rPr>
                <w:rFonts w:hint="eastAsia"/>
                <w:color w:val="000000"/>
              </w:rPr>
              <w:t>5</w:t>
            </w:r>
          </w:p>
        </w:tc>
        <w:tc>
          <w:tcPr>
            <w:tcW w:w="1276" w:type="dxa"/>
          </w:tcPr>
          <w:p w:rsidR="005C6331" w:rsidRPr="003007E1" w:rsidRDefault="005C6331" w:rsidP="00606F97">
            <w:pPr>
              <w:spacing w:line="440" w:lineRule="exact"/>
              <w:rPr>
                <w:color w:val="000000"/>
              </w:rPr>
            </w:pPr>
            <w:r w:rsidRPr="003007E1">
              <w:rPr>
                <w:rFonts w:hint="eastAsia"/>
                <w:color w:val="000000"/>
              </w:rPr>
              <w:t>100</w:t>
            </w:r>
          </w:p>
        </w:tc>
        <w:tc>
          <w:tcPr>
            <w:tcW w:w="1134" w:type="dxa"/>
          </w:tcPr>
          <w:p w:rsidR="005C6331" w:rsidRPr="003007E1" w:rsidRDefault="005C6331" w:rsidP="00606F97">
            <w:pPr>
              <w:spacing w:line="440" w:lineRule="exact"/>
              <w:rPr>
                <w:color w:val="000000"/>
              </w:rPr>
            </w:pPr>
            <w:r w:rsidRPr="003007E1">
              <w:rPr>
                <w:rFonts w:hint="eastAsia"/>
                <w:color w:val="000000"/>
              </w:rPr>
              <w:t>1</w:t>
            </w:r>
          </w:p>
        </w:tc>
      </w:tr>
    </w:tbl>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中间变量</w:t>
      </w:r>
    </w:p>
    <w:p w:rsidR="005C6331" w:rsidRPr="003007E1" w:rsidRDefault="005C6331" w:rsidP="00606F97">
      <w:pPr>
        <w:spacing w:line="440" w:lineRule="exact"/>
        <w:rPr>
          <w:color w:val="0F13B1"/>
        </w:rPr>
      </w:pPr>
      <w:r w:rsidRPr="003007E1">
        <w:rPr>
          <w:color w:val="0F13B1"/>
        </w:rPr>
        <w:t xml:space="preserve">ROC:=(CLOSE-REF(CLOSE,N))/REF(CLOSE,N)*100; </w:t>
      </w:r>
    </w:p>
    <w:p w:rsidR="005C6331" w:rsidRPr="003007E1" w:rsidRDefault="005C6331" w:rsidP="00606F97">
      <w:pPr>
        <w:spacing w:line="440" w:lineRule="exact"/>
        <w:rPr>
          <w:color w:val="0F13B1"/>
        </w:rPr>
      </w:pPr>
      <w:r w:rsidRPr="003007E1">
        <w:rPr>
          <w:color w:val="0F13B1"/>
        </w:rPr>
        <w:t xml:space="preserve">ROCMA:=MA(ROC,M);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交易条件</w:t>
      </w:r>
    </w:p>
    <w:p w:rsidR="005C6331" w:rsidRPr="003007E1" w:rsidRDefault="005C6331" w:rsidP="00606F97">
      <w:pPr>
        <w:spacing w:line="440" w:lineRule="exact"/>
        <w:rPr>
          <w:color w:val="0F13B1"/>
        </w:rPr>
      </w:pPr>
      <w:r w:rsidRPr="003007E1">
        <w:rPr>
          <w:color w:val="0F13B1"/>
        </w:rPr>
        <w:t>平多开空条件</w:t>
      </w:r>
      <w:r w:rsidRPr="003007E1">
        <w:rPr>
          <w:color w:val="0F13B1"/>
        </w:rPr>
        <w:t xml:space="preserve"> </w:t>
      </w:r>
      <w:r w:rsidRPr="003007E1">
        <w:rPr>
          <w:rFonts w:hint="eastAsia"/>
          <w:color w:val="0F13B1"/>
        </w:rPr>
        <w:t>:=</w:t>
      </w:r>
      <w:r w:rsidRPr="003007E1">
        <w:rPr>
          <w:color w:val="0F13B1"/>
        </w:rPr>
        <w:t xml:space="preserve">C&gt;REF(HHV(C,N1),1) AND ROC&lt;ROCMA; </w:t>
      </w:r>
    </w:p>
    <w:p w:rsidR="005C6331" w:rsidRPr="003007E1" w:rsidRDefault="005C6331" w:rsidP="00606F97">
      <w:pPr>
        <w:spacing w:line="440" w:lineRule="exact"/>
        <w:rPr>
          <w:color w:val="0F13B1"/>
        </w:rPr>
      </w:pPr>
      <w:r w:rsidRPr="003007E1">
        <w:rPr>
          <w:color w:val="0F13B1"/>
        </w:rPr>
        <w:t>平空开多条件</w:t>
      </w:r>
      <w:r w:rsidRPr="003007E1">
        <w:rPr>
          <w:color w:val="0F13B1"/>
        </w:rPr>
        <w:t xml:space="preserve"> </w:t>
      </w:r>
      <w:r w:rsidRPr="003007E1">
        <w:rPr>
          <w:rFonts w:hint="eastAsia"/>
          <w:color w:val="0F13B1"/>
        </w:rPr>
        <w:t>:=</w:t>
      </w:r>
      <w:r w:rsidRPr="003007E1">
        <w:rPr>
          <w:color w:val="0F13B1"/>
        </w:rPr>
        <w:t>C&lt;REF(</w:t>
      </w:r>
      <w:r w:rsidRPr="003007E1">
        <w:rPr>
          <w:rFonts w:hint="eastAsia"/>
          <w:color w:val="0F13B1"/>
        </w:rPr>
        <w:t>LL</w:t>
      </w:r>
      <w:r w:rsidRPr="003007E1">
        <w:rPr>
          <w:color w:val="0F13B1"/>
        </w:rPr>
        <w:t>V(C,N1),1) AND ROC&gt;ROCMA;</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交易系统</w:t>
      </w:r>
    </w:p>
    <w:p w:rsidR="005C6331" w:rsidRPr="003007E1" w:rsidRDefault="005C6331" w:rsidP="00606F97">
      <w:pPr>
        <w:spacing w:line="440" w:lineRule="exact"/>
        <w:rPr>
          <w:color w:val="00B050"/>
        </w:rPr>
      </w:pPr>
      <w:r w:rsidRPr="003007E1">
        <w:rPr>
          <w:rFonts w:hint="eastAsia"/>
          <w:color w:val="0F13B1"/>
        </w:rPr>
        <w:t>SELLSHORT(</w:t>
      </w:r>
      <w:r w:rsidRPr="003007E1">
        <w:rPr>
          <w:rFonts w:hint="eastAsia"/>
          <w:color w:val="0F13B1"/>
        </w:rPr>
        <w:t>平空开多条件</w:t>
      </w:r>
      <w:r w:rsidRPr="003007E1">
        <w:rPr>
          <w:rFonts w:hint="eastAsia"/>
          <w:color w:val="0F13B1"/>
        </w:rPr>
        <w:t xml:space="preserve"> and HOLDING&lt;0,HOLDING,market); </w:t>
      </w:r>
      <w:r w:rsidRPr="003007E1">
        <w:rPr>
          <w:rFonts w:hint="eastAsia"/>
          <w:color w:val="00B050"/>
        </w:rPr>
        <w:t>//</w:t>
      </w:r>
      <w:r w:rsidRPr="003007E1">
        <w:rPr>
          <w:rFonts w:hint="eastAsia"/>
          <w:color w:val="00B050"/>
        </w:rPr>
        <w:t>交易系统之平空操作</w:t>
      </w:r>
    </w:p>
    <w:p w:rsidR="005C6331" w:rsidRPr="003007E1" w:rsidRDefault="005C6331" w:rsidP="00606F97">
      <w:pPr>
        <w:spacing w:line="440" w:lineRule="exact"/>
        <w:rPr>
          <w:color w:val="00B050"/>
        </w:rPr>
      </w:pPr>
      <w:r w:rsidRPr="003007E1">
        <w:rPr>
          <w:rFonts w:hint="eastAsia"/>
          <w:color w:val="0F13B1"/>
        </w:rPr>
        <w:t>BUY(</w:t>
      </w:r>
      <w:r w:rsidRPr="003007E1">
        <w:rPr>
          <w:rFonts w:hint="eastAsia"/>
          <w:color w:val="0F13B1"/>
        </w:rPr>
        <w:t>平空开多条件</w:t>
      </w:r>
      <w:r w:rsidRPr="003007E1">
        <w:rPr>
          <w:rFonts w:hint="eastAsia"/>
          <w:color w:val="0F13B1"/>
        </w:rPr>
        <w:t xml:space="preserve"> and  HOLDING=0,</w:t>
      </w:r>
      <w:r w:rsidR="005C3D09">
        <w:rPr>
          <w:rFonts w:hint="eastAsia"/>
          <w:color w:val="0F13B1"/>
        </w:rPr>
        <w:t>1</w:t>
      </w:r>
      <w:r w:rsidRPr="003007E1">
        <w:rPr>
          <w:rFonts w:hint="eastAsia"/>
          <w:color w:val="0F13B1"/>
        </w:rPr>
        <w:t>,market);</w:t>
      </w:r>
      <w:r w:rsidRPr="003007E1">
        <w:rPr>
          <w:rFonts w:hint="eastAsia"/>
          <w:color w:val="00B050"/>
        </w:rPr>
        <w:t>//</w:t>
      </w:r>
      <w:r w:rsidRPr="003007E1">
        <w:rPr>
          <w:rFonts w:hint="eastAsia"/>
          <w:color w:val="00B050"/>
        </w:rPr>
        <w:t>交易系统之开多操作</w:t>
      </w:r>
    </w:p>
    <w:p w:rsidR="005C6331" w:rsidRPr="003007E1" w:rsidRDefault="005C6331" w:rsidP="00606F97">
      <w:pPr>
        <w:spacing w:line="440" w:lineRule="exact"/>
        <w:rPr>
          <w:color w:val="00B050"/>
        </w:rPr>
      </w:pPr>
      <w:r w:rsidRPr="003007E1">
        <w:rPr>
          <w:rFonts w:hint="eastAsia"/>
          <w:color w:val="0F13B1"/>
        </w:rPr>
        <w:t>SELL(</w:t>
      </w:r>
      <w:r w:rsidRPr="003007E1">
        <w:rPr>
          <w:rFonts w:hint="eastAsia"/>
          <w:color w:val="0F13B1"/>
        </w:rPr>
        <w:t>平多开空条件</w:t>
      </w:r>
      <w:r w:rsidRPr="003007E1">
        <w:rPr>
          <w:rFonts w:hint="eastAsia"/>
          <w:color w:val="0F13B1"/>
        </w:rPr>
        <w:t xml:space="preserve"> and HOLDING&gt;0,HOLDING,market); </w:t>
      </w:r>
      <w:r w:rsidRPr="003007E1">
        <w:rPr>
          <w:rFonts w:hint="eastAsia"/>
          <w:color w:val="00B050"/>
        </w:rPr>
        <w:t>//</w:t>
      </w:r>
      <w:r w:rsidRPr="003007E1">
        <w:rPr>
          <w:rFonts w:hint="eastAsia"/>
          <w:color w:val="00B050"/>
        </w:rPr>
        <w:t>交易系统之平多操作</w:t>
      </w:r>
    </w:p>
    <w:p w:rsidR="005C6331" w:rsidRDefault="005C6331" w:rsidP="00606F97">
      <w:pPr>
        <w:spacing w:line="440" w:lineRule="exact"/>
        <w:rPr>
          <w:color w:val="00B050"/>
        </w:rPr>
      </w:pPr>
      <w:r w:rsidRPr="003007E1">
        <w:rPr>
          <w:rFonts w:hint="eastAsia"/>
          <w:color w:val="0F13B1"/>
        </w:rPr>
        <w:t>BUYSHORT(</w:t>
      </w:r>
      <w:r w:rsidRPr="003007E1">
        <w:rPr>
          <w:rFonts w:hint="eastAsia"/>
          <w:color w:val="0F13B1"/>
        </w:rPr>
        <w:t>平多开空条件</w:t>
      </w:r>
      <w:r w:rsidRPr="003007E1">
        <w:rPr>
          <w:rFonts w:hint="eastAsia"/>
          <w:color w:val="0F13B1"/>
        </w:rPr>
        <w:t xml:space="preserve"> and HOLDING=0,</w:t>
      </w:r>
      <w:r w:rsidR="005C3D09">
        <w:rPr>
          <w:rFonts w:hint="eastAsia"/>
          <w:color w:val="0F13B1"/>
        </w:rPr>
        <w:t>1</w:t>
      </w:r>
      <w:r w:rsidRPr="003007E1">
        <w:rPr>
          <w:rFonts w:hint="eastAsia"/>
          <w:color w:val="0F13B1"/>
        </w:rPr>
        <w:t xml:space="preserve">,market); </w:t>
      </w:r>
      <w:r w:rsidRPr="003007E1">
        <w:rPr>
          <w:rFonts w:hint="eastAsia"/>
          <w:color w:val="00B050"/>
        </w:rPr>
        <w:t>//</w:t>
      </w:r>
      <w:r w:rsidRPr="003007E1">
        <w:rPr>
          <w:rFonts w:hint="eastAsia"/>
          <w:color w:val="00B050"/>
        </w:rPr>
        <w:t>交易系统之开空操作</w:t>
      </w:r>
    </w:p>
    <w:p w:rsidR="005C3D09" w:rsidRPr="003007E1" w:rsidRDefault="005C3D09" w:rsidP="00606F97">
      <w:pPr>
        <w:spacing w:line="440" w:lineRule="exact"/>
        <w:rPr>
          <w:color w:val="00B050"/>
        </w:rPr>
      </w:pPr>
    </w:p>
    <w:p w:rsidR="005C6331" w:rsidRPr="003007E1" w:rsidRDefault="005C6331" w:rsidP="00606F97">
      <w:pPr>
        <w:spacing w:line="440" w:lineRule="exact"/>
        <w:rPr>
          <w:b/>
          <w:color w:val="000000"/>
        </w:rPr>
      </w:pPr>
      <w:r w:rsidRPr="003007E1">
        <w:rPr>
          <w:rFonts w:cs="宋体" w:hint="eastAsia"/>
          <w:b/>
          <w:color w:val="000000"/>
        </w:rPr>
        <w:t>3</w:t>
      </w:r>
      <w:r w:rsidRPr="003007E1">
        <w:rPr>
          <w:rFonts w:cs="宋体" w:hint="eastAsia"/>
          <w:b/>
          <w:color w:val="000000"/>
        </w:rPr>
        <w:t>）</w:t>
      </w:r>
      <w:r w:rsidRPr="003007E1">
        <w:rPr>
          <w:b/>
          <w:color w:val="000000"/>
        </w:rPr>
        <w:t>三减六日乖离模型：</w:t>
      </w:r>
    </w:p>
    <w:p w:rsidR="005C6331" w:rsidRPr="003007E1" w:rsidRDefault="005C6331" w:rsidP="00606F97">
      <w:pPr>
        <w:spacing w:line="440" w:lineRule="exact"/>
        <w:rPr>
          <w:color w:val="000000"/>
        </w:rPr>
      </w:pPr>
      <w:r w:rsidRPr="003007E1">
        <w:rPr>
          <w:b/>
          <w:color w:val="000000"/>
        </w:rPr>
        <w:t>关键函数：</w:t>
      </w:r>
      <w:r w:rsidRPr="003007E1">
        <w:rPr>
          <w:color w:val="000000"/>
        </w:rPr>
        <w:t>REF</w:t>
      </w:r>
      <w:r w:rsidRPr="003007E1">
        <w:rPr>
          <w:color w:val="000000"/>
        </w:rPr>
        <w:t>，</w:t>
      </w:r>
      <w:r w:rsidRPr="003007E1">
        <w:rPr>
          <w:color w:val="000000"/>
        </w:rPr>
        <w:t xml:space="preserve">MA,HHV,LLV </w:t>
      </w:r>
    </w:p>
    <w:p w:rsidR="005C6331" w:rsidRPr="003007E1" w:rsidRDefault="005C6331" w:rsidP="00606F97">
      <w:pPr>
        <w:spacing w:line="440" w:lineRule="exact"/>
        <w:rPr>
          <w:color w:val="000000"/>
        </w:rPr>
      </w:pPr>
      <w:r w:rsidRPr="003007E1">
        <w:rPr>
          <w:b/>
          <w:color w:val="000000"/>
        </w:rPr>
        <w:t>使用周期：</w:t>
      </w:r>
      <w:r w:rsidRPr="003007E1">
        <w:rPr>
          <w:color w:val="000000"/>
        </w:rPr>
        <w:t>所有</w:t>
      </w:r>
      <w:r w:rsidRPr="003007E1">
        <w:rPr>
          <w:color w:val="000000"/>
        </w:rPr>
        <w:t xml:space="preserve"> K</w:t>
      </w:r>
      <w:r w:rsidRPr="003007E1">
        <w:rPr>
          <w:rFonts w:hint="eastAsia"/>
          <w:color w:val="000000"/>
        </w:rPr>
        <w:t xml:space="preserve"> </w:t>
      </w:r>
      <w:r w:rsidRPr="003007E1">
        <w:rPr>
          <w:color w:val="000000"/>
        </w:rPr>
        <w:t>线周期。</w:t>
      </w:r>
    </w:p>
    <w:p w:rsidR="005C6331" w:rsidRPr="003007E1" w:rsidRDefault="005C6331" w:rsidP="00606F97">
      <w:pPr>
        <w:spacing w:line="440" w:lineRule="exact"/>
        <w:rPr>
          <w:color w:val="000000"/>
        </w:rPr>
      </w:pPr>
      <w:r w:rsidRPr="003007E1">
        <w:rPr>
          <w:b/>
          <w:color w:val="000000"/>
        </w:rPr>
        <w:t>模型说明：</w:t>
      </w:r>
      <w:r w:rsidRPr="003007E1">
        <w:rPr>
          <w:color w:val="000000"/>
        </w:rPr>
        <w:t>乖离值为正数时，未能突破前期高值，卖出；反之，买进。</w:t>
      </w:r>
    </w:p>
    <w:p w:rsidR="005C6331" w:rsidRPr="003007E1" w:rsidRDefault="005C6331" w:rsidP="00606F97">
      <w:pPr>
        <w:spacing w:line="440" w:lineRule="exact"/>
        <w:rPr>
          <w:b/>
          <w:color w:val="000000"/>
        </w:rPr>
      </w:pPr>
      <w:r w:rsidRPr="003007E1">
        <w:rPr>
          <w:b/>
          <w:color w:val="000000"/>
        </w:rPr>
        <w:t>参数设置：</w:t>
      </w:r>
      <w:r w:rsidRPr="003007E1">
        <w:rPr>
          <w:rFonts w:hint="eastAsia"/>
          <w:b/>
          <w:color w:val="000000"/>
        </w:rPr>
        <w:t xml:space="preserve"> </w:t>
      </w:r>
    </w:p>
    <w:tbl>
      <w:tblPr>
        <w:tblW w:w="0" w:type="auto"/>
        <w:tblInd w:w="108" w:type="dxa"/>
        <w:tblLook w:val="04A0" w:firstRow="1" w:lastRow="0" w:firstColumn="1" w:lastColumn="0" w:noHBand="0" w:noVBand="1"/>
      </w:tblPr>
      <w:tblGrid>
        <w:gridCol w:w="1985"/>
        <w:gridCol w:w="1332"/>
        <w:gridCol w:w="1219"/>
        <w:gridCol w:w="1276"/>
        <w:gridCol w:w="1134"/>
      </w:tblGrid>
      <w:tr w:rsidR="005C6331" w:rsidRPr="003007E1" w:rsidTr="005C6331">
        <w:tc>
          <w:tcPr>
            <w:tcW w:w="1985"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参数名</w:t>
            </w:r>
          </w:p>
        </w:tc>
        <w:tc>
          <w:tcPr>
            <w:tcW w:w="1332"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缺损值</w:t>
            </w:r>
          </w:p>
        </w:tc>
        <w:tc>
          <w:tcPr>
            <w:tcW w:w="1219"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最小值</w:t>
            </w:r>
          </w:p>
        </w:tc>
        <w:tc>
          <w:tcPr>
            <w:tcW w:w="1276"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最大值</w:t>
            </w:r>
          </w:p>
        </w:tc>
        <w:tc>
          <w:tcPr>
            <w:tcW w:w="1134" w:type="dxa"/>
          </w:tcPr>
          <w:p w:rsidR="005C6331" w:rsidRPr="003007E1" w:rsidRDefault="005C6331" w:rsidP="00606F97">
            <w:pPr>
              <w:spacing w:line="440" w:lineRule="exact"/>
              <w:rPr>
                <w:color w:val="0D0D0D" w:themeColor="text1" w:themeTint="F2"/>
              </w:rPr>
            </w:pPr>
            <w:r w:rsidRPr="003007E1">
              <w:rPr>
                <w:rFonts w:hint="eastAsia"/>
                <w:color w:val="0D0D0D" w:themeColor="text1" w:themeTint="F2"/>
              </w:rPr>
              <w:t>步长</w:t>
            </w:r>
          </w:p>
        </w:tc>
      </w:tr>
      <w:tr w:rsidR="005C6331" w:rsidRPr="003007E1" w:rsidTr="005C6331">
        <w:tc>
          <w:tcPr>
            <w:tcW w:w="1985" w:type="dxa"/>
          </w:tcPr>
          <w:p w:rsidR="005C6331" w:rsidRPr="003007E1" w:rsidRDefault="005C6331" w:rsidP="00606F97">
            <w:pPr>
              <w:spacing w:line="440" w:lineRule="exact"/>
              <w:rPr>
                <w:color w:val="000000"/>
              </w:rPr>
            </w:pPr>
            <w:r w:rsidRPr="003007E1">
              <w:rPr>
                <w:rFonts w:hint="eastAsia"/>
                <w:color w:val="000000"/>
              </w:rPr>
              <w:lastRenderedPageBreak/>
              <w:t>N</w:t>
            </w:r>
          </w:p>
        </w:tc>
        <w:tc>
          <w:tcPr>
            <w:tcW w:w="1332" w:type="dxa"/>
          </w:tcPr>
          <w:p w:rsidR="005C6331" w:rsidRPr="003007E1" w:rsidRDefault="005C6331" w:rsidP="00606F97">
            <w:pPr>
              <w:spacing w:line="440" w:lineRule="exact"/>
              <w:rPr>
                <w:color w:val="000000"/>
              </w:rPr>
            </w:pPr>
            <w:r w:rsidRPr="003007E1">
              <w:rPr>
                <w:rFonts w:hint="eastAsia"/>
                <w:color w:val="000000"/>
              </w:rPr>
              <w:t>5</w:t>
            </w:r>
          </w:p>
        </w:tc>
        <w:tc>
          <w:tcPr>
            <w:tcW w:w="1219" w:type="dxa"/>
          </w:tcPr>
          <w:p w:rsidR="005C6331" w:rsidRPr="003007E1" w:rsidRDefault="005C6331" w:rsidP="00606F97">
            <w:pPr>
              <w:spacing w:line="440" w:lineRule="exact"/>
              <w:rPr>
                <w:color w:val="000000"/>
              </w:rPr>
            </w:pPr>
            <w:r w:rsidRPr="003007E1">
              <w:rPr>
                <w:rFonts w:hint="eastAsia"/>
                <w:color w:val="000000"/>
              </w:rPr>
              <w:t>0</w:t>
            </w:r>
          </w:p>
        </w:tc>
        <w:tc>
          <w:tcPr>
            <w:tcW w:w="1276" w:type="dxa"/>
          </w:tcPr>
          <w:p w:rsidR="005C6331" w:rsidRPr="003007E1" w:rsidRDefault="005C6331" w:rsidP="00606F97">
            <w:pPr>
              <w:spacing w:line="440" w:lineRule="exact"/>
              <w:rPr>
                <w:color w:val="000000"/>
              </w:rPr>
            </w:pPr>
            <w:r w:rsidRPr="003007E1">
              <w:rPr>
                <w:rFonts w:hint="eastAsia"/>
                <w:color w:val="000000"/>
              </w:rPr>
              <w:t>20</w:t>
            </w:r>
          </w:p>
        </w:tc>
        <w:tc>
          <w:tcPr>
            <w:tcW w:w="1134" w:type="dxa"/>
          </w:tcPr>
          <w:p w:rsidR="005C6331" w:rsidRPr="003007E1" w:rsidRDefault="005C6331" w:rsidP="00606F97">
            <w:pPr>
              <w:spacing w:line="440" w:lineRule="exact"/>
              <w:rPr>
                <w:color w:val="000000"/>
              </w:rPr>
            </w:pPr>
            <w:r w:rsidRPr="003007E1">
              <w:rPr>
                <w:rFonts w:hint="eastAsia"/>
                <w:color w:val="000000"/>
              </w:rPr>
              <w:t>1</w:t>
            </w:r>
          </w:p>
        </w:tc>
      </w:tr>
    </w:tbl>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中间变量</w:t>
      </w:r>
    </w:p>
    <w:p w:rsidR="005C6331" w:rsidRPr="003007E1" w:rsidRDefault="005C6331" w:rsidP="00606F97">
      <w:pPr>
        <w:spacing w:line="440" w:lineRule="exact"/>
        <w:rPr>
          <w:color w:val="0F13B1"/>
        </w:rPr>
      </w:pPr>
      <w:r w:rsidRPr="003007E1">
        <w:rPr>
          <w:color w:val="0F13B1"/>
        </w:rPr>
        <w:t xml:space="preserve">B36 := MA(CLOSE,3)-MA(CLOSE,6); </w:t>
      </w:r>
    </w:p>
    <w:p w:rsidR="005C6331" w:rsidRPr="003007E1" w:rsidRDefault="005C6331" w:rsidP="00606F97">
      <w:pPr>
        <w:spacing w:line="440" w:lineRule="exact"/>
        <w:rPr>
          <w:color w:val="0F13B1"/>
        </w:rPr>
      </w:pPr>
      <w:r w:rsidRPr="003007E1">
        <w:rPr>
          <w:color w:val="0F13B1"/>
        </w:rPr>
        <w:t xml:space="preserve">B612 : =MA(CLOSE,6)-MA(CLOSE,12);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交易条件</w:t>
      </w:r>
      <w:r w:rsidRPr="003007E1">
        <w:rPr>
          <w:color w:val="00B050"/>
        </w:rPr>
        <w:t xml:space="preserve"> </w:t>
      </w:r>
    </w:p>
    <w:p w:rsidR="005C6331" w:rsidRPr="003007E1" w:rsidRDefault="005C6331" w:rsidP="00606F97">
      <w:pPr>
        <w:spacing w:line="440" w:lineRule="exact"/>
        <w:rPr>
          <w:color w:val="0F13B1"/>
        </w:rPr>
      </w:pPr>
      <w:r w:rsidRPr="003007E1">
        <w:rPr>
          <w:color w:val="0F13B1"/>
        </w:rPr>
        <w:t>平多开空条件</w:t>
      </w:r>
      <w:r w:rsidRPr="003007E1">
        <w:rPr>
          <w:color w:val="0F13B1"/>
        </w:rPr>
        <w:t xml:space="preserve"> </w:t>
      </w:r>
      <w:r w:rsidRPr="003007E1">
        <w:rPr>
          <w:rFonts w:hint="eastAsia"/>
          <w:color w:val="0F13B1"/>
        </w:rPr>
        <w:t>:=</w:t>
      </w:r>
      <w:r w:rsidRPr="003007E1">
        <w:rPr>
          <w:color w:val="0F13B1"/>
        </w:rPr>
        <w:t xml:space="preserve">REF(B36&gt;REF(HHV(B36,N),1),1) AND B36&lt;REF(B36,1); </w:t>
      </w:r>
    </w:p>
    <w:p w:rsidR="005C6331" w:rsidRPr="003007E1" w:rsidRDefault="005C6331" w:rsidP="00606F97">
      <w:pPr>
        <w:spacing w:line="440" w:lineRule="exact"/>
        <w:rPr>
          <w:color w:val="0F13B1"/>
        </w:rPr>
      </w:pPr>
      <w:r w:rsidRPr="003007E1">
        <w:rPr>
          <w:color w:val="0F13B1"/>
        </w:rPr>
        <w:t>平空开多条件</w:t>
      </w:r>
      <w:r w:rsidRPr="003007E1">
        <w:rPr>
          <w:color w:val="0F13B1"/>
        </w:rPr>
        <w:t xml:space="preserve"> </w:t>
      </w:r>
      <w:r w:rsidRPr="003007E1">
        <w:rPr>
          <w:rFonts w:hint="eastAsia"/>
          <w:color w:val="0F13B1"/>
        </w:rPr>
        <w:t>:</w:t>
      </w:r>
      <w:r w:rsidRPr="003007E1">
        <w:rPr>
          <w:color w:val="0F13B1"/>
        </w:rPr>
        <w:t xml:space="preserve">REF(B36&lt;REF(LLV(B36,N),1),1) AND B36&gt;REF(B36,1); </w:t>
      </w:r>
    </w:p>
    <w:p w:rsidR="005C6331" w:rsidRPr="003007E1" w:rsidRDefault="005C6331" w:rsidP="00606F97">
      <w:pPr>
        <w:spacing w:line="440" w:lineRule="exact"/>
        <w:rPr>
          <w:color w:val="00B050"/>
        </w:rPr>
      </w:pPr>
      <w:r w:rsidRPr="003007E1">
        <w:rPr>
          <w:rFonts w:hint="eastAsia"/>
          <w:color w:val="00B050"/>
        </w:rPr>
        <w:t>//</w:t>
      </w:r>
      <w:r w:rsidRPr="003007E1">
        <w:rPr>
          <w:rFonts w:hint="eastAsia"/>
          <w:color w:val="00B050"/>
        </w:rPr>
        <w:t>交易系统</w:t>
      </w:r>
    </w:p>
    <w:p w:rsidR="005C6331" w:rsidRPr="003007E1" w:rsidRDefault="005C6331" w:rsidP="00606F97">
      <w:pPr>
        <w:spacing w:line="440" w:lineRule="exact"/>
        <w:rPr>
          <w:color w:val="00B050"/>
        </w:rPr>
      </w:pPr>
      <w:r w:rsidRPr="003007E1">
        <w:rPr>
          <w:rFonts w:hint="eastAsia"/>
          <w:color w:val="0F13B1"/>
        </w:rPr>
        <w:t>SELLSHORT(</w:t>
      </w:r>
      <w:r w:rsidRPr="003007E1">
        <w:rPr>
          <w:rFonts w:hint="eastAsia"/>
          <w:color w:val="0F13B1"/>
        </w:rPr>
        <w:t>平空开多条件</w:t>
      </w:r>
      <w:r w:rsidRPr="003007E1">
        <w:rPr>
          <w:rFonts w:hint="eastAsia"/>
          <w:color w:val="0F13B1"/>
        </w:rPr>
        <w:t xml:space="preserve"> and HOLDING&lt;0,HOLDING,market); </w:t>
      </w:r>
      <w:r w:rsidRPr="003007E1">
        <w:rPr>
          <w:rFonts w:hint="eastAsia"/>
          <w:color w:val="00B050"/>
        </w:rPr>
        <w:t>//</w:t>
      </w:r>
      <w:r w:rsidRPr="003007E1">
        <w:rPr>
          <w:rFonts w:hint="eastAsia"/>
          <w:color w:val="00B050"/>
        </w:rPr>
        <w:t>交易系统之平空操作</w:t>
      </w:r>
    </w:p>
    <w:p w:rsidR="005C6331" w:rsidRPr="003007E1" w:rsidRDefault="005C6331" w:rsidP="00606F97">
      <w:pPr>
        <w:spacing w:line="440" w:lineRule="exact"/>
        <w:rPr>
          <w:color w:val="00B050"/>
        </w:rPr>
      </w:pPr>
      <w:r w:rsidRPr="003007E1">
        <w:rPr>
          <w:rFonts w:hint="eastAsia"/>
          <w:color w:val="0F13B1"/>
        </w:rPr>
        <w:t>BUY(</w:t>
      </w:r>
      <w:r w:rsidRPr="003007E1">
        <w:rPr>
          <w:rFonts w:hint="eastAsia"/>
          <w:color w:val="0F13B1"/>
        </w:rPr>
        <w:t>平空开多条件</w:t>
      </w:r>
      <w:r w:rsidRPr="003007E1">
        <w:rPr>
          <w:rFonts w:hint="eastAsia"/>
          <w:color w:val="0F13B1"/>
        </w:rPr>
        <w:t xml:space="preserve"> and  HOLDING=0,</w:t>
      </w:r>
      <w:r w:rsidR="007A76E8">
        <w:rPr>
          <w:rFonts w:hint="eastAsia"/>
          <w:color w:val="0F13B1"/>
        </w:rPr>
        <w:t>1</w:t>
      </w:r>
      <w:r w:rsidRPr="003007E1">
        <w:rPr>
          <w:rFonts w:hint="eastAsia"/>
          <w:color w:val="0F13B1"/>
        </w:rPr>
        <w:t>,market);</w:t>
      </w:r>
      <w:r w:rsidRPr="003007E1">
        <w:rPr>
          <w:rFonts w:hint="eastAsia"/>
          <w:color w:val="00B050"/>
        </w:rPr>
        <w:t>//</w:t>
      </w:r>
      <w:r w:rsidRPr="003007E1">
        <w:rPr>
          <w:rFonts w:hint="eastAsia"/>
          <w:color w:val="00B050"/>
        </w:rPr>
        <w:t>交易系统之开多操作</w:t>
      </w:r>
    </w:p>
    <w:p w:rsidR="005C6331" w:rsidRPr="003007E1" w:rsidRDefault="005C6331" w:rsidP="00606F97">
      <w:pPr>
        <w:spacing w:line="440" w:lineRule="exact"/>
        <w:rPr>
          <w:color w:val="00B050"/>
        </w:rPr>
      </w:pPr>
      <w:r w:rsidRPr="003007E1">
        <w:rPr>
          <w:rFonts w:hint="eastAsia"/>
          <w:color w:val="0F13B1"/>
        </w:rPr>
        <w:t>SELL(</w:t>
      </w:r>
      <w:r w:rsidRPr="003007E1">
        <w:rPr>
          <w:rFonts w:hint="eastAsia"/>
          <w:color w:val="0F13B1"/>
        </w:rPr>
        <w:t>平多开空条件</w:t>
      </w:r>
      <w:r w:rsidRPr="003007E1">
        <w:rPr>
          <w:rFonts w:hint="eastAsia"/>
          <w:color w:val="0F13B1"/>
        </w:rPr>
        <w:t xml:space="preserve"> and HOLDING&gt;0,HOLDING,market); </w:t>
      </w:r>
      <w:r w:rsidRPr="003007E1">
        <w:rPr>
          <w:rFonts w:hint="eastAsia"/>
          <w:color w:val="00B050"/>
        </w:rPr>
        <w:t>//</w:t>
      </w:r>
      <w:r w:rsidRPr="003007E1">
        <w:rPr>
          <w:rFonts w:hint="eastAsia"/>
          <w:color w:val="00B050"/>
        </w:rPr>
        <w:t>交易系统之平多操作</w:t>
      </w:r>
    </w:p>
    <w:p w:rsidR="005C6331" w:rsidRDefault="005C6331" w:rsidP="00606F97">
      <w:pPr>
        <w:spacing w:line="440" w:lineRule="exact"/>
        <w:rPr>
          <w:color w:val="00B050"/>
        </w:rPr>
      </w:pPr>
      <w:r w:rsidRPr="003007E1">
        <w:rPr>
          <w:rFonts w:hint="eastAsia"/>
          <w:color w:val="0F13B1"/>
        </w:rPr>
        <w:t>BUYSHORT(</w:t>
      </w:r>
      <w:r w:rsidRPr="003007E1">
        <w:rPr>
          <w:rFonts w:hint="eastAsia"/>
          <w:color w:val="0F13B1"/>
        </w:rPr>
        <w:t>平多开空条件</w:t>
      </w:r>
      <w:r w:rsidRPr="003007E1">
        <w:rPr>
          <w:rFonts w:hint="eastAsia"/>
          <w:color w:val="0F13B1"/>
        </w:rPr>
        <w:t xml:space="preserve"> and HOLDING=0,</w:t>
      </w:r>
      <w:r w:rsidR="007A76E8">
        <w:rPr>
          <w:rFonts w:hint="eastAsia"/>
          <w:color w:val="0F13B1"/>
        </w:rPr>
        <w:t>1</w:t>
      </w:r>
      <w:r w:rsidRPr="003007E1">
        <w:rPr>
          <w:rFonts w:hint="eastAsia"/>
          <w:color w:val="0F13B1"/>
        </w:rPr>
        <w:t xml:space="preserve">,market); </w:t>
      </w:r>
      <w:r w:rsidRPr="003007E1">
        <w:rPr>
          <w:rFonts w:hint="eastAsia"/>
          <w:color w:val="00B050"/>
        </w:rPr>
        <w:t>//</w:t>
      </w:r>
      <w:r w:rsidRPr="003007E1">
        <w:rPr>
          <w:rFonts w:hint="eastAsia"/>
          <w:color w:val="00B050"/>
        </w:rPr>
        <w:t>交易系统之开空操作</w:t>
      </w:r>
    </w:p>
    <w:p w:rsidR="005C3D09" w:rsidRPr="003007E1" w:rsidRDefault="005C3D09" w:rsidP="00606F97">
      <w:pPr>
        <w:spacing w:line="440" w:lineRule="exact"/>
        <w:rPr>
          <w:color w:val="00B050"/>
        </w:rPr>
      </w:pPr>
    </w:p>
    <w:p w:rsidR="005C6331" w:rsidRPr="00D826A7" w:rsidRDefault="00CE1A65" w:rsidP="00B43CD9">
      <w:pPr>
        <w:pStyle w:val="2"/>
      </w:pPr>
      <w:bookmarkStart w:id="57" w:name="_Toc315869958"/>
      <w:bookmarkStart w:id="58" w:name="_Toc454207746"/>
      <w:r>
        <w:rPr>
          <w:rFonts w:hint="eastAsia"/>
        </w:rPr>
        <w:t>5.6</w:t>
      </w:r>
      <w:r w:rsidR="00CE46AB">
        <w:rPr>
          <w:rFonts w:hint="eastAsia"/>
        </w:rPr>
        <w:t xml:space="preserve"> </w:t>
      </w:r>
      <w:r w:rsidR="005C6331" w:rsidRPr="00D826A7">
        <w:t>日内交易模型范</w:t>
      </w:r>
      <w:r w:rsidR="005C6331" w:rsidRPr="00D826A7">
        <w:rPr>
          <w:rFonts w:hint="eastAsia"/>
        </w:rPr>
        <w:t>例</w:t>
      </w:r>
      <w:bookmarkEnd w:id="57"/>
      <w:bookmarkEnd w:id="58"/>
    </w:p>
    <w:p w:rsidR="005C6331" w:rsidRPr="003007E1" w:rsidRDefault="005C6331" w:rsidP="00606F97">
      <w:pPr>
        <w:spacing w:line="440" w:lineRule="exact"/>
        <w:rPr>
          <w:b/>
          <w:color w:val="000000"/>
          <w:szCs w:val="18"/>
        </w:rPr>
      </w:pPr>
      <w:r w:rsidRPr="003007E1">
        <w:rPr>
          <w:rFonts w:cs="宋体" w:hint="eastAsia"/>
          <w:b/>
          <w:color w:val="000000"/>
          <w:szCs w:val="18"/>
        </w:rPr>
        <w:t>1</w:t>
      </w:r>
      <w:r w:rsidRPr="003007E1">
        <w:rPr>
          <w:rFonts w:cs="宋体" w:hint="eastAsia"/>
          <w:b/>
          <w:color w:val="000000"/>
          <w:szCs w:val="18"/>
        </w:rPr>
        <w:t>）</w:t>
      </w:r>
      <w:r w:rsidRPr="003007E1">
        <w:rPr>
          <w:b/>
          <w:color w:val="000000"/>
          <w:szCs w:val="18"/>
        </w:rPr>
        <w:t>开盘价突破模型</w:t>
      </w:r>
    </w:p>
    <w:p w:rsidR="005C6331" w:rsidRPr="003007E1" w:rsidRDefault="005C6331" w:rsidP="00606F97">
      <w:pPr>
        <w:spacing w:line="440" w:lineRule="exact"/>
        <w:rPr>
          <w:color w:val="000000"/>
          <w:szCs w:val="18"/>
        </w:rPr>
      </w:pPr>
      <w:r w:rsidRPr="003007E1">
        <w:rPr>
          <w:color w:val="000000"/>
          <w:szCs w:val="18"/>
        </w:rPr>
        <w:t>关键函数：</w:t>
      </w:r>
      <w:r w:rsidRPr="003007E1">
        <w:rPr>
          <w:color w:val="000000"/>
          <w:szCs w:val="18"/>
        </w:rPr>
        <w:t>REF</w:t>
      </w:r>
      <w:r w:rsidRPr="003007E1">
        <w:rPr>
          <w:rFonts w:hint="eastAsia"/>
          <w:color w:val="000000"/>
          <w:szCs w:val="18"/>
        </w:rPr>
        <w:t>，</w:t>
      </w:r>
      <w:r w:rsidRPr="003007E1">
        <w:rPr>
          <w:color w:val="000000"/>
          <w:szCs w:val="18"/>
        </w:rPr>
        <w:t>VALUEWHEN</w:t>
      </w:r>
      <w:r w:rsidRPr="003007E1">
        <w:rPr>
          <w:rFonts w:hint="eastAsia"/>
          <w:color w:val="000000"/>
          <w:szCs w:val="18"/>
        </w:rPr>
        <w:t>，</w:t>
      </w:r>
      <w:r w:rsidRPr="003007E1">
        <w:rPr>
          <w:color w:val="000000"/>
          <w:szCs w:val="18"/>
        </w:rPr>
        <w:t>TIME</w:t>
      </w:r>
      <w:r w:rsidRPr="003007E1">
        <w:rPr>
          <w:rFonts w:hint="eastAsia"/>
          <w:color w:val="000000"/>
          <w:szCs w:val="18"/>
        </w:rPr>
        <w:t>，</w:t>
      </w:r>
      <w:r w:rsidRPr="003007E1">
        <w:rPr>
          <w:color w:val="000000"/>
          <w:szCs w:val="18"/>
        </w:rPr>
        <w:t>CROSS</w:t>
      </w:r>
      <w:r w:rsidRPr="003007E1">
        <w:rPr>
          <w:rFonts w:hint="eastAsia"/>
          <w:color w:val="000000"/>
          <w:szCs w:val="18"/>
        </w:rPr>
        <w:t>，</w:t>
      </w:r>
      <w:r w:rsidRPr="003007E1">
        <w:rPr>
          <w:color w:val="000000"/>
          <w:szCs w:val="18"/>
        </w:rPr>
        <w:t xml:space="preserve">DATE </w:t>
      </w:r>
    </w:p>
    <w:p w:rsidR="005C6331" w:rsidRPr="003007E1" w:rsidRDefault="005C6331" w:rsidP="00606F97">
      <w:pPr>
        <w:spacing w:line="440" w:lineRule="exact"/>
        <w:rPr>
          <w:color w:val="000000"/>
          <w:szCs w:val="18"/>
        </w:rPr>
      </w:pPr>
      <w:r w:rsidRPr="003007E1">
        <w:rPr>
          <w:color w:val="000000"/>
          <w:szCs w:val="18"/>
        </w:rPr>
        <w:t>使用周期：五分钟</w:t>
      </w:r>
    </w:p>
    <w:p w:rsidR="005C6331" w:rsidRDefault="005C6331" w:rsidP="00606F97">
      <w:pPr>
        <w:spacing w:line="440" w:lineRule="exact"/>
        <w:rPr>
          <w:color w:val="000000"/>
          <w:szCs w:val="18"/>
        </w:rPr>
      </w:pPr>
      <w:r w:rsidRPr="003007E1">
        <w:rPr>
          <w:color w:val="000000"/>
          <w:szCs w:val="18"/>
        </w:rPr>
        <w:t>模型说明</w:t>
      </w:r>
      <w:r w:rsidRPr="003007E1">
        <w:rPr>
          <w:rFonts w:hint="eastAsia"/>
          <w:color w:val="000000"/>
          <w:szCs w:val="18"/>
        </w:rPr>
        <w:t>：</w:t>
      </w:r>
      <w:r w:rsidRPr="003007E1">
        <w:rPr>
          <w:color w:val="000000"/>
          <w:szCs w:val="18"/>
        </w:rPr>
        <w:t>五分钟周期开盘第</w:t>
      </w:r>
      <w:r w:rsidRPr="003007E1">
        <w:rPr>
          <w:rFonts w:hint="eastAsia"/>
          <w:color w:val="000000"/>
          <w:szCs w:val="18"/>
        </w:rPr>
        <w:t>一</w:t>
      </w:r>
      <w:r w:rsidRPr="003007E1">
        <w:rPr>
          <w:color w:val="000000"/>
          <w:szCs w:val="18"/>
        </w:rPr>
        <w:t>根</w:t>
      </w:r>
      <w:r w:rsidRPr="003007E1">
        <w:rPr>
          <w:color w:val="000000"/>
          <w:szCs w:val="18"/>
        </w:rPr>
        <w:t>K</w:t>
      </w:r>
      <w:r w:rsidRPr="003007E1">
        <w:rPr>
          <w:color w:val="000000"/>
          <w:szCs w:val="18"/>
        </w:rPr>
        <w:t>线的收盘价与当日开盘价比较及最新价和当日开盘价的比较作为买卖依据进行交易，尾盘平仓不留隔夜单。</w:t>
      </w:r>
    </w:p>
    <w:p w:rsidR="007A76E8" w:rsidRPr="003007E1" w:rsidRDefault="007A76E8" w:rsidP="00606F97">
      <w:pPr>
        <w:spacing w:line="440" w:lineRule="exact"/>
        <w:rPr>
          <w:color w:val="000000"/>
          <w:szCs w:val="18"/>
        </w:rPr>
      </w:pPr>
      <w:r w:rsidRPr="005C3D09">
        <w:rPr>
          <w:rFonts w:hint="eastAsia"/>
          <w:color w:val="FF0000"/>
          <w:szCs w:val="18"/>
        </w:rPr>
        <w:t>注意</w:t>
      </w:r>
      <w:r>
        <w:rPr>
          <w:rFonts w:hint="eastAsia"/>
          <w:color w:val="000000"/>
          <w:szCs w:val="18"/>
        </w:rPr>
        <w:t>:</w:t>
      </w:r>
      <w:r>
        <w:rPr>
          <w:rFonts w:hint="eastAsia"/>
          <w:color w:val="000000"/>
          <w:szCs w:val="18"/>
        </w:rPr>
        <w:t>如下例子中设计时间</w:t>
      </w:r>
      <w:r>
        <w:rPr>
          <w:rFonts w:hint="eastAsia"/>
          <w:color w:val="000000"/>
          <w:szCs w:val="18"/>
        </w:rPr>
        <w:t>time</w:t>
      </w:r>
      <w:r>
        <w:rPr>
          <w:rFonts w:hint="eastAsia"/>
          <w:color w:val="000000"/>
          <w:szCs w:val="18"/>
        </w:rPr>
        <w:t>的用户用在商品和衍生品的时候要注意，目前国内商品包含夜盘交易。</w:t>
      </w:r>
    </w:p>
    <w:p w:rsidR="005C6331" w:rsidRPr="003007E1" w:rsidRDefault="005C6331" w:rsidP="00606F97">
      <w:pPr>
        <w:spacing w:line="440" w:lineRule="exact"/>
        <w:rPr>
          <w:color w:val="00B050"/>
          <w:szCs w:val="18"/>
        </w:rPr>
      </w:pPr>
      <w:r w:rsidRPr="003007E1">
        <w:rPr>
          <w:rFonts w:hint="eastAsia"/>
          <w:color w:val="00B050"/>
          <w:szCs w:val="18"/>
        </w:rPr>
        <w:t>//</w:t>
      </w:r>
      <w:r w:rsidRPr="003007E1">
        <w:rPr>
          <w:rFonts w:hint="eastAsia"/>
          <w:color w:val="00B050"/>
          <w:szCs w:val="18"/>
        </w:rPr>
        <w:t>中间变量</w:t>
      </w:r>
    </w:p>
    <w:p w:rsidR="005C6331" w:rsidRPr="003007E1" w:rsidRDefault="005C6331" w:rsidP="00606F97">
      <w:pPr>
        <w:spacing w:line="440" w:lineRule="exact"/>
        <w:rPr>
          <w:color w:val="0F13B1"/>
          <w:szCs w:val="18"/>
        </w:rPr>
      </w:pPr>
      <w:r w:rsidRPr="003007E1">
        <w:rPr>
          <w:color w:val="0F13B1"/>
          <w:szCs w:val="18"/>
        </w:rPr>
        <w:t>A:=VALUEWHEN(TIME=</w:t>
      </w:r>
      <w:r w:rsidR="007A76E8">
        <w:rPr>
          <w:rFonts w:hint="eastAsia"/>
          <w:color w:val="0F13B1"/>
          <w:szCs w:val="18"/>
        </w:rPr>
        <w:t>0</w:t>
      </w:r>
      <w:r w:rsidRPr="003007E1">
        <w:rPr>
          <w:color w:val="0F13B1"/>
          <w:szCs w:val="18"/>
        </w:rPr>
        <w:t>9</w:t>
      </w:r>
      <w:r w:rsidRPr="003007E1">
        <w:rPr>
          <w:rFonts w:hint="eastAsia"/>
          <w:color w:val="0F13B1"/>
          <w:szCs w:val="18"/>
        </w:rPr>
        <w:t>0500</w:t>
      </w:r>
      <w:r w:rsidRPr="003007E1">
        <w:rPr>
          <w:color w:val="0F13B1"/>
          <w:szCs w:val="18"/>
        </w:rPr>
        <w:t xml:space="preserve">,CLOSE); </w:t>
      </w:r>
    </w:p>
    <w:p w:rsidR="005C6331" w:rsidRPr="003007E1" w:rsidRDefault="005C6331" w:rsidP="00606F97">
      <w:pPr>
        <w:spacing w:line="440" w:lineRule="exact"/>
        <w:rPr>
          <w:color w:val="0F13B1"/>
          <w:szCs w:val="18"/>
        </w:rPr>
      </w:pPr>
      <w:r w:rsidRPr="003007E1">
        <w:rPr>
          <w:color w:val="0F13B1"/>
          <w:szCs w:val="18"/>
        </w:rPr>
        <w:t xml:space="preserve">B:=VALUEWHEN(DATE&lt;&gt;REF(DATE,1),OPEN); </w:t>
      </w:r>
    </w:p>
    <w:p w:rsidR="005C6331" w:rsidRPr="003007E1" w:rsidRDefault="005C6331" w:rsidP="00606F97">
      <w:pPr>
        <w:spacing w:line="440" w:lineRule="exact"/>
        <w:rPr>
          <w:color w:val="00B050"/>
          <w:szCs w:val="18"/>
        </w:rPr>
      </w:pPr>
      <w:r w:rsidRPr="003007E1">
        <w:rPr>
          <w:rFonts w:hint="eastAsia"/>
          <w:color w:val="00B050"/>
          <w:szCs w:val="18"/>
        </w:rPr>
        <w:t>//</w:t>
      </w:r>
      <w:r w:rsidRPr="003007E1">
        <w:rPr>
          <w:rFonts w:hint="eastAsia"/>
          <w:color w:val="00B050"/>
          <w:szCs w:val="18"/>
        </w:rPr>
        <w:t>交易条件</w:t>
      </w:r>
      <w:r w:rsidRPr="003007E1">
        <w:rPr>
          <w:color w:val="00B050"/>
          <w:szCs w:val="18"/>
        </w:rPr>
        <w:t xml:space="preserve"> </w:t>
      </w:r>
    </w:p>
    <w:p w:rsidR="005C6331" w:rsidRPr="003007E1" w:rsidRDefault="005C6331" w:rsidP="00606F97">
      <w:pPr>
        <w:spacing w:line="440" w:lineRule="exact"/>
        <w:rPr>
          <w:color w:val="0F13B1"/>
          <w:szCs w:val="18"/>
        </w:rPr>
      </w:pPr>
      <w:r w:rsidRPr="003007E1">
        <w:rPr>
          <w:color w:val="0F13B1"/>
          <w:szCs w:val="18"/>
        </w:rPr>
        <w:t>开多条件</w:t>
      </w:r>
      <w:r w:rsidRPr="003007E1">
        <w:rPr>
          <w:color w:val="0F13B1"/>
          <w:szCs w:val="18"/>
        </w:rPr>
        <w:t xml:space="preserve"> </w:t>
      </w:r>
      <w:r w:rsidRPr="003007E1">
        <w:rPr>
          <w:rFonts w:hint="eastAsia"/>
          <w:color w:val="0F13B1"/>
          <w:szCs w:val="18"/>
        </w:rPr>
        <w:t>:=</w:t>
      </w:r>
      <w:r w:rsidRPr="003007E1">
        <w:rPr>
          <w:color w:val="0F13B1"/>
          <w:szCs w:val="18"/>
        </w:rPr>
        <w:t>A&lt;B AND CROSS(CLOSE,B) AND TIME&lt;1450</w:t>
      </w:r>
      <w:r w:rsidRPr="003007E1">
        <w:rPr>
          <w:rFonts w:hint="eastAsia"/>
          <w:color w:val="0F13B1"/>
          <w:szCs w:val="18"/>
        </w:rPr>
        <w:t>00</w:t>
      </w:r>
      <w:r w:rsidRPr="003007E1">
        <w:rPr>
          <w:color w:val="0F13B1"/>
          <w:szCs w:val="18"/>
        </w:rPr>
        <w:t xml:space="preserve">; </w:t>
      </w:r>
    </w:p>
    <w:p w:rsidR="005C6331" w:rsidRPr="003007E1" w:rsidRDefault="005C6331" w:rsidP="00606F97">
      <w:pPr>
        <w:spacing w:line="440" w:lineRule="exact"/>
        <w:rPr>
          <w:color w:val="0F13B1"/>
          <w:szCs w:val="18"/>
        </w:rPr>
      </w:pPr>
      <w:r w:rsidRPr="003007E1">
        <w:rPr>
          <w:color w:val="0F13B1"/>
          <w:szCs w:val="18"/>
        </w:rPr>
        <w:t>平多条件</w:t>
      </w:r>
      <w:r w:rsidRPr="003007E1">
        <w:rPr>
          <w:color w:val="0F13B1"/>
          <w:szCs w:val="18"/>
        </w:rPr>
        <w:t xml:space="preserve"> </w:t>
      </w:r>
      <w:r w:rsidRPr="003007E1">
        <w:rPr>
          <w:rFonts w:hint="eastAsia"/>
          <w:color w:val="0F13B1"/>
          <w:szCs w:val="18"/>
        </w:rPr>
        <w:t>:=</w:t>
      </w:r>
      <w:r w:rsidRPr="003007E1">
        <w:rPr>
          <w:color w:val="0F13B1"/>
          <w:szCs w:val="18"/>
        </w:rPr>
        <w:t>(A&gt;B AND CROSS(B,CLOSE)) OR TIME&gt;=1450</w:t>
      </w:r>
      <w:r w:rsidRPr="003007E1">
        <w:rPr>
          <w:rFonts w:hint="eastAsia"/>
          <w:color w:val="0F13B1"/>
          <w:szCs w:val="18"/>
        </w:rPr>
        <w:t>00</w:t>
      </w:r>
      <w:r w:rsidRPr="003007E1">
        <w:rPr>
          <w:color w:val="0F13B1"/>
          <w:szCs w:val="18"/>
        </w:rPr>
        <w:t xml:space="preserve">; </w:t>
      </w:r>
    </w:p>
    <w:p w:rsidR="005C6331" w:rsidRPr="003007E1" w:rsidRDefault="005C6331" w:rsidP="00606F97">
      <w:pPr>
        <w:spacing w:line="440" w:lineRule="exact"/>
        <w:rPr>
          <w:color w:val="0F13B1"/>
          <w:szCs w:val="18"/>
        </w:rPr>
      </w:pPr>
      <w:r w:rsidRPr="003007E1">
        <w:rPr>
          <w:color w:val="0F13B1"/>
          <w:szCs w:val="18"/>
        </w:rPr>
        <w:t>开空条件</w:t>
      </w:r>
      <w:r w:rsidRPr="003007E1">
        <w:rPr>
          <w:color w:val="0F13B1"/>
          <w:szCs w:val="18"/>
        </w:rPr>
        <w:t xml:space="preserve"> </w:t>
      </w:r>
      <w:r w:rsidRPr="003007E1">
        <w:rPr>
          <w:rFonts w:hint="eastAsia"/>
          <w:color w:val="0F13B1"/>
          <w:szCs w:val="18"/>
        </w:rPr>
        <w:t>:=</w:t>
      </w:r>
      <w:r w:rsidRPr="003007E1">
        <w:rPr>
          <w:color w:val="0F13B1"/>
          <w:szCs w:val="18"/>
        </w:rPr>
        <w:t>A&gt;B AND CROSS(B,CLOSE) AND TIME&lt;1450</w:t>
      </w:r>
      <w:r w:rsidRPr="003007E1">
        <w:rPr>
          <w:rFonts w:hint="eastAsia"/>
          <w:color w:val="0F13B1"/>
          <w:szCs w:val="18"/>
        </w:rPr>
        <w:t>00</w:t>
      </w:r>
      <w:r w:rsidRPr="003007E1">
        <w:rPr>
          <w:color w:val="0F13B1"/>
          <w:szCs w:val="18"/>
        </w:rPr>
        <w:t xml:space="preserve">; </w:t>
      </w:r>
    </w:p>
    <w:p w:rsidR="005C6331" w:rsidRPr="003007E1" w:rsidRDefault="005C6331" w:rsidP="00606F97">
      <w:pPr>
        <w:spacing w:line="440" w:lineRule="exact"/>
        <w:rPr>
          <w:color w:val="0F13B1"/>
          <w:szCs w:val="18"/>
        </w:rPr>
      </w:pPr>
      <w:r w:rsidRPr="003007E1">
        <w:rPr>
          <w:color w:val="0F13B1"/>
          <w:szCs w:val="18"/>
        </w:rPr>
        <w:t>平空条件</w:t>
      </w:r>
      <w:r w:rsidRPr="003007E1">
        <w:rPr>
          <w:color w:val="0F13B1"/>
          <w:szCs w:val="18"/>
        </w:rPr>
        <w:t xml:space="preserve"> </w:t>
      </w:r>
      <w:r w:rsidRPr="003007E1">
        <w:rPr>
          <w:rFonts w:hint="eastAsia"/>
          <w:color w:val="0F13B1"/>
          <w:szCs w:val="18"/>
        </w:rPr>
        <w:t>:=</w:t>
      </w:r>
      <w:r w:rsidRPr="003007E1">
        <w:rPr>
          <w:color w:val="0F13B1"/>
          <w:szCs w:val="18"/>
        </w:rPr>
        <w:t>(A&lt;B AND CROSS(CLOSE,B)) OR TIME&gt;=1450</w:t>
      </w:r>
      <w:r w:rsidRPr="003007E1">
        <w:rPr>
          <w:rFonts w:hint="eastAsia"/>
          <w:color w:val="0F13B1"/>
          <w:szCs w:val="18"/>
        </w:rPr>
        <w:t>00</w:t>
      </w:r>
      <w:r w:rsidRPr="003007E1">
        <w:rPr>
          <w:color w:val="0F13B1"/>
          <w:szCs w:val="18"/>
        </w:rPr>
        <w:t>;</w:t>
      </w:r>
    </w:p>
    <w:p w:rsidR="005C6331" w:rsidRPr="003007E1" w:rsidRDefault="005C6331" w:rsidP="00606F97">
      <w:pPr>
        <w:spacing w:line="440" w:lineRule="exact"/>
        <w:rPr>
          <w:color w:val="00B050"/>
          <w:szCs w:val="18"/>
        </w:rPr>
      </w:pPr>
      <w:r w:rsidRPr="003007E1">
        <w:rPr>
          <w:rFonts w:hint="eastAsia"/>
          <w:color w:val="00B050"/>
          <w:szCs w:val="18"/>
        </w:rPr>
        <w:t>//</w:t>
      </w:r>
      <w:r w:rsidRPr="003007E1">
        <w:rPr>
          <w:rFonts w:hint="eastAsia"/>
          <w:color w:val="00B050"/>
          <w:szCs w:val="18"/>
        </w:rPr>
        <w:t>交易系统</w:t>
      </w:r>
    </w:p>
    <w:p w:rsidR="005C6331" w:rsidRPr="003007E1" w:rsidRDefault="005C6331" w:rsidP="00606F97">
      <w:pPr>
        <w:spacing w:line="440" w:lineRule="exact"/>
        <w:rPr>
          <w:color w:val="0F13B1"/>
          <w:szCs w:val="18"/>
        </w:rPr>
      </w:pPr>
      <w:r w:rsidRPr="003007E1">
        <w:rPr>
          <w:rFonts w:hint="eastAsia"/>
          <w:color w:val="0F13B1"/>
          <w:szCs w:val="18"/>
        </w:rPr>
        <w:t>SELLSHORT(</w:t>
      </w:r>
      <w:r w:rsidRPr="003007E1">
        <w:rPr>
          <w:rFonts w:hint="eastAsia"/>
          <w:color w:val="0F13B1"/>
          <w:szCs w:val="18"/>
        </w:rPr>
        <w:t>平空条件</w:t>
      </w:r>
      <w:r w:rsidRPr="003007E1">
        <w:rPr>
          <w:rFonts w:hint="eastAsia"/>
          <w:color w:val="0F13B1"/>
          <w:szCs w:val="18"/>
        </w:rPr>
        <w:t xml:space="preserve"> and HOLDING&lt;0,HOLDING,market); </w:t>
      </w:r>
      <w:r w:rsidRPr="003007E1">
        <w:rPr>
          <w:rFonts w:hint="eastAsia"/>
          <w:color w:val="00B050"/>
          <w:szCs w:val="18"/>
        </w:rPr>
        <w:t>//</w:t>
      </w:r>
      <w:r w:rsidRPr="003007E1">
        <w:rPr>
          <w:rFonts w:hint="eastAsia"/>
          <w:color w:val="00B050"/>
          <w:szCs w:val="18"/>
        </w:rPr>
        <w:t>交易系统之平空操作</w:t>
      </w:r>
    </w:p>
    <w:p w:rsidR="005C6331" w:rsidRPr="003007E1" w:rsidRDefault="005C6331" w:rsidP="00606F97">
      <w:pPr>
        <w:spacing w:line="440" w:lineRule="exact"/>
        <w:rPr>
          <w:color w:val="00B050"/>
          <w:szCs w:val="18"/>
        </w:rPr>
      </w:pPr>
      <w:r w:rsidRPr="003007E1">
        <w:rPr>
          <w:rFonts w:hint="eastAsia"/>
          <w:color w:val="0F13B1"/>
          <w:szCs w:val="18"/>
        </w:rPr>
        <w:lastRenderedPageBreak/>
        <w:t>BUY(</w:t>
      </w:r>
      <w:r w:rsidRPr="003007E1">
        <w:rPr>
          <w:rFonts w:hint="eastAsia"/>
          <w:color w:val="0F13B1"/>
          <w:szCs w:val="18"/>
        </w:rPr>
        <w:t>开多条件</w:t>
      </w:r>
      <w:r w:rsidRPr="003007E1">
        <w:rPr>
          <w:rFonts w:hint="eastAsia"/>
          <w:color w:val="0F13B1"/>
          <w:szCs w:val="18"/>
        </w:rPr>
        <w:t xml:space="preserve"> and  HOLDING=0,</w:t>
      </w:r>
      <w:r w:rsidR="00483D13">
        <w:rPr>
          <w:rFonts w:hint="eastAsia"/>
          <w:color w:val="0F13B1"/>
          <w:szCs w:val="18"/>
        </w:rPr>
        <w:t>1</w:t>
      </w:r>
      <w:r w:rsidRPr="003007E1">
        <w:rPr>
          <w:rFonts w:hint="eastAsia"/>
          <w:color w:val="0F13B1"/>
          <w:szCs w:val="18"/>
        </w:rPr>
        <w:t>,market);</w:t>
      </w:r>
      <w:r w:rsidRPr="003007E1">
        <w:rPr>
          <w:rFonts w:hint="eastAsia"/>
          <w:color w:val="00B050"/>
          <w:szCs w:val="18"/>
        </w:rPr>
        <w:t>//</w:t>
      </w:r>
      <w:r w:rsidRPr="003007E1">
        <w:rPr>
          <w:rFonts w:hint="eastAsia"/>
          <w:color w:val="00B050"/>
          <w:szCs w:val="18"/>
        </w:rPr>
        <w:t>交易系统之开多操作</w:t>
      </w:r>
    </w:p>
    <w:p w:rsidR="005C6331" w:rsidRPr="003007E1" w:rsidRDefault="005C6331" w:rsidP="00606F97">
      <w:pPr>
        <w:spacing w:line="440" w:lineRule="exact"/>
        <w:rPr>
          <w:color w:val="0F13B1"/>
          <w:szCs w:val="18"/>
        </w:rPr>
      </w:pPr>
      <w:r w:rsidRPr="003007E1">
        <w:rPr>
          <w:rFonts w:hint="eastAsia"/>
          <w:color w:val="0F13B1"/>
          <w:szCs w:val="18"/>
        </w:rPr>
        <w:t>SELL(</w:t>
      </w:r>
      <w:r w:rsidRPr="003007E1">
        <w:rPr>
          <w:rFonts w:hint="eastAsia"/>
          <w:color w:val="0F13B1"/>
          <w:szCs w:val="18"/>
        </w:rPr>
        <w:t>平多条件</w:t>
      </w:r>
      <w:r w:rsidRPr="003007E1">
        <w:rPr>
          <w:rFonts w:hint="eastAsia"/>
          <w:color w:val="0F13B1"/>
          <w:szCs w:val="18"/>
        </w:rPr>
        <w:t xml:space="preserve"> and HOLDING&gt;0,HOLDING,market); </w:t>
      </w:r>
      <w:r w:rsidRPr="003007E1">
        <w:rPr>
          <w:rFonts w:hint="eastAsia"/>
          <w:color w:val="00B050"/>
          <w:szCs w:val="18"/>
        </w:rPr>
        <w:t>//</w:t>
      </w:r>
      <w:r w:rsidRPr="003007E1">
        <w:rPr>
          <w:rFonts w:hint="eastAsia"/>
          <w:color w:val="00B050"/>
          <w:szCs w:val="18"/>
        </w:rPr>
        <w:t>交易系统之平多操作</w:t>
      </w:r>
    </w:p>
    <w:p w:rsidR="005C6331" w:rsidRPr="003007E1" w:rsidRDefault="005C6331" w:rsidP="00606F97">
      <w:pPr>
        <w:spacing w:line="440" w:lineRule="exact"/>
        <w:rPr>
          <w:color w:val="0F13B1"/>
          <w:szCs w:val="18"/>
        </w:rPr>
      </w:pPr>
      <w:r w:rsidRPr="003007E1">
        <w:rPr>
          <w:rFonts w:hint="eastAsia"/>
          <w:color w:val="0F13B1"/>
          <w:szCs w:val="18"/>
        </w:rPr>
        <w:t>BUYSHORT(</w:t>
      </w:r>
      <w:r w:rsidRPr="003007E1">
        <w:rPr>
          <w:rFonts w:hint="eastAsia"/>
          <w:color w:val="0F13B1"/>
          <w:szCs w:val="18"/>
        </w:rPr>
        <w:t>开空条件</w:t>
      </w:r>
      <w:r w:rsidRPr="003007E1">
        <w:rPr>
          <w:rFonts w:hint="eastAsia"/>
          <w:color w:val="0F13B1"/>
          <w:szCs w:val="18"/>
        </w:rPr>
        <w:t xml:space="preserve"> and HOLDING=0,</w:t>
      </w:r>
      <w:r w:rsidR="00483D13">
        <w:rPr>
          <w:rFonts w:hint="eastAsia"/>
          <w:color w:val="0F13B1"/>
          <w:szCs w:val="18"/>
        </w:rPr>
        <w:t>1,</w:t>
      </w:r>
      <w:r w:rsidRPr="003007E1">
        <w:rPr>
          <w:rFonts w:hint="eastAsia"/>
          <w:color w:val="0F13B1"/>
          <w:szCs w:val="18"/>
        </w:rPr>
        <w:t xml:space="preserve">market); </w:t>
      </w:r>
      <w:r w:rsidRPr="003007E1">
        <w:rPr>
          <w:rFonts w:hint="eastAsia"/>
          <w:color w:val="00B050"/>
          <w:szCs w:val="18"/>
        </w:rPr>
        <w:t>//</w:t>
      </w:r>
      <w:r w:rsidRPr="003007E1">
        <w:rPr>
          <w:rFonts w:hint="eastAsia"/>
          <w:color w:val="00B050"/>
          <w:szCs w:val="18"/>
        </w:rPr>
        <w:t>交易系统之开空操作</w:t>
      </w:r>
    </w:p>
    <w:p w:rsidR="005C6331" w:rsidRPr="003007E1" w:rsidRDefault="005C6331" w:rsidP="00606F97">
      <w:pPr>
        <w:spacing w:line="440" w:lineRule="exact"/>
        <w:rPr>
          <w:b/>
          <w:color w:val="000000"/>
          <w:szCs w:val="18"/>
        </w:rPr>
      </w:pPr>
      <w:r w:rsidRPr="003007E1">
        <w:rPr>
          <w:b/>
          <w:color w:val="000000"/>
          <w:szCs w:val="18"/>
        </w:rPr>
        <w:t>容易犯的编写错误：</w:t>
      </w:r>
    </w:p>
    <w:p w:rsidR="005C6331" w:rsidRPr="003007E1" w:rsidRDefault="005C6331" w:rsidP="00606F97">
      <w:pPr>
        <w:spacing w:line="440" w:lineRule="exact"/>
        <w:rPr>
          <w:color w:val="000000"/>
          <w:szCs w:val="18"/>
        </w:rPr>
      </w:pPr>
      <w:r w:rsidRPr="003007E1">
        <w:rPr>
          <w:color w:val="000000"/>
          <w:szCs w:val="18"/>
        </w:rPr>
        <w:t>A</w:t>
      </w:r>
      <w:r w:rsidRPr="003007E1">
        <w:rPr>
          <w:color w:val="000000"/>
          <w:szCs w:val="18"/>
        </w:rPr>
        <w:t>、所选周期与所用模型时间上不统一</w:t>
      </w:r>
    </w:p>
    <w:p w:rsidR="005C6331" w:rsidRPr="003007E1" w:rsidRDefault="005C6331" w:rsidP="00606F97">
      <w:pPr>
        <w:spacing w:line="440" w:lineRule="exact"/>
        <w:rPr>
          <w:color w:val="000000"/>
          <w:szCs w:val="18"/>
        </w:rPr>
      </w:pPr>
      <w:r w:rsidRPr="003007E1">
        <w:rPr>
          <w:color w:val="000000"/>
          <w:szCs w:val="18"/>
        </w:rPr>
        <w:t>如</w:t>
      </w:r>
      <w:r w:rsidRPr="003007E1">
        <w:rPr>
          <w:color w:val="000000"/>
          <w:szCs w:val="18"/>
        </w:rPr>
        <w:t xml:space="preserve"> 5 </w:t>
      </w:r>
      <w:r w:rsidRPr="003007E1">
        <w:rPr>
          <w:color w:val="000000"/>
          <w:szCs w:val="18"/>
        </w:rPr>
        <w:t>分钟周期最小能取到的时间点就是</w:t>
      </w:r>
      <w:r w:rsidRPr="003007E1">
        <w:rPr>
          <w:color w:val="000000"/>
          <w:szCs w:val="18"/>
        </w:rPr>
        <w:t xml:space="preserve"> 5 </w:t>
      </w:r>
      <w:r w:rsidRPr="003007E1">
        <w:rPr>
          <w:color w:val="000000"/>
          <w:szCs w:val="18"/>
        </w:rPr>
        <w:t>分钟，如</w:t>
      </w:r>
      <w:r w:rsidRPr="003007E1">
        <w:rPr>
          <w:color w:val="000000"/>
          <w:szCs w:val="18"/>
        </w:rPr>
        <w:t xml:space="preserve"> 1455</w:t>
      </w:r>
      <w:r w:rsidRPr="003007E1">
        <w:rPr>
          <w:rFonts w:hint="eastAsia"/>
          <w:color w:val="000000"/>
          <w:szCs w:val="18"/>
        </w:rPr>
        <w:t>00</w:t>
      </w:r>
      <w:r w:rsidRPr="003007E1">
        <w:rPr>
          <w:color w:val="000000"/>
          <w:szCs w:val="18"/>
        </w:rPr>
        <w:t>，</w:t>
      </w:r>
      <w:r w:rsidRPr="003007E1">
        <w:rPr>
          <w:color w:val="000000"/>
          <w:szCs w:val="18"/>
        </w:rPr>
        <w:t>1450</w:t>
      </w:r>
      <w:r w:rsidRPr="003007E1">
        <w:rPr>
          <w:rFonts w:hint="eastAsia"/>
          <w:color w:val="000000"/>
          <w:szCs w:val="18"/>
        </w:rPr>
        <w:t>00</w:t>
      </w:r>
      <w:r w:rsidRPr="003007E1">
        <w:rPr>
          <w:color w:val="000000"/>
          <w:szCs w:val="18"/>
        </w:rPr>
        <w:t>，</w:t>
      </w:r>
      <w:r w:rsidRPr="003007E1">
        <w:rPr>
          <w:color w:val="000000"/>
          <w:szCs w:val="18"/>
        </w:rPr>
        <w:t>1445</w:t>
      </w:r>
      <w:r w:rsidRPr="003007E1">
        <w:rPr>
          <w:rFonts w:hint="eastAsia"/>
          <w:color w:val="000000"/>
          <w:szCs w:val="18"/>
        </w:rPr>
        <w:t>00</w:t>
      </w:r>
      <w:r w:rsidRPr="003007E1">
        <w:rPr>
          <w:color w:val="000000"/>
          <w:szCs w:val="18"/>
        </w:rPr>
        <w:t xml:space="preserve"> </w:t>
      </w:r>
      <w:r w:rsidRPr="003007E1">
        <w:rPr>
          <w:color w:val="000000"/>
          <w:szCs w:val="18"/>
        </w:rPr>
        <w:t>这样，所以其最后一根</w:t>
      </w:r>
      <w:r w:rsidRPr="003007E1">
        <w:rPr>
          <w:color w:val="000000"/>
          <w:szCs w:val="18"/>
        </w:rPr>
        <w:t xml:space="preserve"> K </w:t>
      </w:r>
      <w:r w:rsidRPr="003007E1">
        <w:rPr>
          <w:color w:val="000000"/>
          <w:szCs w:val="18"/>
        </w:rPr>
        <w:t>线的</w:t>
      </w:r>
      <w:r w:rsidRPr="003007E1">
        <w:rPr>
          <w:color w:val="000000"/>
          <w:szCs w:val="18"/>
        </w:rPr>
        <w:t xml:space="preserve"> 1455</w:t>
      </w:r>
      <w:r w:rsidRPr="003007E1">
        <w:rPr>
          <w:rFonts w:hint="eastAsia"/>
          <w:color w:val="000000"/>
          <w:szCs w:val="18"/>
        </w:rPr>
        <w:t>00</w:t>
      </w:r>
      <w:r w:rsidRPr="003007E1">
        <w:rPr>
          <w:color w:val="000000"/>
          <w:szCs w:val="18"/>
        </w:rPr>
        <w:t xml:space="preserve"> </w:t>
      </w:r>
      <w:r w:rsidRPr="003007E1">
        <w:rPr>
          <w:color w:val="000000"/>
          <w:szCs w:val="18"/>
        </w:rPr>
        <w:t>这根。而如果您使用的是</w:t>
      </w:r>
      <w:r w:rsidRPr="003007E1">
        <w:rPr>
          <w:color w:val="000000"/>
          <w:szCs w:val="18"/>
        </w:rPr>
        <w:t xml:space="preserve"> 3 </w:t>
      </w:r>
      <w:r w:rsidRPr="003007E1">
        <w:rPr>
          <w:color w:val="000000"/>
          <w:szCs w:val="18"/>
        </w:rPr>
        <w:t>分钟周期，那么</w:t>
      </w:r>
      <w:r w:rsidRPr="003007E1">
        <w:rPr>
          <w:color w:val="000000"/>
          <w:szCs w:val="18"/>
        </w:rPr>
        <w:t xml:space="preserve"> 1455</w:t>
      </w:r>
      <w:r w:rsidRPr="003007E1">
        <w:rPr>
          <w:rFonts w:hint="eastAsia"/>
          <w:color w:val="000000"/>
          <w:szCs w:val="18"/>
        </w:rPr>
        <w:t>00</w:t>
      </w:r>
      <w:r w:rsidRPr="003007E1">
        <w:rPr>
          <w:color w:val="000000"/>
          <w:szCs w:val="18"/>
        </w:rPr>
        <w:t xml:space="preserve"> </w:t>
      </w:r>
      <w:r w:rsidRPr="003007E1">
        <w:rPr>
          <w:color w:val="000000"/>
          <w:szCs w:val="18"/>
        </w:rPr>
        <w:t>就不是最后一根</w:t>
      </w:r>
      <w:r w:rsidRPr="003007E1">
        <w:rPr>
          <w:color w:val="000000"/>
          <w:szCs w:val="18"/>
        </w:rPr>
        <w:t xml:space="preserve"> K </w:t>
      </w:r>
      <w:r w:rsidRPr="003007E1">
        <w:rPr>
          <w:color w:val="000000"/>
          <w:szCs w:val="18"/>
        </w:rPr>
        <w:t>线了，因为</w:t>
      </w:r>
      <w:r w:rsidRPr="003007E1">
        <w:rPr>
          <w:color w:val="000000"/>
          <w:szCs w:val="18"/>
        </w:rPr>
        <w:t xml:space="preserve"> 3 </w:t>
      </w:r>
      <w:r w:rsidRPr="003007E1">
        <w:rPr>
          <w:color w:val="000000"/>
          <w:szCs w:val="18"/>
        </w:rPr>
        <w:t>分钟周期上所能取到的时间点为每</w:t>
      </w:r>
      <w:r w:rsidRPr="003007E1">
        <w:rPr>
          <w:color w:val="000000"/>
          <w:szCs w:val="18"/>
        </w:rPr>
        <w:t xml:space="preserve"> 3 </w:t>
      </w:r>
      <w:r w:rsidRPr="003007E1">
        <w:rPr>
          <w:color w:val="000000"/>
          <w:szCs w:val="18"/>
        </w:rPr>
        <w:t>分钟，如</w:t>
      </w:r>
      <w:r w:rsidRPr="003007E1">
        <w:rPr>
          <w:color w:val="000000"/>
          <w:szCs w:val="18"/>
        </w:rPr>
        <w:t xml:space="preserve"> 1454</w:t>
      </w:r>
      <w:r w:rsidRPr="003007E1">
        <w:rPr>
          <w:rFonts w:hint="eastAsia"/>
          <w:color w:val="000000"/>
          <w:szCs w:val="18"/>
        </w:rPr>
        <w:t>00</w:t>
      </w:r>
      <w:r w:rsidRPr="003007E1">
        <w:rPr>
          <w:color w:val="000000"/>
          <w:szCs w:val="18"/>
        </w:rPr>
        <w:t>，</w:t>
      </w:r>
      <w:r w:rsidRPr="003007E1">
        <w:rPr>
          <w:color w:val="000000"/>
          <w:szCs w:val="18"/>
        </w:rPr>
        <w:t>1457</w:t>
      </w:r>
      <w:r w:rsidRPr="003007E1">
        <w:rPr>
          <w:rFonts w:hint="eastAsia"/>
          <w:color w:val="000000"/>
          <w:szCs w:val="18"/>
        </w:rPr>
        <w:t>00</w:t>
      </w:r>
      <w:r w:rsidRPr="003007E1">
        <w:rPr>
          <w:color w:val="000000"/>
          <w:szCs w:val="18"/>
        </w:rPr>
        <w:t>，那么就需要作出相应修改，如</w:t>
      </w:r>
      <w:r w:rsidRPr="003007E1">
        <w:rPr>
          <w:color w:val="000000"/>
          <w:szCs w:val="18"/>
        </w:rPr>
        <w:t xml:space="preserve"> </w:t>
      </w:r>
      <w:r w:rsidRPr="003007E1">
        <w:rPr>
          <w:color w:val="000000"/>
          <w:szCs w:val="18"/>
        </w:rPr>
        <w:t>平空条件</w:t>
      </w:r>
      <w:r w:rsidRPr="003007E1">
        <w:rPr>
          <w:color w:val="000000"/>
          <w:szCs w:val="18"/>
        </w:rPr>
        <w:t xml:space="preserve"> </w:t>
      </w:r>
      <w:r w:rsidRPr="003007E1">
        <w:rPr>
          <w:rFonts w:hint="eastAsia"/>
          <w:color w:val="000000"/>
          <w:szCs w:val="18"/>
        </w:rPr>
        <w:t>:=</w:t>
      </w:r>
      <w:r w:rsidRPr="003007E1">
        <w:rPr>
          <w:color w:val="000000"/>
          <w:szCs w:val="18"/>
        </w:rPr>
        <w:t>TIME=1455</w:t>
      </w:r>
      <w:r w:rsidRPr="003007E1">
        <w:rPr>
          <w:rFonts w:hint="eastAsia"/>
          <w:color w:val="000000"/>
          <w:szCs w:val="18"/>
        </w:rPr>
        <w:t>00</w:t>
      </w:r>
      <w:r w:rsidRPr="003007E1">
        <w:rPr>
          <w:color w:val="000000"/>
          <w:szCs w:val="18"/>
        </w:rPr>
        <w:t>;</w:t>
      </w:r>
      <w:r w:rsidRPr="003007E1">
        <w:rPr>
          <w:color w:val="000000"/>
          <w:szCs w:val="18"/>
        </w:rPr>
        <w:t>就需要修改为</w:t>
      </w:r>
      <w:r w:rsidRPr="003007E1">
        <w:rPr>
          <w:color w:val="000000"/>
          <w:szCs w:val="18"/>
        </w:rPr>
        <w:t xml:space="preserve"> </w:t>
      </w:r>
      <w:r w:rsidRPr="003007E1">
        <w:rPr>
          <w:color w:val="000000"/>
          <w:szCs w:val="18"/>
        </w:rPr>
        <w:t>平空条件</w:t>
      </w:r>
      <w:r w:rsidRPr="003007E1">
        <w:rPr>
          <w:color w:val="000000"/>
          <w:szCs w:val="18"/>
        </w:rPr>
        <w:t xml:space="preserve"> </w:t>
      </w:r>
      <w:r w:rsidRPr="003007E1">
        <w:rPr>
          <w:rFonts w:hint="eastAsia"/>
          <w:color w:val="000000"/>
          <w:szCs w:val="18"/>
        </w:rPr>
        <w:t>:=</w:t>
      </w:r>
      <w:r w:rsidRPr="003007E1">
        <w:rPr>
          <w:color w:val="000000"/>
          <w:szCs w:val="18"/>
        </w:rPr>
        <w:t>TIME=1457</w:t>
      </w:r>
      <w:r w:rsidRPr="003007E1">
        <w:rPr>
          <w:rFonts w:hint="eastAsia"/>
          <w:color w:val="000000"/>
          <w:szCs w:val="18"/>
        </w:rPr>
        <w:t>00</w:t>
      </w:r>
      <w:r w:rsidRPr="003007E1">
        <w:rPr>
          <w:color w:val="000000"/>
          <w:szCs w:val="18"/>
        </w:rPr>
        <w:t xml:space="preserve">; </w:t>
      </w:r>
    </w:p>
    <w:p w:rsidR="005C6331" w:rsidRPr="003007E1" w:rsidRDefault="005C6331" w:rsidP="00606F97">
      <w:pPr>
        <w:spacing w:line="440" w:lineRule="exact"/>
        <w:rPr>
          <w:color w:val="000000"/>
          <w:szCs w:val="18"/>
        </w:rPr>
      </w:pPr>
      <w:r w:rsidRPr="003007E1">
        <w:rPr>
          <w:color w:val="000000"/>
          <w:szCs w:val="18"/>
        </w:rPr>
        <w:t>B</w:t>
      </w:r>
      <w:r w:rsidRPr="003007E1">
        <w:rPr>
          <w:color w:val="000000"/>
          <w:szCs w:val="18"/>
        </w:rPr>
        <w:t>、开仓漏写时间控制</w:t>
      </w:r>
    </w:p>
    <w:p w:rsidR="005C6331" w:rsidRPr="003007E1" w:rsidRDefault="005C6331" w:rsidP="00606F97">
      <w:pPr>
        <w:spacing w:line="440" w:lineRule="exact"/>
        <w:rPr>
          <w:color w:val="000000"/>
          <w:szCs w:val="18"/>
        </w:rPr>
      </w:pPr>
      <w:r w:rsidRPr="003007E1">
        <w:rPr>
          <w:color w:val="FF0000"/>
          <w:szCs w:val="18"/>
        </w:rPr>
        <w:t>进行日内交易时注意时间函数的使用，</w:t>
      </w:r>
      <w:r w:rsidRPr="003007E1">
        <w:rPr>
          <w:color w:val="000000"/>
          <w:szCs w:val="18"/>
        </w:rPr>
        <w:t>不仅平仓条件中需要使用时间函数控制，有时开仓条件也需要使用时间函数来进行控制。</w:t>
      </w:r>
    </w:p>
    <w:p w:rsidR="005C6331" w:rsidRPr="003007E1" w:rsidRDefault="005C6331" w:rsidP="00606F97">
      <w:pPr>
        <w:spacing w:line="440" w:lineRule="exact"/>
        <w:rPr>
          <w:color w:val="000000"/>
          <w:szCs w:val="18"/>
        </w:rPr>
      </w:pPr>
      <w:r w:rsidRPr="003007E1">
        <w:rPr>
          <w:color w:val="000000"/>
          <w:szCs w:val="18"/>
        </w:rPr>
        <w:t>例如：上面的模型，</w:t>
      </w:r>
      <w:r w:rsidRPr="003007E1">
        <w:rPr>
          <w:color w:val="000000"/>
          <w:szCs w:val="18"/>
        </w:rPr>
        <w:t>14</w:t>
      </w:r>
      <w:r w:rsidRPr="003007E1">
        <w:rPr>
          <w:color w:val="000000"/>
          <w:szCs w:val="18"/>
        </w:rPr>
        <w:t>：</w:t>
      </w:r>
      <w:r w:rsidRPr="003007E1">
        <w:rPr>
          <w:color w:val="000000"/>
          <w:szCs w:val="18"/>
        </w:rPr>
        <w:t xml:space="preserve">50 </w:t>
      </w:r>
      <w:r w:rsidRPr="003007E1">
        <w:rPr>
          <w:color w:val="000000"/>
          <w:szCs w:val="18"/>
        </w:rPr>
        <w:t>进行平仓，不仅需要在平仓条件中写入时间</w:t>
      </w:r>
      <w:r w:rsidRPr="003007E1">
        <w:rPr>
          <w:color w:val="000000"/>
          <w:szCs w:val="18"/>
        </w:rPr>
        <w:t xml:space="preserve"> 1450</w:t>
      </w:r>
      <w:r w:rsidRPr="003007E1">
        <w:rPr>
          <w:rFonts w:hint="eastAsia"/>
          <w:color w:val="000000"/>
          <w:szCs w:val="18"/>
        </w:rPr>
        <w:t>00</w:t>
      </w:r>
      <w:r w:rsidRPr="003007E1">
        <w:rPr>
          <w:color w:val="000000"/>
          <w:szCs w:val="18"/>
        </w:rPr>
        <w:t>，还需要写入开仓条件，否则可能会在</w:t>
      </w:r>
      <w:r w:rsidRPr="003007E1">
        <w:rPr>
          <w:color w:val="000000"/>
          <w:szCs w:val="18"/>
        </w:rPr>
        <w:t xml:space="preserve"> 1450</w:t>
      </w:r>
      <w:r w:rsidRPr="003007E1">
        <w:rPr>
          <w:rFonts w:hint="eastAsia"/>
          <w:color w:val="000000"/>
          <w:szCs w:val="18"/>
        </w:rPr>
        <w:t>00</w:t>
      </w:r>
      <w:r w:rsidRPr="003007E1">
        <w:rPr>
          <w:color w:val="000000"/>
          <w:szCs w:val="18"/>
        </w:rPr>
        <w:t xml:space="preserve"> </w:t>
      </w:r>
      <w:r w:rsidRPr="003007E1">
        <w:rPr>
          <w:color w:val="000000"/>
          <w:szCs w:val="18"/>
        </w:rPr>
        <w:t>平仓后，继续开仓进行交易。</w:t>
      </w:r>
    </w:p>
    <w:p w:rsidR="005C6331" w:rsidRDefault="005C6331" w:rsidP="00606F97">
      <w:pPr>
        <w:spacing w:line="440" w:lineRule="exact"/>
        <w:rPr>
          <w:color w:val="FF0000"/>
          <w:szCs w:val="18"/>
        </w:rPr>
      </w:pPr>
      <w:r w:rsidRPr="003007E1">
        <w:rPr>
          <w:color w:val="000000"/>
          <w:szCs w:val="18"/>
        </w:rPr>
        <w:t>C</w:t>
      </w:r>
      <w:r w:rsidRPr="003007E1">
        <w:rPr>
          <w:color w:val="000000"/>
          <w:szCs w:val="18"/>
        </w:rPr>
        <w:t>、</w:t>
      </w:r>
      <w:r w:rsidRPr="003007E1">
        <w:rPr>
          <w:color w:val="FF0000"/>
          <w:szCs w:val="18"/>
        </w:rPr>
        <w:t>使用这种</w:t>
      </w:r>
      <w:r w:rsidRPr="003007E1">
        <w:rPr>
          <w:color w:val="FF0000"/>
          <w:szCs w:val="18"/>
        </w:rPr>
        <w:t xml:space="preserve"> VALUEWHEN(TIME=AA,DATA)</w:t>
      </w:r>
      <w:r w:rsidRPr="003007E1">
        <w:rPr>
          <w:color w:val="FF0000"/>
          <w:szCs w:val="18"/>
        </w:rPr>
        <w:t>格式的交易模型，一定要注意限制开仓时间在时间</w:t>
      </w:r>
      <w:r w:rsidRPr="003007E1">
        <w:rPr>
          <w:color w:val="FF0000"/>
          <w:szCs w:val="18"/>
        </w:rPr>
        <w:t xml:space="preserve"> AA </w:t>
      </w:r>
      <w:r w:rsidRPr="003007E1">
        <w:rPr>
          <w:color w:val="FF0000"/>
          <w:szCs w:val="18"/>
        </w:rPr>
        <w:t>之后，否则在开盘到</w:t>
      </w:r>
      <w:r w:rsidRPr="003007E1">
        <w:rPr>
          <w:color w:val="FF0000"/>
          <w:szCs w:val="18"/>
        </w:rPr>
        <w:t xml:space="preserve"> AA </w:t>
      </w:r>
      <w:r w:rsidRPr="003007E1">
        <w:rPr>
          <w:color w:val="FF0000"/>
          <w:szCs w:val="18"/>
        </w:rPr>
        <w:t>之前，对比的是昨日的</w:t>
      </w:r>
      <w:r w:rsidRPr="003007E1">
        <w:rPr>
          <w:color w:val="FF0000"/>
          <w:szCs w:val="18"/>
        </w:rPr>
        <w:t xml:space="preserve"> DATA </w:t>
      </w:r>
      <w:r w:rsidRPr="003007E1">
        <w:rPr>
          <w:color w:val="FF0000"/>
          <w:szCs w:val="18"/>
        </w:rPr>
        <w:t>值</w:t>
      </w:r>
    </w:p>
    <w:p w:rsidR="005C3D09" w:rsidRDefault="005C3D09" w:rsidP="00606F97">
      <w:pPr>
        <w:spacing w:line="440" w:lineRule="exact"/>
        <w:rPr>
          <w:color w:val="FF0000"/>
          <w:szCs w:val="18"/>
        </w:rPr>
      </w:pPr>
    </w:p>
    <w:p w:rsidR="005C3D09" w:rsidRDefault="005C3D09" w:rsidP="00606F97">
      <w:pPr>
        <w:spacing w:line="440" w:lineRule="exact"/>
        <w:rPr>
          <w:color w:val="FF0000"/>
          <w:szCs w:val="18"/>
        </w:rPr>
      </w:pPr>
    </w:p>
    <w:p w:rsidR="005C3D09" w:rsidRPr="003007E1" w:rsidRDefault="005C3D09" w:rsidP="00606F97">
      <w:pPr>
        <w:spacing w:line="440" w:lineRule="exact"/>
        <w:rPr>
          <w:color w:val="FF0000"/>
          <w:szCs w:val="18"/>
        </w:rPr>
      </w:pPr>
    </w:p>
    <w:p w:rsidR="005C6331" w:rsidRPr="00F1615B" w:rsidRDefault="005C6331" w:rsidP="00606F97">
      <w:pPr>
        <w:spacing w:line="440" w:lineRule="exact"/>
        <w:rPr>
          <w:b/>
          <w:color w:val="000000"/>
          <w:szCs w:val="18"/>
        </w:rPr>
      </w:pPr>
      <w:r w:rsidRPr="00F1615B">
        <w:rPr>
          <w:rFonts w:cs="宋体" w:hint="eastAsia"/>
          <w:b/>
          <w:color w:val="000000"/>
          <w:szCs w:val="18"/>
        </w:rPr>
        <w:t>2</w:t>
      </w:r>
      <w:r w:rsidRPr="00F1615B">
        <w:rPr>
          <w:rFonts w:cs="宋体" w:hint="eastAsia"/>
          <w:b/>
          <w:color w:val="000000"/>
          <w:szCs w:val="18"/>
        </w:rPr>
        <w:t>）</w:t>
      </w:r>
      <w:r w:rsidRPr="00F1615B">
        <w:rPr>
          <w:b/>
          <w:color w:val="000000"/>
          <w:szCs w:val="18"/>
        </w:rPr>
        <w:t>开盘后前三十分钟最高最低价突破模型</w:t>
      </w:r>
    </w:p>
    <w:p w:rsidR="005C6331" w:rsidRPr="003007E1" w:rsidRDefault="005C6331" w:rsidP="00606F97">
      <w:pPr>
        <w:spacing w:line="440" w:lineRule="exact"/>
        <w:rPr>
          <w:color w:val="000000"/>
          <w:szCs w:val="18"/>
        </w:rPr>
      </w:pPr>
      <w:r w:rsidRPr="003007E1">
        <w:rPr>
          <w:b/>
          <w:color w:val="000000"/>
          <w:szCs w:val="18"/>
        </w:rPr>
        <w:t>关键函数：</w:t>
      </w:r>
      <w:r w:rsidRPr="003007E1">
        <w:rPr>
          <w:color w:val="000000"/>
          <w:szCs w:val="18"/>
        </w:rPr>
        <w:t xml:space="preserve">REF,VALUEWHEN,TIME, DATE,HHV,LLV,BARSLAST </w:t>
      </w:r>
    </w:p>
    <w:p w:rsidR="005C6331" w:rsidRPr="003007E1" w:rsidRDefault="005C6331" w:rsidP="00606F97">
      <w:pPr>
        <w:spacing w:line="440" w:lineRule="exact"/>
        <w:rPr>
          <w:color w:val="000000"/>
          <w:szCs w:val="18"/>
        </w:rPr>
      </w:pPr>
      <w:r w:rsidRPr="003007E1">
        <w:rPr>
          <w:b/>
          <w:color w:val="000000"/>
          <w:szCs w:val="18"/>
        </w:rPr>
        <w:t>使用周期：</w:t>
      </w:r>
      <w:r w:rsidRPr="003007E1">
        <w:rPr>
          <w:color w:val="000000"/>
          <w:szCs w:val="18"/>
        </w:rPr>
        <w:t>五分钟</w:t>
      </w:r>
    </w:p>
    <w:p w:rsidR="005C6331" w:rsidRPr="003007E1" w:rsidRDefault="005C6331" w:rsidP="00606F97">
      <w:pPr>
        <w:spacing w:line="440" w:lineRule="exact"/>
        <w:rPr>
          <w:color w:val="000000"/>
          <w:szCs w:val="18"/>
        </w:rPr>
      </w:pPr>
      <w:r w:rsidRPr="003007E1">
        <w:rPr>
          <w:b/>
          <w:color w:val="000000"/>
          <w:szCs w:val="18"/>
        </w:rPr>
        <w:t>模型说明：</w:t>
      </w:r>
      <w:r w:rsidRPr="003007E1">
        <w:rPr>
          <w:color w:val="000000"/>
          <w:szCs w:val="18"/>
        </w:rPr>
        <w:t>以</w:t>
      </w:r>
      <w:r w:rsidRPr="003007E1">
        <w:rPr>
          <w:color w:val="FF0000"/>
          <w:szCs w:val="18"/>
        </w:rPr>
        <w:t>最新价与开盘</w:t>
      </w:r>
      <w:r w:rsidRPr="003007E1">
        <w:rPr>
          <w:color w:val="FF0000"/>
          <w:szCs w:val="18"/>
        </w:rPr>
        <w:t>30</w:t>
      </w:r>
      <w:r w:rsidRPr="003007E1">
        <w:rPr>
          <w:color w:val="FF0000"/>
          <w:szCs w:val="18"/>
        </w:rPr>
        <w:t>分钟内的最高最低价进行比较开仓</w:t>
      </w:r>
      <w:r w:rsidRPr="003007E1">
        <w:rPr>
          <w:color w:val="000000"/>
          <w:szCs w:val="18"/>
        </w:rPr>
        <w:t>，在收盘前平仓。</w:t>
      </w:r>
    </w:p>
    <w:p w:rsidR="005C6331" w:rsidRPr="003007E1" w:rsidRDefault="005C6331" w:rsidP="00606F97">
      <w:pPr>
        <w:spacing w:line="440" w:lineRule="exact"/>
        <w:rPr>
          <w:color w:val="00B050"/>
          <w:szCs w:val="18"/>
        </w:rPr>
      </w:pPr>
      <w:r w:rsidRPr="003007E1">
        <w:rPr>
          <w:rFonts w:hint="eastAsia"/>
          <w:color w:val="00B050"/>
          <w:szCs w:val="18"/>
        </w:rPr>
        <w:t>//</w:t>
      </w:r>
      <w:r w:rsidRPr="003007E1">
        <w:rPr>
          <w:rFonts w:hint="eastAsia"/>
          <w:color w:val="00B050"/>
          <w:szCs w:val="18"/>
        </w:rPr>
        <w:t>中间变量</w:t>
      </w:r>
    </w:p>
    <w:p w:rsidR="005C6331" w:rsidRPr="003007E1" w:rsidRDefault="005C6331" w:rsidP="00606F97">
      <w:pPr>
        <w:spacing w:line="440" w:lineRule="exact"/>
        <w:rPr>
          <w:color w:val="000000"/>
          <w:szCs w:val="18"/>
        </w:rPr>
      </w:pPr>
      <w:r w:rsidRPr="003007E1">
        <w:rPr>
          <w:color w:val="0F13B1"/>
          <w:szCs w:val="18"/>
        </w:rPr>
        <w:t>M:=</w:t>
      </w:r>
      <w:r w:rsidRPr="003007E1">
        <w:rPr>
          <w:color w:val="FF0000"/>
          <w:szCs w:val="18"/>
        </w:rPr>
        <w:t>BARSLAST(DATE&lt;&gt;REF(DATE,1) )</w:t>
      </w:r>
      <w:r w:rsidRPr="003007E1">
        <w:rPr>
          <w:rFonts w:hint="eastAsia"/>
          <w:color w:val="FF0000"/>
          <w:szCs w:val="18"/>
        </w:rPr>
        <w:t>+1</w:t>
      </w:r>
      <w:r w:rsidRPr="003007E1">
        <w:rPr>
          <w:color w:val="000000"/>
          <w:szCs w:val="18"/>
        </w:rPr>
        <w:t xml:space="preserve">; </w:t>
      </w:r>
    </w:p>
    <w:p w:rsidR="005C6331" w:rsidRPr="003007E1" w:rsidRDefault="005C6331" w:rsidP="00606F97">
      <w:pPr>
        <w:spacing w:line="440" w:lineRule="exact"/>
        <w:rPr>
          <w:color w:val="000000"/>
          <w:szCs w:val="18"/>
        </w:rPr>
      </w:pPr>
      <w:r w:rsidRPr="003007E1">
        <w:rPr>
          <w:color w:val="0F13B1"/>
          <w:szCs w:val="18"/>
        </w:rPr>
        <w:t>B:=</w:t>
      </w:r>
      <w:r w:rsidRPr="003007E1">
        <w:rPr>
          <w:color w:val="FF0000"/>
          <w:szCs w:val="18"/>
        </w:rPr>
        <w:t>VALUEWHEN(TIME&lt;=0930</w:t>
      </w:r>
      <w:r w:rsidRPr="003007E1">
        <w:rPr>
          <w:rFonts w:hint="eastAsia"/>
          <w:color w:val="FF0000"/>
          <w:szCs w:val="18"/>
        </w:rPr>
        <w:t>00</w:t>
      </w:r>
      <w:r w:rsidRPr="003007E1">
        <w:rPr>
          <w:color w:val="FF0000"/>
          <w:szCs w:val="18"/>
        </w:rPr>
        <w:t>,HHV(HIGH,M))</w:t>
      </w:r>
      <w:r w:rsidRPr="003007E1">
        <w:rPr>
          <w:color w:val="000000"/>
          <w:szCs w:val="18"/>
        </w:rPr>
        <w:t xml:space="preserve">; </w:t>
      </w:r>
    </w:p>
    <w:p w:rsidR="005C6331" w:rsidRPr="003007E1" w:rsidRDefault="005C6331" w:rsidP="00606F97">
      <w:pPr>
        <w:spacing w:line="440" w:lineRule="exact"/>
        <w:rPr>
          <w:color w:val="000000"/>
          <w:szCs w:val="18"/>
        </w:rPr>
      </w:pPr>
      <w:r w:rsidRPr="003007E1">
        <w:rPr>
          <w:color w:val="0F13B1"/>
          <w:szCs w:val="18"/>
        </w:rPr>
        <w:t>D:=VALUEWHEN(TIME&lt;=0930</w:t>
      </w:r>
      <w:r w:rsidRPr="003007E1">
        <w:rPr>
          <w:rFonts w:hint="eastAsia"/>
          <w:color w:val="0F13B1"/>
          <w:szCs w:val="18"/>
        </w:rPr>
        <w:t>00</w:t>
      </w:r>
      <w:r w:rsidRPr="003007E1">
        <w:rPr>
          <w:color w:val="0F13B1"/>
          <w:szCs w:val="18"/>
        </w:rPr>
        <w:t>,LLV(LOW,M));</w:t>
      </w:r>
      <w:r w:rsidRPr="003007E1">
        <w:rPr>
          <w:color w:val="000000"/>
          <w:szCs w:val="18"/>
        </w:rPr>
        <w:t xml:space="preserve"> </w:t>
      </w:r>
    </w:p>
    <w:p w:rsidR="005C6331" w:rsidRPr="003007E1" w:rsidRDefault="005C6331" w:rsidP="00606F97">
      <w:pPr>
        <w:spacing w:line="440" w:lineRule="exact"/>
        <w:rPr>
          <w:color w:val="00B050"/>
          <w:szCs w:val="18"/>
        </w:rPr>
      </w:pPr>
      <w:r w:rsidRPr="003007E1">
        <w:rPr>
          <w:rFonts w:hint="eastAsia"/>
          <w:color w:val="00B050"/>
          <w:szCs w:val="18"/>
        </w:rPr>
        <w:t>//</w:t>
      </w:r>
      <w:r w:rsidRPr="003007E1">
        <w:rPr>
          <w:rFonts w:hint="eastAsia"/>
          <w:color w:val="00B050"/>
          <w:szCs w:val="18"/>
        </w:rPr>
        <w:t>交易条件</w:t>
      </w:r>
    </w:p>
    <w:p w:rsidR="005C6331" w:rsidRPr="003007E1" w:rsidRDefault="005C6331" w:rsidP="00606F97">
      <w:pPr>
        <w:spacing w:line="440" w:lineRule="exact"/>
        <w:rPr>
          <w:color w:val="0F13B1"/>
          <w:szCs w:val="18"/>
        </w:rPr>
      </w:pPr>
      <w:r w:rsidRPr="003007E1">
        <w:rPr>
          <w:color w:val="0F13B1"/>
          <w:szCs w:val="18"/>
        </w:rPr>
        <w:t>开多条件</w:t>
      </w:r>
      <w:r w:rsidRPr="003007E1">
        <w:rPr>
          <w:color w:val="0F13B1"/>
          <w:szCs w:val="18"/>
        </w:rPr>
        <w:t xml:space="preserve"> </w:t>
      </w:r>
      <w:r w:rsidRPr="003007E1">
        <w:rPr>
          <w:rFonts w:hint="eastAsia"/>
          <w:color w:val="0F13B1"/>
          <w:szCs w:val="18"/>
        </w:rPr>
        <w:t>:=</w:t>
      </w:r>
      <w:r w:rsidRPr="003007E1">
        <w:rPr>
          <w:color w:val="0F13B1"/>
          <w:szCs w:val="18"/>
        </w:rPr>
        <w:t>CLOSE&gt;B AND TIME&lt;1455</w:t>
      </w:r>
      <w:r w:rsidRPr="003007E1">
        <w:rPr>
          <w:rFonts w:hint="eastAsia"/>
          <w:color w:val="0F13B1"/>
          <w:szCs w:val="18"/>
        </w:rPr>
        <w:t>00</w:t>
      </w:r>
      <w:r w:rsidRPr="003007E1">
        <w:rPr>
          <w:color w:val="0F13B1"/>
          <w:szCs w:val="18"/>
        </w:rPr>
        <w:t xml:space="preserve"> AND TIME&gt;09</w:t>
      </w:r>
      <w:r>
        <w:rPr>
          <w:rFonts w:hint="eastAsia"/>
          <w:color w:val="0F13B1"/>
          <w:szCs w:val="18"/>
        </w:rPr>
        <w:t>3</w:t>
      </w:r>
      <w:r w:rsidRPr="003007E1">
        <w:rPr>
          <w:color w:val="0F13B1"/>
          <w:szCs w:val="18"/>
        </w:rPr>
        <w:t>0</w:t>
      </w:r>
      <w:r w:rsidRPr="003007E1">
        <w:rPr>
          <w:rFonts w:hint="eastAsia"/>
          <w:color w:val="0F13B1"/>
          <w:szCs w:val="18"/>
        </w:rPr>
        <w:t>00</w:t>
      </w:r>
      <w:r w:rsidRPr="003007E1">
        <w:rPr>
          <w:color w:val="0F13B1"/>
          <w:szCs w:val="18"/>
        </w:rPr>
        <w:t xml:space="preserve">; </w:t>
      </w:r>
    </w:p>
    <w:p w:rsidR="005C6331" w:rsidRPr="003007E1" w:rsidRDefault="005C6331" w:rsidP="00606F97">
      <w:pPr>
        <w:spacing w:line="440" w:lineRule="exact"/>
        <w:rPr>
          <w:color w:val="0F13B1"/>
          <w:szCs w:val="18"/>
        </w:rPr>
      </w:pPr>
      <w:r w:rsidRPr="003007E1">
        <w:rPr>
          <w:color w:val="0F13B1"/>
          <w:szCs w:val="18"/>
        </w:rPr>
        <w:t>平多条件</w:t>
      </w:r>
      <w:r w:rsidRPr="003007E1">
        <w:rPr>
          <w:color w:val="0F13B1"/>
          <w:szCs w:val="18"/>
        </w:rPr>
        <w:t xml:space="preserve"> </w:t>
      </w:r>
      <w:r w:rsidRPr="003007E1">
        <w:rPr>
          <w:rFonts w:hint="eastAsia"/>
          <w:color w:val="0F13B1"/>
          <w:szCs w:val="18"/>
        </w:rPr>
        <w:t>:=</w:t>
      </w:r>
      <w:r w:rsidRPr="003007E1">
        <w:rPr>
          <w:color w:val="0F13B1"/>
          <w:szCs w:val="18"/>
        </w:rPr>
        <w:t>TIME=1455</w:t>
      </w:r>
      <w:r w:rsidRPr="003007E1">
        <w:rPr>
          <w:rFonts w:hint="eastAsia"/>
          <w:color w:val="0F13B1"/>
          <w:szCs w:val="18"/>
        </w:rPr>
        <w:t>00</w:t>
      </w:r>
      <w:r w:rsidRPr="003007E1">
        <w:rPr>
          <w:color w:val="0F13B1"/>
          <w:szCs w:val="18"/>
        </w:rPr>
        <w:t xml:space="preserve">; </w:t>
      </w:r>
    </w:p>
    <w:p w:rsidR="005C6331" w:rsidRPr="003007E1" w:rsidRDefault="005C6331" w:rsidP="00606F97">
      <w:pPr>
        <w:spacing w:line="440" w:lineRule="exact"/>
        <w:rPr>
          <w:color w:val="0F13B1"/>
          <w:szCs w:val="18"/>
        </w:rPr>
      </w:pPr>
      <w:r w:rsidRPr="003007E1">
        <w:rPr>
          <w:color w:val="0F13B1"/>
          <w:szCs w:val="18"/>
        </w:rPr>
        <w:t>开空条件</w:t>
      </w:r>
      <w:r w:rsidRPr="003007E1">
        <w:rPr>
          <w:color w:val="0F13B1"/>
          <w:szCs w:val="18"/>
        </w:rPr>
        <w:t xml:space="preserve"> </w:t>
      </w:r>
      <w:r w:rsidRPr="003007E1">
        <w:rPr>
          <w:rFonts w:hint="eastAsia"/>
          <w:color w:val="0F13B1"/>
          <w:szCs w:val="18"/>
        </w:rPr>
        <w:t>:=</w:t>
      </w:r>
      <w:r w:rsidRPr="003007E1">
        <w:rPr>
          <w:color w:val="0F13B1"/>
          <w:szCs w:val="18"/>
        </w:rPr>
        <w:t>CLOSE&lt;D AND TIME&lt;1455</w:t>
      </w:r>
      <w:r w:rsidRPr="003007E1">
        <w:rPr>
          <w:rFonts w:hint="eastAsia"/>
          <w:color w:val="0F13B1"/>
          <w:szCs w:val="18"/>
        </w:rPr>
        <w:t>00</w:t>
      </w:r>
      <w:r w:rsidRPr="003007E1">
        <w:rPr>
          <w:color w:val="0F13B1"/>
          <w:szCs w:val="18"/>
        </w:rPr>
        <w:t xml:space="preserve"> AND TIME&gt;09</w:t>
      </w:r>
      <w:r>
        <w:rPr>
          <w:rFonts w:hint="eastAsia"/>
          <w:color w:val="0F13B1"/>
          <w:szCs w:val="18"/>
        </w:rPr>
        <w:t>3</w:t>
      </w:r>
      <w:r w:rsidRPr="003007E1">
        <w:rPr>
          <w:color w:val="0F13B1"/>
          <w:szCs w:val="18"/>
        </w:rPr>
        <w:t>0</w:t>
      </w:r>
      <w:r w:rsidRPr="003007E1">
        <w:rPr>
          <w:rFonts w:hint="eastAsia"/>
          <w:color w:val="0F13B1"/>
          <w:szCs w:val="18"/>
        </w:rPr>
        <w:t>00</w:t>
      </w:r>
      <w:r w:rsidRPr="003007E1">
        <w:rPr>
          <w:color w:val="0F13B1"/>
          <w:szCs w:val="18"/>
        </w:rPr>
        <w:t xml:space="preserve">; </w:t>
      </w:r>
    </w:p>
    <w:p w:rsidR="005C6331" w:rsidRPr="003007E1" w:rsidRDefault="005C6331" w:rsidP="00606F97">
      <w:pPr>
        <w:spacing w:line="440" w:lineRule="exact"/>
        <w:rPr>
          <w:color w:val="0F13B1"/>
          <w:szCs w:val="18"/>
        </w:rPr>
      </w:pPr>
      <w:r w:rsidRPr="003007E1">
        <w:rPr>
          <w:color w:val="0F13B1"/>
          <w:szCs w:val="18"/>
        </w:rPr>
        <w:lastRenderedPageBreak/>
        <w:t>平空条件</w:t>
      </w:r>
      <w:r w:rsidRPr="003007E1">
        <w:rPr>
          <w:color w:val="0F13B1"/>
          <w:szCs w:val="18"/>
        </w:rPr>
        <w:t xml:space="preserve"> </w:t>
      </w:r>
      <w:r w:rsidRPr="003007E1">
        <w:rPr>
          <w:rFonts w:hint="eastAsia"/>
          <w:color w:val="0F13B1"/>
          <w:szCs w:val="18"/>
        </w:rPr>
        <w:t>:=</w:t>
      </w:r>
      <w:r w:rsidRPr="003007E1">
        <w:rPr>
          <w:color w:val="0F13B1"/>
          <w:szCs w:val="18"/>
        </w:rPr>
        <w:t>TIME=1455</w:t>
      </w:r>
      <w:r w:rsidRPr="003007E1">
        <w:rPr>
          <w:rFonts w:hint="eastAsia"/>
          <w:color w:val="0F13B1"/>
          <w:szCs w:val="18"/>
        </w:rPr>
        <w:t>00</w:t>
      </w:r>
      <w:r w:rsidRPr="003007E1">
        <w:rPr>
          <w:color w:val="0F13B1"/>
          <w:szCs w:val="18"/>
        </w:rPr>
        <w:t>;</w:t>
      </w:r>
    </w:p>
    <w:p w:rsidR="005C6331" w:rsidRPr="003007E1" w:rsidRDefault="005C6331" w:rsidP="00606F97">
      <w:pPr>
        <w:spacing w:line="440" w:lineRule="exact"/>
        <w:rPr>
          <w:color w:val="00B050"/>
          <w:szCs w:val="18"/>
        </w:rPr>
      </w:pPr>
      <w:r w:rsidRPr="003007E1">
        <w:rPr>
          <w:rFonts w:hint="eastAsia"/>
          <w:color w:val="00B050"/>
          <w:szCs w:val="18"/>
        </w:rPr>
        <w:t>//</w:t>
      </w:r>
      <w:r w:rsidRPr="003007E1">
        <w:rPr>
          <w:rFonts w:hint="eastAsia"/>
          <w:color w:val="00B050"/>
          <w:szCs w:val="18"/>
        </w:rPr>
        <w:t>交易系统</w:t>
      </w:r>
    </w:p>
    <w:p w:rsidR="005C6331" w:rsidRPr="003007E1" w:rsidRDefault="005C6331" w:rsidP="00606F97">
      <w:pPr>
        <w:spacing w:line="440" w:lineRule="exact"/>
        <w:rPr>
          <w:color w:val="00B050"/>
          <w:szCs w:val="18"/>
        </w:rPr>
      </w:pPr>
      <w:r w:rsidRPr="003007E1">
        <w:rPr>
          <w:rFonts w:hint="eastAsia"/>
          <w:color w:val="0F13B1"/>
          <w:szCs w:val="18"/>
        </w:rPr>
        <w:t>SELLSHORT(</w:t>
      </w:r>
      <w:r w:rsidRPr="003007E1">
        <w:rPr>
          <w:rFonts w:hint="eastAsia"/>
          <w:color w:val="0F13B1"/>
          <w:szCs w:val="18"/>
        </w:rPr>
        <w:t>平空条件</w:t>
      </w:r>
      <w:r w:rsidRPr="003007E1">
        <w:rPr>
          <w:rFonts w:hint="eastAsia"/>
          <w:color w:val="0F13B1"/>
          <w:szCs w:val="18"/>
        </w:rPr>
        <w:t xml:space="preserve"> and HOLDING&lt;0,HOLDING,market); </w:t>
      </w:r>
      <w:r w:rsidRPr="003007E1">
        <w:rPr>
          <w:rFonts w:hint="eastAsia"/>
          <w:color w:val="00B050"/>
          <w:szCs w:val="18"/>
        </w:rPr>
        <w:t>//</w:t>
      </w:r>
      <w:r w:rsidRPr="003007E1">
        <w:rPr>
          <w:rFonts w:hint="eastAsia"/>
          <w:color w:val="00B050"/>
          <w:szCs w:val="18"/>
        </w:rPr>
        <w:t>交易系统之平空操作</w:t>
      </w:r>
    </w:p>
    <w:p w:rsidR="005C6331" w:rsidRPr="003007E1" w:rsidRDefault="005C6331" w:rsidP="00606F97">
      <w:pPr>
        <w:spacing w:line="440" w:lineRule="exact"/>
        <w:rPr>
          <w:color w:val="00B050"/>
          <w:szCs w:val="18"/>
        </w:rPr>
      </w:pPr>
      <w:r w:rsidRPr="003007E1">
        <w:rPr>
          <w:rFonts w:hint="eastAsia"/>
          <w:color w:val="0F13B1"/>
          <w:szCs w:val="18"/>
        </w:rPr>
        <w:t>BUY(</w:t>
      </w:r>
      <w:r w:rsidRPr="003007E1">
        <w:rPr>
          <w:rFonts w:hint="eastAsia"/>
          <w:color w:val="0F13B1"/>
          <w:szCs w:val="18"/>
        </w:rPr>
        <w:t>开多条件</w:t>
      </w:r>
      <w:r w:rsidRPr="003007E1">
        <w:rPr>
          <w:rFonts w:hint="eastAsia"/>
          <w:color w:val="0F13B1"/>
          <w:szCs w:val="18"/>
        </w:rPr>
        <w:t xml:space="preserve"> and  HOLDING=0,</w:t>
      </w:r>
      <w:r w:rsidR="005C3D09">
        <w:rPr>
          <w:rFonts w:hint="eastAsia"/>
          <w:color w:val="0F13B1"/>
          <w:szCs w:val="18"/>
        </w:rPr>
        <w:t>1</w:t>
      </w:r>
      <w:r w:rsidRPr="003007E1">
        <w:rPr>
          <w:rFonts w:hint="eastAsia"/>
          <w:color w:val="0F13B1"/>
          <w:szCs w:val="18"/>
        </w:rPr>
        <w:t>,market);</w:t>
      </w:r>
      <w:r w:rsidRPr="003007E1">
        <w:rPr>
          <w:rFonts w:hint="eastAsia"/>
          <w:color w:val="00B050"/>
          <w:szCs w:val="18"/>
        </w:rPr>
        <w:t>//</w:t>
      </w:r>
      <w:r w:rsidRPr="003007E1">
        <w:rPr>
          <w:rFonts w:hint="eastAsia"/>
          <w:color w:val="00B050"/>
          <w:szCs w:val="18"/>
        </w:rPr>
        <w:t>交易系统之开多操作</w:t>
      </w:r>
    </w:p>
    <w:p w:rsidR="005C6331" w:rsidRPr="003007E1" w:rsidRDefault="005C6331" w:rsidP="00606F97">
      <w:pPr>
        <w:spacing w:line="440" w:lineRule="exact"/>
        <w:rPr>
          <w:color w:val="00B050"/>
          <w:szCs w:val="18"/>
        </w:rPr>
      </w:pPr>
      <w:r w:rsidRPr="003007E1">
        <w:rPr>
          <w:rFonts w:hint="eastAsia"/>
          <w:color w:val="0F13B1"/>
          <w:szCs w:val="18"/>
        </w:rPr>
        <w:t>SELL(</w:t>
      </w:r>
      <w:r w:rsidRPr="003007E1">
        <w:rPr>
          <w:rFonts w:hint="eastAsia"/>
          <w:color w:val="0F13B1"/>
          <w:szCs w:val="18"/>
        </w:rPr>
        <w:t>平多条件</w:t>
      </w:r>
      <w:r w:rsidRPr="003007E1">
        <w:rPr>
          <w:rFonts w:hint="eastAsia"/>
          <w:color w:val="0F13B1"/>
          <w:szCs w:val="18"/>
        </w:rPr>
        <w:t xml:space="preserve"> and HOLDING&gt;0,HOLDING,market); </w:t>
      </w:r>
      <w:r w:rsidRPr="003007E1">
        <w:rPr>
          <w:rFonts w:hint="eastAsia"/>
          <w:color w:val="00B050"/>
          <w:szCs w:val="18"/>
        </w:rPr>
        <w:t>//</w:t>
      </w:r>
      <w:r w:rsidRPr="003007E1">
        <w:rPr>
          <w:rFonts w:hint="eastAsia"/>
          <w:color w:val="00B050"/>
          <w:szCs w:val="18"/>
        </w:rPr>
        <w:t>交易系统之平多操作</w:t>
      </w:r>
    </w:p>
    <w:p w:rsidR="005C6331" w:rsidRDefault="005C6331" w:rsidP="00606F97">
      <w:pPr>
        <w:spacing w:line="440" w:lineRule="exact"/>
        <w:rPr>
          <w:color w:val="00B050"/>
          <w:szCs w:val="18"/>
        </w:rPr>
      </w:pPr>
      <w:r w:rsidRPr="003007E1">
        <w:rPr>
          <w:rFonts w:hint="eastAsia"/>
          <w:color w:val="0F13B1"/>
          <w:szCs w:val="18"/>
        </w:rPr>
        <w:t>BUYSHORT(</w:t>
      </w:r>
      <w:r w:rsidRPr="003007E1">
        <w:rPr>
          <w:rFonts w:hint="eastAsia"/>
          <w:color w:val="0F13B1"/>
          <w:szCs w:val="18"/>
        </w:rPr>
        <w:t>开空条件</w:t>
      </w:r>
      <w:r w:rsidRPr="003007E1">
        <w:rPr>
          <w:rFonts w:hint="eastAsia"/>
          <w:color w:val="0F13B1"/>
          <w:szCs w:val="18"/>
        </w:rPr>
        <w:t xml:space="preserve"> and HOLDING=0,</w:t>
      </w:r>
      <w:r w:rsidR="005C3D09">
        <w:rPr>
          <w:rFonts w:hint="eastAsia"/>
          <w:color w:val="0F13B1"/>
          <w:szCs w:val="18"/>
        </w:rPr>
        <w:t>1</w:t>
      </w:r>
      <w:r w:rsidRPr="003007E1">
        <w:rPr>
          <w:rFonts w:hint="eastAsia"/>
          <w:color w:val="0F13B1"/>
          <w:szCs w:val="18"/>
        </w:rPr>
        <w:t xml:space="preserve">,market); </w:t>
      </w:r>
      <w:r w:rsidRPr="003007E1">
        <w:rPr>
          <w:rFonts w:hint="eastAsia"/>
          <w:color w:val="00B050"/>
          <w:szCs w:val="18"/>
        </w:rPr>
        <w:t>//</w:t>
      </w:r>
      <w:r w:rsidRPr="003007E1">
        <w:rPr>
          <w:rFonts w:hint="eastAsia"/>
          <w:color w:val="00B050"/>
          <w:szCs w:val="18"/>
        </w:rPr>
        <w:t>交易系统之开空操作</w:t>
      </w:r>
    </w:p>
    <w:p w:rsidR="00CE46AB" w:rsidRPr="003007E1" w:rsidRDefault="00CE46AB" w:rsidP="00606F97">
      <w:pPr>
        <w:spacing w:line="440" w:lineRule="exact"/>
        <w:rPr>
          <w:color w:val="000000"/>
          <w:szCs w:val="18"/>
        </w:rPr>
      </w:pPr>
    </w:p>
    <w:p w:rsidR="005C6331" w:rsidRPr="003007E1" w:rsidRDefault="005C6331" w:rsidP="00606F97">
      <w:pPr>
        <w:spacing w:line="440" w:lineRule="exact"/>
        <w:rPr>
          <w:b/>
          <w:color w:val="000000"/>
          <w:szCs w:val="18"/>
        </w:rPr>
      </w:pPr>
      <w:r w:rsidRPr="00F1615B">
        <w:rPr>
          <w:rFonts w:ascii="Arial Unicode MS" w:eastAsia="Arial Unicode MS" w:hAnsi="Arial Unicode MS" w:cs="Arial Unicode MS" w:hint="eastAsia"/>
          <w:b/>
          <w:color w:val="000000"/>
          <w:szCs w:val="18"/>
        </w:rPr>
        <w:t>⑶</w:t>
      </w:r>
      <w:r w:rsidRPr="003007E1">
        <w:rPr>
          <w:b/>
          <w:color w:val="000000"/>
          <w:szCs w:val="18"/>
        </w:rPr>
        <w:t>单均线模型。</w:t>
      </w:r>
    </w:p>
    <w:p w:rsidR="005C6331" w:rsidRPr="003007E1" w:rsidRDefault="005C6331" w:rsidP="00606F97">
      <w:pPr>
        <w:spacing w:line="440" w:lineRule="exact"/>
        <w:rPr>
          <w:color w:val="000000"/>
          <w:szCs w:val="18"/>
        </w:rPr>
      </w:pPr>
      <w:r w:rsidRPr="003007E1">
        <w:rPr>
          <w:b/>
          <w:color w:val="000000"/>
          <w:szCs w:val="18"/>
        </w:rPr>
        <w:t>关键函数：</w:t>
      </w:r>
      <w:r w:rsidRPr="003007E1">
        <w:rPr>
          <w:color w:val="000000"/>
          <w:szCs w:val="18"/>
        </w:rPr>
        <w:t>MA</w:t>
      </w:r>
      <w:r w:rsidRPr="003007E1">
        <w:rPr>
          <w:rFonts w:hint="eastAsia"/>
          <w:color w:val="000000"/>
          <w:szCs w:val="18"/>
        </w:rPr>
        <w:t>，</w:t>
      </w:r>
      <w:r w:rsidRPr="003007E1">
        <w:rPr>
          <w:color w:val="000000"/>
          <w:szCs w:val="18"/>
        </w:rPr>
        <w:t xml:space="preserve">TIME </w:t>
      </w:r>
    </w:p>
    <w:p w:rsidR="005C6331" w:rsidRPr="003007E1" w:rsidRDefault="005C6331" w:rsidP="00606F97">
      <w:pPr>
        <w:spacing w:line="440" w:lineRule="exact"/>
        <w:rPr>
          <w:color w:val="000000"/>
          <w:szCs w:val="18"/>
        </w:rPr>
      </w:pPr>
      <w:r w:rsidRPr="003007E1">
        <w:rPr>
          <w:b/>
          <w:color w:val="000000"/>
          <w:szCs w:val="18"/>
        </w:rPr>
        <w:t>使用周期：</w:t>
      </w:r>
      <w:r w:rsidRPr="003007E1">
        <w:rPr>
          <w:color w:val="000000"/>
          <w:szCs w:val="18"/>
        </w:rPr>
        <w:t xml:space="preserve">1 </w:t>
      </w:r>
      <w:r w:rsidRPr="003007E1">
        <w:rPr>
          <w:color w:val="000000"/>
          <w:szCs w:val="18"/>
        </w:rPr>
        <w:t>分钟</w:t>
      </w:r>
      <w:r w:rsidRPr="003007E1">
        <w:rPr>
          <w:color w:val="000000"/>
          <w:szCs w:val="18"/>
        </w:rPr>
        <w:t xml:space="preserve"> K </w:t>
      </w:r>
      <w:r w:rsidRPr="003007E1">
        <w:rPr>
          <w:color w:val="000000"/>
          <w:szCs w:val="18"/>
        </w:rPr>
        <w:t>线</w:t>
      </w:r>
    </w:p>
    <w:p w:rsidR="005C6331" w:rsidRPr="003007E1" w:rsidRDefault="005C6331" w:rsidP="00606F97">
      <w:pPr>
        <w:spacing w:line="440" w:lineRule="exact"/>
        <w:rPr>
          <w:color w:val="000000"/>
          <w:szCs w:val="18"/>
        </w:rPr>
      </w:pPr>
      <w:r w:rsidRPr="003007E1">
        <w:rPr>
          <w:b/>
          <w:color w:val="000000"/>
          <w:szCs w:val="18"/>
        </w:rPr>
        <w:t>模型说明：</w:t>
      </w:r>
      <w:r w:rsidRPr="003007E1">
        <w:rPr>
          <w:color w:val="000000"/>
          <w:szCs w:val="18"/>
        </w:rPr>
        <w:t>开盘后</w:t>
      </w:r>
      <w:r w:rsidRPr="003007E1">
        <w:rPr>
          <w:color w:val="000000"/>
          <w:szCs w:val="18"/>
        </w:rPr>
        <w:t>15</w:t>
      </w:r>
      <w:r w:rsidRPr="003007E1">
        <w:rPr>
          <w:color w:val="000000"/>
          <w:szCs w:val="18"/>
        </w:rPr>
        <w:t>分钟再根据均线与收盘价之间的关系进行日内买卖</w:t>
      </w:r>
      <w:r w:rsidRPr="003007E1">
        <w:rPr>
          <w:color w:val="000000"/>
          <w:szCs w:val="18"/>
        </w:rPr>
        <w:t>,</w:t>
      </w:r>
      <w:r w:rsidRPr="003007E1">
        <w:rPr>
          <w:color w:val="000000"/>
          <w:szCs w:val="18"/>
        </w:rPr>
        <w:t>尾盘平仓。</w:t>
      </w:r>
    </w:p>
    <w:p w:rsidR="005C6331" w:rsidRPr="003007E1" w:rsidRDefault="005C6331" w:rsidP="00606F97">
      <w:pPr>
        <w:spacing w:line="440" w:lineRule="exact"/>
        <w:rPr>
          <w:color w:val="00B050"/>
          <w:szCs w:val="18"/>
        </w:rPr>
      </w:pPr>
      <w:r w:rsidRPr="003007E1">
        <w:rPr>
          <w:rFonts w:hint="eastAsia"/>
          <w:color w:val="00B050"/>
          <w:szCs w:val="18"/>
        </w:rPr>
        <w:t>//</w:t>
      </w:r>
      <w:r w:rsidRPr="003007E1">
        <w:rPr>
          <w:rFonts w:hint="eastAsia"/>
          <w:color w:val="00B050"/>
          <w:szCs w:val="18"/>
        </w:rPr>
        <w:t>中间变量</w:t>
      </w:r>
    </w:p>
    <w:p w:rsidR="005C6331" w:rsidRPr="003007E1" w:rsidRDefault="005C6331" w:rsidP="00606F97">
      <w:pPr>
        <w:spacing w:line="440" w:lineRule="exact"/>
        <w:rPr>
          <w:color w:val="0F13B1"/>
          <w:szCs w:val="18"/>
        </w:rPr>
      </w:pPr>
      <w:r w:rsidRPr="003007E1">
        <w:rPr>
          <w:color w:val="0F13B1"/>
          <w:szCs w:val="18"/>
        </w:rPr>
        <w:t xml:space="preserve">MAN:=MA(CLOSE,15); </w:t>
      </w:r>
    </w:p>
    <w:p w:rsidR="005C6331" w:rsidRPr="003007E1" w:rsidRDefault="005C6331" w:rsidP="00606F97">
      <w:pPr>
        <w:spacing w:line="440" w:lineRule="exact"/>
        <w:rPr>
          <w:color w:val="00B050"/>
          <w:szCs w:val="18"/>
        </w:rPr>
      </w:pPr>
      <w:r w:rsidRPr="003007E1">
        <w:rPr>
          <w:rFonts w:hint="eastAsia"/>
          <w:color w:val="00B050"/>
          <w:szCs w:val="18"/>
        </w:rPr>
        <w:t>//</w:t>
      </w:r>
      <w:r w:rsidRPr="003007E1">
        <w:rPr>
          <w:rFonts w:hint="eastAsia"/>
          <w:color w:val="00B050"/>
          <w:szCs w:val="18"/>
        </w:rPr>
        <w:t>交易条件</w:t>
      </w:r>
    </w:p>
    <w:p w:rsidR="005C6331" w:rsidRPr="003007E1" w:rsidRDefault="00D1211B" w:rsidP="00606F97">
      <w:pPr>
        <w:spacing w:line="440" w:lineRule="exact"/>
        <w:rPr>
          <w:color w:val="0F13B1"/>
          <w:szCs w:val="18"/>
        </w:rPr>
      </w:pPr>
      <w:r>
        <w:rPr>
          <w:rFonts w:hint="eastAsia"/>
          <w:color w:val="0F13B1"/>
          <w:szCs w:val="18"/>
        </w:rPr>
        <w:t>开多条件</w:t>
      </w:r>
      <w:r w:rsidR="005C6331" w:rsidRPr="003007E1">
        <w:rPr>
          <w:rFonts w:hint="eastAsia"/>
          <w:color w:val="0F13B1"/>
          <w:szCs w:val="18"/>
        </w:rPr>
        <w:t>:=</w:t>
      </w:r>
      <w:r w:rsidR="005C3D09">
        <w:rPr>
          <w:color w:val="0F13B1"/>
          <w:szCs w:val="18"/>
        </w:rPr>
        <w:t>TIME&gt;=0930</w:t>
      </w:r>
      <w:r w:rsidR="005C6331" w:rsidRPr="003007E1">
        <w:rPr>
          <w:rFonts w:hint="eastAsia"/>
          <w:color w:val="0F13B1"/>
          <w:szCs w:val="18"/>
        </w:rPr>
        <w:t>00</w:t>
      </w:r>
      <w:r w:rsidR="005C6331" w:rsidRPr="003007E1">
        <w:rPr>
          <w:color w:val="0F13B1"/>
          <w:szCs w:val="18"/>
        </w:rPr>
        <w:t xml:space="preserve"> AND TIME&lt;1455</w:t>
      </w:r>
      <w:r w:rsidR="005C6331" w:rsidRPr="003007E1">
        <w:rPr>
          <w:rFonts w:hint="eastAsia"/>
          <w:color w:val="0F13B1"/>
          <w:szCs w:val="18"/>
        </w:rPr>
        <w:t>00</w:t>
      </w:r>
      <w:r w:rsidR="005C6331" w:rsidRPr="003007E1">
        <w:rPr>
          <w:color w:val="0F13B1"/>
          <w:szCs w:val="18"/>
        </w:rPr>
        <w:t xml:space="preserve"> AND CLOSE&gt;MAN AND</w:t>
      </w:r>
      <w:r w:rsidR="005C6331" w:rsidRPr="003007E1">
        <w:rPr>
          <w:rFonts w:hint="eastAsia"/>
          <w:color w:val="0F13B1"/>
          <w:szCs w:val="18"/>
        </w:rPr>
        <w:t xml:space="preserve"> </w:t>
      </w:r>
      <w:r w:rsidR="005C6331" w:rsidRPr="003007E1">
        <w:rPr>
          <w:color w:val="0F13B1"/>
          <w:szCs w:val="18"/>
        </w:rPr>
        <w:t xml:space="preserve">BARSLAST(CROSS(CLOSE,MAN ))&gt;=3; </w:t>
      </w:r>
    </w:p>
    <w:p w:rsidR="005C6331" w:rsidRPr="003007E1" w:rsidRDefault="005C6331" w:rsidP="00606F97">
      <w:pPr>
        <w:spacing w:line="440" w:lineRule="exact"/>
        <w:rPr>
          <w:color w:val="0F13B1"/>
          <w:szCs w:val="18"/>
        </w:rPr>
      </w:pPr>
      <w:r w:rsidRPr="003007E1">
        <w:rPr>
          <w:color w:val="0F13B1"/>
          <w:szCs w:val="18"/>
        </w:rPr>
        <w:t>平多条件</w:t>
      </w:r>
      <w:r w:rsidRPr="003007E1">
        <w:rPr>
          <w:rFonts w:hint="eastAsia"/>
          <w:color w:val="0F13B1"/>
          <w:szCs w:val="18"/>
        </w:rPr>
        <w:t>:=</w:t>
      </w:r>
      <w:r w:rsidRPr="003007E1">
        <w:rPr>
          <w:color w:val="0F13B1"/>
          <w:szCs w:val="18"/>
        </w:rPr>
        <w:t>TIME&gt;=1455</w:t>
      </w:r>
      <w:r w:rsidRPr="003007E1">
        <w:rPr>
          <w:rFonts w:hint="eastAsia"/>
          <w:color w:val="0F13B1"/>
          <w:szCs w:val="18"/>
        </w:rPr>
        <w:t>00</w:t>
      </w:r>
      <w:r w:rsidRPr="003007E1">
        <w:rPr>
          <w:color w:val="0F13B1"/>
          <w:szCs w:val="18"/>
        </w:rPr>
        <w:t xml:space="preserve"> OR (CLOSE&lt;MAN AND BARSLAST(CROSS(MAN,CLOSE ))&gt;=3); </w:t>
      </w:r>
    </w:p>
    <w:p w:rsidR="005C6331" w:rsidRPr="003007E1" w:rsidRDefault="005C6331" w:rsidP="00606F97">
      <w:pPr>
        <w:spacing w:line="440" w:lineRule="exact"/>
        <w:rPr>
          <w:color w:val="0F13B1"/>
          <w:szCs w:val="18"/>
        </w:rPr>
      </w:pPr>
      <w:r w:rsidRPr="003007E1">
        <w:rPr>
          <w:color w:val="0F13B1"/>
          <w:szCs w:val="18"/>
        </w:rPr>
        <w:t>开空条件</w:t>
      </w:r>
      <w:r w:rsidRPr="003007E1">
        <w:rPr>
          <w:rFonts w:hint="eastAsia"/>
          <w:color w:val="0F13B1"/>
          <w:szCs w:val="18"/>
        </w:rPr>
        <w:t>:=</w:t>
      </w:r>
      <w:r w:rsidRPr="003007E1">
        <w:rPr>
          <w:color w:val="0F13B1"/>
          <w:szCs w:val="18"/>
        </w:rPr>
        <w:t>TIME&gt;=0900</w:t>
      </w:r>
      <w:r w:rsidRPr="003007E1">
        <w:rPr>
          <w:rFonts w:hint="eastAsia"/>
          <w:color w:val="0F13B1"/>
          <w:szCs w:val="18"/>
        </w:rPr>
        <w:t>00</w:t>
      </w:r>
      <w:r w:rsidRPr="003007E1">
        <w:rPr>
          <w:color w:val="0F13B1"/>
          <w:szCs w:val="18"/>
        </w:rPr>
        <w:t xml:space="preserve"> AND TIME&lt;1455</w:t>
      </w:r>
      <w:r w:rsidRPr="003007E1">
        <w:rPr>
          <w:rFonts w:hint="eastAsia"/>
          <w:color w:val="0F13B1"/>
          <w:szCs w:val="18"/>
        </w:rPr>
        <w:t>00</w:t>
      </w:r>
      <w:r w:rsidRPr="003007E1">
        <w:rPr>
          <w:color w:val="0F13B1"/>
          <w:szCs w:val="18"/>
        </w:rPr>
        <w:t xml:space="preserve"> AND CLOSE&lt;MAN AND BARSLAST(CROSS(MAN,CLOSE ))&gt;=3; </w:t>
      </w:r>
    </w:p>
    <w:p w:rsidR="005C6331" w:rsidRPr="003007E1" w:rsidRDefault="005C6331" w:rsidP="00606F97">
      <w:pPr>
        <w:spacing w:line="440" w:lineRule="exact"/>
        <w:rPr>
          <w:color w:val="0F13B1"/>
          <w:szCs w:val="18"/>
        </w:rPr>
      </w:pPr>
      <w:r w:rsidRPr="003007E1">
        <w:rPr>
          <w:color w:val="0F13B1"/>
          <w:szCs w:val="18"/>
        </w:rPr>
        <w:t>平空条件</w:t>
      </w:r>
      <w:r w:rsidRPr="003007E1">
        <w:rPr>
          <w:rFonts w:hint="eastAsia"/>
          <w:color w:val="0F13B1"/>
          <w:szCs w:val="18"/>
        </w:rPr>
        <w:t>:=</w:t>
      </w:r>
      <w:r w:rsidRPr="003007E1">
        <w:rPr>
          <w:color w:val="0F13B1"/>
          <w:szCs w:val="18"/>
        </w:rPr>
        <w:t>TIME&gt;=1455</w:t>
      </w:r>
      <w:r w:rsidRPr="003007E1">
        <w:rPr>
          <w:rFonts w:hint="eastAsia"/>
          <w:color w:val="0F13B1"/>
          <w:szCs w:val="18"/>
        </w:rPr>
        <w:t>00</w:t>
      </w:r>
      <w:r w:rsidRPr="003007E1">
        <w:rPr>
          <w:color w:val="0F13B1"/>
          <w:szCs w:val="18"/>
        </w:rPr>
        <w:t xml:space="preserve"> OR (CLOSE&gt;MAN AND BARSLAST(CROSS(CLOSE,MAN ))&gt;=3); </w:t>
      </w:r>
    </w:p>
    <w:p w:rsidR="005C6331" w:rsidRPr="003007E1" w:rsidRDefault="005C6331" w:rsidP="00606F97">
      <w:pPr>
        <w:spacing w:line="440" w:lineRule="exact"/>
        <w:rPr>
          <w:color w:val="00B050"/>
          <w:szCs w:val="18"/>
        </w:rPr>
      </w:pPr>
      <w:r w:rsidRPr="003007E1">
        <w:rPr>
          <w:rFonts w:hint="eastAsia"/>
          <w:color w:val="00B050"/>
          <w:szCs w:val="18"/>
        </w:rPr>
        <w:t>//</w:t>
      </w:r>
      <w:r w:rsidRPr="003007E1">
        <w:rPr>
          <w:rFonts w:hint="eastAsia"/>
          <w:color w:val="00B050"/>
          <w:szCs w:val="18"/>
        </w:rPr>
        <w:t>交易系统</w:t>
      </w:r>
    </w:p>
    <w:p w:rsidR="005C6331" w:rsidRPr="003007E1" w:rsidRDefault="005C6331" w:rsidP="00606F97">
      <w:pPr>
        <w:spacing w:line="440" w:lineRule="exact"/>
        <w:rPr>
          <w:color w:val="0F13B1"/>
          <w:szCs w:val="18"/>
        </w:rPr>
      </w:pPr>
      <w:r w:rsidRPr="003007E1">
        <w:rPr>
          <w:rFonts w:hint="eastAsia"/>
          <w:color w:val="0F13B1"/>
          <w:szCs w:val="18"/>
        </w:rPr>
        <w:t>SELLSHORT(</w:t>
      </w:r>
      <w:r w:rsidRPr="003007E1">
        <w:rPr>
          <w:rFonts w:hint="eastAsia"/>
          <w:color w:val="0F13B1"/>
          <w:szCs w:val="18"/>
        </w:rPr>
        <w:t>平空条件</w:t>
      </w:r>
      <w:r w:rsidRPr="003007E1">
        <w:rPr>
          <w:rFonts w:hint="eastAsia"/>
          <w:color w:val="0F13B1"/>
          <w:szCs w:val="18"/>
        </w:rPr>
        <w:t xml:space="preserve"> and HOLDING&lt;0,HOLDING,market);</w:t>
      </w:r>
      <w:r w:rsidRPr="003007E1">
        <w:rPr>
          <w:rFonts w:hint="eastAsia"/>
          <w:color w:val="00B050"/>
          <w:szCs w:val="18"/>
        </w:rPr>
        <w:t xml:space="preserve"> //</w:t>
      </w:r>
      <w:r w:rsidRPr="003007E1">
        <w:rPr>
          <w:rFonts w:hint="eastAsia"/>
          <w:color w:val="00B050"/>
          <w:szCs w:val="18"/>
        </w:rPr>
        <w:t>交易系统之平空操作</w:t>
      </w:r>
    </w:p>
    <w:p w:rsidR="005C6331" w:rsidRPr="003007E1" w:rsidRDefault="005C6331" w:rsidP="00606F97">
      <w:pPr>
        <w:spacing w:line="440" w:lineRule="exact"/>
        <w:rPr>
          <w:color w:val="0F13B1"/>
          <w:szCs w:val="18"/>
        </w:rPr>
      </w:pPr>
      <w:r w:rsidRPr="003007E1">
        <w:rPr>
          <w:rFonts w:hint="eastAsia"/>
          <w:color w:val="0F13B1"/>
          <w:szCs w:val="18"/>
        </w:rPr>
        <w:t>BUY(</w:t>
      </w:r>
      <w:r w:rsidRPr="003007E1">
        <w:rPr>
          <w:rFonts w:hint="eastAsia"/>
          <w:color w:val="0F13B1"/>
          <w:szCs w:val="18"/>
        </w:rPr>
        <w:t>开多条件</w:t>
      </w:r>
      <w:r w:rsidRPr="003007E1">
        <w:rPr>
          <w:rFonts w:hint="eastAsia"/>
          <w:color w:val="0F13B1"/>
          <w:szCs w:val="18"/>
        </w:rPr>
        <w:t xml:space="preserve"> and  HOLDING=0,</w:t>
      </w:r>
      <w:r w:rsidR="005C3D09">
        <w:rPr>
          <w:rFonts w:hint="eastAsia"/>
          <w:color w:val="0F13B1"/>
          <w:szCs w:val="18"/>
        </w:rPr>
        <w:t>1</w:t>
      </w:r>
      <w:r w:rsidRPr="003007E1">
        <w:rPr>
          <w:rFonts w:hint="eastAsia"/>
          <w:color w:val="0F13B1"/>
          <w:szCs w:val="18"/>
        </w:rPr>
        <w:t>,market);</w:t>
      </w:r>
      <w:r w:rsidRPr="003007E1">
        <w:rPr>
          <w:rFonts w:hint="eastAsia"/>
          <w:color w:val="00B050"/>
          <w:szCs w:val="18"/>
        </w:rPr>
        <w:t>//</w:t>
      </w:r>
      <w:r w:rsidRPr="003007E1">
        <w:rPr>
          <w:rFonts w:hint="eastAsia"/>
          <w:color w:val="00B050"/>
          <w:szCs w:val="18"/>
        </w:rPr>
        <w:t>交易系统之开多操作</w:t>
      </w:r>
    </w:p>
    <w:p w:rsidR="005C6331" w:rsidRPr="003007E1" w:rsidRDefault="005C6331" w:rsidP="00606F97">
      <w:pPr>
        <w:spacing w:line="440" w:lineRule="exact"/>
        <w:rPr>
          <w:color w:val="0F13B1"/>
          <w:szCs w:val="18"/>
        </w:rPr>
      </w:pPr>
      <w:r w:rsidRPr="003007E1">
        <w:rPr>
          <w:rFonts w:hint="eastAsia"/>
          <w:color w:val="0F13B1"/>
          <w:szCs w:val="18"/>
        </w:rPr>
        <w:t>SELL(</w:t>
      </w:r>
      <w:r w:rsidRPr="003007E1">
        <w:rPr>
          <w:rFonts w:hint="eastAsia"/>
          <w:color w:val="0F13B1"/>
          <w:szCs w:val="18"/>
        </w:rPr>
        <w:t>平多条件</w:t>
      </w:r>
      <w:r w:rsidRPr="003007E1">
        <w:rPr>
          <w:rFonts w:hint="eastAsia"/>
          <w:color w:val="0F13B1"/>
          <w:szCs w:val="18"/>
        </w:rPr>
        <w:t xml:space="preserve"> and HOLDING&gt;0,HOLDING,market);</w:t>
      </w:r>
      <w:r w:rsidRPr="003007E1">
        <w:rPr>
          <w:rFonts w:hint="eastAsia"/>
          <w:color w:val="00B050"/>
          <w:szCs w:val="18"/>
        </w:rPr>
        <w:t xml:space="preserve"> //</w:t>
      </w:r>
      <w:r w:rsidRPr="003007E1">
        <w:rPr>
          <w:rFonts w:hint="eastAsia"/>
          <w:color w:val="00B050"/>
          <w:szCs w:val="18"/>
        </w:rPr>
        <w:t>交易系统之平多操作</w:t>
      </w:r>
    </w:p>
    <w:p w:rsidR="005C6331" w:rsidRPr="003007E1" w:rsidRDefault="005C6331" w:rsidP="00606F97">
      <w:pPr>
        <w:spacing w:line="440" w:lineRule="exact"/>
        <w:rPr>
          <w:color w:val="0F13B1"/>
          <w:szCs w:val="18"/>
        </w:rPr>
      </w:pPr>
      <w:r w:rsidRPr="003007E1">
        <w:rPr>
          <w:rFonts w:hint="eastAsia"/>
          <w:color w:val="0F13B1"/>
          <w:szCs w:val="18"/>
        </w:rPr>
        <w:t>BUYSHORT(</w:t>
      </w:r>
      <w:r w:rsidRPr="003007E1">
        <w:rPr>
          <w:rFonts w:hint="eastAsia"/>
          <w:color w:val="0F13B1"/>
          <w:szCs w:val="18"/>
        </w:rPr>
        <w:t>开空条件</w:t>
      </w:r>
      <w:r w:rsidRPr="003007E1">
        <w:rPr>
          <w:rFonts w:hint="eastAsia"/>
          <w:color w:val="0F13B1"/>
          <w:szCs w:val="18"/>
        </w:rPr>
        <w:t xml:space="preserve"> and HOLDING=0,</w:t>
      </w:r>
      <w:r w:rsidR="005C3D09">
        <w:rPr>
          <w:rFonts w:hint="eastAsia"/>
          <w:color w:val="0F13B1"/>
          <w:szCs w:val="18"/>
        </w:rPr>
        <w:t>1</w:t>
      </w:r>
      <w:r w:rsidRPr="003007E1">
        <w:rPr>
          <w:rFonts w:hint="eastAsia"/>
          <w:color w:val="0F13B1"/>
          <w:szCs w:val="18"/>
        </w:rPr>
        <w:t>,market);</w:t>
      </w:r>
      <w:r w:rsidRPr="003007E1">
        <w:rPr>
          <w:rFonts w:hint="eastAsia"/>
          <w:color w:val="00B050"/>
          <w:szCs w:val="18"/>
        </w:rPr>
        <w:t xml:space="preserve"> //</w:t>
      </w:r>
      <w:r w:rsidRPr="003007E1">
        <w:rPr>
          <w:rFonts w:hint="eastAsia"/>
          <w:color w:val="00B050"/>
          <w:szCs w:val="18"/>
        </w:rPr>
        <w:t>交易系统之开空操作</w:t>
      </w:r>
    </w:p>
    <w:p w:rsidR="005C6331" w:rsidRPr="003007E1" w:rsidRDefault="005C6331" w:rsidP="00606F97">
      <w:pPr>
        <w:spacing w:line="440" w:lineRule="exact"/>
        <w:rPr>
          <w:color w:val="000000"/>
          <w:szCs w:val="18"/>
        </w:rPr>
      </w:pPr>
      <w:r w:rsidRPr="003007E1">
        <w:rPr>
          <w:b/>
          <w:color w:val="FF0000"/>
          <w:szCs w:val="18"/>
        </w:rPr>
        <w:t>注：</w:t>
      </w:r>
      <w:r w:rsidRPr="003007E1">
        <w:rPr>
          <w:color w:val="000000"/>
          <w:szCs w:val="18"/>
        </w:rPr>
        <w:t>加入</w:t>
      </w:r>
      <w:r w:rsidRPr="003007E1">
        <w:rPr>
          <w:color w:val="000000"/>
          <w:szCs w:val="18"/>
        </w:rPr>
        <w:t>BARSLAST</w:t>
      </w:r>
      <w:r w:rsidRPr="003007E1">
        <w:rPr>
          <w:color w:val="000000"/>
          <w:szCs w:val="18"/>
        </w:rPr>
        <w:t>函数过滤，避免短时间段内频繁交易。</w:t>
      </w:r>
    </w:p>
    <w:p w:rsidR="005C6331" w:rsidRPr="00D826A7" w:rsidRDefault="00CE1A65" w:rsidP="00606F97">
      <w:pPr>
        <w:spacing w:line="440" w:lineRule="exact"/>
      </w:pPr>
      <w:bookmarkStart w:id="59" w:name="_Toc315869959"/>
      <w:r>
        <w:rPr>
          <w:rFonts w:hint="eastAsia"/>
        </w:rPr>
        <w:t>5.7</w:t>
      </w:r>
      <w:r w:rsidR="005C6331">
        <w:rPr>
          <w:rFonts w:hint="eastAsia"/>
        </w:rPr>
        <w:t>图表交易编写常见</w:t>
      </w:r>
      <w:r w:rsidR="005C6331" w:rsidRPr="00D826A7">
        <w:rPr>
          <w:rFonts w:hint="eastAsia"/>
        </w:rPr>
        <w:t>问题</w:t>
      </w:r>
      <w:bookmarkEnd w:id="59"/>
    </w:p>
    <w:p w:rsidR="005C6331" w:rsidRPr="003007E1" w:rsidRDefault="005C6331" w:rsidP="00606F97">
      <w:pPr>
        <w:spacing w:line="440" w:lineRule="exact"/>
        <w:rPr>
          <w:color w:val="000000"/>
        </w:rPr>
      </w:pPr>
      <w:r w:rsidRPr="003007E1">
        <w:rPr>
          <w:rFonts w:cs="宋体" w:hint="eastAsia"/>
          <w:b/>
          <w:color w:val="000000"/>
        </w:rPr>
        <w:t>（</w:t>
      </w:r>
      <w:r>
        <w:rPr>
          <w:rFonts w:cs="宋体" w:hint="eastAsia"/>
          <w:b/>
          <w:color w:val="000000"/>
        </w:rPr>
        <w:t>1</w:t>
      </w:r>
      <w:r w:rsidRPr="003007E1">
        <w:rPr>
          <w:rFonts w:cs="宋体" w:hint="eastAsia"/>
          <w:b/>
          <w:color w:val="000000"/>
        </w:rPr>
        <w:t>）</w:t>
      </w:r>
      <w:r w:rsidRPr="003007E1">
        <w:rPr>
          <w:color w:val="000000"/>
        </w:rPr>
        <w:t>AND</w:t>
      </w:r>
      <w:r w:rsidRPr="003007E1">
        <w:rPr>
          <w:rFonts w:hint="eastAsia"/>
          <w:color w:val="000000"/>
        </w:rPr>
        <w:t xml:space="preserve"> </w:t>
      </w:r>
      <w:r w:rsidRPr="003007E1">
        <w:rPr>
          <w:color w:val="000000"/>
        </w:rPr>
        <w:t>与</w:t>
      </w:r>
      <w:r w:rsidRPr="003007E1">
        <w:rPr>
          <w:rFonts w:hint="eastAsia"/>
          <w:color w:val="000000"/>
        </w:rPr>
        <w:t xml:space="preserve"> </w:t>
      </w:r>
      <w:r w:rsidRPr="003007E1">
        <w:rPr>
          <w:color w:val="000000"/>
        </w:rPr>
        <w:t>OR</w:t>
      </w:r>
      <w:r w:rsidRPr="003007E1">
        <w:rPr>
          <w:color w:val="000000"/>
        </w:rPr>
        <w:t>关系书写不完整明确，使得语句执行的结果与实际想要表达的内容不符。如：</w:t>
      </w:r>
      <w:r w:rsidRPr="003007E1">
        <w:rPr>
          <w:color w:val="000000"/>
        </w:rPr>
        <w:t xml:space="preserve">MACD </w:t>
      </w:r>
      <w:r w:rsidRPr="003007E1">
        <w:rPr>
          <w:color w:val="000000"/>
        </w:rPr>
        <w:t>数值为正时，</w:t>
      </w:r>
      <w:r w:rsidRPr="003007E1">
        <w:rPr>
          <w:color w:val="000000"/>
        </w:rPr>
        <w:t xml:space="preserve">5 </w:t>
      </w:r>
      <w:r w:rsidRPr="003007E1">
        <w:rPr>
          <w:color w:val="000000"/>
        </w:rPr>
        <w:t>日线金叉</w:t>
      </w:r>
      <w:r w:rsidRPr="003007E1">
        <w:rPr>
          <w:color w:val="000000"/>
        </w:rPr>
        <w:t xml:space="preserve"> 10 </w:t>
      </w:r>
      <w:r w:rsidRPr="003007E1">
        <w:rPr>
          <w:color w:val="000000"/>
        </w:rPr>
        <w:t>日线或者</w:t>
      </w:r>
      <w:r w:rsidRPr="003007E1">
        <w:rPr>
          <w:color w:val="000000"/>
        </w:rPr>
        <w:t xml:space="preserve"> 10 </w:t>
      </w:r>
      <w:r w:rsidRPr="003007E1">
        <w:rPr>
          <w:color w:val="000000"/>
        </w:rPr>
        <w:t>日线金叉</w:t>
      </w:r>
      <w:r w:rsidRPr="003007E1">
        <w:rPr>
          <w:color w:val="000000"/>
        </w:rPr>
        <w:t xml:space="preserve"> 30 </w:t>
      </w:r>
      <w:r w:rsidRPr="003007E1">
        <w:rPr>
          <w:color w:val="000000"/>
        </w:rPr>
        <w:t>日线时进行交易的条件语句不可直接写作：</w:t>
      </w:r>
    </w:p>
    <w:p w:rsidR="005C6331" w:rsidRPr="003007E1" w:rsidRDefault="005C6331" w:rsidP="00606F97">
      <w:pPr>
        <w:spacing w:line="440" w:lineRule="exact"/>
        <w:rPr>
          <w:color w:val="0F13B1"/>
        </w:rPr>
      </w:pPr>
      <w:r w:rsidRPr="003007E1">
        <w:rPr>
          <w:color w:val="0F13B1"/>
        </w:rPr>
        <w:t xml:space="preserve">MACD&gt;0 AND CROSS(MA5,MA10) OR CROSS(MA10,MA30); </w:t>
      </w:r>
    </w:p>
    <w:p w:rsidR="005C6331" w:rsidRPr="003007E1" w:rsidRDefault="005C6331" w:rsidP="00606F97">
      <w:pPr>
        <w:spacing w:line="440" w:lineRule="exact"/>
        <w:rPr>
          <w:color w:val="000000"/>
        </w:rPr>
      </w:pPr>
      <w:r w:rsidRPr="003007E1">
        <w:rPr>
          <w:color w:val="000000"/>
        </w:rPr>
        <w:t>而应该使用括号将后面的均线条件括起来：</w:t>
      </w:r>
    </w:p>
    <w:p w:rsidR="005C6331" w:rsidRPr="003007E1" w:rsidRDefault="005C6331" w:rsidP="00606F97">
      <w:pPr>
        <w:spacing w:line="440" w:lineRule="exact"/>
        <w:rPr>
          <w:color w:val="0F13B1"/>
        </w:rPr>
      </w:pPr>
      <w:r w:rsidRPr="003007E1">
        <w:rPr>
          <w:color w:val="0F13B1"/>
        </w:rPr>
        <w:t xml:space="preserve">MACD&gt;0 AND (CROSS(MA5,MA10) OR CROSS(MA10,MA30)); </w:t>
      </w:r>
    </w:p>
    <w:p w:rsidR="005C6331" w:rsidRPr="003007E1" w:rsidRDefault="005C6331" w:rsidP="00606F97">
      <w:pPr>
        <w:spacing w:line="440" w:lineRule="exact"/>
        <w:rPr>
          <w:color w:val="000000"/>
        </w:rPr>
      </w:pPr>
      <w:r w:rsidRPr="003007E1">
        <w:rPr>
          <w:b/>
          <w:color w:val="FF0000"/>
        </w:rPr>
        <w:t>注：</w:t>
      </w:r>
      <w:r w:rsidRPr="003007E1">
        <w:rPr>
          <w:color w:val="000000"/>
        </w:rPr>
        <w:t>不要吝啬使用</w:t>
      </w:r>
      <w:r w:rsidRPr="003007E1">
        <w:rPr>
          <w:color w:val="000000"/>
        </w:rPr>
        <w:t xml:space="preserve"> </w:t>
      </w:r>
      <w:r w:rsidRPr="003007E1">
        <w:rPr>
          <w:color w:val="000000"/>
        </w:rPr>
        <w:t>（）</w:t>
      </w:r>
      <w:r w:rsidRPr="003007E1">
        <w:rPr>
          <w:color w:val="000000"/>
        </w:rPr>
        <w:t xml:space="preserve"> </w:t>
      </w:r>
      <w:r w:rsidRPr="003007E1">
        <w:rPr>
          <w:color w:val="000000"/>
        </w:rPr>
        <w:t>，只有准确的书写了语句才能达到想要的结果。</w:t>
      </w:r>
    </w:p>
    <w:p w:rsidR="005C6331" w:rsidRPr="003007E1" w:rsidRDefault="005C6331" w:rsidP="00606F97">
      <w:pPr>
        <w:spacing w:line="440" w:lineRule="exact"/>
        <w:rPr>
          <w:color w:val="000000"/>
        </w:rPr>
      </w:pPr>
      <w:r w:rsidRPr="003007E1">
        <w:rPr>
          <w:rFonts w:cs="宋体" w:hint="eastAsia"/>
          <w:b/>
          <w:color w:val="000000"/>
        </w:rPr>
        <w:lastRenderedPageBreak/>
        <w:t>（</w:t>
      </w:r>
      <w:r>
        <w:rPr>
          <w:rFonts w:cs="宋体" w:hint="eastAsia"/>
          <w:b/>
          <w:color w:val="000000"/>
        </w:rPr>
        <w:t>2</w:t>
      </w:r>
      <w:r w:rsidRPr="003007E1">
        <w:rPr>
          <w:rFonts w:cs="宋体"/>
          <w:b/>
          <w:color w:val="000000"/>
        </w:rPr>
        <w:t>）</w:t>
      </w:r>
      <w:r w:rsidRPr="003007E1">
        <w:rPr>
          <w:color w:val="000000"/>
        </w:rPr>
        <w:t>编写时掉入逻辑思维的陷阱，在考虑模型条件时，不需要考虑什么条件下不进行交易，而是正向的去考虑一定要达到何种条件时才会进行交易，这样在编写语句的时候，只需将要求的各个条件逐个罗列出来，使用操作符连接即可。</w:t>
      </w:r>
    </w:p>
    <w:p w:rsidR="005C6331" w:rsidRPr="003007E1" w:rsidRDefault="005C6331" w:rsidP="00606F97">
      <w:pPr>
        <w:spacing w:line="440" w:lineRule="exact"/>
        <w:rPr>
          <w:color w:val="000000"/>
          <w:szCs w:val="18"/>
        </w:rPr>
      </w:pPr>
      <w:r w:rsidRPr="003007E1">
        <w:rPr>
          <w:color w:val="000000"/>
          <w:szCs w:val="18"/>
        </w:rPr>
        <w:t>例如，均线与</w:t>
      </w:r>
      <w:r w:rsidRPr="003007E1">
        <w:rPr>
          <w:color w:val="000000"/>
          <w:szCs w:val="18"/>
        </w:rPr>
        <w:t xml:space="preserve"> MACD </w:t>
      </w:r>
      <w:r w:rsidRPr="003007E1">
        <w:rPr>
          <w:color w:val="000000"/>
          <w:szCs w:val="18"/>
        </w:rPr>
        <w:t>结合编写模型时，要求均线金叉时，</w:t>
      </w:r>
      <w:r w:rsidRPr="003007E1">
        <w:rPr>
          <w:color w:val="000000"/>
          <w:szCs w:val="18"/>
        </w:rPr>
        <w:t xml:space="preserve">MACD </w:t>
      </w:r>
      <w:r w:rsidRPr="003007E1">
        <w:rPr>
          <w:color w:val="000000"/>
          <w:szCs w:val="18"/>
        </w:rPr>
        <w:t>数值不得为负</w:t>
      </w:r>
    </w:p>
    <w:p w:rsidR="005C6331" w:rsidRPr="003007E1" w:rsidRDefault="005C6331" w:rsidP="00606F97">
      <w:pPr>
        <w:spacing w:line="440" w:lineRule="exact"/>
        <w:rPr>
          <w:color w:val="000000"/>
          <w:szCs w:val="18"/>
        </w:rPr>
      </w:pPr>
      <w:r w:rsidRPr="003007E1">
        <w:rPr>
          <w:color w:val="000000"/>
          <w:szCs w:val="18"/>
        </w:rPr>
        <w:t>值，那么正向考虑，均线金叉时</w:t>
      </w:r>
      <w:r w:rsidRPr="003007E1">
        <w:rPr>
          <w:color w:val="000000"/>
          <w:szCs w:val="18"/>
        </w:rPr>
        <w:t xml:space="preserve">MACD </w:t>
      </w:r>
      <w:r w:rsidRPr="003007E1">
        <w:rPr>
          <w:color w:val="000000"/>
          <w:szCs w:val="18"/>
        </w:rPr>
        <w:t>的数值应该大于等于</w:t>
      </w:r>
      <w:r w:rsidRPr="003007E1">
        <w:rPr>
          <w:color w:val="000000"/>
          <w:szCs w:val="18"/>
        </w:rPr>
        <w:t>0</w:t>
      </w:r>
      <w:r w:rsidRPr="003007E1">
        <w:rPr>
          <w:color w:val="000000"/>
          <w:szCs w:val="18"/>
        </w:rPr>
        <w:t>，直接编写为：</w:t>
      </w:r>
    </w:p>
    <w:p w:rsidR="005C6331" w:rsidRPr="003007E1" w:rsidRDefault="005C6331" w:rsidP="00606F97">
      <w:pPr>
        <w:spacing w:line="440" w:lineRule="exact"/>
        <w:rPr>
          <w:color w:val="0F13B1"/>
          <w:szCs w:val="18"/>
        </w:rPr>
      </w:pPr>
      <w:r w:rsidRPr="003007E1">
        <w:rPr>
          <w:color w:val="0F13B1"/>
          <w:szCs w:val="18"/>
        </w:rPr>
        <w:t xml:space="preserve">MACD&gt;0 AND CROSS(MA5,MA30) </w:t>
      </w:r>
    </w:p>
    <w:p w:rsidR="005C6331" w:rsidRPr="003007E1" w:rsidRDefault="005C6331" w:rsidP="00606F97">
      <w:pPr>
        <w:spacing w:line="440" w:lineRule="exact"/>
        <w:rPr>
          <w:color w:val="000000"/>
          <w:szCs w:val="18"/>
        </w:rPr>
      </w:pPr>
      <w:r w:rsidRPr="003007E1">
        <w:rPr>
          <w:rFonts w:cs="宋体" w:hint="eastAsia"/>
          <w:b/>
          <w:color w:val="000000"/>
          <w:szCs w:val="18"/>
        </w:rPr>
        <w:t>（</w:t>
      </w:r>
      <w:r>
        <w:rPr>
          <w:rFonts w:cs="宋体" w:hint="eastAsia"/>
          <w:b/>
          <w:color w:val="000000"/>
          <w:szCs w:val="18"/>
        </w:rPr>
        <w:t>3</w:t>
      </w:r>
      <w:r w:rsidRPr="003007E1">
        <w:rPr>
          <w:rFonts w:cs="宋体" w:hint="eastAsia"/>
          <w:b/>
          <w:color w:val="000000"/>
          <w:szCs w:val="18"/>
        </w:rPr>
        <w:t>）</w:t>
      </w:r>
      <w:r w:rsidRPr="003007E1">
        <w:rPr>
          <w:rFonts w:cs="宋体" w:hint="eastAsia"/>
          <w:color w:val="000000"/>
          <w:szCs w:val="18"/>
        </w:rPr>
        <w:t xml:space="preserve"> </w:t>
      </w:r>
      <w:r w:rsidRPr="003007E1">
        <w:rPr>
          <w:color w:val="000000"/>
          <w:szCs w:val="18"/>
        </w:rPr>
        <w:t>模型存在过滤机制的前提下，</w:t>
      </w:r>
      <w:r w:rsidRPr="003007E1">
        <w:rPr>
          <w:color w:val="000000"/>
          <w:szCs w:val="18"/>
        </w:rPr>
        <w:t>BARSLAST</w:t>
      </w:r>
      <w:r w:rsidRPr="003007E1">
        <w:rPr>
          <w:color w:val="000000"/>
          <w:szCs w:val="18"/>
        </w:rPr>
        <w:t>函数求的是上次满足条件到当前的周期数，可能取到的只是满足条件处，而非实际执行指令位置，在求开仓位置时，要合理使用此函数。如：</w:t>
      </w:r>
    </w:p>
    <w:p w:rsidR="005C6331" w:rsidRPr="003007E1" w:rsidRDefault="005C6331" w:rsidP="00606F97">
      <w:pPr>
        <w:spacing w:line="440" w:lineRule="exact"/>
        <w:rPr>
          <w:color w:val="0F13B1"/>
          <w:szCs w:val="18"/>
        </w:rPr>
      </w:pPr>
      <w:r w:rsidRPr="003007E1">
        <w:rPr>
          <w:color w:val="0F13B1"/>
          <w:szCs w:val="18"/>
        </w:rPr>
        <w:t>A:=VALUEWHEN(TIME=0915</w:t>
      </w:r>
      <w:r w:rsidRPr="003007E1">
        <w:rPr>
          <w:rFonts w:hint="eastAsia"/>
          <w:color w:val="0F13B1"/>
          <w:szCs w:val="18"/>
        </w:rPr>
        <w:t>00</w:t>
      </w:r>
      <w:r w:rsidRPr="003007E1">
        <w:rPr>
          <w:color w:val="0F13B1"/>
          <w:szCs w:val="18"/>
        </w:rPr>
        <w:t xml:space="preserve">,HIGH); </w:t>
      </w:r>
    </w:p>
    <w:p w:rsidR="005C6331" w:rsidRPr="003007E1" w:rsidRDefault="005C6331" w:rsidP="00606F97">
      <w:pPr>
        <w:spacing w:line="440" w:lineRule="exact"/>
        <w:rPr>
          <w:color w:val="0F13B1"/>
          <w:szCs w:val="18"/>
        </w:rPr>
      </w:pPr>
      <w:r w:rsidRPr="003007E1">
        <w:rPr>
          <w:color w:val="0F13B1"/>
          <w:szCs w:val="18"/>
        </w:rPr>
        <w:t>B:=VALUEWHEN(TIME=0915</w:t>
      </w:r>
      <w:r w:rsidRPr="003007E1">
        <w:rPr>
          <w:rFonts w:hint="eastAsia"/>
          <w:color w:val="0F13B1"/>
          <w:szCs w:val="18"/>
        </w:rPr>
        <w:t>00</w:t>
      </w:r>
      <w:r w:rsidRPr="003007E1">
        <w:rPr>
          <w:color w:val="0F13B1"/>
          <w:szCs w:val="18"/>
        </w:rPr>
        <w:t xml:space="preserve">,LOW); </w:t>
      </w:r>
    </w:p>
    <w:p w:rsidR="005C6331" w:rsidRPr="003007E1" w:rsidRDefault="005C6331" w:rsidP="00606F97">
      <w:pPr>
        <w:spacing w:line="440" w:lineRule="exact"/>
        <w:rPr>
          <w:color w:val="0F13B1"/>
          <w:szCs w:val="18"/>
        </w:rPr>
      </w:pPr>
      <w:r w:rsidRPr="003007E1">
        <w:rPr>
          <w:color w:val="0F13B1"/>
          <w:szCs w:val="18"/>
        </w:rPr>
        <w:t>开多条件</w:t>
      </w:r>
      <w:r w:rsidRPr="003007E1">
        <w:rPr>
          <w:color w:val="0F13B1"/>
          <w:szCs w:val="18"/>
        </w:rPr>
        <w:t xml:space="preserve"> </w:t>
      </w:r>
      <w:r w:rsidRPr="003007E1">
        <w:rPr>
          <w:rFonts w:hint="eastAsia"/>
          <w:color w:val="0F13B1"/>
          <w:szCs w:val="18"/>
        </w:rPr>
        <w:t>:</w:t>
      </w:r>
      <w:r w:rsidRPr="003007E1">
        <w:rPr>
          <w:color w:val="0F13B1"/>
          <w:szCs w:val="18"/>
        </w:rPr>
        <w:t xml:space="preserve">CROSS(CLOSE,B); </w:t>
      </w:r>
    </w:p>
    <w:p w:rsidR="005C6331" w:rsidRPr="003007E1" w:rsidRDefault="005C6331" w:rsidP="00606F97">
      <w:pPr>
        <w:spacing w:line="440" w:lineRule="exact"/>
        <w:rPr>
          <w:color w:val="0F13B1"/>
          <w:szCs w:val="18"/>
        </w:rPr>
      </w:pPr>
      <w:r w:rsidRPr="003007E1">
        <w:rPr>
          <w:color w:val="0F13B1"/>
          <w:szCs w:val="18"/>
        </w:rPr>
        <w:t>平多条件</w:t>
      </w:r>
      <w:r w:rsidRPr="003007E1">
        <w:rPr>
          <w:color w:val="0F13B1"/>
          <w:szCs w:val="18"/>
        </w:rPr>
        <w:t xml:space="preserve"> </w:t>
      </w:r>
      <w:r w:rsidRPr="003007E1">
        <w:rPr>
          <w:rFonts w:hint="eastAsia"/>
          <w:color w:val="0F13B1"/>
          <w:szCs w:val="18"/>
        </w:rPr>
        <w:t>:=</w:t>
      </w:r>
      <w:r w:rsidRPr="003007E1">
        <w:rPr>
          <w:color w:val="0F13B1"/>
          <w:szCs w:val="18"/>
        </w:rPr>
        <w:t xml:space="preserve">CROSS(A,CLOSE); </w:t>
      </w:r>
    </w:p>
    <w:p w:rsidR="005C6331" w:rsidRPr="003007E1" w:rsidRDefault="005C6331" w:rsidP="00606F97">
      <w:pPr>
        <w:spacing w:line="440" w:lineRule="exact"/>
        <w:rPr>
          <w:color w:val="000000"/>
          <w:szCs w:val="18"/>
        </w:rPr>
      </w:pPr>
      <w:r w:rsidRPr="003007E1">
        <w:rPr>
          <w:color w:val="000000"/>
          <w:szCs w:val="18"/>
        </w:rPr>
        <w:t>如果你想求开仓位置的最高价，写为</w:t>
      </w:r>
    </w:p>
    <w:p w:rsidR="005C6331" w:rsidRPr="003007E1" w:rsidRDefault="005C6331" w:rsidP="00606F97">
      <w:pPr>
        <w:spacing w:line="440" w:lineRule="exact"/>
        <w:rPr>
          <w:color w:val="0F13B1"/>
          <w:szCs w:val="18"/>
        </w:rPr>
      </w:pPr>
      <w:r w:rsidRPr="003007E1">
        <w:rPr>
          <w:color w:val="0F13B1"/>
          <w:szCs w:val="18"/>
        </w:rPr>
        <w:t xml:space="preserve">N:=BARSLAST(CROSS(CLOSE,B)) </w:t>
      </w:r>
    </w:p>
    <w:p w:rsidR="005C6331" w:rsidRDefault="005C6331" w:rsidP="00606F97">
      <w:pPr>
        <w:spacing w:line="440" w:lineRule="exact"/>
        <w:rPr>
          <w:color w:val="0F13B1"/>
          <w:szCs w:val="18"/>
        </w:rPr>
      </w:pPr>
      <w:r w:rsidRPr="003007E1">
        <w:rPr>
          <w:color w:val="0F13B1"/>
          <w:szCs w:val="18"/>
        </w:rPr>
        <w:t xml:space="preserve">HH:REF(HIGH,N); </w:t>
      </w:r>
    </w:p>
    <w:p w:rsidR="00483D13" w:rsidRDefault="00483D13" w:rsidP="00606F97">
      <w:pPr>
        <w:spacing w:line="440" w:lineRule="exact"/>
        <w:rPr>
          <w:color w:val="0F13B1"/>
          <w:szCs w:val="18"/>
        </w:rPr>
      </w:pPr>
      <w:r>
        <w:rPr>
          <w:rFonts w:hint="eastAsia"/>
          <w:color w:val="0F13B1"/>
          <w:szCs w:val="18"/>
        </w:rPr>
        <w:t>或者</w:t>
      </w:r>
    </w:p>
    <w:p w:rsidR="00483D13" w:rsidRPr="003007E1" w:rsidRDefault="00483D13" w:rsidP="00606F97">
      <w:pPr>
        <w:spacing w:line="440" w:lineRule="exact"/>
        <w:rPr>
          <w:color w:val="0F13B1"/>
          <w:szCs w:val="18"/>
        </w:rPr>
      </w:pPr>
      <w:r>
        <w:rPr>
          <w:rFonts w:hint="eastAsia"/>
          <w:color w:val="0F13B1"/>
          <w:szCs w:val="18"/>
        </w:rPr>
        <w:t>HH:ref</w:t>
      </w:r>
      <w:r>
        <w:rPr>
          <w:rFonts w:hint="eastAsia"/>
          <w:color w:val="0F13B1"/>
          <w:szCs w:val="18"/>
        </w:rPr>
        <w:t>（</w:t>
      </w:r>
      <w:r>
        <w:rPr>
          <w:rFonts w:hint="eastAsia"/>
          <w:color w:val="0F13B1"/>
          <w:szCs w:val="18"/>
        </w:rPr>
        <w:t>high,ENTERBARS</w:t>
      </w:r>
      <w:r>
        <w:rPr>
          <w:rFonts w:hint="eastAsia"/>
          <w:color w:val="0F13B1"/>
          <w:szCs w:val="18"/>
        </w:rPr>
        <w:t>）；</w:t>
      </w:r>
    </w:p>
    <w:p w:rsidR="005C6331" w:rsidRPr="003007E1" w:rsidRDefault="005C6331" w:rsidP="00606F97">
      <w:pPr>
        <w:spacing w:line="440" w:lineRule="exact"/>
        <w:rPr>
          <w:color w:val="000000"/>
          <w:szCs w:val="18"/>
        </w:rPr>
      </w:pPr>
      <w:r w:rsidRPr="003007E1">
        <w:rPr>
          <w:color w:val="000000"/>
          <w:szCs w:val="18"/>
        </w:rPr>
        <w:t>是不对的。由于开仓后曾多次满足此条件，但是相应持仓并未平掉，所以此指令被自动过滤。这样写求的可能是上次满足开仓条件的位置，而非实际开仓位置。</w:t>
      </w:r>
    </w:p>
    <w:p w:rsidR="005C6331" w:rsidRPr="003007E1" w:rsidRDefault="005C6331" w:rsidP="00606F97">
      <w:pPr>
        <w:spacing w:line="440" w:lineRule="exact"/>
        <w:rPr>
          <w:color w:val="000000"/>
          <w:szCs w:val="18"/>
        </w:rPr>
      </w:pPr>
      <w:r w:rsidRPr="003007E1">
        <w:rPr>
          <w:rFonts w:cs="宋体" w:hint="eastAsia"/>
          <w:b/>
          <w:color w:val="000000"/>
          <w:szCs w:val="18"/>
        </w:rPr>
        <w:t>（</w:t>
      </w:r>
      <w:r>
        <w:rPr>
          <w:rFonts w:cs="宋体" w:hint="eastAsia"/>
          <w:b/>
          <w:color w:val="000000"/>
          <w:szCs w:val="18"/>
        </w:rPr>
        <w:t>4</w:t>
      </w:r>
      <w:r w:rsidRPr="003007E1">
        <w:rPr>
          <w:rFonts w:cs="宋体" w:hint="eastAsia"/>
          <w:b/>
          <w:color w:val="000000"/>
          <w:szCs w:val="18"/>
        </w:rPr>
        <w:t>）</w:t>
      </w:r>
      <w:r w:rsidRPr="003007E1">
        <w:rPr>
          <w:color w:val="000000"/>
          <w:szCs w:val="18"/>
        </w:rPr>
        <w:t>进行日内交易时注意时间函数的使用，不仅平仓条件中需要使用时间函数控制，开仓条件也需要使用时间函数来进行控制。另外如果采取了</w:t>
      </w:r>
      <w:r w:rsidRPr="003007E1">
        <w:rPr>
          <w:color w:val="000000"/>
          <w:szCs w:val="18"/>
        </w:rPr>
        <w:t xml:space="preserve"> </w:t>
      </w:r>
      <w:r w:rsidRPr="003007E1">
        <w:rPr>
          <w:color w:val="000000"/>
          <w:szCs w:val="18"/>
        </w:rPr>
        <w:t>当前</w:t>
      </w:r>
      <w:r w:rsidRPr="003007E1">
        <w:rPr>
          <w:color w:val="000000"/>
          <w:szCs w:val="18"/>
        </w:rPr>
        <w:t xml:space="preserve"> K</w:t>
      </w:r>
      <w:r w:rsidRPr="003007E1">
        <w:rPr>
          <w:color w:val="000000"/>
          <w:szCs w:val="18"/>
        </w:rPr>
        <w:t>线走完后发出交易指令</w:t>
      </w:r>
      <w:r w:rsidRPr="003007E1">
        <w:rPr>
          <w:color w:val="000000"/>
          <w:szCs w:val="18"/>
        </w:rPr>
        <w:t xml:space="preserve"> </w:t>
      </w:r>
      <w:r w:rsidRPr="003007E1">
        <w:rPr>
          <w:color w:val="000000"/>
          <w:szCs w:val="18"/>
        </w:rPr>
        <w:t>的交易策略，更加要注意时间轴刻度与语句执行时间的关系。如：</w:t>
      </w:r>
    </w:p>
    <w:p w:rsidR="005C6331" w:rsidRPr="003007E1" w:rsidRDefault="005C6331" w:rsidP="00606F97">
      <w:pPr>
        <w:spacing w:line="440" w:lineRule="exact"/>
        <w:rPr>
          <w:color w:val="0F13B1"/>
          <w:szCs w:val="18"/>
        </w:rPr>
      </w:pPr>
      <w:r w:rsidRPr="003007E1">
        <w:rPr>
          <w:color w:val="0F13B1"/>
          <w:szCs w:val="18"/>
        </w:rPr>
        <w:t xml:space="preserve">MAN:=MA(CLOSE,15); </w:t>
      </w:r>
    </w:p>
    <w:p w:rsidR="005C6331" w:rsidRPr="003007E1" w:rsidRDefault="005C6331" w:rsidP="00606F97">
      <w:pPr>
        <w:spacing w:line="440" w:lineRule="exact"/>
        <w:rPr>
          <w:color w:val="0F13B1"/>
          <w:szCs w:val="18"/>
        </w:rPr>
      </w:pPr>
      <w:r w:rsidRPr="003007E1">
        <w:rPr>
          <w:color w:val="0F13B1"/>
          <w:szCs w:val="18"/>
        </w:rPr>
        <w:t>开多条件</w:t>
      </w:r>
      <w:r w:rsidRPr="003007E1">
        <w:rPr>
          <w:rFonts w:hint="eastAsia"/>
          <w:color w:val="0F13B1"/>
          <w:szCs w:val="18"/>
        </w:rPr>
        <w:t xml:space="preserve"> :=</w:t>
      </w:r>
      <w:r w:rsidR="005C3D09">
        <w:rPr>
          <w:color w:val="0F13B1"/>
          <w:szCs w:val="18"/>
        </w:rPr>
        <w:t>TIME&gt;=09</w:t>
      </w:r>
      <w:r w:rsidR="005C3D09">
        <w:rPr>
          <w:rFonts w:hint="eastAsia"/>
          <w:color w:val="0F13B1"/>
          <w:szCs w:val="18"/>
        </w:rPr>
        <w:t>30</w:t>
      </w:r>
      <w:r w:rsidRPr="003007E1">
        <w:rPr>
          <w:rFonts w:hint="eastAsia"/>
          <w:color w:val="0F13B1"/>
          <w:szCs w:val="18"/>
        </w:rPr>
        <w:t>00</w:t>
      </w:r>
      <w:r w:rsidRPr="003007E1">
        <w:rPr>
          <w:color w:val="0F13B1"/>
          <w:szCs w:val="18"/>
        </w:rPr>
        <w:t xml:space="preserve"> AND TIME&lt;1455</w:t>
      </w:r>
      <w:r w:rsidRPr="003007E1">
        <w:rPr>
          <w:rFonts w:hint="eastAsia"/>
          <w:color w:val="0F13B1"/>
          <w:szCs w:val="18"/>
        </w:rPr>
        <w:t>00</w:t>
      </w:r>
      <w:r w:rsidRPr="003007E1">
        <w:rPr>
          <w:color w:val="0F13B1"/>
          <w:szCs w:val="18"/>
        </w:rPr>
        <w:t xml:space="preserve"> AND CLOSE&gt;MAN; </w:t>
      </w:r>
    </w:p>
    <w:p w:rsidR="005C6331" w:rsidRPr="003007E1" w:rsidRDefault="005C6331" w:rsidP="00606F97">
      <w:pPr>
        <w:spacing w:line="440" w:lineRule="exact"/>
        <w:rPr>
          <w:color w:val="0F13B1"/>
          <w:szCs w:val="18"/>
        </w:rPr>
      </w:pPr>
      <w:r w:rsidRPr="003007E1">
        <w:rPr>
          <w:color w:val="0F13B1"/>
          <w:szCs w:val="18"/>
        </w:rPr>
        <w:t>平多条件</w:t>
      </w:r>
      <w:r w:rsidRPr="003007E1">
        <w:rPr>
          <w:color w:val="0F13B1"/>
          <w:szCs w:val="18"/>
        </w:rPr>
        <w:t xml:space="preserve"> </w:t>
      </w:r>
      <w:r w:rsidRPr="003007E1">
        <w:rPr>
          <w:rFonts w:hint="eastAsia"/>
          <w:color w:val="0F13B1"/>
          <w:szCs w:val="18"/>
        </w:rPr>
        <w:t>:=</w:t>
      </w:r>
      <w:r w:rsidRPr="003007E1">
        <w:rPr>
          <w:color w:val="0F13B1"/>
          <w:szCs w:val="18"/>
        </w:rPr>
        <w:t>TIME&gt;=1455</w:t>
      </w:r>
      <w:r w:rsidRPr="003007E1">
        <w:rPr>
          <w:rFonts w:hint="eastAsia"/>
          <w:color w:val="0F13B1"/>
          <w:szCs w:val="18"/>
        </w:rPr>
        <w:t>00</w:t>
      </w:r>
      <w:r w:rsidRPr="003007E1">
        <w:rPr>
          <w:color w:val="0F13B1"/>
          <w:szCs w:val="18"/>
        </w:rPr>
        <w:t xml:space="preserve"> OR CLOSE&lt;MAN; </w:t>
      </w:r>
    </w:p>
    <w:p w:rsidR="005C6331" w:rsidRPr="003007E1" w:rsidRDefault="005C6331" w:rsidP="00606F97">
      <w:pPr>
        <w:spacing w:line="440" w:lineRule="exact"/>
        <w:rPr>
          <w:color w:val="0F13B1"/>
          <w:szCs w:val="18"/>
        </w:rPr>
      </w:pPr>
      <w:r w:rsidRPr="003007E1">
        <w:rPr>
          <w:color w:val="0F13B1"/>
          <w:szCs w:val="18"/>
        </w:rPr>
        <w:t>开空条件</w:t>
      </w:r>
      <w:r w:rsidRPr="003007E1">
        <w:rPr>
          <w:color w:val="0F13B1"/>
          <w:szCs w:val="18"/>
        </w:rPr>
        <w:t xml:space="preserve"> </w:t>
      </w:r>
      <w:r w:rsidRPr="003007E1">
        <w:rPr>
          <w:rFonts w:hint="eastAsia"/>
          <w:color w:val="0F13B1"/>
          <w:szCs w:val="18"/>
        </w:rPr>
        <w:t>:=</w:t>
      </w:r>
      <w:r w:rsidR="005C3D09">
        <w:rPr>
          <w:color w:val="0F13B1"/>
          <w:szCs w:val="18"/>
        </w:rPr>
        <w:t>TIME&gt;=09</w:t>
      </w:r>
      <w:r w:rsidR="005C3D09">
        <w:rPr>
          <w:rFonts w:hint="eastAsia"/>
          <w:color w:val="0F13B1"/>
          <w:szCs w:val="18"/>
        </w:rPr>
        <w:t>30</w:t>
      </w:r>
      <w:r w:rsidRPr="003007E1">
        <w:rPr>
          <w:rFonts w:hint="eastAsia"/>
          <w:color w:val="0F13B1"/>
          <w:szCs w:val="18"/>
        </w:rPr>
        <w:t>00</w:t>
      </w:r>
      <w:r w:rsidRPr="003007E1">
        <w:rPr>
          <w:color w:val="0F13B1"/>
          <w:szCs w:val="18"/>
        </w:rPr>
        <w:t xml:space="preserve"> AND TIME&lt;1455</w:t>
      </w:r>
      <w:r w:rsidRPr="003007E1">
        <w:rPr>
          <w:rFonts w:hint="eastAsia"/>
          <w:color w:val="0F13B1"/>
          <w:szCs w:val="18"/>
        </w:rPr>
        <w:t>00</w:t>
      </w:r>
      <w:r w:rsidRPr="003007E1">
        <w:rPr>
          <w:color w:val="0F13B1"/>
          <w:szCs w:val="18"/>
        </w:rPr>
        <w:t xml:space="preserve"> AND CLOSE&lt;MAN; </w:t>
      </w:r>
    </w:p>
    <w:p w:rsidR="005C6331" w:rsidRPr="003007E1" w:rsidRDefault="005C6331" w:rsidP="00606F97">
      <w:pPr>
        <w:spacing w:line="440" w:lineRule="exact"/>
        <w:rPr>
          <w:color w:val="0F13B1"/>
          <w:szCs w:val="18"/>
        </w:rPr>
      </w:pPr>
      <w:r w:rsidRPr="003007E1">
        <w:rPr>
          <w:color w:val="0F13B1"/>
          <w:szCs w:val="18"/>
        </w:rPr>
        <w:t>平空条件</w:t>
      </w:r>
      <w:r w:rsidRPr="003007E1">
        <w:rPr>
          <w:color w:val="0F13B1"/>
          <w:szCs w:val="18"/>
        </w:rPr>
        <w:t xml:space="preserve"> </w:t>
      </w:r>
      <w:r w:rsidRPr="003007E1">
        <w:rPr>
          <w:rFonts w:hint="eastAsia"/>
          <w:color w:val="0F13B1"/>
          <w:szCs w:val="18"/>
        </w:rPr>
        <w:t>:=</w:t>
      </w:r>
      <w:r w:rsidRPr="003007E1">
        <w:rPr>
          <w:color w:val="0F13B1"/>
          <w:szCs w:val="18"/>
        </w:rPr>
        <w:t>TIME&gt;=1455</w:t>
      </w:r>
      <w:r w:rsidRPr="003007E1">
        <w:rPr>
          <w:rFonts w:hint="eastAsia"/>
          <w:color w:val="0F13B1"/>
          <w:szCs w:val="18"/>
        </w:rPr>
        <w:t>00</w:t>
      </w:r>
      <w:r w:rsidRPr="003007E1">
        <w:rPr>
          <w:color w:val="0F13B1"/>
          <w:szCs w:val="18"/>
        </w:rPr>
        <w:t xml:space="preserve"> OR CLOSE&gt;MAN; </w:t>
      </w:r>
    </w:p>
    <w:p w:rsidR="005C6331" w:rsidRPr="003007E1" w:rsidRDefault="005C6331" w:rsidP="00606F97">
      <w:pPr>
        <w:spacing w:line="440" w:lineRule="exact"/>
        <w:rPr>
          <w:color w:val="0F13B1"/>
          <w:szCs w:val="18"/>
        </w:rPr>
      </w:pPr>
      <w:r w:rsidRPr="003007E1">
        <w:rPr>
          <w:rFonts w:hint="eastAsia"/>
          <w:color w:val="0F13B1"/>
          <w:szCs w:val="18"/>
        </w:rPr>
        <w:t>SELLSHORT(</w:t>
      </w:r>
      <w:r w:rsidRPr="003007E1">
        <w:rPr>
          <w:rFonts w:hint="eastAsia"/>
          <w:color w:val="0F13B1"/>
          <w:szCs w:val="18"/>
        </w:rPr>
        <w:t>平空条件</w:t>
      </w:r>
      <w:r w:rsidRPr="003007E1">
        <w:rPr>
          <w:rFonts w:hint="eastAsia"/>
          <w:color w:val="0F13B1"/>
          <w:szCs w:val="18"/>
        </w:rPr>
        <w:t xml:space="preserve"> and HOLDING&lt;0,HOLDING,market); //</w:t>
      </w:r>
      <w:r w:rsidRPr="003007E1">
        <w:rPr>
          <w:rFonts w:hint="eastAsia"/>
          <w:color w:val="0F13B1"/>
          <w:szCs w:val="18"/>
        </w:rPr>
        <w:t>交易系统之平空操作</w:t>
      </w:r>
    </w:p>
    <w:p w:rsidR="005C6331" w:rsidRPr="003007E1" w:rsidRDefault="005C6331" w:rsidP="00606F97">
      <w:pPr>
        <w:spacing w:line="440" w:lineRule="exact"/>
        <w:rPr>
          <w:color w:val="0F13B1"/>
          <w:szCs w:val="18"/>
        </w:rPr>
      </w:pPr>
      <w:r w:rsidRPr="003007E1">
        <w:rPr>
          <w:rFonts w:hint="eastAsia"/>
          <w:color w:val="0F13B1"/>
          <w:szCs w:val="18"/>
        </w:rPr>
        <w:t>BUY(</w:t>
      </w:r>
      <w:r w:rsidRPr="003007E1">
        <w:rPr>
          <w:rFonts w:hint="eastAsia"/>
          <w:color w:val="0F13B1"/>
          <w:szCs w:val="18"/>
        </w:rPr>
        <w:t>开多条件</w:t>
      </w:r>
      <w:r w:rsidR="005C3D09">
        <w:rPr>
          <w:rFonts w:hint="eastAsia"/>
          <w:color w:val="0F13B1"/>
          <w:szCs w:val="18"/>
        </w:rPr>
        <w:t xml:space="preserve"> and  HOLDING=0,1</w:t>
      </w:r>
      <w:r w:rsidRPr="003007E1">
        <w:rPr>
          <w:rFonts w:hint="eastAsia"/>
          <w:color w:val="0F13B1"/>
          <w:szCs w:val="18"/>
        </w:rPr>
        <w:t>,market);//</w:t>
      </w:r>
      <w:r w:rsidRPr="003007E1">
        <w:rPr>
          <w:rFonts w:hint="eastAsia"/>
          <w:color w:val="0F13B1"/>
          <w:szCs w:val="18"/>
        </w:rPr>
        <w:t>交易系统之开多操作</w:t>
      </w:r>
    </w:p>
    <w:p w:rsidR="005C6331" w:rsidRPr="003007E1" w:rsidRDefault="005C6331" w:rsidP="00606F97">
      <w:pPr>
        <w:spacing w:line="440" w:lineRule="exact"/>
        <w:rPr>
          <w:color w:val="0F13B1"/>
          <w:szCs w:val="18"/>
        </w:rPr>
      </w:pPr>
      <w:r w:rsidRPr="003007E1">
        <w:rPr>
          <w:rFonts w:hint="eastAsia"/>
          <w:color w:val="0F13B1"/>
          <w:szCs w:val="18"/>
        </w:rPr>
        <w:t>SELL(</w:t>
      </w:r>
      <w:r w:rsidRPr="003007E1">
        <w:rPr>
          <w:rFonts w:hint="eastAsia"/>
          <w:color w:val="0F13B1"/>
          <w:szCs w:val="18"/>
        </w:rPr>
        <w:t>平多条件</w:t>
      </w:r>
      <w:r w:rsidRPr="003007E1">
        <w:rPr>
          <w:rFonts w:hint="eastAsia"/>
          <w:color w:val="0F13B1"/>
          <w:szCs w:val="18"/>
        </w:rPr>
        <w:t xml:space="preserve"> and HOLDING&gt;0,HOLDING,market); //</w:t>
      </w:r>
      <w:r w:rsidRPr="003007E1">
        <w:rPr>
          <w:rFonts w:hint="eastAsia"/>
          <w:color w:val="0F13B1"/>
          <w:szCs w:val="18"/>
        </w:rPr>
        <w:t>交易系统之平多操作</w:t>
      </w:r>
    </w:p>
    <w:p w:rsidR="005C6331" w:rsidRPr="003007E1" w:rsidRDefault="005C6331" w:rsidP="00606F97">
      <w:pPr>
        <w:spacing w:line="440" w:lineRule="exact"/>
        <w:rPr>
          <w:color w:val="0F13B1"/>
          <w:szCs w:val="18"/>
        </w:rPr>
      </w:pPr>
      <w:r w:rsidRPr="003007E1">
        <w:rPr>
          <w:rFonts w:hint="eastAsia"/>
          <w:color w:val="0F13B1"/>
          <w:szCs w:val="18"/>
        </w:rPr>
        <w:t>BUYSHORT(</w:t>
      </w:r>
      <w:r w:rsidRPr="003007E1">
        <w:rPr>
          <w:rFonts w:hint="eastAsia"/>
          <w:color w:val="0F13B1"/>
          <w:szCs w:val="18"/>
        </w:rPr>
        <w:t>开空条件</w:t>
      </w:r>
      <w:r w:rsidRPr="003007E1">
        <w:rPr>
          <w:rFonts w:hint="eastAsia"/>
          <w:color w:val="0F13B1"/>
          <w:szCs w:val="18"/>
        </w:rPr>
        <w:t xml:space="preserve"> and HOLDING=0,</w:t>
      </w:r>
      <w:r w:rsidR="005C3D09">
        <w:rPr>
          <w:rFonts w:hint="eastAsia"/>
          <w:color w:val="0F13B1"/>
          <w:szCs w:val="18"/>
        </w:rPr>
        <w:t>1</w:t>
      </w:r>
      <w:r w:rsidRPr="003007E1">
        <w:rPr>
          <w:rFonts w:hint="eastAsia"/>
          <w:color w:val="0F13B1"/>
          <w:szCs w:val="18"/>
        </w:rPr>
        <w:t>,market); //</w:t>
      </w:r>
      <w:r w:rsidRPr="003007E1">
        <w:rPr>
          <w:rFonts w:hint="eastAsia"/>
          <w:color w:val="0F13B1"/>
          <w:szCs w:val="18"/>
        </w:rPr>
        <w:t>交易系统之开空操作</w:t>
      </w:r>
    </w:p>
    <w:p w:rsidR="005C6331" w:rsidRPr="003007E1" w:rsidRDefault="005C6331" w:rsidP="00606F97">
      <w:pPr>
        <w:spacing w:line="440" w:lineRule="exact"/>
        <w:rPr>
          <w:color w:val="000000"/>
          <w:szCs w:val="18"/>
        </w:rPr>
      </w:pPr>
      <w:r w:rsidRPr="003007E1">
        <w:rPr>
          <w:b/>
          <w:color w:val="FF0000"/>
          <w:szCs w:val="18"/>
        </w:rPr>
        <w:lastRenderedPageBreak/>
        <w:t>说明：</w:t>
      </w:r>
      <w:r w:rsidRPr="003007E1">
        <w:rPr>
          <w:color w:val="000000"/>
          <w:szCs w:val="18"/>
        </w:rPr>
        <w:t xml:space="preserve">5 </w:t>
      </w:r>
      <w:r w:rsidRPr="003007E1">
        <w:rPr>
          <w:color w:val="000000"/>
          <w:szCs w:val="18"/>
        </w:rPr>
        <w:t>分钟周期，</w:t>
      </w:r>
      <w:r w:rsidRPr="003007E1">
        <w:rPr>
          <w:color w:val="000000"/>
          <w:szCs w:val="18"/>
        </w:rPr>
        <w:t>09</w:t>
      </w:r>
      <w:r w:rsidRPr="003007E1">
        <w:rPr>
          <w:color w:val="000000"/>
          <w:szCs w:val="18"/>
        </w:rPr>
        <w:t>：</w:t>
      </w:r>
      <w:r w:rsidR="005C3D09">
        <w:rPr>
          <w:rFonts w:hint="eastAsia"/>
          <w:color w:val="000000"/>
          <w:szCs w:val="18"/>
        </w:rPr>
        <w:t>30</w:t>
      </w:r>
      <w:r w:rsidRPr="003007E1">
        <w:rPr>
          <w:color w:val="000000"/>
          <w:szCs w:val="18"/>
        </w:rPr>
        <w:t xml:space="preserve"> </w:t>
      </w:r>
      <w:r w:rsidRPr="003007E1">
        <w:rPr>
          <w:color w:val="000000"/>
          <w:szCs w:val="18"/>
        </w:rPr>
        <w:t>之后进行日内交易，</w:t>
      </w:r>
      <w:r w:rsidRPr="003007E1">
        <w:rPr>
          <w:color w:val="000000"/>
          <w:szCs w:val="18"/>
        </w:rPr>
        <w:t>14</w:t>
      </w:r>
      <w:r w:rsidRPr="003007E1">
        <w:rPr>
          <w:color w:val="000000"/>
          <w:szCs w:val="18"/>
        </w:rPr>
        <w:t>：</w:t>
      </w:r>
      <w:r w:rsidRPr="003007E1">
        <w:rPr>
          <w:color w:val="000000"/>
          <w:szCs w:val="18"/>
        </w:rPr>
        <w:t xml:space="preserve">55 </w:t>
      </w:r>
      <w:r w:rsidRPr="003007E1">
        <w:rPr>
          <w:color w:val="000000"/>
          <w:szCs w:val="18"/>
        </w:rPr>
        <w:t>进行平仓，不仅需要在平仓条件中写入时间</w:t>
      </w:r>
      <w:r w:rsidRPr="003007E1">
        <w:rPr>
          <w:color w:val="000000"/>
          <w:szCs w:val="18"/>
        </w:rPr>
        <w:t xml:space="preserve"> 1455</w:t>
      </w:r>
      <w:r w:rsidRPr="003007E1">
        <w:rPr>
          <w:rFonts w:hint="eastAsia"/>
          <w:color w:val="000000"/>
          <w:szCs w:val="18"/>
        </w:rPr>
        <w:t>00</w:t>
      </w:r>
      <w:r w:rsidRPr="003007E1">
        <w:rPr>
          <w:color w:val="000000"/>
          <w:szCs w:val="18"/>
        </w:rPr>
        <w:t>，还需要写入开仓条件，否则可能会在</w:t>
      </w:r>
      <w:r w:rsidRPr="003007E1">
        <w:rPr>
          <w:color w:val="000000"/>
          <w:szCs w:val="18"/>
        </w:rPr>
        <w:t xml:space="preserve"> 1455</w:t>
      </w:r>
      <w:r w:rsidRPr="003007E1">
        <w:rPr>
          <w:rFonts w:hint="eastAsia"/>
          <w:color w:val="000000"/>
          <w:szCs w:val="18"/>
        </w:rPr>
        <w:t>00</w:t>
      </w:r>
      <w:r w:rsidRPr="003007E1">
        <w:rPr>
          <w:color w:val="000000"/>
          <w:szCs w:val="18"/>
        </w:rPr>
        <w:t xml:space="preserve"> </w:t>
      </w:r>
      <w:r w:rsidRPr="003007E1">
        <w:rPr>
          <w:color w:val="000000"/>
          <w:szCs w:val="18"/>
        </w:rPr>
        <w:t>平仓后，继续开仓进行交易。</w:t>
      </w:r>
    </w:p>
    <w:p w:rsidR="005C6331" w:rsidRDefault="005C6331" w:rsidP="00606F97">
      <w:pPr>
        <w:spacing w:line="440" w:lineRule="exact"/>
        <w:rPr>
          <w:color w:val="000000"/>
          <w:szCs w:val="18"/>
        </w:rPr>
      </w:pPr>
      <w:r w:rsidRPr="003007E1">
        <w:rPr>
          <w:color w:val="000000"/>
          <w:szCs w:val="18"/>
        </w:rPr>
        <w:t>另外如果勾选当</w:t>
      </w:r>
      <w:r w:rsidRPr="003007E1">
        <w:rPr>
          <w:color w:val="000000"/>
          <w:szCs w:val="18"/>
        </w:rPr>
        <w:t xml:space="preserve"> K </w:t>
      </w:r>
      <w:r w:rsidRPr="003007E1">
        <w:rPr>
          <w:color w:val="000000"/>
          <w:szCs w:val="18"/>
        </w:rPr>
        <w:t>先走完发出交易指令，该机制是出现指令的下一根</w:t>
      </w:r>
      <w:r w:rsidRPr="003007E1">
        <w:rPr>
          <w:color w:val="000000"/>
          <w:szCs w:val="18"/>
        </w:rPr>
        <w:t xml:space="preserve"> K </w:t>
      </w:r>
      <w:r w:rsidRPr="003007E1">
        <w:rPr>
          <w:color w:val="000000"/>
          <w:szCs w:val="18"/>
        </w:rPr>
        <w:t>线开盘时发委托，由于尾盘平仓是在</w:t>
      </w:r>
      <w:r w:rsidRPr="003007E1">
        <w:rPr>
          <w:color w:val="000000"/>
          <w:szCs w:val="18"/>
        </w:rPr>
        <w:t xml:space="preserve"> 1455</w:t>
      </w:r>
      <w:r w:rsidRPr="003007E1">
        <w:rPr>
          <w:rFonts w:hint="eastAsia"/>
          <w:color w:val="000000"/>
          <w:szCs w:val="18"/>
        </w:rPr>
        <w:t>00</w:t>
      </w:r>
      <w:r w:rsidRPr="003007E1">
        <w:rPr>
          <w:color w:val="000000"/>
          <w:szCs w:val="18"/>
        </w:rPr>
        <w:t xml:space="preserve"> </w:t>
      </w:r>
      <w:r w:rsidRPr="003007E1">
        <w:rPr>
          <w:color w:val="000000"/>
          <w:szCs w:val="18"/>
        </w:rPr>
        <w:t>是最后一根</w:t>
      </w:r>
      <w:r w:rsidRPr="003007E1">
        <w:rPr>
          <w:color w:val="000000"/>
          <w:szCs w:val="18"/>
        </w:rPr>
        <w:t xml:space="preserve"> K </w:t>
      </w:r>
      <w:r w:rsidRPr="003007E1">
        <w:rPr>
          <w:color w:val="000000"/>
          <w:szCs w:val="18"/>
        </w:rPr>
        <w:t>线，所以今天不会发指令，而是在明天第一根开盘时发委托，一定要注意掌握使用。</w:t>
      </w:r>
    </w:p>
    <w:p w:rsidR="00FD3876" w:rsidRPr="003007E1" w:rsidRDefault="00FD3876" w:rsidP="00606F97">
      <w:pPr>
        <w:spacing w:line="440" w:lineRule="exact"/>
        <w:rPr>
          <w:color w:val="000000"/>
          <w:szCs w:val="18"/>
        </w:rPr>
      </w:pPr>
    </w:p>
    <w:p w:rsidR="005C6331" w:rsidRPr="00FD3876" w:rsidRDefault="00CE46AB" w:rsidP="00B43CD9">
      <w:pPr>
        <w:pStyle w:val="2"/>
      </w:pPr>
      <w:bookmarkStart w:id="60" w:name="_Toc315869972"/>
      <w:bookmarkStart w:id="61" w:name="_Toc454207747"/>
      <w:r>
        <w:rPr>
          <w:rFonts w:hint="eastAsia"/>
        </w:rPr>
        <w:t>5.7</w:t>
      </w:r>
      <w:r w:rsidR="00FD3876">
        <w:rPr>
          <w:rFonts w:hint="eastAsia"/>
        </w:rPr>
        <w:t xml:space="preserve"> </w:t>
      </w:r>
      <w:r w:rsidR="005C6331" w:rsidRPr="00FD3876">
        <w:rPr>
          <w:rFonts w:hint="eastAsia"/>
        </w:rPr>
        <w:t>程式化</w:t>
      </w:r>
      <w:r w:rsidR="005C6331" w:rsidRPr="00FD3876">
        <w:t>交易</w:t>
      </w:r>
      <w:r w:rsidR="005C6331" w:rsidRPr="00FD3876">
        <w:rPr>
          <w:rFonts w:hint="eastAsia"/>
        </w:rPr>
        <w:t>测试和优化</w:t>
      </w:r>
      <w:bookmarkEnd w:id="60"/>
      <w:bookmarkEnd w:id="61"/>
    </w:p>
    <w:p w:rsidR="005C6331" w:rsidRPr="00FD3876" w:rsidRDefault="00FD3876" w:rsidP="00606F97">
      <w:pPr>
        <w:spacing w:line="440" w:lineRule="exact"/>
        <w:rPr>
          <w:b/>
        </w:rPr>
      </w:pPr>
      <w:bookmarkStart w:id="62" w:name="_Toc315869973"/>
      <w:r w:rsidRPr="00FD3876">
        <w:rPr>
          <w:rFonts w:hint="eastAsia"/>
          <w:b/>
        </w:rPr>
        <w:t>5.51</w:t>
      </w:r>
      <w:r w:rsidR="005C6331" w:rsidRPr="00FD3876">
        <w:rPr>
          <w:b/>
        </w:rPr>
        <w:t>完整交易系统的组成</w:t>
      </w:r>
      <w:bookmarkEnd w:id="62"/>
    </w:p>
    <w:p w:rsidR="005C6331" w:rsidRPr="002E6874" w:rsidRDefault="005C6331" w:rsidP="00483D13">
      <w:pPr>
        <w:spacing w:line="440" w:lineRule="exact"/>
        <w:ind w:firstLineChars="150" w:firstLine="315"/>
        <w:rPr>
          <w:rFonts w:cs="Tahoma"/>
          <w:color w:val="000000"/>
        </w:rPr>
      </w:pPr>
      <w:r w:rsidRPr="002E6874">
        <w:rPr>
          <w:rFonts w:cs="Tahoma"/>
          <w:color w:val="000000"/>
        </w:rPr>
        <w:t>“</w:t>
      </w:r>
      <w:r w:rsidRPr="002E6874">
        <w:rPr>
          <w:rFonts w:cs="Tahoma"/>
          <w:color w:val="000000"/>
        </w:rPr>
        <w:t>交易系统是完整的交易规则体系</w:t>
      </w:r>
      <w:r w:rsidRPr="002E6874">
        <w:rPr>
          <w:rFonts w:cs="Tahoma"/>
          <w:color w:val="000000"/>
        </w:rPr>
        <w:t>”</w:t>
      </w:r>
      <w:r w:rsidRPr="002E6874">
        <w:rPr>
          <w:rFonts w:cs="Tahoma"/>
          <w:color w:val="000000"/>
        </w:rPr>
        <w:t>，首先一套最简单的完整的交易系统，包括最基本的交易点组成的框架，也就是由两个点组成，一个是买入点的切入和卖出点的切出，整个的交易系统就是围绕着这两个基本的点形成的循环，整个的交易系统的确立、测试和优化，简单讲只是围绕这两个基本点的确认而展开。</w:t>
      </w:r>
      <w:r w:rsidRPr="002E6874">
        <w:rPr>
          <w:rFonts w:cs="Tahoma"/>
          <w:color w:val="000000"/>
        </w:rPr>
        <w:t xml:space="preserve"> </w:t>
      </w:r>
    </w:p>
    <w:p w:rsidR="005C6331" w:rsidRPr="000A35CE" w:rsidRDefault="005C6331" w:rsidP="00606F97">
      <w:pPr>
        <w:spacing w:line="440" w:lineRule="exact"/>
        <w:rPr>
          <w:rFonts w:cs="Tahoma"/>
          <w:color w:val="000000"/>
        </w:rPr>
      </w:pPr>
      <w:r w:rsidRPr="002E6874">
        <w:rPr>
          <w:rFonts w:cs="Tahoma"/>
          <w:color w:val="000000"/>
        </w:rPr>
        <w:t>但是，一个交易系统绝对不只是局限于得到两个点的工作，买入和卖出的有机结合，交易资金的合理分配使用，根据市场状况的变动相应的调整以适应新的变化等等后期的跟踪和再优化，以及保证交易循环的连续性都是一个</w:t>
      </w:r>
      <w:r w:rsidRPr="002E6874">
        <w:rPr>
          <w:rFonts w:cs="Tahoma"/>
          <w:color w:val="000000"/>
        </w:rPr>
        <w:t>“</w:t>
      </w:r>
      <w:r w:rsidRPr="002E6874">
        <w:rPr>
          <w:rFonts w:cs="Tahoma"/>
          <w:color w:val="000000"/>
        </w:rPr>
        <w:t>完整的交易规则体系</w:t>
      </w:r>
      <w:r w:rsidRPr="002E6874">
        <w:rPr>
          <w:rFonts w:cs="Tahoma"/>
          <w:color w:val="000000"/>
        </w:rPr>
        <w:t>”</w:t>
      </w:r>
      <w:r w:rsidRPr="002E6874">
        <w:rPr>
          <w:rFonts w:cs="Tahoma"/>
          <w:color w:val="000000"/>
        </w:rPr>
        <w:t>的要求。</w:t>
      </w:r>
      <w:r w:rsidRPr="002E6874">
        <w:rPr>
          <w:rFonts w:cs="Tahoma"/>
          <w:color w:val="000000"/>
        </w:rPr>
        <w:t xml:space="preserve"> </w:t>
      </w:r>
    </w:p>
    <w:p w:rsidR="005C6331" w:rsidRPr="002E6874" w:rsidRDefault="005C6331" w:rsidP="00606F97">
      <w:pPr>
        <w:spacing w:line="440" w:lineRule="exact"/>
        <w:rPr>
          <w:rFonts w:cs="Tahoma"/>
          <w:color w:val="000000"/>
        </w:rPr>
      </w:pPr>
      <w:r w:rsidRPr="002E6874">
        <w:rPr>
          <w:rFonts w:cs="Tahoma"/>
          <w:color w:val="000000"/>
        </w:rPr>
        <w:t>一个完整的交易系统由以下的步骤组成：</w:t>
      </w:r>
      <w:r w:rsidRPr="002E6874">
        <w:rPr>
          <w:rFonts w:cs="Tahoma"/>
          <w:color w:val="000000"/>
        </w:rPr>
        <w:t xml:space="preserve"> </w:t>
      </w:r>
    </w:p>
    <w:p w:rsidR="005C6331" w:rsidRPr="002E6874" w:rsidRDefault="005C6331" w:rsidP="00606F97">
      <w:pPr>
        <w:spacing w:line="440" w:lineRule="exact"/>
        <w:rPr>
          <w:rFonts w:cs="Tahoma"/>
          <w:color w:val="000000"/>
        </w:rPr>
      </w:pPr>
      <w:r w:rsidRPr="002E6874">
        <w:rPr>
          <w:rFonts w:cs="Tahoma" w:hint="eastAsia"/>
          <w:color w:val="000000"/>
        </w:rPr>
        <w:t>（</w:t>
      </w:r>
      <w:r w:rsidRPr="002E6874">
        <w:rPr>
          <w:rFonts w:cs="Tahoma" w:hint="eastAsia"/>
          <w:color w:val="000000"/>
        </w:rPr>
        <w:t>1</w:t>
      </w:r>
      <w:r w:rsidRPr="002E6874">
        <w:rPr>
          <w:rFonts w:cs="Tahoma" w:hint="eastAsia"/>
          <w:color w:val="000000"/>
        </w:rPr>
        <w:t>）</w:t>
      </w:r>
      <w:r w:rsidRPr="002E6874">
        <w:rPr>
          <w:rFonts w:cs="Tahoma"/>
          <w:color w:val="000000"/>
        </w:rPr>
        <w:t>交易策略的提出</w:t>
      </w:r>
      <w:r w:rsidRPr="002E6874">
        <w:rPr>
          <w:rFonts w:cs="Tahoma"/>
          <w:color w:val="000000"/>
        </w:rPr>
        <w:t xml:space="preserve"> </w:t>
      </w:r>
    </w:p>
    <w:p w:rsidR="005C6331" w:rsidRPr="002E6874" w:rsidRDefault="005C6331" w:rsidP="00606F97">
      <w:pPr>
        <w:spacing w:line="440" w:lineRule="exact"/>
        <w:rPr>
          <w:rFonts w:cs="Tahoma"/>
          <w:color w:val="000000"/>
        </w:rPr>
      </w:pPr>
      <w:r w:rsidRPr="002E6874">
        <w:rPr>
          <w:rFonts w:cs="Tahoma" w:hint="eastAsia"/>
          <w:color w:val="000000"/>
        </w:rPr>
        <w:t>（</w:t>
      </w:r>
      <w:r w:rsidRPr="002E6874">
        <w:rPr>
          <w:rFonts w:cs="Tahoma" w:hint="eastAsia"/>
          <w:color w:val="000000"/>
        </w:rPr>
        <w:t>2</w:t>
      </w:r>
      <w:r w:rsidRPr="002E6874">
        <w:rPr>
          <w:rFonts w:cs="Tahoma" w:hint="eastAsia"/>
          <w:color w:val="000000"/>
        </w:rPr>
        <w:t>）</w:t>
      </w:r>
      <w:r w:rsidRPr="002E6874">
        <w:rPr>
          <w:rFonts w:cs="Tahoma"/>
          <w:color w:val="000000"/>
        </w:rPr>
        <w:t>交易对象的筛选</w:t>
      </w:r>
      <w:r w:rsidRPr="002E6874">
        <w:rPr>
          <w:rFonts w:cs="Tahoma"/>
          <w:color w:val="000000"/>
        </w:rPr>
        <w:t xml:space="preserve"> </w:t>
      </w:r>
    </w:p>
    <w:p w:rsidR="005C6331" w:rsidRPr="002E6874" w:rsidRDefault="005C6331" w:rsidP="00606F97">
      <w:pPr>
        <w:spacing w:line="440" w:lineRule="exact"/>
        <w:rPr>
          <w:rFonts w:cs="Tahoma"/>
          <w:color w:val="000000"/>
        </w:rPr>
      </w:pPr>
      <w:r w:rsidRPr="002E6874">
        <w:rPr>
          <w:rFonts w:cs="Tahoma" w:hint="eastAsia"/>
          <w:color w:val="000000"/>
        </w:rPr>
        <w:t>（</w:t>
      </w:r>
      <w:r w:rsidRPr="002E6874">
        <w:rPr>
          <w:rFonts w:cs="Tahoma" w:hint="eastAsia"/>
          <w:color w:val="000000"/>
        </w:rPr>
        <w:t>3</w:t>
      </w:r>
      <w:r w:rsidRPr="002E6874">
        <w:rPr>
          <w:rFonts w:cs="Tahoma" w:hint="eastAsia"/>
          <w:color w:val="000000"/>
        </w:rPr>
        <w:t>）</w:t>
      </w:r>
      <w:r w:rsidRPr="002E6874">
        <w:rPr>
          <w:rFonts w:cs="Tahoma"/>
          <w:color w:val="000000"/>
        </w:rPr>
        <w:t>交易策略的公式化</w:t>
      </w:r>
      <w:r w:rsidRPr="002E6874">
        <w:rPr>
          <w:rFonts w:cs="Tahoma"/>
          <w:color w:val="000000"/>
        </w:rPr>
        <w:t xml:space="preserve"> </w:t>
      </w:r>
    </w:p>
    <w:p w:rsidR="005C6331" w:rsidRPr="002E6874" w:rsidRDefault="005C6331" w:rsidP="00606F97">
      <w:pPr>
        <w:spacing w:line="440" w:lineRule="exact"/>
        <w:rPr>
          <w:rFonts w:cs="Tahoma"/>
          <w:color w:val="000000"/>
        </w:rPr>
      </w:pPr>
      <w:r w:rsidRPr="002E6874">
        <w:rPr>
          <w:rFonts w:cs="Tahoma" w:hint="eastAsia"/>
          <w:color w:val="000000"/>
        </w:rPr>
        <w:t>（</w:t>
      </w:r>
      <w:r w:rsidRPr="002E6874">
        <w:rPr>
          <w:rFonts w:cs="Tahoma" w:hint="eastAsia"/>
          <w:color w:val="000000"/>
        </w:rPr>
        <w:t>4</w:t>
      </w:r>
      <w:r w:rsidRPr="002E6874">
        <w:rPr>
          <w:rFonts w:cs="Tahoma" w:hint="eastAsia"/>
          <w:color w:val="000000"/>
        </w:rPr>
        <w:t>）</w:t>
      </w:r>
      <w:r w:rsidRPr="002E6874">
        <w:rPr>
          <w:rFonts w:cs="Tahoma"/>
          <w:color w:val="000000"/>
        </w:rPr>
        <w:t>交易系统的统计检验</w:t>
      </w:r>
      <w:r w:rsidRPr="002E6874">
        <w:rPr>
          <w:rFonts w:cs="Tahoma"/>
          <w:color w:val="000000"/>
        </w:rPr>
        <w:t xml:space="preserve"> </w:t>
      </w:r>
    </w:p>
    <w:p w:rsidR="005C6331" w:rsidRPr="002E6874" w:rsidRDefault="005C6331" w:rsidP="00606F97">
      <w:pPr>
        <w:spacing w:line="440" w:lineRule="exact"/>
        <w:rPr>
          <w:rFonts w:cs="Tahoma"/>
          <w:color w:val="000000"/>
        </w:rPr>
      </w:pPr>
      <w:r w:rsidRPr="002E6874">
        <w:rPr>
          <w:rFonts w:cs="Tahoma" w:hint="eastAsia"/>
          <w:color w:val="000000"/>
        </w:rPr>
        <w:t>（</w:t>
      </w:r>
      <w:r w:rsidRPr="002E6874">
        <w:rPr>
          <w:rFonts w:cs="Tahoma" w:hint="eastAsia"/>
          <w:color w:val="000000"/>
        </w:rPr>
        <w:t>5</w:t>
      </w:r>
      <w:r w:rsidRPr="002E6874">
        <w:rPr>
          <w:rFonts w:cs="Tahoma" w:hint="eastAsia"/>
          <w:color w:val="000000"/>
        </w:rPr>
        <w:t>）</w:t>
      </w:r>
      <w:r w:rsidRPr="002E6874">
        <w:rPr>
          <w:rFonts w:cs="Tahoma"/>
          <w:color w:val="000000"/>
        </w:rPr>
        <w:t>交易系统的外推实验</w:t>
      </w:r>
      <w:r w:rsidRPr="002E6874">
        <w:rPr>
          <w:rFonts w:cs="Tahoma"/>
          <w:color w:val="000000"/>
        </w:rPr>
        <w:t xml:space="preserve"> </w:t>
      </w:r>
    </w:p>
    <w:p w:rsidR="005C6331" w:rsidRPr="002E6874" w:rsidRDefault="005C6331" w:rsidP="00606F97">
      <w:pPr>
        <w:spacing w:line="440" w:lineRule="exact"/>
        <w:rPr>
          <w:rFonts w:cs="Tahoma"/>
          <w:color w:val="000000"/>
        </w:rPr>
      </w:pPr>
      <w:r w:rsidRPr="002E6874">
        <w:rPr>
          <w:rFonts w:cs="Tahoma" w:hint="eastAsia"/>
          <w:color w:val="000000"/>
        </w:rPr>
        <w:t>（</w:t>
      </w:r>
      <w:r w:rsidRPr="002E6874">
        <w:rPr>
          <w:rFonts w:cs="Tahoma" w:hint="eastAsia"/>
          <w:color w:val="000000"/>
        </w:rPr>
        <w:t>6</w:t>
      </w:r>
      <w:r w:rsidRPr="002E6874">
        <w:rPr>
          <w:rFonts w:cs="Tahoma" w:hint="eastAsia"/>
          <w:color w:val="000000"/>
        </w:rPr>
        <w:t>）</w:t>
      </w:r>
      <w:r w:rsidRPr="002E6874">
        <w:rPr>
          <w:rFonts w:cs="Tahoma"/>
          <w:color w:val="000000"/>
        </w:rPr>
        <w:t>交易系统的实战检验</w:t>
      </w:r>
      <w:r w:rsidRPr="002E6874">
        <w:rPr>
          <w:rFonts w:cs="Tahoma"/>
          <w:color w:val="000000"/>
        </w:rPr>
        <w:t xml:space="preserve"> </w:t>
      </w:r>
      <w:r w:rsidRPr="002E6874">
        <w:rPr>
          <w:rFonts w:cs="Tahoma" w:hint="eastAsia"/>
          <w:color w:val="000000"/>
        </w:rPr>
        <w:t>（包括前期的实时行情模拟和小仓位实盘）</w:t>
      </w:r>
    </w:p>
    <w:p w:rsidR="005C6331" w:rsidRPr="002E6874" w:rsidRDefault="005C6331" w:rsidP="00606F97">
      <w:pPr>
        <w:spacing w:line="440" w:lineRule="exact"/>
        <w:rPr>
          <w:rFonts w:cs="Tahoma"/>
          <w:color w:val="000000"/>
        </w:rPr>
      </w:pPr>
      <w:r w:rsidRPr="002E6874">
        <w:rPr>
          <w:rFonts w:cs="Tahoma" w:hint="eastAsia"/>
          <w:color w:val="000000"/>
        </w:rPr>
        <w:t>（</w:t>
      </w:r>
      <w:r w:rsidRPr="002E6874">
        <w:rPr>
          <w:rFonts w:cs="Tahoma" w:hint="eastAsia"/>
          <w:color w:val="000000"/>
        </w:rPr>
        <w:t>7</w:t>
      </w:r>
      <w:r w:rsidRPr="002E6874">
        <w:rPr>
          <w:rFonts w:cs="Tahoma" w:hint="eastAsia"/>
          <w:color w:val="000000"/>
        </w:rPr>
        <w:t>）</w:t>
      </w:r>
      <w:r w:rsidRPr="002E6874">
        <w:rPr>
          <w:rFonts w:cs="Tahoma"/>
          <w:color w:val="000000"/>
        </w:rPr>
        <w:t>交易系统的检测与维护</w:t>
      </w:r>
      <w:r w:rsidRPr="002E6874">
        <w:rPr>
          <w:rFonts w:cs="Tahoma"/>
          <w:color w:val="000000"/>
        </w:rPr>
        <w:t xml:space="preserve"> </w:t>
      </w:r>
    </w:p>
    <w:p w:rsidR="005C6331" w:rsidRPr="002E6874" w:rsidRDefault="005C6331" w:rsidP="00483D13">
      <w:pPr>
        <w:spacing w:line="440" w:lineRule="exact"/>
        <w:ind w:firstLineChars="200" w:firstLine="420"/>
        <w:rPr>
          <w:rFonts w:cs="Tahoma"/>
          <w:color w:val="000000"/>
        </w:rPr>
      </w:pPr>
      <w:r w:rsidRPr="002E6874">
        <w:rPr>
          <w:rFonts w:cs="Tahoma"/>
          <w:color w:val="000000"/>
        </w:rPr>
        <w:t>实际上，简单的讲来就是将一些的经验和方法首先通过量化和公式化，变成计算机可以识别的语言，并且在历史的数据中进行统计和成功率检验。首先通过了不同的市场，不同的历史环境的数据检验后付之实战，最终在实践的考验中不断完善和进步。</w:t>
      </w:r>
    </w:p>
    <w:p w:rsidR="005C6331" w:rsidRPr="002E6874" w:rsidRDefault="005C6331" w:rsidP="00483D13">
      <w:pPr>
        <w:spacing w:line="440" w:lineRule="exact"/>
        <w:ind w:firstLineChars="200" w:firstLine="420"/>
      </w:pPr>
      <w:r w:rsidRPr="002E6874">
        <w:t>无论是指标、条件选股，或者交易系统的编制，都是一个循序渐进的过程。这一点在交易系统中表现得尤为突出，从一个方案的提出，到量化，编制公式，然后在以后的不断的检验</w:t>
      </w:r>
      <w:r w:rsidRPr="002E6874">
        <w:t>--</w:t>
      </w:r>
      <w:r w:rsidRPr="002E6874">
        <w:t>历史数据下的静态检验，当前数据下的动态检验，实战检验，任何其中的一个环节如果发现有不合理的，不准确的的地方都需要我们对整个公式系统进行修改，使之更加完美，也许可以将之称为</w:t>
      </w:r>
      <w:r w:rsidRPr="002E6874">
        <w:t>“</w:t>
      </w:r>
      <w:r w:rsidRPr="002E6874">
        <w:t>优化</w:t>
      </w:r>
      <w:r w:rsidRPr="002E6874">
        <w:t>”</w:t>
      </w:r>
      <w:r w:rsidRPr="002E6874">
        <w:t>。</w:t>
      </w:r>
      <w:r w:rsidRPr="002E6874">
        <w:t xml:space="preserve"> </w:t>
      </w:r>
    </w:p>
    <w:p w:rsidR="005C6331" w:rsidRPr="002E6874" w:rsidRDefault="005C6331" w:rsidP="00483D13">
      <w:pPr>
        <w:spacing w:line="440" w:lineRule="exact"/>
        <w:ind w:firstLineChars="200" w:firstLine="420"/>
      </w:pPr>
      <w:r w:rsidRPr="002E6874">
        <w:t>在金字塔中，</w:t>
      </w:r>
      <w:r>
        <w:t>这</w:t>
      </w:r>
      <w:r>
        <w:rPr>
          <w:rFonts w:hint="eastAsia"/>
        </w:rPr>
        <w:t>些需求</w:t>
      </w:r>
      <w:r w:rsidRPr="002E6874">
        <w:t>的实现，可以通过测试平台对所有的公式化分析工具或者交易工具进行全方位</w:t>
      </w:r>
      <w:r w:rsidRPr="002E6874">
        <w:lastRenderedPageBreak/>
        <w:t>的测评，并提交一份</w:t>
      </w:r>
      <w:r w:rsidRPr="002E6874">
        <w:rPr>
          <w:rFonts w:hint="eastAsia"/>
        </w:rPr>
        <w:t>详</w:t>
      </w:r>
      <w:r w:rsidRPr="002E6874">
        <w:t>实可信的测试报告，在以下的几节中，我们将通过融合测试平台的使用对指标、条件选股以及交易系统的公式进行优化。</w:t>
      </w:r>
      <w:r w:rsidRPr="002E6874">
        <w:t xml:space="preserve"> </w:t>
      </w:r>
    </w:p>
    <w:p w:rsidR="00FD3876" w:rsidRDefault="00FD3876" w:rsidP="00606F97">
      <w:pPr>
        <w:spacing w:line="440" w:lineRule="exact"/>
        <w:rPr>
          <w:b/>
        </w:rPr>
      </w:pPr>
      <w:bookmarkStart w:id="63" w:name="_Toc315869974"/>
    </w:p>
    <w:p w:rsidR="00FD3876" w:rsidRDefault="00FD3876" w:rsidP="00606F97">
      <w:pPr>
        <w:spacing w:line="440" w:lineRule="exact"/>
        <w:rPr>
          <w:b/>
        </w:rPr>
      </w:pPr>
    </w:p>
    <w:p w:rsidR="005C6331" w:rsidRPr="00FD3876" w:rsidRDefault="00FD3876" w:rsidP="00606F97">
      <w:pPr>
        <w:spacing w:line="440" w:lineRule="exact"/>
        <w:rPr>
          <w:b/>
        </w:rPr>
      </w:pPr>
      <w:r w:rsidRPr="00FD3876">
        <w:rPr>
          <w:rFonts w:hint="eastAsia"/>
          <w:b/>
        </w:rPr>
        <w:t>5.5.2</w:t>
      </w:r>
      <w:r w:rsidR="005C6331" w:rsidRPr="00FD3876">
        <w:rPr>
          <w:b/>
        </w:rPr>
        <w:t>测试平台的基本内容和架构</w:t>
      </w:r>
      <w:bookmarkEnd w:id="63"/>
      <w:r w:rsidR="005C6331" w:rsidRPr="00FD3876">
        <w:rPr>
          <w:b/>
        </w:rPr>
        <w:t xml:space="preserve"> </w:t>
      </w:r>
    </w:p>
    <w:p w:rsidR="005C6331" w:rsidRDefault="005C6331" w:rsidP="00483D13">
      <w:pPr>
        <w:spacing w:line="440" w:lineRule="exact"/>
        <w:ind w:firstLineChars="200" w:firstLine="420"/>
        <w:rPr>
          <w:rFonts w:cs="Tahoma"/>
          <w:color w:val="000000"/>
        </w:rPr>
      </w:pPr>
      <w:r w:rsidRPr="002E6874">
        <w:rPr>
          <w:rFonts w:cs="Tahoma"/>
          <w:color w:val="000000"/>
        </w:rPr>
        <w:t>在金字塔中为技术指标、条件选股以及交易系统建立了统一的测试平台。在</w:t>
      </w:r>
      <w:r w:rsidRPr="002E6874">
        <w:rPr>
          <w:rFonts w:cs="Tahoma" w:hint="eastAsia"/>
          <w:color w:val="000000"/>
        </w:rPr>
        <w:t>【交易】</w:t>
      </w:r>
      <w:r w:rsidRPr="002E6874">
        <w:rPr>
          <w:rFonts w:cs="Tahoma"/>
          <w:color w:val="000000"/>
        </w:rPr>
        <w:t>栏中选</w:t>
      </w:r>
      <w:r w:rsidRPr="002E6874">
        <w:rPr>
          <w:rFonts w:cs="Tahoma" w:hint="eastAsia"/>
          <w:color w:val="000000"/>
        </w:rPr>
        <w:t>“程式化交易评测”</w:t>
      </w:r>
      <w:r w:rsidRPr="002E6874">
        <w:rPr>
          <w:rFonts w:cs="Tahoma"/>
          <w:color w:val="000000"/>
        </w:rPr>
        <w:t>，</w:t>
      </w:r>
      <w:r w:rsidRPr="002E6874">
        <w:rPr>
          <w:rFonts w:cs="Tahoma" w:hint="eastAsia"/>
          <w:color w:val="000000"/>
        </w:rPr>
        <w:t>或按</w:t>
      </w:r>
      <w:r w:rsidRPr="002E6874">
        <w:rPr>
          <w:rFonts w:cs="Tahoma" w:hint="eastAsia"/>
          <w:color w:val="000000"/>
        </w:rPr>
        <w:t>Ctrl + F7</w:t>
      </w:r>
      <w:r w:rsidRPr="002E6874">
        <w:rPr>
          <w:rFonts w:cs="Tahoma"/>
          <w:color w:val="000000"/>
        </w:rPr>
        <w:t xml:space="preserve"> </w:t>
      </w:r>
      <w:r w:rsidRPr="002E6874">
        <w:rPr>
          <w:rFonts w:cs="Tahoma" w:hint="eastAsia"/>
          <w:color w:val="000000"/>
        </w:rPr>
        <w:t>，出现如图</w:t>
      </w:r>
      <w:r w:rsidRPr="002E6874">
        <w:rPr>
          <w:rFonts w:cs="Tahoma" w:hint="eastAsia"/>
          <w:color w:val="000000"/>
        </w:rPr>
        <w:t>10.1</w:t>
      </w:r>
      <w:r w:rsidRPr="002E6874">
        <w:rPr>
          <w:rFonts w:cs="Tahoma" w:hint="eastAsia"/>
          <w:color w:val="000000"/>
        </w:rPr>
        <w:t>公式测试系统</w:t>
      </w:r>
    </w:p>
    <w:p w:rsidR="005C6331" w:rsidRDefault="005C6331" w:rsidP="00606F97">
      <w:pPr>
        <w:spacing w:line="440" w:lineRule="exact"/>
      </w:pPr>
      <w:r w:rsidRPr="002E6874">
        <w:rPr>
          <w:rFonts w:cs="Tahoma"/>
          <w:noProof/>
          <w:color w:val="000000"/>
        </w:rPr>
        <w:drawing>
          <wp:anchor distT="0" distB="0" distL="114300" distR="114300" simplePos="0" relativeHeight="251676672" behindDoc="0" locked="0" layoutInCell="1" allowOverlap="1" wp14:anchorId="39A7FD2C" wp14:editId="7CA85B45">
            <wp:simplePos x="0" y="0"/>
            <wp:positionH relativeFrom="margin">
              <wp:posOffset>1280795</wp:posOffset>
            </wp:positionH>
            <wp:positionV relativeFrom="margin">
              <wp:posOffset>1181735</wp:posOffset>
            </wp:positionV>
            <wp:extent cx="3018790" cy="1949450"/>
            <wp:effectExtent l="0" t="0" r="0" b="0"/>
            <wp:wrapTopAndBottom/>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1" r="21039" b="11029"/>
                    <a:stretch/>
                  </pic:blipFill>
                  <pic:spPr bwMode="auto">
                    <a:xfrm>
                      <a:off x="0" y="0"/>
                      <a:ext cx="3018790" cy="1949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E6874">
        <w:t>假设我们选择了技术指标当中的</w:t>
      </w:r>
      <w:r w:rsidRPr="002E6874">
        <w:t>MA</w:t>
      </w:r>
      <w:r w:rsidRPr="002E6874">
        <w:t>进行测试，在设定好一定的买入条件和卖出条件以及测试的市场模型之后即可对任意的指标、公式等进行测试。金字塔中提供了两种不同的测试模型，一种是针对全部信号的单个股票测试，另外一种是为了最佳的模拟真实的买入和卖出以及参与市场的投资策略</w:t>
      </w:r>
      <w:r w:rsidRPr="002E6874">
        <w:rPr>
          <w:rFonts w:hint="eastAsia"/>
        </w:rPr>
        <w:t>的</w:t>
      </w:r>
      <w:r w:rsidRPr="002E6874">
        <w:t>测试模型，具体的内容和区别请</w:t>
      </w:r>
      <w:r w:rsidRPr="002E6874">
        <w:rPr>
          <w:rFonts w:hint="eastAsia"/>
        </w:rPr>
        <w:t>看后面的</w:t>
      </w:r>
      <w:r w:rsidRPr="002E6874">
        <w:t>说明。</w:t>
      </w:r>
    </w:p>
    <w:p w:rsidR="005C6331" w:rsidRDefault="005C6331" w:rsidP="00606F97">
      <w:pPr>
        <w:spacing w:line="440" w:lineRule="exact"/>
      </w:pPr>
      <w:r w:rsidRPr="002E6874">
        <w:rPr>
          <w:rFonts w:cs="Tahoma" w:hint="eastAsia"/>
          <w:color w:val="000000"/>
        </w:rPr>
        <w:t>图</w:t>
      </w:r>
      <w:r>
        <w:rPr>
          <w:rFonts w:cs="Tahoma" w:hint="eastAsia"/>
          <w:color w:val="000000"/>
        </w:rPr>
        <w:t>7</w:t>
      </w:r>
      <w:r w:rsidRPr="002E6874">
        <w:rPr>
          <w:rFonts w:cs="Tahoma" w:hint="eastAsia"/>
          <w:color w:val="000000"/>
        </w:rPr>
        <w:t>.1</w:t>
      </w:r>
      <w:r w:rsidRPr="002E6874">
        <w:rPr>
          <w:rFonts w:cs="Tahoma" w:hint="eastAsia"/>
          <w:color w:val="000000"/>
        </w:rPr>
        <w:t>公式测试系统</w:t>
      </w:r>
      <w:r w:rsidRPr="002E6874">
        <w:t>条件</w:t>
      </w:r>
    </w:p>
    <w:p w:rsidR="005C6331" w:rsidRPr="00D05860" w:rsidRDefault="005C6331" w:rsidP="00606F97">
      <w:pPr>
        <w:spacing w:line="440" w:lineRule="exact"/>
        <w:rPr>
          <w:rFonts w:cs="Arial"/>
          <w:color w:val="000000"/>
        </w:rPr>
      </w:pPr>
      <w:r w:rsidRPr="002E6874">
        <w:rPr>
          <w:rFonts w:hint="eastAsia"/>
          <w:b/>
        </w:rPr>
        <w:t>开仓信号</w:t>
      </w:r>
      <w:r>
        <w:rPr>
          <w:rFonts w:hint="eastAsia"/>
        </w:rPr>
        <w:t>:</w:t>
      </w:r>
      <w:r w:rsidRPr="00D05860">
        <w:rPr>
          <w:rStyle w:val="fe1"/>
          <w:rFonts w:ascii="微软雅黑" w:hAnsi="微软雅黑" w:cs="Arial"/>
          <w:color w:val="000000"/>
          <w:sz w:val="20"/>
          <w:szCs w:val="20"/>
        </w:rPr>
        <w:t>在这个栏目中您可以选择参与交易测试的</w:t>
      </w:r>
      <w:r w:rsidRPr="00D05860">
        <w:rPr>
          <w:rStyle w:val="fe1"/>
          <w:rFonts w:ascii="微软雅黑" w:hAnsi="微软雅黑" w:cs="Arial"/>
          <w:color w:val="C0504D"/>
          <w:sz w:val="20"/>
          <w:szCs w:val="20"/>
        </w:rPr>
        <w:t>公式</w:t>
      </w:r>
      <w:r w:rsidRPr="00D05860">
        <w:rPr>
          <w:rStyle w:val="fe1"/>
          <w:rFonts w:ascii="微软雅黑" w:hAnsi="微软雅黑" w:cs="Arial"/>
          <w:color w:val="000000"/>
          <w:sz w:val="20"/>
          <w:szCs w:val="20"/>
        </w:rPr>
        <w:t>和</w:t>
      </w:r>
      <w:r w:rsidRPr="00D05860">
        <w:rPr>
          <w:rStyle w:val="fe1"/>
          <w:rFonts w:ascii="微软雅黑" w:hAnsi="微软雅黑" w:cs="Arial"/>
          <w:color w:val="C0504D"/>
          <w:sz w:val="20"/>
          <w:szCs w:val="20"/>
        </w:rPr>
        <w:t>分析周期</w:t>
      </w:r>
      <w:r w:rsidRPr="00D05860">
        <w:rPr>
          <w:rStyle w:val="fe1"/>
          <w:rFonts w:ascii="微软雅黑" w:hAnsi="微软雅黑" w:cs="Arial"/>
          <w:color w:val="000000"/>
          <w:sz w:val="20"/>
          <w:szCs w:val="20"/>
        </w:rPr>
        <w:t>，以及一些公式参数的设置。除此之外，您还可以点击“</w:t>
      </w:r>
      <w:r w:rsidRPr="00D05860">
        <w:rPr>
          <w:rStyle w:val="fe1"/>
          <w:rFonts w:ascii="微软雅黑" w:hAnsi="微软雅黑" w:cs="Arial"/>
          <w:color w:val="C0504D"/>
          <w:sz w:val="20"/>
          <w:szCs w:val="20"/>
        </w:rPr>
        <w:t>调入</w:t>
      </w:r>
      <w:r w:rsidRPr="00D05860">
        <w:rPr>
          <w:rStyle w:val="fe1"/>
          <w:rFonts w:ascii="微软雅黑" w:hAnsi="微软雅黑" w:cs="Arial"/>
          <w:color w:val="000000"/>
          <w:sz w:val="20"/>
          <w:szCs w:val="20"/>
        </w:rPr>
        <w:t>”、“</w:t>
      </w:r>
      <w:r w:rsidRPr="00D05860">
        <w:rPr>
          <w:rStyle w:val="fe1"/>
          <w:rFonts w:ascii="微软雅黑" w:hAnsi="微软雅黑" w:cs="Arial"/>
          <w:color w:val="C0504D"/>
          <w:sz w:val="20"/>
          <w:szCs w:val="20"/>
        </w:rPr>
        <w:t>保存</w:t>
      </w:r>
      <w:r w:rsidRPr="00D05860">
        <w:rPr>
          <w:rStyle w:val="fe1"/>
          <w:rFonts w:ascii="微软雅黑" w:hAnsi="微软雅黑" w:cs="Arial"/>
          <w:color w:val="000000"/>
          <w:sz w:val="20"/>
          <w:szCs w:val="20"/>
        </w:rPr>
        <w:t>”按钮分别实现将测试配置信息导入或者另存您当前的</w:t>
      </w:r>
      <w:r w:rsidRPr="00D05860">
        <w:rPr>
          <w:rStyle w:val="fe1"/>
          <w:rFonts w:ascii="微软雅黑" w:hAnsi="微软雅黑" w:cs="Arial"/>
          <w:color w:val="C0504D"/>
          <w:sz w:val="20"/>
          <w:szCs w:val="20"/>
        </w:rPr>
        <w:t>测试信息配置</w:t>
      </w:r>
      <w:r w:rsidRPr="00D05860">
        <w:rPr>
          <w:rStyle w:val="fe1"/>
          <w:rFonts w:ascii="微软雅黑" w:hAnsi="微软雅黑" w:cs="Arial"/>
          <w:color w:val="000000"/>
          <w:sz w:val="20"/>
          <w:szCs w:val="20"/>
        </w:rPr>
        <w:t>。</w:t>
      </w:r>
    </w:p>
    <w:p w:rsidR="005C6331" w:rsidRDefault="005C6331" w:rsidP="00606F97">
      <w:pPr>
        <w:spacing w:line="440" w:lineRule="exact"/>
        <w:rPr>
          <w:rFonts w:cs="Tahoma"/>
          <w:color w:val="000000"/>
        </w:rPr>
      </w:pPr>
      <w:r w:rsidRPr="002E6874">
        <w:rPr>
          <w:rFonts w:cs="Tahoma"/>
          <w:b/>
          <w:color w:val="000000"/>
        </w:rPr>
        <w:t>入</w:t>
      </w:r>
      <w:r w:rsidRPr="002E6874">
        <w:rPr>
          <w:rFonts w:cs="Tahoma" w:hint="eastAsia"/>
          <w:b/>
          <w:color w:val="000000"/>
        </w:rPr>
        <w:t>场</w:t>
      </w:r>
      <w:r w:rsidRPr="002E6874">
        <w:rPr>
          <w:rFonts w:cs="Tahoma"/>
          <w:b/>
          <w:color w:val="000000"/>
        </w:rPr>
        <w:t>规则</w:t>
      </w:r>
      <w:r>
        <w:rPr>
          <w:rFonts w:cs="Tahoma" w:hint="eastAsia"/>
          <w:color w:val="000000"/>
        </w:rPr>
        <w:t>：</w:t>
      </w:r>
      <w:r w:rsidRPr="00D05860">
        <w:rPr>
          <w:rStyle w:val="fe1"/>
          <w:rFonts w:ascii="微软雅黑" w:hAnsi="微软雅黑" w:cs="Arial"/>
          <w:color w:val="000000"/>
          <w:sz w:val="20"/>
          <w:szCs w:val="20"/>
        </w:rPr>
        <w:t>在这个栏目中可以设置测试</w:t>
      </w:r>
      <w:r w:rsidRPr="00D05860">
        <w:rPr>
          <w:rStyle w:val="fe1"/>
          <w:rFonts w:ascii="微软雅黑" w:hAnsi="微软雅黑" w:cs="Arial"/>
          <w:color w:val="C0504D"/>
          <w:sz w:val="20"/>
          <w:szCs w:val="20"/>
        </w:rPr>
        <w:t>时间段</w:t>
      </w:r>
      <w:r w:rsidRPr="00D05860">
        <w:rPr>
          <w:rStyle w:val="fe1"/>
          <w:rFonts w:ascii="微软雅黑" w:hAnsi="微软雅黑" w:cs="Arial"/>
          <w:color w:val="000000"/>
          <w:sz w:val="20"/>
          <w:szCs w:val="20"/>
        </w:rPr>
        <w:t>、</w:t>
      </w:r>
      <w:r w:rsidRPr="00D05860">
        <w:rPr>
          <w:rStyle w:val="fe1"/>
          <w:rFonts w:ascii="微软雅黑" w:hAnsi="微软雅黑" w:cs="Arial"/>
          <w:color w:val="C0504D"/>
          <w:sz w:val="20"/>
          <w:szCs w:val="20"/>
        </w:rPr>
        <w:t>资金管理规则</w:t>
      </w:r>
      <w:r w:rsidRPr="00D05860">
        <w:rPr>
          <w:rStyle w:val="fe1"/>
          <w:rFonts w:ascii="微软雅黑" w:hAnsi="微软雅黑" w:cs="Arial"/>
          <w:color w:val="000000"/>
          <w:sz w:val="20"/>
          <w:szCs w:val="20"/>
        </w:rPr>
        <w:t>、</w:t>
      </w:r>
      <w:r w:rsidRPr="00D05860">
        <w:rPr>
          <w:rStyle w:val="fe1"/>
          <w:rFonts w:ascii="微软雅黑" w:hAnsi="微软雅黑" w:cs="Arial"/>
          <w:color w:val="C0504D"/>
          <w:sz w:val="20"/>
          <w:szCs w:val="20"/>
        </w:rPr>
        <w:t>信号处理方式</w:t>
      </w:r>
      <w:r w:rsidRPr="00D05860">
        <w:rPr>
          <w:rStyle w:val="fe1"/>
          <w:rFonts w:ascii="微软雅黑" w:hAnsi="微软雅黑" w:cs="Arial"/>
          <w:color w:val="000000"/>
          <w:sz w:val="20"/>
          <w:szCs w:val="20"/>
        </w:rPr>
        <w:t>等，各项配置都可以从字面意思了解其作用</w:t>
      </w:r>
      <w:r w:rsidRPr="00D05860">
        <w:rPr>
          <w:rFonts w:cs="Tahoma"/>
          <w:color w:val="000000"/>
        </w:rPr>
        <w:t xml:space="preserve"> </w:t>
      </w:r>
      <w:r>
        <w:rPr>
          <w:rFonts w:cs="Tahoma" w:hint="eastAsia"/>
          <w:color w:val="000000"/>
        </w:rPr>
        <w:t>。（资金管理、介入时机仅作用于</w:t>
      </w:r>
      <w:r w:rsidRPr="00D05860">
        <w:rPr>
          <w:rFonts w:cs="Tahoma" w:hint="eastAsia"/>
          <w:color w:val="0F13B1"/>
        </w:rPr>
        <w:t>Enterlong</w:t>
      </w:r>
      <w:r w:rsidRPr="00D05860">
        <w:rPr>
          <w:rFonts w:cs="Tahoma" w:hint="eastAsia"/>
          <w:color w:val="0F13B1"/>
        </w:rPr>
        <w:t>、</w:t>
      </w:r>
      <w:r w:rsidRPr="00D05860">
        <w:rPr>
          <w:rFonts w:cs="Tahoma" w:hint="eastAsia"/>
          <w:color w:val="0F13B1"/>
        </w:rPr>
        <w:t>BK</w:t>
      </w:r>
      <w:r>
        <w:rPr>
          <w:rFonts w:cs="Tahoma" w:hint="eastAsia"/>
          <w:color w:val="000000"/>
        </w:rPr>
        <w:t>类交易函数）</w:t>
      </w:r>
    </w:p>
    <w:p w:rsidR="005C6331" w:rsidRDefault="005C6331" w:rsidP="00606F97">
      <w:pPr>
        <w:spacing w:line="440" w:lineRule="exact"/>
        <w:rPr>
          <w:rFonts w:cs="Tahoma"/>
          <w:color w:val="000000"/>
        </w:rPr>
      </w:pPr>
      <w:r w:rsidRPr="002E6874">
        <w:rPr>
          <w:rFonts w:cs="Tahoma" w:hint="eastAsia"/>
          <w:b/>
          <w:color w:val="000000"/>
        </w:rPr>
        <w:t>出场</w:t>
      </w:r>
      <w:r w:rsidRPr="002E6874">
        <w:rPr>
          <w:rFonts w:cs="Tahoma"/>
          <w:b/>
          <w:color w:val="000000"/>
        </w:rPr>
        <w:t>规则</w:t>
      </w:r>
      <w:r>
        <w:rPr>
          <w:rFonts w:cs="Tahoma" w:hint="eastAsia"/>
          <w:color w:val="000000"/>
        </w:rPr>
        <w:t>：</w:t>
      </w:r>
      <w:r w:rsidRPr="002E6874">
        <w:rPr>
          <w:rFonts w:cs="Tahoma"/>
          <w:color w:val="000000"/>
        </w:rPr>
        <w:t>金字塔提供以上</w:t>
      </w:r>
      <w:r w:rsidRPr="002E6874">
        <w:rPr>
          <w:rFonts w:cs="Tahoma" w:hint="eastAsia"/>
          <w:color w:val="000000"/>
        </w:rPr>
        <w:t>7</w:t>
      </w:r>
      <w:r w:rsidRPr="002E6874">
        <w:rPr>
          <w:rFonts w:cs="Tahoma"/>
          <w:color w:val="000000"/>
        </w:rPr>
        <w:t>种平仓条件，</w:t>
      </w:r>
      <w:r w:rsidRPr="002E6874">
        <w:rPr>
          <w:rFonts w:cs="Tahoma" w:hint="eastAsia"/>
          <w:color w:val="000000"/>
        </w:rPr>
        <w:t>包</w:t>
      </w:r>
      <w:r w:rsidRPr="002E6874">
        <w:rPr>
          <w:rFonts w:cs="Tahoma"/>
          <w:color w:val="000000"/>
        </w:rPr>
        <w:t>括卖出指令和止损指令：</w:t>
      </w:r>
      <w:r w:rsidRPr="002E6874">
        <w:rPr>
          <w:rFonts w:cs="Tahoma"/>
          <w:color w:val="000000"/>
        </w:rPr>
        <w:t xml:space="preserve"> </w:t>
      </w:r>
      <w:r w:rsidRPr="002E6874">
        <w:rPr>
          <w:rFonts w:cs="Tahoma"/>
          <w:color w:val="000000"/>
        </w:rPr>
        <w:br/>
      </w:r>
      <w:r w:rsidRPr="002E6874">
        <w:rPr>
          <w:rFonts w:cs="Tahoma"/>
          <w:color w:val="000000"/>
        </w:rPr>
        <w:t>目标周期为终点，到时自动平仓，</w:t>
      </w:r>
      <w:r w:rsidRPr="002E6874">
        <w:rPr>
          <w:rFonts w:cs="Tahoma"/>
          <w:color w:val="000000"/>
        </w:rPr>
        <w:t>20</w:t>
      </w:r>
      <w:r w:rsidRPr="002E6874">
        <w:rPr>
          <w:rFonts w:cs="Tahoma"/>
          <w:color w:val="000000"/>
        </w:rPr>
        <w:t>周期以后的收盘价平仓；</w:t>
      </w:r>
      <w:r w:rsidRPr="002E6874">
        <w:rPr>
          <w:rFonts w:cs="Tahoma"/>
          <w:color w:val="000000"/>
        </w:rPr>
        <w:t xml:space="preserve"> </w:t>
      </w:r>
      <w:r w:rsidRPr="002E6874">
        <w:rPr>
          <w:rFonts w:cs="Tahoma"/>
          <w:color w:val="000000"/>
        </w:rPr>
        <w:br/>
      </w:r>
      <w:r w:rsidRPr="002E6874">
        <w:rPr>
          <w:rFonts w:cs="Tahoma"/>
          <w:color w:val="000000"/>
        </w:rPr>
        <w:t>目标利润为终点，到时自动平仓，</w:t>
      </w:r>
      <w:r w:rsidRPr="002E6874">
        <w:rPr>
          <w:rFonts w:cs="Tahoma"/>
          <w:color w:val="000000"/>
        </w:rPr>
        <w:t>10%</w:t>
      </w:r>
      <w:r w:rsidRPr="002E6874">
        <w:rPr>
          <w:rFonts w:cs="Tahoma"/>
          <w:color w:val="000000"/>
        </w:rPr>
        <w:t>帐面盈利以后的收盘价平仓；</w:t>
      </w:r>
      <w:r w:rsidRPr="002E6874">
        <w:rPr>
          <w:rFonts w:cs="Tahoma"/>
          <w:color w:val="000000"/>
        </w:rPr>
        <w:t xml:space="preserve"> </w:t>
      </w:r>
      <w:r w:rsidRPr="002E6874">
        <w:rPr>
          <w:rFonts w:cs="Tahoma"/>
          <w:color w:val="000000"/>
        </w:rPr>
        <w:br/>
      </w:r>
      <w:r w:rsidRPr="002E6874">
        <w:rPr>
          <w:rFonts w:cs="Tahoma" w:hint="eastAsia"/>
          <w:color w:val="000000"/>
        </w:rPr>
        <w:t>以及</w:t>
      </w:r>
      <w:r w:rsidRPr="002E6874">
        <w:rPr>
          <w:rFonts w:cs="Tahoma" w:hint="eastAsia"/>
          <w:color w:val="000000"/>
        </w:rPr>
        <w:t>5</w:t>
      </w:r>
      <w:r w:rsidRPr="002E6874">
        <w:rPr>
          <w:rFonts w:cs="Tahoma"/>
          <w:color w:val="000000"/>
        </w:rPr>
        <w:t>类止损平仓：分别设定不同类型下的规避风险条件</w:t>
      </w:r>
      <w:r w:rsidRPr="002E6874">
        <w:rPr>
          <w:rFonts w:cs="Tahoma" w:hint="eastAsia"/>
          <w:color w:val="000000"/>
        </w:rPr>
        <w:t>。</w:t>
      </w:r>
    </w:p>
    <w:p w:rsidR="005C6331" w:rsidRDefault="005C6331" w:rsidP="00606F97">
      <w:pPr>
        <w:spacing w:line="440" w:lineRule="exact"/>
        <w:rPr>
          <w:rFonts w:cs="Tahoma"/>
          <w:color w:val="000000"/>
        </w:rPr>
      </w:pPr>
      <w:r w:rsidRPr="008913E7">
        <w:rPr>
          <w:rFonts w:cs="Tahoma" w:hint="eastAsia"/>
          <w:b/>
          <w:color w:val="FF0000"/>
        </w:rPr>
        <w:t>注</w:t>
      </w:r>
      <w:r w:rsidRPr="008913E7">
        <w:rPr>
          <w:rFonts w:cs="Tahoma" w:hint="eastAsia"/>
          <w:b/>
          <w:color w:val="0F13B1"/>
        </w:rPr>
        <w:t>：</w:t>
      </w:r>
      <w:r w:rsidRPr="008913E7">
        <w:rPr>
          <w:rFonts w:cs="Tahoma" w:hint="eastAsia"/>
          <w:color w:val="0F13B1"/>
        </w:rPr>
        <w:t>以上部分若在交易系统公式中已由代码完成，无需勾选。</w:t>
      </w:r>
      <w:r w:rsidRPr="002E6874">
        <w:rPr>
          <w:rFonts w:cs="Tahoma"/>
          <w:color w:val="000000"/>
        </w:rPr>
        <w:br/>
      </w:r>
      <w:r w:rsidRPr="002E6874">
        <w:rPr>
          <w:rFonts w:cs="Tahoma" w:hint="eastAsia"/>
          <w:b/>
          <w:color w:val="000000"/>
        </w:rPr>
        <w:t>交易费用</w:t>
      </w:r>
      <w:r w:rsidRPr="002E6874">
        <w:rPr>
          <w:rFonts w:cs="Tahoma" w:hint="eastAsia"/>
          <w:color w:val="000000"/>
        </w:rPr>
        <w:t>：按证券和期货，根据成交额和成交量计算佣金。</w:t>
      </w:r>
    </w:p>
    <w:p w:rsidR="004A7A8D" w:rsidRDefault="005C6331" w:rsidP="004A7A8D">
      <w:pPr>
        <w:rPr>
          <w:rFonts w:cs="Tahoma"/>
          <w:color w:val="000000"/>
        </w:rPr>
      </w:pPr>
      <w:r w:rsidRPr="002E6874">
        <w:rPr>
          <w:rFonts w:cs="Tahoma"/>
          <w:b/>
          <w:color w:val="000000"/>
        </w:rPr>
        <w:t>市场模型</w:t>
      </w:r>
      <w:r w:rsidRPr="002E6874">
        <w:rPr>
          <w:rFonts w:cs="Tahoma"/>
          <w:color w:val="000000"/>
        </w:rPr>
        <w:t>：金字塔提供两类市场模型供测试分析</w:t>
      </w:r>
    </w:p>
    <w:p w:rsidR="005C6331" w:rsidRDefault="005C6331" w:rsidP="004A7A8D">
      <w:pPr>
        <w:rPr>
          <w:rFonts w:cs="Tahoma"/>
          <w:color w:val="000000"/>
        </w:rPr>
      </w:pPr>
      <w:r w:rsidRPr="002E6874">
        <w:rPr>
          <w:rFonts w:cs="Tahoma" w:hint="eastAsia"/>
          <w:b/>
          <w:color w:val="000000"/>
        </w:rPr>
        <w:lastRenderedPageBreak/>
        <w:t>测试报告</w:t>
      </w:r>
      <w:r w:rsidRPr="00ED549B">
        <w:rPr>
          <w:rFonts w:cs="Tahoma" w:hint="eastAsia"/>
          <w:color w:val="000000"/>
        </w:rPr>
        <w:t>：</w:t>
      </w:r>
      <w:r w:rsidRPr="00D05860">
        <w:rPr>
          <w:rFonts w:cs="Tahoma" w:hint="eastAsia"/>
          <w:b/>
          <w:color w:val="0F13B1"/>
        </w:rPr>
        <w:t>详细报告术语</w:t>
      </w:r>
      <w:r w:rsidRPr="00ED549B">
        <w:rPr>
          <w:rFonts w:cs="Tahoma" w:hint="eastAsia"/>
          <w:color w:val="000000"/>
        </w:rPr>
        <w:t>请见</w:t>
      </w:r>
      <w:r w:rsidRPr="00D05860">
        <w:rPr>
          <w:rFonts w:cs="Tahoma" w:hint="eastAsia"/>
          <w:b/>
          <w:color w:val="000000"/>
        </w:rPr>
        <w:t>附录</w:t>
      </w:r>
      <w:r>
        <w:rPr>
          <w:rFonts w:cs="Tahoma" w:hint="eastAsia"/>
          <w:color w:val="000000"/>
        </w:rPr>
        <w:t xml:space="preserve">  </w:t>
      </w:r>
    </w:p>
    <w:p w:rsidR="005C6331" w:rsidRDefault="005C6331" w:rsidP="00FD3876">
      <w:bookmarkStart w:id="64" w:name="_Toc315869975"/>
      <w:r w:rsidRPr="002E6874">
        <w:rPr>
          <w:rFonts w:cs="Tahoma" w:hint="eastAsia"/>
          <w:noProof/>
          <w:color w:val="000000"/>
        </w:rPr>
        <w:drawing>
          <wp:inline distT="0" distB="0" distL="0" distR="0" wp14:anchorId="77CCBFC9" wp14:editId="04E687FF">
            <wp:extent cx="3147060" cy="2795905"/>
            <wp:effectExtent l="0" t="0" r="0" b="444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147060" cy="2795905"/>
                    </a:xfrm>
                    <a:prstGeom prst="rect">
                      <a:avLst/>
                    </a:prstGeom>
                    <a:noFill/>
                    <a:ln>
                      <a:noFill/>
                    </a:ln>
                  </pic:spPr>
                </pic:pic>
              </a:graphicData>
            </a:graphic>
          </wp:inline>
        </w:drawing>
      </w:r>
    </w:p>
    <w:p w:rsidR="005C6331" w:rsidRDefault="005C6331" w:rsidP="00FD3876">
      <w:pPr>
        <w:rPr>
          <w:rFonts w:cs="Tahoma"/>
          <w:color w:val="000000"/>
        </w:rPr>
      </w:pPr>
      <w:r>
        <w:rPr>
          <w:rFonts w:cs="Tahoma" w:hint="eastAsia"/>
          <w:color w:val="000000"/>
        </w:rPr>
        <w:t xml:space="preserve">  </w:t>
      </w:r>
      <w:r>
        <w:rPr>
          <w:rFonts w:cs="Tahoma" w:hint="eastAsia"/>
          <w:color w:val="000000"/>
        </w:rPr>
        <w:t>图</w:t>
      </w:r>
      <w:r>
        <w:rPr>
          <w:rFonts w:cs="Tahoma" w:hint="eastAsia"/>
          <w:color w:val="000000"/>
        </w:rPr>
        <w:t xml:space="preserve"> 7.22 </w:t>
      </w:r>
      <w:r w:rsidR="004A7A8D">
        <w:rPr>
          <w:rFonts w:cs="Tahoma" w:hint="eastAsia"/>
          <w:color w:val="000000"/>
        </w:rPr>
        <w:t>普通</w:t>
      </w:r>
      <w:r>
        <w:rPr>
          <w:rFonts w:cs="Tahoma" w:hint="eastAsia"/>
          <w:color w:val="000000"/>
        </w:rPr>
        <w:t>测试报告</w:t>
      </w:r>
    </w:p>
    <w:p w:rsidR="004A7A8D" w:rsidRDefault="004A7A8D" w:rsidP="00FD3876">
      <w:pPr>
        <w:rPr>
          <w:rFonts w:cs="Tahoma"/>
          <w:color w:val="000000"/>
        </w:rPr>
      </w:pPr>
      <w:r>
        <w:rPr>
          <w:noProof/>
        </w:rPr>
        <w:drawing>
          <wp:inline distT="0" distB="0" distL="0" distR="0" wp14:anchorId="4CFB108E" wp14:editId="429AFCCE">
            <wp:extent cx="4810125" cy="3073692"/>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4809178" cy="3073087"/>
                    </a:xfrm>
                    <a:prstGeom prst="rect">
                      <a:avLst/>
                    </a:prstGeom>
                  </pic:spPr>
                </pic:pic>
              </a:graphicData>
            </a:graphic>
          </wp:inline>
        </w:drawing>
      </w:r>
    </w:p>
    <w:p w:rsidR="004A7A8D" w:rsidRDefault="004A7A8D" w:rsidP="00FD3876">
      <w:pPr>
        <w:rPr>
          <w:rFonts w:cs="Tahoma"/>
          <w:color w:val="000000"/>
        </w:rPr>
      </w:pPr>
    </w:p>
    <w:p w:rsidR="004A7A8D" w:rsidRDefault="004A7A8D" w:rsidP="004A7A8D">
      <w:pPr>
        <w:rPr>
          <w:rFonts w:cs="Tahoma"/>
          <w:color w:val="000000"/>
        </w:rPr>
      </w:pPr>
      <w:r>
        <w:rPr>
          <w:rFonts w:cs="Tahoma" w:hint="eastAsia"/>
          <w:color w:val="000000"/>
        </w:rPr>
        <w:t>图</w:t>
      </w:r>
      <w:r>
        <w:rPr>
          <w:rFonts w:cs="Tahoma" w:hint="eastAsia"/>
          <w:color w:val="000000"/>
        </w:rPr>
        <w:t xml:space="preserve">7.23 </w:t>
      </w:r>
      <w:r>
        <w:rPr>
          <w:rFonts w:cs="Tahoma" w:hint="eastAsia"/>
          <w:color w:val="000000"/>
        </w:rPr>
        <w:t>专业测试报告</w:t>
      </w:r>
    </w:p>
    <w:p w:rsidR="00606F97" w:rsidRDefault="005C6331" w:rsidP="00FD3876">
      <w:pPr>
        <w:rPr>
          <w:rFonts w:ascii="Arial" w:hAnsi="Arial" w:cs="Arial"/>
          <w:color w:val="FF0000"/>
        </w:rPr>
      </w:pPr>
      <w:r>
        <w:rPr>
          <w:rFonts w:ascii="Arial" w:hAnsi="Arial" w:cs="Arial"/>
          <w:noProof/>
          <w:color w:val="000000"/>
        </w:rPr>
        <w:drawing>
          <wp:anchor distT="0" distB="0" distL="114300" distR="114300" simplePos="0" relativeHeight="251683840" behindDoc="0" locked="0" layoutInCell="1" allowOverlap="1" wp14:anchorId="1AFBEC6C" wp14:editId="4DA9BA35">
            <wp:simplePos x="0" y="0"/>
            <wp:positionH relativeFrom="column">
              <wp:posOffset>370840</wp:posOffset>
            </wp:positionH>
            <wp:positionV relativeFrom="paragraph">
              <wp:posOffset>1132205</wp:posOffset>
            </wp:positionV>
            <wp:extent cx="4434205" cy="1155700"/>
            <wp:effectExtent l="0" t="0" r="4445" b="6350"/>
            <wp:wrapTopAndBottom/>
            <wp:docPr id="2067" name="图片 2067" descr="clip0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clip021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434205" cy="1155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color w:val="FF0000"/>
        </w:rPr>
        <w:t>注意：</w:t>
      </w:r>
      <w:r>
        <w:rPr>
          <w:rFonts w:ascii="Arial" w:hAnsi="Arial" w:cs="Arial"/>
          <w:color w:val="FF0000"/>
        </w:rPr>
        <w:t>有时点击开始测试后，会报资金不足，无法继续开仓的提示，这是由于您将全部资用于开仓（资金用尽，全部变为持仓了），后续的开仓信号没有资金可用导致无</w:t>
      </w:r>
    </w:p>
    <w:p w:rsidR="00606F97" w:rsidRDefault="00606F97" w:rsidP="00FD3876">
      <w:pPr>
        <w:rPr>
          <w:rFonts w:ascii="Arial" w:hAnsi="Arial" w:cs="Arial"/>
          <w:color w:val="FF0000"/>
        </w:rPr>
      </w:pPr>
    </w:p>
    <w:p w:rsidR="005C6331" w:rsidRDefault="005C6331" w:rsidP="00606F97">
      <w:pPr>
        <w:spacing w:line="440" w:lineRule="exact"/>
        <w:rPr>
          <w:rFonts w:ascii="Arial" w:hAnsi="Arial" w:cs="Arial"/>
          <w:color w:val="FF0000"/>
        </w:rPr>
      </w:pPr>
      <w:r>
        <w:rPr>
          <w:rFonts w:ascii="Arial" w:hAnsi="Arial" w:cs="Arial"/>
          <w:color w:val="FF0000"/>
        </w:rPr>
        <w:lastRenderedPageBreak/>
        <w:t>法继续开仓</w:t>
      </w:r>
      <w:r>
        <w:rPr>
          <w:rFonts w:ascii="Arial" w:hAnsi="Arial" w:cs="Arial" w:hint="eastAsia"/>
          <w:color w:val="FF0000"/>
        </w:rPr>
        <w:t>，</w:t>
      </w:r>
      <w:r>
        <w:rPr>
          <w:rFonts w:ascii="Arial" w:hAnsi="Arial" w:cs="Arial"/>
          <w:color w:val="FF0000"/>
        </w:rPr>
        <w:t>因此，您需要控制持仓手数，以防止影响策略后面的加仓等动作无法正常进行</w:t>
      </w:r>
      <w:r>
        <w:rPr>
          <w:rFonts w:ascii="Arial" w:hAnsi="Arial" w:cs="Arial" w:hint="eastAsia"/>
          <w:color w:val="FF0000"/>
        </w:rPr>
        <w:t>。</w:t>
      </w:r>
    </w:p>
    <w:p w:rsidR="00FD3876" w:rsidRDefault="00FD3876" w:rsidP="00606F97">
      <w:pPr>
        <w:spacing w:line="440" w:lineRule="exact"/>
        <w:rPr>
          <w:rFonts w:ascii="Arial" w:hAnsi="Arial" w:cs="Arial"/>
          <w:color w:val="FF0000"/>
        </w:rPr>
      </w:pPr>
    </w:p>
    <w:p w:rsidR="005C6331" w:rsidRPr="00FD3876" w:rsidRDefault="00FD3876" w:rsidP="00606F97">
      <w:pPr>
        <w:spacing w:line="440" w:lineRule="exact"/>
        <w:rPr>
          <w:b/>
        </w:rPr>
      </w:pPr>
      <w:bookmarkStart w:id="65" w:name="_Toc315869976"/>
      <w:bookmarkEnd w:id="64"/>
      <w:r w:rsidRPr="00FD3876">
        <w:rPr>
          <w:rFonts w:hint="eastAsia"/>
          <w:b/>
        </w:rPr>
        <w:t>5.5.</w:t>
      </w:r>
      <w:r w:rsidR="00CE1A65" w:rsidRPr="00FD3876">
        <w:rPr>
          <w:rFonts w:hint="eastAsia"/>
          <w:b/>
        </w:rPr>
        <w:t>3</w:t>
      </w:r>
      <w:r w:rsidR="005C6331" w:rsidRPr="00FD3876">
        <w:rPr>
          <w:rFonts w:hint="eastAsia"/>
          <w:b/>
        </w:rPr>
        <w:t>参数优化</w:t>
      </w:r>
    </w:p>
    <w:p w:rsidR="005C6331" w:rsidRPr="000E4A69" w:rsidRDefault="005C6331" w:rsidP="00606F97">
      <w:pPr>
        <w:spacing w:line="440" w:lineRule="exact"/>
        <w:rPr>
          <w:rFonts w:cs="Arial"/>
          <w:color w:val="000000"/>
        </w:rPr>
      </w:pPr>
      <w:r w:rsidRPr="000E4A69">
        <w:rPr>
          <w:rFonts w:cs="Arial" w:hint="eastAsia"/>
          <w:color w:val="000000"/>
        </w:rPr>
        <w:t>当您的指标中有多个参数时，您可以使用优化功能对您指标中的参数配对进行排列组合，从而帮助您选出最佳参数组合运用到测试和交易中去。</w:t>
      </w:r>
    </w:p>
    <w:p w:rsidR="005C6331" w:rsidRDefault="005C6331" w:rsidP="00606F97">
      <w:pPr>
        <w:spacing w:line="440" w:lineRule="exact"/>
        <w:rPr>
          <w:rFonts w:cs="Arial"/>
          <w:color w:val="000000"/>
        </w:rPr>
      </w:pPr>
      <w:r w:rsidRPr="000E4A69">
        <w:rPr>
          <w:rFonts w:cs="Arial" w:hint="eastAsia"/>
          <w:b/>
          <w:color w:val="000000"/>
        </w:rPr>
        <w:t>•</w:t>
      </w:r>
      <w:r>
        <w:rPr>
          <w:rFonts w:cs="Arial" w:hint="eastAsia"/>
          <w:b/>
          <w:color w:val="000000"/>
        </w:rPr>
        <w:t xml:space="preserve"> </w:t>
      </w:r>
      <w:r w:rsidRPr="000E4A69">
        <w:rPr>
          <w:rFonts w:cs="Arial" w:hint="eastAsia"/>
          <w:b/>
          <w:color w:val="000000"/>
        </w:rPr>
        <w:t>节省内存模式：</w:t>
      </w:r>
      <w:r w:rsidRPr="000E4A69">
        <w:rPr>
          <w:rFonts w:cs="Arial" w:hint="eastAsia"/>
          <w:color w:val="000000"/>
        </w:rPr>
        <w:t>在</w:t>
      </w:r>
      <w:r w:rsidRPr="000E4A69">
        <w:rPr>
          <w:rFonts w:cs="Arial" w:hint="eastAsia"/>
          <w:color w:val="000000"/>
        </w:rPr>
        <w:t>2.54</w:t>
      </w:r>
      <w:r w:rsidRPr="000E4A69">
        <w:rPr>
          <w:rFonts w:cs="Arial" w:hint="eastAsia"/>
          <w:color w:val="000000"/>
        </w:rPr>
        <w:t>或者更高版本里，“程式化交易评测”时，“参数优化”里，有个“节省内存模式”可钩选，如果勾选本选项，则意味着优化时成交记录等消耗内存的操作取消</w:t>
      </w:r>
      <w:r w:rsidRPr="000E4A69">
        <w:rPr>
          <w:rFonts w:cs="Arial" w:hint="eastAsia"/>
          <w:color w:val="000000"/>
        </w:rPr>
        <w:t>,</w:t>
      </w:r>
      <w:r w:rsidRPr="000E4A69">
        <w:rPr>
          <w:rFonts w:cs="Arial" w:hint="eastAsia"/>
          <w:color w:val="000000"/>
        </w:rPr>
        <w:t>可以节省内存做更多次数的优化。</w:t>
      </w:r>
    </w:p>
    <w:p w:rsidR="005C6331" w:rsidRPr="001B26D8" w:rsidRDefault="005C6331" w:rsidP="00FD3876">
      <w:pPr>
        <w:rPr>
          <w:rFonts w:cs="Arial"/>
          <w:color w:val="000000"/>
        </w:rPr>
      </w:pPr>
      <w:r w:rsidRPr="000E4A69">
        <w:rPr>
          <w:rFonts w:ascii="Arial" w:eastAsia="宋体" w:hAnsi="Arial" w:cs="Arial"/>
          <w:noProof/>
          <w:color w:val="000000"/>
        </w:rPr>
        <w:drawing>
          <wp:anchor distT="0" distB="0" distL="114300" distR="114300" simplePos="0" relativeHeight="251697152" behindDoc="0" locked="0" layoutInCell="1" allowOverlap="1" wp14:anchorId="03596E55" wp14:editId="18EA55A6">
            <wp:simplePos x="0" y="0"/>
            <wp:positionH relativeFrom="column">
              <wp:posOffset>376555</wp:posOffset>
            </wp:positionH>
            <wp:positionV relativeFrom="paragraph">
              <wp:posOffset>939165</wp:posOffset>
            </wp:positionV>
            <wp:extent cx="3852545" cy="2810510"/>
            <wp:effectExtent l="0" t="0" r="0" b="8890"/>
            <wp:wrapTopAndBottom/>
            <wp:docPr id="114" name="图片 114" descr="clip0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lip083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852545" cy="2810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098D">
        <w:rPr>
          <w:rFonts w:cs="Arial" w:hint="eastAsia"/>
          <w:b/>
          <w:color w:val="000000"/>
        </w:rPr>
        <w:t>•</w:t>
      </w:r>
      <w:r>
        <w:rPr>
          <w:rFonts w:cs="Arial" w:hint="eastAsia"/>
          <w:b/>
          <w:color w:val="000000"/>
        </w:rPr>
        <w:t xml:space="preserve"> </w:t>
      </w:r>
      <w:r w:rsidRPr="0010098D">
        <w:rPr>
          <w:rFonts w:cs="Arial" w:hint="eastAsia"/>
          <w:b/>
          <w:color w:val="000000"/>
        </w:rPr>
        <w:t>启用多核优化：</w:t>
      </w:r>
      <w:r w:rsidRPr="0010098D">
        <w:rPr>
          <w:rFonts w:cs="Arial" w:hint="eastAsia"/>
          <w:color w:val="000000"/>
        </w:rPr>
        <w:t>程序化交易策略优化也同样支持多核技术，如果启用了多核，用户从任务管理器上就回看到</w:t>
      </w:r>
      <w:r w:rsidRPr="0010098D">
        <w:rPr>
          <w:rFonts w:cs="Arial" w:hint="eastAsia"/>
          <w:color w:val="000000"/>
        </w:rPr>
        <w:t>CPU</w:t>
      </w:r>
      <w:r w:rsidRPr="0010098D">
        <w:rPr>
          <w:rFonts w:cs="Arial" w:hint="eastAsia"/>
          <w:color w:val="000000"/>
        </w:rPr>
        <w:t>的占用已经将近</w:t>
      </w:r>
      <w:r w:rsidRPr="0010098D">
        <w:rPr>
          <w:rFonts w:cs="Arial" w:hint="eastAsia"/>
          <w:color w:val="000000"/>
        </w:rPr>
        <w:t>100%</w:t>
      </w:r>
      <w:r w:rsidRPr="0010098D">
        <w:rPr>
          <w:rFonts w:cs="Arial" w:hint="eastAsia"/>
          <w:color w:val="000000"/>
        </w:rPr>
        <w:t>了，此时金字塔将占用全部的系统剩余资源，全速进行运算。</w:t>
      </w:r>
    </w:p>
    <w:p w:rsidR="005C6331" w:rsidRPr="000E4A69" w:rsidRDefault="005C6331" w:rsidP="00FD3876">
      <w:pPr>
        <w:rPr>
          <w:rFonts w:cs="Arial"/>
          <w:b/>
          <w:color w:val="000000"/>
        </w:rPr>
      </w:pPr>
      <w:r w:rsidRPr="000E4A69">
        <w:rPr>
          <w:rFonts w:ascii="Arial" w:eastAsia="宋体" w:hAnsi="Arial" w:cs="Arial"/>
          <w:noProof/>
          <w:color w:val="000000"/>
        </w:rPr>
        <w:lastRenderedPageBreak/>
        <w:drawing>
          <wp:inline distT="0" distB="0" distL="0" distR="0" wp14:anchorId="70E47F91" wp14:editId="08FEDBB5">
            <wp:extent cx="3669032" cy="3155092"/>
            <wp:effectExtent l="0" t="0" r="7620" b="7620"/>
            <wp:docPr id="92" name="图片 92" descr="clip0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lip083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666132" cy="3152598"/>
                    </a:xfrm>
                    <a:prstGeom prst="rect">
                      <a:avLst/>
                    </a:prstGeom>
                    <a:noFill/>
                    <a:ln>
                      <a:noFill/>
                    </a:ln>
                  </pic:spPr>
                </pic:pic>
              </a:graphicData>
            </a:graphic>
          </wp:inline>
        </w:drawing>
      </w:r>
    </w:p>
    <w:p w:rsidR="005C6331" w:rsidRPr="0010098D" w:rsidRDefault="005C6331" w:rsidP="00606F97">
      <w:pPr>
        <w:spacing w:line="440" w:lineRule="exact"/>
        <w:rPr>
          <w:rFonts w:cs="Arial"/>
          <w:b/>
          <w:color w:val="000000"/>
        </w:rPr>
      </w:pPr>
      <w:r w:rsidRPr="0010098D">
        <w:rPr>
          <w:rFonts w:cs="Arial" w:hint="eastAsia"/>
          <w:b/>
          <w:color w:val="000000"/>
        </w:rPr>
        <w:t>•</w:t>
      </w:r>
      <w:r w:rsidRPr="0010098D">
        <w:rPr>
          <w:rFonts w:cs="Arial" w:hint="eastAsia"/>
          <w:b/>
          <w:color w:val="000000"/>
        </w:rPr>
        <w:t xml:space="preserve"> </w:t>
      </w:r>
      <w:r w:rsidRPr="0010098D">
        <w:rPr>
          <w:rFonts w:cs="Arial" w:hint="eastAsia"/>
          <w:b/>
          <w:color w:val="000000"/>
        </w:rPr>
        <w:t>有关金字塔公式优化的说明技巧</w:t>
      </w:r>
    </w:p>
    <w:p w:rsidR="005C6331" w:rsidRPr="000E4A69" w:rsidRDefault="005C6331" w:rsidP="00483D13">
      <w:pPr>
        <w:spacing w:line="440" w:lineRule="exact"/>
        <w:ind w:firstLineChars="200" w:firstLine="420"/>
        <w:rPr>
          <w:rFonts w:cs="Arial"/>
          <w:color w:val="000000"/>
        </w:rPr>
      </w:pPr>
      <w:r w:rsidRPr="000E4A69">
        <w:rPr>
          <w:rFonts w:cs="Arial"/>
          <w:color w:val="000000"/>
        </w:rPr>
        <w:t>很多初级用户，往往在开始使用公式优化时，希望能一次得到最佳优化结果，往往将参数最大、最小范围舍得较大，步长设的较小，使整个优化次数比较大。</w:t>
      </w:r>
    </w:p>
    <w:p w:rsidR="005C6331" w:rsidRPr="000E4A69" w:rsidRDefault="005C6331" w:rsidP="00606F97">
      <w:pPr>
        <w:spacing w:line="440" w:lineRule="exact"/>
        <w:rPr>
          <w:rFonts w:cs="Arial"/>
          <w:color w:val="000000"/>
        </w:rPr>
      </w:pPr>
      <w:r w:rsidRPr="000E4A69">
        <w:rPr>
          <w:rFonts w:cs="Arial"/>
          <w:color w:val="000000"/>
        </w:rPr>
        <w:t>优化次数比较大以后，会导致整个优化过程非常缓慢，也会导致由于内存的不断增加使用，最后造成内存不足而溢出死机。</w:t>
      </w:r>
    </w:p>
    <w:tbl>
      <w:tblPr>
        <w:tblW w:w="0" w:type="auto"/>
        <w:tblCellSpacing w:w="0" w:type="dxa"/>
        <w:tblCellMar>
          <w:left w:w="0" w:type="dxa"/>
          <w:right w:w="0" w:type="dxa"/>
        </w:tblCellMar>
        <w:tblLook w:val="04A0" w:firstRow="1" w:lastRow="0" w:firstColumn="1" w:lastColumn="0" w:noHBand="0" w:noVBand="1"/>
      </w:tblPr>
      <w:tblGrid>
        <w:gridCol w:w="6"/>
      </w:tblGrid>
      <w:tr w:rsidR="005C6331" w:rsidRPr="000E4A69" w:rsidTr="005C6331">
        <w:trPr>
          <w:tblCellSpacing w:w="0" w:type="dxa"/>
        </w:trPr>
        <w:tc>
          <w:tcPr>
            <w:tcW w:w="0" w:type="auto"/>
            <w:hideMark/>
          </w:tcPr>
          <w:p w:rsidR="005C6331" w:rsidRPr="000E4A69" w:rsidRDefault="005C6331" w:rsidP="00FD3876">
            <w:pPr>
              <w:rPr>
                <w:rFonts w:cs="Arial"/>
                <w:color w:val="000000"/>
              </w:rPr>
            </w:pPr>
          </w:p>
        </w:tc>
      </w:tr>
    </w:tbl>
    <w:p w:rsidR="005C6331" w:rsidRPr="003F3755" w:rsidRDefault="005C6331" w:rsidP="00FD3876">
      <w:pPr>
        <w:rPr>
          <w:rFonts w:cs="Arial"/>
          <w:color w:val="000000"/>
        </w:rPr>
      </w:pPr>
      <w:r w:rsidRPr="000E4A69">
        <w:rPr>
          <w:rFonts w:cs="Arial"/>
          <w:noProof/>
          <w:color w:val="000000"/>
        </w:rPr>
        <w:drawing>
          <wp:anchor distT="0" distB="0" distL="114300" distR="114300" simplePos="0" relativeHeight="251679744" behindDoc="0" locked="0" layoutInCell="1" allowOverlap="1" wp14:anchorId="343F7629" wp14:editId="01A4E0B5">
            <wp:simplePos x="0" y="0"/>
            <wp:positionH relativeFrom="column">
              <wp:posOffset>260985</wp:posOffset>
            </wp:positionH>
            <wp:positionV relativeFrom="paragraph">
              <wp:posOffset>591820</wp:posOffset>
            </wp:positionV>
            <wp:extent cx="3933825" cy="2275205"/>
            <wp:effectExtent l="95250" t="95250" r="104775" b="86995"/>
            <wp:wrapTopAndBottom/>
            <wp:docPr id="94" name="图片 94" descr="clip0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lip083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933825" cy="227520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0E4A69">
        <w:rPr>
          <w:rFonts w:cs="Arial"/>
          <w:color w:val="000000"/>
        </w:rPr>
        <w:t>比较好的方法是进行逐步优化，即第一次将步长设大一些，降低优化次数，即每次优化最大次数限定在</w:t>
      </w:r>
      <w:r w:rsidRPr="000E4A69">
        <w:rPr>
          <w:rFonts w:cs="Arial"/>
          <w:color w:val="000000"/>
        </w:rPr>
        <w:t>500</w:t>
      </w:r>
      <w:r w:rsidRPr="000E4A69">
        <w:rPr>
          <w:rFonts w:cs="Arial"/>
          <w:color w:val="000000"/>
        </w:rPr>
        <w:t>－</w:t>
      </w:r>
      <w:r w:rsidRPr="000E4A69">
        <w:rPr>
          <w:rFonts w:cs="Arial"/>
          <w:color w:val="000000"/>
        </w:rPr>
        <w:t>1000</w:t>
      </w:r>
      <w:r w:rsidRPr="000E4A69">
        <w:rPr>
          <w:rFonts w:cs="Arial"/>
          <w:color w:val="000000"/>
        </w:rPr>
        <w:t>次左右。如下图：</w:t>
      </w:r>
    </w:p>
    <w:tbl>
      <w:tblPr>
        <w:tblW w:w="0" w:type="auto"/>
        <w:tblCellSpacing w:w="0" w:type="dxa"/>
        <w:tblCellMar>
          <w:left w:w="0" w:type="dxa"/>
          <w:right w:w="0" w:type="dxa"/>
        </w:tblCellMar>
        <w:tblLook w:val="04A0" w:firstRow="1" w:lastRow="0" w:firstColumn="1" w:lastColumn="0" w:noHBand="0" w:noVBand="1"/>
      </w:tblPr>
      <w:tblGrid>
        <w:gridCol w:w="6"/>
      </w:tblGrid>
      <w:tr w:rsidR="005C6331" w:rsidRPr="000E4A69" w:rsidTr="005C6331">
        <w:trPr>
          <w:tblCellSpacing w:w="0" w:type="dxa"/>
        </w:trPr>
        <w:tc>
          <w:tcPr>
            <w:tcW w:w="0" w:type="auto"/>
            <w:hideMark/>
          </w:tcPr>
          <w:p w:rsidR="005C6331" w:rsidRPr="000E4A69" w:rsidRDefault="005C6331" w:rsidP="00FD3876">
            <w:pPr>
              <w:rPr>
                <w:rFonts w:ascii="Arial" w:eastAsia="宋体" w:hAnsi="Arial" w:cs="Arial"/>
                <w:color w:val="000000"/>
              </w:rPr>
            </w:pPr>
          </w:p>
        </w:tc>
      </w:tr>
    </w:tbl>
    <w:p w:rsidR="005C6331" w:rsidRDefault="005C6331" w:rsidP="00FD3876">
      <w:pPr>
        <w:rPr>
          <w:rFonts w:ascii="Arial" w:eastAsia="宋体" w:hAnsi="Arial" w:cs="Arial"/>
          <w:color w:val="000000"/>
        </w:rPr>
      </w:pPr>
      <w:r w:rsidRPr="000E4A69">
        <w:rPr>
          <w:rFonts w:ascii="Arial" w:eastAsia="宋体" w:hAnsi="Arial" w:cs="Arial"/>
          <w:noProof/>
          <w:color w:val="000000"/>
        </w:rPr>
        <w:lastRenderedPageBreak/>
        <w:drawing>
          <wp:inline distT="0" distB="0" distL="0" distR="0" wp14:anchorId="2D4D431E" wp14:editId="081494B1">
            <wp:extent cx="3997960" cy="2286000"/>
            <wp:effectExtent l="95250" t="95250" r="97790" b="95250"/>
            <wp:docPr id="96" name="图片 96" descr="clip0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lip084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997960" cy="2286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041F51" w:rsidRDefault="005C6331" w:rsidP="00041F51">
      <w:pPr>
        <w:rPr>
          <w:rFonts w:ascii="Arial" w:eastAsia="宋体" w:hAnsi="Arial" w:cs="Arial"/>
          <w:color w:val="000000"/>
        </w:rPr>
      </w:pPr>
      <w:r w:rsidRPr="000E4A69">
        <w:rPr>
          <w:rFonts w:ascii="微软雅黑" w:hAnsi="微软雅黑" w:cs="Arial"/>
          <w:b/>
          <w:color w:val="000000"/>
          <w:szCs w:val="20"/>
        </w:rPr>
        <w:t>点击开始优化，完毕后，我们点击图形，如图：</w:t>
      </w:r>
    </w:p>
    <w:p w:rsidR="005C6331" w:rsidRPr="00B06826" w:rsidRDefault="005C6331" w:rsidP="005C6331">
      <w:pPr>
        <w:ind w:left="240" w:firstLine="400"/>
        <w:jc w:val="center"/>
        <w:rPr>
          <w:rFonts w:ascii="微软雅黑" w:hAnsi="微软雅黑" w:cs="Arial"/>
          <w:color w:val="000000"/>
          <w:sz w:val="20"/>
          <w:szCs w:val="20"/>
        </w:rPr>
      </w:pPr>
      <w:r w:rsidRPr="000E4A69">
        <w:rPr>
          <w:rFonts w:ascii="Arial" w:eastAsia="宋体" w:hAnsi="Arial" w:cs="Arial"/>
          <w:noProof/>
          <w:color w:val="000000"/>
          <w:sz w:val="20"/>
          <w:szCs w:val="20"/>
        </w:rPr>
        <w:drawing>
          <wp:inline distT="0" distB="0" distL="0" distR="0" wp14:anchorId="18991186" wp14:editId="4341FAE3">
            <wp:extent cx="3295289" cy="2286000"/>
            <wp:effectExtent l="0" t="0" r="635" b="0"/>
            <wp:docPr id="98" name="图片 98" descr="clip0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lip084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298805" cy="2288439"/>
                    </a:xfrm>
                    <a:prstGeom prst="rect">
                      <a:avLst/>
                    </a:prstGeom>
                    <a:noFill/>
                    <a:ln>
                      <a:noFill/>
                    </a:ln>
                  </pic:spPr>
                </pic:pic>
              </a:graphicData>
            </a:graphic>
          </wp:inline>
        </w:drawing>
      </w:r>
      <w:r>
        <w:rPr>
          <w:rFonts w:ascii="Arial" w:eastAsia="宋体" w:hAnsi="Arial" w:cs="Arial" w:hint="eastAsia"/>
          <w:color w:val="000000"/>
          <w:sz w:val="20"/>
          <w:szCs w:val="20"/>
        </w:rPr>
        <w:br/>
      </w:r>
    </w:p>
    <w:p w:rsidR="005C6331" w:rsidRPr="000E4A69" w:rsidRDefault="005C6331" w:rsidP="00E516BF">
      <w:pPr>
        <w:spacing w:line="440" w:lineRule="exact"/>
        <w:ind w:firstLineChars="200" w:firstLine="420"/>
      </w:pPr>
      <w:r w:rsidRPr="000E4A69">
        <w:t>优化后的交易测评图形，每个小格就是每次优化后的结果，根据用户选择的类别不同，颜色也是由红到绿不同。双击一个小格，我们可以到交易评测报告里，详细观看不同参数时，交易测试的详细情况。</w:t>
      </w:r>
    </w:p>
    <w:p w:rsidR="005C6331" w:rsidRPr="000E4A69" w:rsidRDefault="005C6331" w:rsidP="00606F97">
      <w:pPr>
        <w:spacing w:line="440" w:lineRule="exact"/>
      </w:pPr>
      <w:r w:rsidRPr="000E4A69">
        <w:t>由图我们看出，画蓝色圆圈的部分，在表里为集中盈利区，我们只要对这个区域的参数进行一步细化的优化，就可以逐步的找出我们最优参数了。单击</w:t>
      </w:r>
      <w:r w:rsidRPr="000E4A69">
        <w:t>“</w:t>
      </w:r>
      <w:r w:rsidRPr="000E4A69">
        <w:t>划定优化区</w:t>
      </w:r>
      <w:r w:rsidRPr="000E4A69">
        <w:t>”</w:t>
      </w:r>
      <w:r w:rsidRPr="000E4A69">
        <w:t>，将重新弹出优化步长选择，这时我们注意，参数区的最大和最大区间已经被锁定在我们划定的区间，这时我们只要将优化步长重新设置好一个合理数字（推荐</w:t>
      </w:r>
      <w:r w:rsidRPr="000E4A69">
        <w:t>500</w:t>
      </w:r>
      <w:r w:rsidRPr="000E4A69">
        <w:t>－</w:t>
      </w:r>
      <w:r w:rsidRPr="000E4A69">
        <w:t>1000</w:t>
      </w:r>
      <w:r w:rsidRPr="000E4A69">
        <w:t>以内）再重新进行优化即可。</w:t>
      </w:r>
    </w:p>
    <w:p w:rsidR="005C6331" w:rsidRDefault="005C6331" w:rsidP="00606F97">
      <w:pPr>
        <w:spacing w:line="440" w:lineRule="exact"/>
      </w:pPr>
      <w:r w:rsidRPr="000E4A69">
        <w:t>这样重复几次这样的操作，就可以最终的找到我们最佳参数，这样的步骤操作，是不是即省时，又省力！</w:t>
      </w:r>
    </w:p>
    <w:p w:rsidR="00FD3876" w:rsidRDefault="00FD3876" w:rsidP="00606F97">
      <w:pPr>
        <w:spacing w:line="440" w:lineRule="exact"/>
      </w:pPr>
    </w:p>
    <w:p w:rsidR="00524C27" w:rsidRPr="00FD3876" w:rsidRDefault="00524C27" w:rsidP="00524C27">
      <w:pPr>
        <w:spacing w:line="440" w:lineRule="exact"/>
        <w:rPr>
          <w:b/>
        </w:rPr>
      </w:pPr>
      <w:r w:rsidRPr="00FD3876">
        <w:rPr>
          <w:rFonts w:hint="eastAsia"/>
          <w:b/>
        </w:rPr>
        <w:t xml:space="preserve">5.5.4 </w:t>
      </w:r>
      <w:r>
        <w:rPr>
          <w:rFonts w:hint="eastAsia"/>
          <w:b/>
        </w:rPr>
        <w:t>遗传算法优化</w:t>
      </w:r>
    </w:p>
    <w:p w:rsidR="00524C27" w:rsidRPr="00923974" w:rsidRDefault="00041F51" w:rsidP="00606F97">
      <w:pPr>
        <w:spacing w:line="440" w:lineRule="exact"/>
      </w:pPr>
      <w:r>
        <w:tab/>
      </w:r>
      <w:r w:rsidRPr="00923974">
        <w:rPr>
          <w:rFonts w:hint="eastAsia"/>
        </w:rPr>
        <w:t>前面章节</w:t>
      </w:r>
      <w:r w:rsidRPr="00923974">
        <w:t>介绍的</w:t>
      </w:r>
      <w:r w:rsidR="00AC247A" w:rsidRPr="00923974">
        <w:rPr>
          <w:rFonts w:hint="eastAsia"/>
        </w:rPr>
        <w:t>手工存在</w:t>
      </w:r>
      <w:r w:rsidR="00AC247A" w:rsidRPr="00923974">
        <w:t>人工出来</w:t>
      </w:r>
      <w:r w:rsidR="00AC247A" w:rsidRPr="00923974">
        <w:rPr>
          <w:rFonts w:hint="eastAsia"/>
        </w:rPr>
        <w:t>繁琐</w:t>
      </w:r>
      <w:r w:rsidR="00AC247A" w:rsidRPr="00923974">
        <w:t>，</w:t>
      </w:r>
      <w:r w:rsidR="00AC247A" w:rsidRPr="00923974">
        <w:rPr>
          <w:rFonts w:hint="eastAsia"/>
        </w:rPr>
        <w:t>选择</w:t>
      </w:r>
      <w:r w:rsidR="00AC247A" w:rsidRPr="00923974">
        <w:t>优化区间</w:t>
      </w:r>
      <w:r w:rsidR="00AC247A" w:rsidRPr="00923974">
        <w:rPr>
          <w:rFonts w:hint="eastAsia"/>
        </w:rPr>
        <w:t>困难</w:t>
      </w:r>
      <w:r w:rsidR="00AC247A" w:rsidRPr="00923974">
        <w:t>等诸多问题</w:t>
      </w:r>
      <w:r w:rsidR="00986E59" w:rsidRPr="00923974">
        <w:rPr>
          <w:rFonts w:hint="eastAsia"/>
        </w:rPr>
        <w:t>，因此遗传</w:t>
      </w:r>
      <w:r w:rsidR="00986E59" w:rsidRPr="00923974">
        <w:t>优化算法就是</w:t>
      </w:r>
      <w:r w:rsidR="00986E59" w:rsidRPr="00923974">
        <w:rPr>
          <w:rFonts w:hint="eastAsia"/>
        </w:rPr>
        <w:t>专门</w:t>
      </w:r>
      <w:r w:rsidR="00986E59" w:rsidRPr="00923974">
        <w:rPr>
          <w:rFonts w:hint="eastAsia"/>
        </w:rPr>
        <w:lastRenderedPageBreak/>
        <w:t>解决</w:t>
      </w:r>
      <w:r w:rsidR="00986E59" w:rsidRPr="00923974">
        <w:t>该类问题的。</w:t>
      </w:r>
      <w:r w:rsidR="00986E59" w:rsidRPr="00923974">
        <w:rPr>
          <w:rFonts w:ascii="Arial" w:hAnsi="Arial" w:cs="Arial"/>
          <w:szCs w:val="21"/>
        </w:rPr>
        <w:t>遗传算法也是计算机科学人工智能领域中用于解决最优化的一种搜索启发式算法，是进化算法的一种。这种启发式通常用来生成有用的解决方案来优化和搜索问题。进化算法最初是借鉴了进化生物学中的一些现象而发展起来的，这些现象包括遗传、突变、自然选择以及杂交等。遗传算法在适应度函数选择不当的情况下有可能收敛于局部最优，而不能达到全局最优。</w:t>
      </w:r>
    </w:p>
    <w:p w:rsidR="00DC65C0" w:rsidRPr="00923974" w:rsidRDefault="00DC65C0" w:rsidP="00606F97">
      <w:pPr>
        <w:spacing w:line="440" w:lineRule="exact"/>
      </w:pPr>
      <w:r w:rsidRPr="00923974">
        <w:rPr>
          <w:rFonts w:hint="eastAsia"/>
        </w:rPr>
        <w:tab/>
      </w:r>
      <w:r w:rsidRPr="00923974">
        <w:rPr>
          <w:rFonts w:hint="eastAsia"/>
        </w:rPr>
        <w:t>在</w:t>
      </w:r>
      <w:r w:rsidRPr="00923974">
        <w:t>金字塔下完成遗传优化算法</w:t>
      </w:r>
      <w:r w:rsidRPr="00923974">
        <w:rPr>
          <w:rFonts w:hint="eastAsia"/>
        </w:rPr>
        <w:t>步骤</w:t>
      </w:r>
      <w:r w:rsidRPr="00923974">
        <w:t>很简单，只要在我们的优化界面选择上</w:t>
      </w:r>
      <w:r w:rsidRPr="00923974">
        <w:rPr>
          <w:rFonts w:hint="eastAsia"/>
        </w:rPr>
        <w:t>选择</w:t>
      </w:r>
      <w:r w:rsidRPr="00923974">
        <w:t>遗传算法模式即可，如下图</w:t>
      </w:r>
      <w:r w:rsidRPr="00923974">
        <w:t>:</w:t>
      </w:r>
    </w:p>
    <w:p w:rsidR="00DC65C0" w:rsidRDefault="005E651D" w:rsidP="00583F2C">
      <w:pPr>
        <w:spacing w:line="360" w:lineRule="auto"/>
      </w:pPr>
      <w:r>
        <w:rPr>
          <w:rFonts w:hint="eastAsia"/>
          <w:noProof/>
        </w:rPr>
        <w:drawing>
          <wp:inline distT="0" distB="0" distL="0" distR="0" wp14:anchorId="5542B74F" wp14:editId="7B7F35F3">
            <wp:extent cx="4752340" cy="1062990"/>
            <wp:effectExtent l="0" t="0" r="0" b="381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QQ截图20160504142448.png"/>
                    <pic:cNvPicPr/>
                  </pic:nvPicPr>
                  <pic:blipFill>
                    <a:blip r:embed="rId86">
                      <a:extLst>
                        <a:ext uri="{28A0092B-C50C-407E-A947-70E740481C1C}">
                          <a14:useLocalDpi xmlns:a14="http://schemas.microsoft.com/office/drawing/2010/main" val="0"/>
                        </a:ext>
                      </a:extLst>
                    </a:blip>
                    <a:stretch>
                      <a:fillRect/>
                    </a:stretch>
                  </pic:blipFill>
                  <pic:spPr>
                    <a:xfrm>
                      <a:off x="0" y="0"/>
                      <a:ext cx="4752340" cy="1062990"/>
                    </a:xfrm>
                    <a:prstGeom prst="rect">
                      <a:avLst/>
                    </a:prstGeom>
                  </pic:spPr>
                </pic:pic>
              </a:graphicData>
            </a:graphic>
          </wp:inline>
        </w:drawing>
      </w:r>
    </w:p>
    <w:p w:rsidR="00524C27" w:rsidRDefault="00923974" w:rsidP="00606F97">
      <w:pPr>
        <w:spacing w:line="440" w:lineRule="exact"/>
      </w:pPr>
      <w:r>
        <w:rPr>
          <w:rFonts w:ascii="微软雅黑" w:hAnsi="微软雅黑" w:cs="Arial"/>
          <w:color w:val="000000"/>
          <w:sz w:val="20"/>
          <w:szCs w:val="20"/>
        </w:rPr>
        <w:tab/>
      </w:r>
      <w:r>
        <w:rPr>
          <w:rFonts w:ascii="微软雅黑" w:hAnsi="微软雅黑" w:cs="Arial" w:hint="eastAsia"/>
          <w:color w:val="000000"/>
          <w:sz w:val="20"/>
          <w:szCs w:val="20"/>
        </w:rPr>
        <w:t>选择</w:t>
      </w:r>
      <w:r>
        <w:rPr>
          <w:rFonts w:ascii="微软雅黑" w:hAnsi="微软雅黑" w:cs="Arial"/>
          <w:color w:val="000000"/>
          <w:sz w:val="20"/>
          <w:szCs w:val="20"/>
        </w:rPr>
        <w:t>遗传算法后，我们可以根据上图中的“</w:t>
      </w:r>
      <w:r>
        <w:rPr>
          <w:rFonts w:ascii="微软雅黑" w:hAnsi="微软雅黑" w:cs="Arial" w:hint="eastAsia"/>
          <w:color w:val="000000"/>
          <w:sz w:val="20"/>
          <w:szCs w:val="20"/>
        </w:rPr>
        <w:t>优化</w:t>
      </w:r>
      <w:r>
        <w:rPr>
          <w:rFonts w:ascii="微软雅黑" w:hAnsi="微软雅黑" w:cs="Arial"/>
          <w:color w:val="000000"/>
          <w:sz w:val="20"/>
          <w:szCs w:val="20"/>
        </w:rPr>
        <w:t>目标”</w:t>
      </w:r>
      <w:r>
        <w:rPr>
          <w:rFonts w:ascii="微软雅黑" w:hAnsi="微软雅黑" w:cs="Arial" w:hint="eastAsia"/>
          <w:color w:val="000000"/>
          <w:sz w:val="20"/>
          <w:szCs w:val="20"/>
        </w:rPr>
        <w:t>选项</w:t>
      </w:r>
      <w:r>
        <w:rPr>
          <w:rFonts w:ascii="微软雅黑" w:hAnsi="微软雅黑" w:cs="Arial"/>
          <w:color w:val="000000"/>
          <w:sz w:val="20"/>
          <w:szCs w:val="20"/>
        </w:rPr>
        <w:t>来针对</w:t>
      </w:r>
      <w:r>
        <w:rPr>
          <w:rFonts w:ascii="微软雅黑" w:hAnsi="微软雅黑" w:cs="Arial" w:hint="eastAsia"/>
          <w:color w:val="000000"/>
          <w:sz w:val="20"/>
          <w:szCs w:val="20"/>
        </w:rPr>
        <w:t>特定</w:t>
      </w:r>
      <w:r>
        <w:rPr>
          <w:rFonts w:ascii="微软雅黑" w:hAnsi="微软雅黑" w:cs="Arial"/>
          <w:color w:val="000000"/>
          <w:sz w:val="20"/>
          <w:szCs w:val="20"/>
        </w:rPr>
        <w:t>的目标进行优化了。</w:t>
      </w:r>
      <w:r w:rsidR="00D1211B">
        <w:rPr>
          <w:rFonts w:ascii="微软雅黑" w:hAnsi="微软雅黑" w:cs="Arial" w:hint="eastAsia"/>
          <w:color w:val="000000"/>
          <w:sz w:val="20"/>
          <w:szCs w:val="20"/>
        </w:rPr>
        <w:t>这样就大幅度提高了优化的效率以及针对性。</w:t>
      </w:r>
    </w:p>
    <w:p w:rsidR="00DC65C0" w:rsidRDefault="00DC65C0" w:rsidP="00606F97">
      <w:pPr>
        <w:spacing w:line="440" w:lineRule="exact"/>
      </w:pPr>
    </w:p>
    <w:p w:rsidR="00DC65C0" w:rsidRDefault="00DC65C0" w:rsidP="00606F97">
      <w:pPr>
        <w:spacing w:line="440" w:lineRule="exact"/>
      </w:pPr>
    </w:p>
    <w:p w:rsidR="00DC65C0" w:rsidRDefault="00DC65C0" w:rsidP="00606F97">
      <w:pPr>
        <w:spacing w:line="440" w:lineRule="exact"/>
      </w:pPr>
    </w:p>
    <w:p w:rsidR="00DC65C0" w:rsidRDefault="00DC65C0" w:rsidP="00606F97">
      <w:pPr>
        <w:spacing w:line="440" w:lineRule="exact"/>
      </w:pPr>
    </w:p>
    <w:p w:rsidR="00DC65C0" w:rsidRDefault="00DC65C0" w:rsidP="00606F97">
      <w:pPr>
        <w:spacing w:line="440" w:lineRule="exact"/>
      </w:pPr>
    </w:p>
    <w:p w:rsidR="00DC65C0" w:rsidRDefault="00DC65C0" w:rsidP="00606F97">
      <w:pPr>
        <w:spacing w:line="440" w:lineRule="exact"/>
      </w:pPr>
    </w:p>
    <w:p w:rsidR="00DC65C0" w:rsidRDefault="00DC65C0" w:rsidP="00606F97">
      <w:pPr>
        <w:spacing w:line="440" w:lineRule="exact"/>
      </w:pPr>
    </w:p>
    <w:p w:rsidR="00DC65C0" w:rsidRDefault="00DC65C0" w:rsidP="00606F97">
      <w:pPr>
        <w:spacing w:line="440" w:lineRule="exact"/>
      </w:pPr>
    </w:p>
    <w:p w:rsidR="00524C27" w:rsidRDefault="00524C27" w:rsidP="00606F97">
      <w:pPr>
        <w:spacing w:line="440" w:lineRule="exact"/>
      </w:pPr>
    </w:p>
    <w:p w:rsidR="005C6331" w:rsidRPr="00FD3876" w:rsidRDefault="00FD3876" w:rsidP="00606F97">
      <w:pPr>
        <w:spacing w:line="440" w:lineRule="exact"/>
        <w:rPr>
          <w:b/>
        </w:rPr>
      </w:pPr>
      <w:r w:rsidRPr="00FD3876">
        <w:rPr>
          <w:rFonts w:hint="eastAsia"/>
          <w:b/>
        </w:rPr>
        <w:t>5.5.</w:t>
      </w:r>
      <w:r w:rsidR="00583F2C">
        <w:rPr>
          <w:rFonts w:hint="eastAsia"/>
          <w:b/>
        </w:rPr>
        <w:t>5</w:t>
      </w:r>
      <w:r w:rsidRPr="00FD3876">
        <w:rPr>
          <w:rFonts w:hint="eastAsia"/>
          <w:b/>
        </w:rPr>
        <w:t xml:space="preserve"> </w:t>
      </w:r>
      <w:r w:rsidR="00DC65C0">
        <w:rPr>
          <w:rFonts w:hint="eastAsia"/>
          <w:b/>
        </w:rPr>
        <w:t>自定义优化</w:t>
      </w:r>
      <w:r w:rsidR="00DC65C0">
        <w:rPr>
          <w:b/>
        </w:rPr>
        <w:t>显示列</w:t>
      </w:r>
    </w:p>
    <w:p w:rsidR="005C6331" w:rsidRPr="005951A3" w:rsidRDefault="005C6331" w:rsidP="00483D13">
      <w:pPr>
        <w:spacing w:line="440" w:lineRule="exact"/>
        <w:ind w:firstLineChars="200" w:firstLine="420"/>
        <w:rPr>
          <w:szCs w:val="28"/>
        </w:rPr>
      </w:pPr>
      <w:r>
        <w:rPr>
          <w:rFonts w:hint="eastAsia"/>
        </w:rPr>
        <w:t>虽然软件已经集成了绝大多数用户使用的指标作为优化项，但依然存在个性化的需求。自</w:t>
      </w:r>
      <w:r>
        <w:rPr>
          <w:rFonts w:hint="eastAsia"/>
        </w:rPr>
        <w:t>V3.2</w:t>
      </w:r>
      <w:r>
        <w:rPr>
          <w:rFonts w:hint="eastAsia"/>
        </w:rPr>
        <w:t>版本以上，金字塔加入了自定义优化项的功能。具体的优化参数算法，用户需要在公式（策略）中自己先定义，然后进行适当的设置，如下图。</w:t>
      </w:r>
    </w:p>
    <w:p w:rsidR="005C6331" w:rsidRDefault="005C6331" w:rsidP="00FD3876">
      <w:pPr>
        <w:rPr>
          <w:sz w:val="28"/>
          <w:szCs w:val="28"/>
        </w:rPr>
      </w:pPr>
      <w:r w:rsidRPr="001B26D8">
        <w:rPr>
          <w:noProof/>
          <w:color w:val="538FC4"/>
          <w:sz w:val="28"/>
          <w:szCs w:val="28"/>
        </w:rPr>
        <w:lastRenderedPageBreak/>
        <w:drawing>
          <wp:inline distT="0" distB="0" distL="0" distR="0" wp14:anchorId="5A45ACD4" wp14:editId="3E041D1A">
            <wp:extent cx="3338422" cy="1908674"/>
            <wp:effectExtent l="0" t="0" r="0" b="0"/>
            <wp:docPr id="323" name="图片 323" descr="图片点击可在新窗口打开查看">
              <a:hlinkClick xmlns:a="http://schemas.openxmlformats.org/drawingml/2006/main" r:id="rId8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图片点击可在新窗口打开查看">
                      <a:hlinkClick r:id="rId87" tgtFrame="_blank"/>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353702" cy="1917410"/>
                    </a:xfrm>
                    <a:prstGeom prst="rect">
                      <a:avLst/>
                    </a:prstGeom>
                    <a:noFill/>
                    <a:ln>
                      <a:noFill/>
                    </a:ln>
                  </pic:spPr>
                </pic:pic>
              </a:graphicData>
            </a:graphic>
          </wp:inline>
        </w:drawing>
      </w:r>
    </w:p>
    <w:p w:rsidR="005C6331" w:rsidRPr="001B26D8" w:rsidRDefault="005C6331" w:rsidP="00FD3876">
      <w:pPr>
        <w:rPr>
          <w:sz w:val="28"/>
          <w:szCs w:val="28"/>
        </w:rPr>
      </w:pPr>
      <w:r w:rsidRPr="001B26D8">
        <w:rPr>
          <w:noProof/>
          <w:color w:val="538FC4"/>
          <w:sz w:val="28"/>
          <w:szCs w:val="28"/>
        </w:rPr>
        <w:drawing>
          <wp:inline distT="0" distB="0" distL="0" distR="0" wp14:anchorId="3EDD515A" wp14:editId="4B86BA8B">
            <wp:extent cx="3749655" cy="3433313"/>
            <wp:effectExtent l="0" t="0" r="3810" b="0"/>
            <wp:docPr id="321" name="图片 321" descr="图片点击可在新窗口打开查看">
              <a:hlinkClick xmlns:a="http://schemas.openxmlformats.org/drawingml/2006/main" r:id="rId8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图片点击可在新窗口打开查看">
                      <a:hlinkClick r:id="rId89" tgtFrame="_blank"/>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758727" cy="3441620"/>
                    </a:xfrm>
                    <a:prstGeom prst="rect">
                      <a:avLst/>
                    </a:prstGeom>
                    <a:noFill/>
                    <a:ln>
                      <a:noFill/>
                    </a:ln>
                  </pic:spPr>
                </pic:pic>
              </a:graphicData>
            </a:graphic>
          </wp:inline>
        </w:drawing>
      </w:r>
    </w:p>
    <w:p w:rsidR="005C6331" w:rsidRDefault="005C6331" w:rsidP="00FD3876">
      <w:pPr>
        <w:rPr>
          <w:sz w:val="28"/>
          <w:szCs w:val="28"/>
        </w:rPr>
      </w:pPr>
      <w:r w:rsidRPr="001B26D8">
        <w:rPr>
          <w:noProof/>
          <w:color w:val="538FC4"/>
          <w:sz w:val="28"/>
          <w:szCs w:val="28"/>
        </w:rPr>
        <w:drawing>
          <wp:inline distT="0" distB="0" distL="0" distR="0" wp14:anchorId="0AAF3FF7" wp14:editId="00359591">
            <wp:extent cx="4168313" cy="2921945"/>
            <wp:effectExtent l="0" t="0" r="3810" b="0"/>
            <wp:docPr id="127" name="图片 127" descr="图片点击可在新窗口打开查看">
              <a:hlinkClick xmlns:a="http://schemas.openxmlformats.org/drawingml/2006/main" r:id="rId9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图片点击可在新窗口打开查看">
                      <a:hlinkClick r:id="rId91" tgtFrame="_blank"/>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170194" cy="2923264"/>
                    </a:xfrm>
                    <a:prstGeom prst="rect">
                      <a:avLst/>
                    </a:prstGeom>
                    <a:noFill/>
                    <a:ln>
                      <a:noFill/>
                    </a:ln>
                  </pic:spPr>
                </pic:pic>
              </a:graphicData>
            </a:graphic>
          </wp:inline>
        </w:drawing>
      </w:r>
    </w:p>
    <w:p w:rsidR="00FD3876" w:rsidRPr="005951A3" w:rsidRDefault="00FD3876" w:rsidP="00FD3876">
      <w:pPr>
        <w:rPr>
          <w:sz w:val="28"/>
          <w:szCs w:val="28"/>
        </w:rPr>
      </w:pPr>
    </w:p>
    <w:p w:rsidR="005C6331" w:rsidRPr="00FD3876" w:rsidRDefault="00FD3876" w:rsidP="00B43CD9">
      <w:pPr>
        <w:pStyle w:val="2"/>
      </w:pPr>
      <w:bookmarkStart w:id="66" w:name="_Toc454207748"/>
      <w:r>
        <w:rPr>
          <w:rFonts w:hint="eastAsia"/>
        </w:rPr>
        <w:t xml:space="preserve">5.6 </w:t>
      </w:r>
      <w:r w:rsidR="005C6331" w:rsidRPr="00FD3876">
        <w:rPr>
          <w:rFonts w:hint="eastAsia"/>
        </w:rPr>
        <w:t>程式化</w:t>
      </w:r>
      <w:r w:rsidR="005C6331" w:rsidRPr="00FD3876">
        <w:t>交易的</w:t>
      </w:r>
      <w:bookmarkEnd w:id="65"/>
      <w:r w:rsidR="005C6331" w:rsidRPr="00FD3876">
        <w:rPr>
          <w:rFonts w:hint="eastAsia"/>
        </w:rPr>
        <w:t>建议</w:t>
      </w:r>
      <w:bookmarkEnd w:id="66"/>
    </w:p>
    <w:p w:rsidR="005C6331" w:rsidRPr="002E6874" w:rsidRDefault="005C6331" w:rsidP="00606F97">
      <w:pPr>
        <w:spacing w:line="440" w:lineRule="exact"/>
        <w:rPr>
          <w:rFonts w:cs="宋体"/>
        </w:rPr>
      </w:pPr>
      <w:r w:rsidRPr="002E6874">
        <w:rPr>
          <w:rFonts w:cs="宋体" w:hint="eastAsia"/>
          <w:bCs/>
        </w:rPr>
        <w:t>（</w:t>
      </w:r>
      <w:r w:rsidRPr="002E6874">
        <w:rPr>
          <w:rFonts w:cs="宋体" w:hint="eastAsia"/>
          <w:bCs/>
        </w:rPr>
        <w:t>1</w:t>
      </w:r>
      <w:r w:rsidRPr="002E6874">
        <w:rPr>
          <w:rFonts w:cs="宋体" w:hint="eastAsia"/>
          <w:bCs/>
        </w:rPr>
        <w:t>）</w:t>
      </w:r>
      <w:r w:rsidRPr="002E6874">
        <w:rPr>
          <w:rFonts w:cs="宋体" w:hint="eastAsia"/>
          <w:b/>
          <w:bCs/>
          <w:color w:val="0000FF"/>
        </w:rPr>
        <w:t xml:space="preserve"> </w:t>
      </w:r>
      <w:r w:rsidRPr="002E6874">
        <w:rPr>
          <w:rFonts w:cs="宋体"/>
          <w:b/>
          <w:bCs/>
          <w:color w:val="0000FF"/>
        </w:rPr>
        <w:t>有良好的交易策略</w:t>
      </w:r>
      <w:r w:rsidRPr="002E6874">
        <w:rPr>
          <w:rFonts w:cs="宋体"/>
        </w:rPr>
        <w:t>，最好</w:t>
      </w:r>
      <w:r w:rsidRPr="002E6874">
        <w:rPr>
          <w:rFonts w:cs="宋体" w:hint="eastAsia"/>
        </w:rPr>
        <w:t>程式化</w:t>
      </w:r>
      <w:r w:rsidRPr="002E6874">
        <w:rPr>
          <w:rFonts w:cs="宋体"/>
        </w:rPr>
        <w:t>交易前能够</w:t>
      </w:r>
      <w:r w:rsidRPr="002E6874">
        <w:rPr>
          <w:rFonts w:cs="宋体"/>
          <w:b/>
          <w:bCs/>
          <w:color w:val="0000FF"/>
        </w:rPr>
        <w:t>基本稳定盈利</w:t>
      </w:r>
      <w:r w:rsidRPr="002E6874">
        <w:rPr>
          <w:rFonts w:cs="宋体"/>
        </w:rPr>
        <w:t>；</w:t>
      </w:r>
    </w:p>
    <w:p w:rsidR="005C6331" w:rsidRPr="002E6874" w:rsidRDefault="005C6331" w:rsidP="00606F97">
      <w:pPr>
        <w:spacing w:line="440" w:lineRule="exact"/>
        <w:rPr>
          <w:rFonts w:cs="宋体"/>
        </w:rPr>
      </w:pPr>
      <w:r w:rsidRPr="002E6874">
        <w:rPr>
          <w:rFonts w:cs="宋体" w:hint="eastAsia"/>
        </w:rPr>
        <w:t>（</w:t>
      </w:r>
      <w:r w:rsidRPr="002E6874">
        <w:rPr>
          <w:rFonts w:cs="宋体" w:hint="eastAsia"/>
        </w:rPr>
        <w:t>2</w:t>
      </w:r>
      <w:r w:rsidRPr="002E6874">
        <w:rPr>
          <w:rFonts w:cs="宋体" w:hint="eastAsia"/>
        </w:rPr>
        <w:t>）</w:t>
      </w:r>
      <w:r w:rsidRPr="002E6874">
        <w:rPr>
          <w:rFonts w:cs="宋体" w:hint="eastAsia"/>
        </w:rPr>
        <w:t xml:space="preserve"> </w:t>
      </w:r>
      <w:r w:rsidRPr="002E6874">
        <w:rPr>
          <w:rFonts w:cs="宋体"/>
        </w:rPr>
        <w:t>根据交易策略，</w:t>
      </w:r>
      <w:r w:rsidRPr="002E6874">
        <w:rPr>
          <w:rFonts w:cs="宋体"/>
          <w:b/>
          <w:bCs/>
          <w:color w:val="0000FF"/>
        </w:rPr>
        <w:t>进行量化，建立交易系统</w:t>
      </w:r>
      <w:r w:rsidRPr="002E6874">
        <w:rPr>
          <w:rFonts w:cs="宋体"/>
        </w:rPr>
        <w:t>，年回报率可能降低，但可以扩大规模</w:t>
      </w:r>
      <w:r w:rsidRPr="002E6874">
        <w:rPr>
          <w:rFonts w:cs="宋体" w:hint="eastAsia"/>
        </w:rPr>
        <w:t>,</w:t>
      </w:r>
      <w:r w:rsidRPr="002E6874">
        <w:rPr>
          <w:rFonts w:cs="宋体" w:hint="eastAsia"/>
        </w:rPr>
        <w:t>提高绝对收益</w:t>
      </w:r>
      <w:r w:rsidRPr="002E6874">
        <w:rPr>
          <w:rFonts w:cs="宋体"/>
        </w:rPr>
        <w:t>；</w:t>
      </w:r>
    </w:p>
    <w:p w:rsidR="005C6331" w:rsidRPr="002E6874" w:rsidRDefault="005C6331" w:rsidP="00606F97">
      <w:pPr>
        <w:spacing w:line="440" w:lineRule="exact"/>
        <w:rPr>
          <w:rFonts w:cs="宋体"/>
        </w:rPr>
      </w:pPr>
      <w:r w:rsidRPr="002E6874">
        <w:rPr>
          <w:rFonts w:cs="宋体" w:hint="eastAsia"/>
        </w:rPr>
        <w:t>（</w:t>
      </w:r>
      <w:r w:rsidRPr="002E6874">
        <w:rPr>
          <w:rFonts w:cs="宋体" w:hint="eastAsia"/>
        </w:rPr>
        <w:t>3</w:t>
      </w:r>
      <w:r w:rsidRPr="002E6874">
        <w:rPr>
          <w:rFonts w:cs="宋体" w:hint="eastAsia"/>
        </w:rPr>
        <w:t>）</w:t>
      </w:r>
      <w:r w:rsidRPr="002E6874">
        <w:rPr>
          <w:rFonts w:cs="宋体"/>
        </w:rPr>
        <w:t xml:space="preserve"> </w:t>
      </w:r>
      <w:r w:rsidRPr="002E6874">
        <w:rPr>
          <w:rFonts w:cs="宋体"/>
        </w:rPr>
        <w:t>用交易系统函数建立交易模型，按步骤，选定有关规则，</w:t>
      </w:r>
      <w:r w:rsidRPr="002E6874">
        <w:rPr>
          <w:rFonts w:cs="宋体"/>
          <w:b/>
          <w:bCs/>
          <w:color w:val="0000FF"/>
        </w:rPr>
        <w:t>进行交易评测</w:t>
      </w:r>
      <w:r w:rsidRPr="002E6874">
        <w:rPr>
          <w:rFonts w:cs="宋体"/>
        </w:rPr>
        <w:t>；</w:t>
      </w:r>
    </w:p>
    <w:p w:rsidR="005C6331" w:rsidRPr="002E6874" w:rsidRDefault="005C6331" w:rsidP="00606F97">
      <w:pPr>
        <w:spacing w:line="440" w:lineRule="exact"/>
        <w:rPr>
          <w:rFonts w:cs="宋体"/>
        </w:rPr>
      </w:pPr>
      <w:r w:rsidRPr="002E6874">
        <w:rPr>
          <w:rFonts w:cs="宋体" w:hint="eastAsia"/>
        </w:rPr>
        <w:t>①</w:t>
      </w:r>
      <w:r w:rsidRPr="002E6874">
        <w:rPr>
          <w:rFonts w:cs="宋体" w:hint="eastAsia"/>
        </w:rPr>
        <w:t xml:space="preserve">  </w:t>
      </w:r>
      <w:r>
        <w:rPr>
          <w:rFonts w:cs="宋体" w:hint="eastAsia"/>
        </w:rPr>
        <w:t xml:space="preserve"> </w:t>
      </w:r>
      <w:r w:rsidRPr="002E6874">
        <w:rPr>
          <w:rFonts w:cs="宋体"/>
        </w:rPr>
        <w:t>先</w:t>
      </w:r>
      <w:r w:rsidRPr="002E6874">
        <w:rPr>
          <w:rFonts w:cs="宋体"/>
          <w:b/>
          <w:bCs/>
          <w:color w:val="0000FF"/>
        </w:rPr>
        <w:t>按单手合约进行</w:t>
      </w:r>
      <w:r w:rsidRPr="002E6874">
        <w:rPr>
          <w:rFonts w:cs="宋体"/>
        </w:rPr>
        <w:t>，若考虑的滑移后仍能取得稳定盈利，恭喜你</w:t>
      </w:r>
      <w:r w:rsidRPr="002E6874">
        <w:rPr>
          <w:rFonts w:cs="宋体" w:hint="eastAsia"/>
        </w:rPr>
        <w:t>!</w:t>
      </w:r>
    </w:p>
    <w:p w:rsidR="005C6331" w:rsidRPr="002E6874" w:rsidRDefault="005C6331" w:rsidP="00606F97">
      <w:pPr>
        <w:spacing w:line="440" w:lineRule="exact"/>
        <w:rPr>
          <w:rFonts w:cs="宋体"/>
        </w:rPr>
      </w:pPr>
      <w:r w:rsidRPr="002E6874">
        <w:rPr>
          <w:rFonts w:cs="宋体" w:hint="eastAsia"/>
        </w:rPr>
        <w:t>②</w:t>
      </w:r>
      <w:r w:rsidRPr="002E6874">
        <w:rPr>
          <w:rFonts w:cs="宋体"/>
        </w:rPr>
        <w:t xml:space="preserve"> </w:t>
      </w:r>
      <w:r w:rsidRPr="002E6874">
        <w:rPr>
          <w:rFonts w:cs="宋体" w:hint="eastAsia"/>
        </w:rPr>
        <w:t xml:space="preserve"> </w:t>
      </w:r>
      <w:r>
        <w:rPr>
          <w:rFonts w:cs="宋体" w:hint="eastAsia"/>
        </w:rPr>
        <w:t xml:space="preserve"> </w:t>
      </w:r>
      <w:r w:rsidRPr="002E6874">
        <w:rPr>
          <w:rFonts w:cs="宋体"/>
        </w:rPr>
        <w:t>根据测评报告的因素，如连续亏损次数、最大亏损、最大浮动亏损、平均盈亏比、平均交易周期等，将头寸调整（资金管理）加入交易策略，改进模型；</w:t>
      </w:r>
    </w:p>
    <w:p w:rsidR="005C6331" w:rsidRPr="002E6874" w:rsidRDefault="005C6331" w:rsidP="00606F97">
      <w:pPr>
        <w:spacing w:line="440" w:lineRule="exact"/>
        <w:rPr>
          <w:rFonts w:cs="宋体"/>
        </w:rPr>
      </w:pPr>
      <w:r w:rsidRPr="002E6874">
        <w:rPr>
          <w:rFonts w:cs="宋体" w:hint="eastAsia"/>
        </w:rPr>
        <w:t>③</w:t>
      </w:r>
      <w:r w:rsidRPr="002E6874">
        <w:rPr>
          <w:rFonts w:cs="宋体"/>
        </w:rPr>
        <w:t xml:space="preserve"> </w:t>
      </w:r>
      <w:r w:rsidRPr="002E6874">
        <w:rPr>
          <w:rFonts w:cs="宋体" w:hint="eastAsia"/>
        </w:rPr>
        <w:t xml:space="preserve"> </w:t>
      </w:r>
      <w:r>
        <w:rPr>
          <w:rFonts w:cs="宋体" w:hint="eastAsia"/>
        </w:rPr>
        <w:t xml:space="preserve"> </w:t>
      </w:r>
      <w:r w:rsidRPr="002E6874">
        <w:rPr>
          <w:rFonts w:cs="宋体"/>
        </w:rPr>
        <w:t>若改进模型能够取得更好的稳定盈利，恭喜你</w:t>
      </w:r>
      <w:r w:rsidRPr="002E6874">
        <w:rPr>
          <w:rFonts w:cs="宋体" w:hint="eastAsia"/>
        </w:rPr>
        <w:t>!</w:t>
      </w:r>
    </w:p>
    <w:p w:rsidR="005C6331" w:rsidRPr="002E6874" w:rsidRDefault="005C6331" w:rsidP="00606F97">
      <w:pPr>
        <w:spacing w:line="440" w:lineRule="exact"/>
        <w:rPr>
          <w:rFonts w:cs="宋体"/>
        </w:rPr>
      </w:pPr>
      <w:r w:rsidRPr="002E6874">
        <w:rPr>
          <w:rFonts w:cs="宋体" w:hint="eastAsia"/>
        </w:rPr>
        <w:t>（</w:t>
      </w:r>
      <w:r w:rsidRPr="002E6874">
        <w:rPr>
          <w:rFonts w:cs="宋体"/>
        </w:rPr>
        <w:t>4</w:t>
      </w:r>
      <w:r w:rsidRPr="002E6874">
        <w:rPr>
          <w:rFonts w:cs="宋体" w:hint="eastAsia"/>
        </w:rPr>
        <w:t>）</w:t>
      </w:r>
      <w:r>
        <w:rPr>
          <w:rFonts w:cs="宋体" w:hint="eastAsia"/>
        </w:rPr>
        <w:t xml:space="preserve"> </w:t>
      </w:r>
      <w:r>
        <w:rPr>
          <w:rFonts w:cs="宋体" w:hint="eastAsia"/>
        </w:rPr>
        <w:t>可利用</w:t>
      </w:r>
      <w:r w:rsidRPr="002E6874">
        <w:rPr>
          <w:rFonts w:cs="宋体" w:hint="eastAsia"/>
        </w:rPr>
        <w:t>图表</w:t>
      </w:r>
      <w:r w:rsidRPr="002E6874">
        <w:rPr>
          <w:rFonts w:cs="宋体"/>
        </w:rPr>
        <w:t>程式化交易</w:t>
      </w:r>
      <w:r w:rsidRPr="002E6874">
        <w:rPr>
          <w:rFonts w:cs="宋体" w:hint="eastAsia"/>
        </w:rPr>
        <w:t>和</w:t>
      </w:r>
      <w:r w:rsidRPr="002E6874">
        <w:rPr>
          <w:rFonts w:cs="宋体"/>
        </w:rPr>
        <w:t>程式化交易函数替代模型相关的几个交易系统函数，</w:t>
      </w:r>
      <w:r w:rsidRPr="002E6874">
        <w:rPr>
          <w:rFonts w:cs="宋体"/>
          <w:b/>
          <w:bCs/>
          <w:color w:val="0000FF"/>
        </w:rPr>
        <w:t>使用</w:t>
      </w:r>
      <w:r w:rsidRPr="002E6874">
        <w:rPr>
          <w:rFonts w:cs="宋体" w:hint="eastAsia"/>
          <w:b/>
          <w:bCs/>
          <w:color w:val="0000FF"/>
        </w:rPr>
        <w:t>模拟</w:t>
      </w:r>
      <w:r w:rsidRPr="002E6874">
        <w:rPr>
          <w:rFonts w:cs="宋体"/>
          <w:b/>
          <w:bCs/>
          <w:color w:val="0000FF"/>
        </w:rPr>
        <w:t>账户进行实盘模拟测试和调试</w:t>
      </w:r>
      <w:r w:rsidRPr="002E6874">
        <w:rPr>
          <w:rFonts w:cs="宋体"/>
        </w:rPr>
        <w:t>，经过一段时间的自动交易模拟，如果仍能取得稳定盈利，恭喜你，你离成功更近了；</w:t>
      </w:r>
    </w:p>
    <w:p w:rsidR="005C6331" w:rsidRPr="002E6874" w:rsidRDefault="005C6331" w:rsidP="00606F97">
      <w:pPr>
        <w:spacing w:line="440" w:lineRule="exact"/>
        <w:rPr>
          <w:rFonts w:cs="宋体"/>
        </w:rPr>
      </w:pPr>
      <w:r w:rsidRPr="002E6874">
        <w:rPr>
          <w:rFonts w:cs="宋体" w:hint="eastAsia"/>
        </w:rPr>
        <w:t>（</w:t>
      </w:r>
      <w:r w:rsidRPr="002E6874">
        <w:rPr>
          <w:rFonts w:cs="宋体"/>
        </w:rPr>
        <w:t>5</w:t>
      </w:r>
      <w:r w:rsidRPr="002E6874">
        <w:rPr>
          <w:rFonts w:cs="宋体" w:hint="eastAsia"/>
        </w:rPr>
        <w:t>）</w:t>
      </w:r>
      <w:r w:rsidRPr="002E6874">
        <w:rPr>
          <w:rFonts w:cs="宋体"/>
        </w:rPr>
        <w:t xml:space="preserve"> </w:t>
      </w:r>
      <w:r>
        <w:rPr>
          <w:rFonts w:cs="宋体" w:hint="eastAsia"/>
        </w:rPr>
        <w:t xml:space="preserve"> </w:t>
      </w:r>
      <w:r w:rsidRPr="002E6874">
        <w:rPr>
          <w:rFonts w:cs="宋体"/>
          <w:b/>
          <w:bCs/>
          <w:color w:val="0000FF"/>
        </w:rPr>
        <w:t>拿出资金的一小部分，进行实盘测试和和调试</w:t>
      </w:r>
      <w:r w:rsidRPr="002E6874">
        <w:rPr>
          <w:rFonts w:cs="宋体"/>
        </w:rPr>
        <w:t>；</w:t>
      </w:r>
    </w:p>
    <w:p w:rsidR="005C6331" w:rsidRPr="002E6874" w:rsidRDefault="005C6331" w:rsidP="00606F97">
      <w:pPr>
        <w:spacing w:line="440" w:lineRule="exact"/>
        <w:rPr>
          <w:rFonts w:cs="宋体"/>
        </w:rPr>
      </w:pPr>
      <w:r w:rsidRPr="002E6874">
        <w:rPr>
          <w:rFonts w:cs="宋体" w:hint="eastAsia"/>
        </w:rPr>
        <w:t>（</w:t>
      </w:r>
      <w:r w:rsidRPr="002E6874">
        <w:rPr>
          <w:rFonts w:cs="宋体"/>
        </w:rPr>
        <w:t>6</w:t>
      </w:r>
      <w:r w:rsidRPr="002E6874">
        <w:rPr>
          <w:rFonts w:cs="宋体" w:hint="eastAsia"/>
        </w:rPr>
        <w:t>）</w:t>
      </w:r>
      <w:r>
        <w:rPr>
          <w:rFonts w:cs="宋体" w:hint="eastAsia"/>
        </w:rPr>
        <w:t xml:space="preserve"> </w:t>
      </w:r>
      <w:r w:rsidRPr="002E6874">
        <w:rPr>
          <w:rFonts w:cs="宋体"/>
        </w:rPr>
        <w:t xml:space="preserve"> </w:t>
      </w:r>
      <w:r w:rsidRPr="002E6874">
        <w:rPr>
          <w:rFonts w:cs="宋体"/>
          <w:b/>
          <w:bCs/>
          <w:color w:val="0000FF"/>
        </w:rPr>
        <w:t>使用规模资金，进行实盘测试和和调试</w:t>
      </w:r>
      <w:r w:rsidRPr="002E6874">
        <w:rPr>
          <w:rFonts w:cs="宋体"/>
        </w:rPr>
        <w:t>，稳定后数钱就是，恭喜你成功了！</w:t>
      </w:r>
    </w:p>
    <w:p w:rsidR="005C6331" w:rsidRPr="002E6874" w:rsidRDefault="005C6331" w:rsidP="00483D13">
      <w:pPr>
        <w:spacing w:line="440" w:lineRule="exact"/>
        <w:ind w:firstLineChars="200" w:firstLine="420"/>
        <w:rPr>
          <w:rFonts w:cs="宋体"/>
        </w:rPr>
      </w:pPr>
      <w:r w:rsidRPr="002E6874">
        <w:rPr>
          <w:rFonts w:cs="宋体"/>
        </w:rPr>
        <w:t>当然能够成功的只是少数，但你可能就是其中一员。</w:t>
      </w:r>
    </w:p>
    <w:p w:rsidR="005C6331" w:rsidRPr="002E6874" w:rsidRDefault="005C6331" w:rsidP="00483D13">
      <w:pPr>
        <w:spacing w:line="440" w:lineRule="exact"/>
        <w:ind w:firstLineChars="200" w:firstLine="420"/>
        <w:rPr>
          <w:rFonts w:cs="宋体"/>
        </w:rPr>
      </w:pPr>
      <w:r w:rsidRPr="002E6874">
        <w:rPr>
          <w:rFonts w:cs="宋体"/>
        </w:rPr>
        <w:t>在</w:t>
      </w:r>
      <w:r w:rsidRPr="002E6874">
        <w:rPr>
          <w:rFonts w:cs="宋体" w:hint="eastAsia"/>
        </w:rPr>
        <w:t>使用</w:t>
      </w:r>
      <w:r w:rsidRPr="002E6874">
        <w:rPr>
          <w:rFonts w:cs="宋体"/>
        </w:rPr>
        <w:t>金字塔</w:t>
      </w:r>
      <w:r w:rsidRPr="002E6874">
        <w:rPr>
          <w:rFonts w:cs="宋体" w:hint="eastAsia"/>
        </w:rPr>
        <w:t>程式化</w:t>
      </w:r>
      <w:r w:rsidRPr="002E6874">
        <w:rPr>
          <w:rFonts w:cs="宋体"/>
        </w:rPr>
        <w:t>交易之际，我们</w:t>
      </w:r>
      <w:r w:rsidRPr="002E6874">
        <w:rPr>
          <w:rFonts w:cs="宋体"/>
          <w:b/>
          <w:bCs/>
          <w:color w:val="FF0000"/>
        </w:rPr>
        <w:t>特别提醒</w:t>
      </w:r>
      <w:r w:rsidRPr="002E6874">
        <w:rPr>
          <w:rFonts w:cs="宋体"/>
        </w:rPr>
        <w:t>：</w:t>
      </w:r>
      <w:r w:rsidRPr="002E6874">
        <w:rPr>
          <w:rFonts w:cs="宋体"/>
          <w:b/>
          <w:bCs/>
          <w:color w:val="0000FF"/>
        </w:rPr>
        <w:t>任何一个交易策略如果测试结果</w:t>
      </w:r>
      <w:r w:rsidRPr="002E6874">
        <w:rPr>
          <w:rFonts w:cs="宋体"/>
          <w:b/>
          <w:bCs/>
          <w:color w:val="FF0000"/>
        </w:rPr>
        <w:t>过好</w:t>
      </w:r>
      <w:r w:rsidRPr="002E6874">
        <w:rPr>
          <w:rFonts w:cs="宋体"/>
          <w:b/>
          <w:bCs/>
          <w:color w:val="0000FF"/>
        </w:rPr>
        <w:t>，都可能存在某些不易发现的纰漏，一定要</w:t>
      </w:r>
      <w:r w:rsidRPr="002E6874">
        <w:rPr>
          <w:rFonts w:cs="宋体"/>
          <w:b/>
          <w:bCs/>
          <w:color w:val="FF0000"/>
        </w:rPr>
        <w:t>慎重</w:t>
      </w:r>
      <w:r w:rsidRPr="002E6874">
        <w:rPr>
          <w:rFonts w:cs="宋体"/>
        </w:rPr>
        <w:t>，</w:t>
      </w:r>
      <w:r w:rsidRPr="002E6874">
        <w:rPr>
          <w:rFonts w:cs="宋体"/>
        </w:rPr>
        <w:t xml:space="preserve"> </w:t>
      </w:r>
      <w:r w:rsidRPr="002E6874">
        <w:rPr>
          <w:rFonts w:cs="宋体" w:hint="eastAsia"/>
        </w:rPr>
        <w:t>金字塔和</w:t>
      </w:r>
      <w:r w:rsidRPr="002E6874">
        <w:rPr>
          <w:rFonts w:cs="宋体" w:hint="eastAsia"/>
        </w:rPr>
        <w:t>CTP</w:t>
      </w:r>
      <w:r w:rsidRPr="002E6874">
        <w:rPr>
          <w:rFonts w:cs="宋体"/>
        </w:rPr>
        <w:t>提供了极接近实盘的模拟账户，</w:t>
      </w:r>
      <w:r w:rsidRPr="002E6874">
        <w:rPr>
          <w:rFonts w:cs="宋体"/>
          <w:b/>
          <w:bCs/>
          <w:color w:val="0000FF"/>
        </w:rPr>
        <w:t>请您一定要经过一段时间纸账户的运行，确保万无一失，再进行真实账户操作。为了您和家人，保护好您的财富。</w:t>
      </w:r>
      <w:r w:rsidRPr="002E6874">
        <w:rPr>
          <w:rFonts w:cs="宋体"/>
        </w:rPr>
        <w:t xml:space="preserve"> </w:t>
      </w:r>
    </w:p>
    <w:p w:rsidR="005C6331" w:rsidRPr="00A32347" w:rsidRDefault="005C6331" w:rsidP="00606F97">
      <w:pPr>
        <w:spacing w:line="440" w:lineRule="exact"/>
        <w:rPr>
          <w:b/>
          <w:bCs/>
          <w:color w:val="0000FF"/>
        </w:rPr>
      </w:pPr>
      <w:r w:rsidRPr="002E6874">
        <w:rPr>
          <w:noProof/>
        </w:rPr>
        <w:drawing>
          <wp:anchor distT="0" distB="0" distL="114300" distR="114300" simplePos="0" relativeHeight="251678720" behindDoc="0" locked="0" layoutInCell="1" allowOverlap="1" wp14:anchorId="67BB1D9B" wp14:editId="106BB068">
            <wp:simplePos x="0" y="0"/>
            <wp:positionH relativeFrom="column">
              <wp:posOffset>41275</wp:posOffset>
            </wp:positionH>
            <wp:positionV relativeFrom="paragraph">
              <wp:posOffset>1885950</wp:posOffset>
            </wp:positionV>
            <wp:extent cx="4623435" cy="3234690"/>
            <wp:effectExtent l="0" t="0" r="5715" b="3810"/>
            <wp:wrapTopAndBottom/>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623435" cy="3234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6874">
        <w:rPr>
          <w:rFonts w:hint="eastAsia"/>
        </w:rPr>
        <w:t>另</w:t>
      </w:r>
      <w:r w:rsidRPr="002E6874">
        <w:t>外不要过度优化，要保持相对稳定性，但使用过程中仍要注意交易系统的适用性，经过一段时间正常运行，若某些交易标的的特征明显变化，需做相应调整，其分寸较难掌握到火候，应逐渐积累经验。</w:t>
      </w:r>
      <w:r w:rsidRPr="002E6874">
        <w:br/>
      </w:r>
      <w:r w:rsidRPr="002E6874">
        <w:rPr>
          <w:rFonts w:hint="eastAsia"/>
        </w:rPr>
        <w:t xml:space="preserve">    </w:t>
      </w:r>
      <w:r w:rsidRPr="002E6874">
        <w:t>在交易过程中，</w:t>
      </w:r>
      <w:r w:rsidRPr="002E6874">
        <w:rPr>
          <w:b/>
          <w:bCs/>
          <w:color w:val="0000FF"/>
        </w:rPr>
        <w:t>当个人盘感极强时，可以进行人工干预</w:t>
      </w:r>
      <w:r w:rsidRPr="002E6874">
        <w:t>，</w:t>
      </w:r>
      <w:r w:rsidRPr="002E6874">
        <w:rPr>
          <w:b/>
          <w:bCs/>
        </w:rPr>
        <w:t>金字塔在这方面预留的相应功能</w:t>
      </w:r>
      <w:r w:rsidRPr="002E6874">
        <w:t>，如</w:t>
      </w:r>
      <w:r w:rsidRPr="002E6874">
        <w:rPr>
          <w:b/>
          <w:bCs/>
          <w:color w:val="0000FF"/>
        </w:rPr>
        <w:t>直接开仓、平仓、撤单、暂停和调整某参数，而不影响交易系统正常运作，被视做交易系统的一部分</w:t>
      </w:r>
      <w:r w:rsidRPr="002E6874">
        <w:t>，方便交易</w:t>
      </w:r>
      <w:r w:rsidRPr="002E6874">
        <w:lastRenderedPageBreak/>
        <w:t>员发挥主观能动性，</w:t>
      </w:r>
      <w:r w:rsidRPr="002E6874">
        <w:rPr>
          <w:b/>
          <w:bCs/>
          <w:color w:val="0000FF"/>
        </w:rPr>
        <w:t>逐渐做到人机合一，达到更高境界。</w:t>
      </w:r>
      <w:r w:rsidRPr="000E4A69">
        <w:rPr>
          <w:rFonts w:hint="eastAsia"/>
          <w:b/>
          <w:bCs/>
        </w:rPr>
        <w:t>（这个功能需学习金字塔高级教程中的后台程序化功能）</w:t>
      </w:r>
      <w:r>
        <w:rPr>
          <w:rFonts w:hint="eastAsia"/>
          <w:b/>
          <w:bCs/>
        </w:rPr>
        <w:t>。</w:t>
      </w:r>
      <w:r w:rsidRPr="002E6874">
        <w:rPr>
          <w:rFonts w:hint="eastAsia"/>
          <w:b/>
          <w:bCs/>
          <w:color w:val="0000FF"/>
        </w:rPr>
        <w:t>如图</w:t>
      </w:r>
    </w:p>
    <w:p w:rsidR="005C6331" w:rsidRPr="002E6874" w:rsidRDefault="005C6331" w:rsidP="00606F97">
      <w:pPr>
        <w:spacing w:line="440" w:lineRule="exact"/>
      </w:pPr>
      <w:r w:rsidRPr="002E6874">
        <w:t>当然也可以实现全自动无人</w:t>
      </w:r>
      <w:r w:rsidRPr="002E6874">
        <w:rPr>
          <w:rFonts w:hint="eastAsia"/>
        </w:rPr>
        <w:t>值守</w:t>
      </w:r>
      <w:r w:rsidRPr="002E6874">
        <w:t>。</w:t>
      </w:r>
    </w:p>
    <w:p w:rsidR="005C6331" w:rsidRPr="002E6874" w:rsidRDefault="005C6331" w:rsidP="00606F97">
      <w:pPr>
        <w:spacing w:line="440" w:lineRule="exact"/>
        <w:rPr>
          <w:rFonts w:cs="宋体"/>
        </w:rPr>
      </w:pPr>
      <w:r w:rsidRPr="002E6874">
        <w:t>也就是说：</w:t>
      </w:r>
      <w:r w:rsidRPr="002E6874">
        <w:rPr>
          <w:color w:val="0000FF"/>
        </w:rPr>
        <w:t>用金字塔，可以进行</w:t>
      </w:r>
      <w:r w:rsidRPr="002E6874">
        <w:rPr>
          <w:b/>
          <w:color w:val="0000FF"/>
        </w:rPr>
        <w:t>纯主观的手动交易</w:t>
      </w:r>
      <w:r w:rsidRPr="002E6874">
        <w:t>（如炒单使用闪电下单等）、</w:t>
      </w:r>
      <w:r w:rsidRPr="002E6874">
        <w:rPr>
          <w:b/>
          <w:bCs/>
          <w:color w:val="2E8B57"/>
        </w:rPr>
        <w:t>系统信号加主观过滤的交易</w:t>
      </w:r>
      <w:r w:rsidRPr="002E6874">
        <w:t>、</w:t>
      </w:r>
      <w:r w:rsidRPr="002E6874">
        <w:rPr>
          <w:rFonts w:hint="eastAsia"/>
          <w:b/>
          <w:bCs/>
          <w:color w:val="00FF00"/>
        </w:rPr>
        <w:t>程式化</w:t>
      </w:r>
      <w:r w:rsidRPr="002E6874">
        <w:rPr>
          <w:b/>
          <w:bCs/>
          <w:color w:val="00FF00"/>
        </w:rPr>
        <w:t>交易加主观干预的半自动或准自动交易</w:t>
      </w:r>
      <w:r w:rsidRPr="002E6874">
        <w:t>、</w:t>
      </w:r>
      <w:r w:rsidRPr="002E6874">
        <w:rPr>
          <w:b/>
          <w:color w:val="00BFFF"/>
        </w:rPr>
        <w:t>全自动交易</w:t>
      </w:r>
      <w:r w:rsidRPr="002E6874">
        <w:t>等多种交易方式，完全可以满足各类交易员的需求，也可供交易员自身转换手法。</w:t>
      </w:r>
    </w:p>
    <w:p w:rsidR="005C6331" w:rsidRPr="002E6874" w:rsidRDefault="005C6331" w:rsidP="00606F97">
      <w:pPr>
        <w:spacing w:line="440" w:lineRule="exact"/>
        <w:rPr>
          <w:rFonts w:cs="宋体"/>
        </w:rPr>
      </w:pPr>
      <w:r w:rsidRPr="002E6874">
        <w:rPr>
          <w:rFonts w:cs="宋体"/>
        </w:rPr>
        <w:t>使用金字塔还有一种非常灵活的方式</w:t>
      </w:r>
    </w:p>
    <w:p w:rsidR="005C6331" w:rsidRPr="002E6874" w:rsidRDefault="005C6331" w:rsidP="00606F97">
      <w:pPr>
        <w:spacing w:line="440" w:lineRule="exact"/>
        <w:rPr>
          <w:rFonts w:cs="宋体"/>
        </w:rPr>
      </w:pPr>
      <w:r w:rsidRPr="002E6874">
        <w:rPr>
          <w:rFonts w:cs="宋体"/>
        </w:rPr>
        <w:t>-----</w:t>
      </w:r>
      <w:r w:rsidRPr="002E6874">
        <w:rPr>
          <w:rFonts w:cs="宋体"/>
          <w:b/>
          <w:bCs/>
          <w:color w:val="0000FF"/>
        </w:rPr>
        <w:t>良好头寸管理下的主观交易模式</w:t>
      </w:r>
    </w:p>
    <w:p w:rsidR="005C6331" w:rsidRPr="002E6874" w:rsidRDefault="005C6331" w:rsidP="00606F97">
      <w:pPr>
        <w:spacing w:line="440" w:lineRule="exact"/>
        <w:rPr>
          <w:rFonts w:cs="宋体"/>
        </w:rPr>
      </w:pPr>
      <w:r w:rsidRPr="002E6874">
        <w:rPr>
          <w:rFonts w:cs="宋体"/>
          <w:b/>
          <w:bCs/>
          <w:color w:val="0000FF"/>
        </w:rPr>
        <w:t>利用一套具有良好头寸管理的交易策略，进行主观交易。</w:t>
      </w:r>
    </w:p>
    <w:p w:rsidR="005C6331" w:rsidRPr="002E6874" w:rsidRDefault="005C6331" w:rsidP="00606F97">
      <w:pPr>
        <w:spacing w:line="440" w:lineRule="exact"/>
        <w:rPr>
          <w:rFonts w:cs="宋体"/>
        </w:rPr>
      </w:pPr>
      <w:r w:rsidRPr="002E6874">
        <w:rPr>
          <w:rFonts w:cs="宋体" w:hint="eastAsia"/>
        </w:rPr>
        <w:t>（</w:t>
      </w:r>
      <w:r w:rsidRPr="002E6874">
        <w:rPr>
          <w:rFonts w:cs="宋体"/>
        </w:rPr>
        <w:t>1</w:t>
      </w:r>
      <w:r w:rsidRPr="002E6874">
        <w:rPr>
          <w:rFonts w:cs="宋体" w:hint="eastAsia"/>
        </w:rPr>
        <w:t>）</w:t>
      </w:r>
      <w:r w:rsidRPr="002E6874">
        <w:rPr>
          <w:rFonts w:cs="宋体"/>
        </w:rPr>
        <w:t xml:space="preserve"> </w:t>
      </w:r>
      <w:r w:rsidRPr="002E6874">
        <w:rPr>
          <w:rFonts w:cs="宋体"/>
        </w:rPr>
        <w:t>启动该交易系统，在程式化</w:t>
      </w:r>
      <w:r w:rsidRPr="002E6874">
        <w:rPr>
          <w:rFonts w:cs="宋体" w:hint="eastAsia"/>
        </w:rPr>
        <w:t>交易过程</w:t>
      </w:r>
      <w:r w:rsidRPr="002E6874">
        <w:rPr>
          <w:rFonts w:cs="宋体"/>
        </w:rPr>
        <w:t>中，暂停系统运行；</w:t>
      </w:r>
    </w:p>
    <w:p w:rsidR="005C6331" w:rsidRPr="002E6874" w:rsidRDefault="005C6331" w:rsidP="00606F97">
      <w:pPr>
        <w:spacing w:line="440" w:lineRule="exact"/>
        <w:rPr>
          <w:rFonts w:cs="宋体"/>
        </w:rPr>
      </w:pPr>
      <w:r w:rsidRPr="002E6874">
        <w:rPr>
          <w:rFonts w:cs="宋体" w:hint="eastAsia"/>
        </w:rPr>
        <w:t>（</w:t>
      </w:r>
      <w:r w:rsidRPr="002E6874">
        <w:rPr>
          <w:rFonts w:cs="宋体"/>
        </w:rPr>
        <w:t>2</w:t>
      </w:r>
      <w:r w:rsidRPr="002E6874">
        <w:rPr>
          <w:rFonts w:cs="宋体" w:hint="eastAsia"/>
        </w:rPr>
        <w:t>）</w:t>
      </w:r>
      <w:r w:rsidRPr="002E6874">
        <w:rPr>
          <w:rFonts w:cs="宋体"/>
        </w:rPr>
        <w:t xml:space="preserve"> </w:t>
      </w:r>
      <w:r w:rsidRPr="002E6874">
        <w:rPr>
          <w:rFonts w:cs="宋体"/>
        </w:rPr>
        <w:t>根据有关图形和交易盘感进行交易；</w:t>
      </w:r>
    </w:p>
    <w:p w:rsidR="005C6331" w:rsidRPr="002E6874" w:rsidRDefault="005C6331" w:rsidP="00606F97">
      <w:pPr>
        <w:spacing w:line="440" w:lineRule="exact"/>
        <w:rPr>
          <w:rFonts w:cs="宋体"/>
        </w:rPr>
      </w:pPr>
      <w:r w:rsidRPr="002E6874">
        <w:rPr>
          <w:rFonts w:cs="宋体" w:hint="eastAsia"/>
        </w:rPr>
        <w:t>（</w:t>
      </w:r>
      <w:r w:rsidRPr="002E6874">
        <w:rPr>
          <w:rFonts w:cs="宋体"/>
        </w:rPr>
        <w:t>3</w:t>
      </w:r>
      <w:r w:rsidRPr="002E6874">
        <w:rPr>
          <w:rFonts w:cs="宋体" w:hint="eastAsia"/>
        </w:rPr>
        <w:t>）</w:t>
      </w:r>
      <w:r w:rsidRPr="002E6874">
        <w:rPr>
          <w:rFonts w:cs="宋体"/>
        </w:rPr>
        <w:t xml:space="preserve"> </w:t>
      </w:r>
      <w:r w:rsidRPr="002E6874">
        <w:rPr>
          <w:rFonts w:cs="宋体"/>
        </w:rPr>
        <w:t>开仓后，再启动该交易系统；</w:t>
      </w:r>
    </w:p>
    <w:p w:rsidR="005C6331" w:rsidRPr="002E6874" w:rsidRDefault="005C6331" w:rsidP="00606F97">
      <w:pPr>
        <w:spacing w:line="440" w:lineRule="exact"/>
        <w:rPr>
          <w:rFonts w:cs="宋体"/>
        </w:rPr>
      </w:pPr>
      <w:r w:rsidRPr="002E6874">
        <w:rPr>
          <w:rFonts w:cs="宋体" w:hint="eastAsia"/>
        </w:rPr>
        <w:t>（</w:t>
      </w:r>
      <w:r w:rsidRPr="002E6874">
        <w:rPr>
          <w:rFonts w:cs="宋体"/>
        </w:rPr>
        <w:t>4</w:t>
      </w:r>
      <w:r w:rsidRPr="002E6874">
        <w:rPr>
          <w:rFonts w:cs="宋体" w:hint="eastAsia"/>
        </w:rPr>
        <w:t>）</w:t>
      </w:r>
      <w:r w:rsidRPr="002E6874">
        <w:rPr>
          <w:rFonts w:cs="宋体"/>
        </w:rPr>
        <w:t xml:space="preserve"> </w:t>
      </w:r>
      <w:r w:rsidRPr="002E6874">
        <w:rPr>
          <w:rFonts w:cs="宋体"/>
        </w:rPr>
        <w:t>系统自动加码、止损、获利平仓；</w:t>
      </w:r>
    </w:p>
    <w:p w:rsidR="005C6331" w:rsidRPr="002E6874" w:rsidRDefault="005C6331" w:rsidP="00606F97">
      <w:pPr>
        <w:spacing w:line="440" w:lineRule="exact"/>
        <w:rPr>
          <w:rFonts w:cs="宋体"/>
        </w:rPr>
      </w:pPr>
      <w:r w:rsidRPr="002E6874">
        <w:rPr>
          <w:rFonts w:cs="宋体" w:hint="eastAsia"/>
        </w:rPr>
        <w:t>（</w:t>
      </w:r>
      <w:r w:rsidRPr="002E6874">
        <w:rPr>
          <w:rFonts w:cs="宋体"/>
        </w:rPr>
        <w:t>5</w:t>
      </w:r>
      <w:r w:rsidRPr="002E6874">
        <w:rPr>
          <w:rFonts w:cs="宋体" w:hint="eastAsia"/>
        </w:rPr>
        <w:t>）</w:t>
      </w:r>
      <w:r w:rsidRPr="002E6874">
        <w:rPr>
          <w:rFonts w:cs="宋体"/>
        </w:rPr>
        <w:t xml:space="preserve"> </w:t>
      </w:r>
      <w:r w:rsidRPr="002E6874">
        <w:rPr>
          <w:rFonts w:cs="宋体"/>
        </w:rPr>
        <w:t>直至有盘感手工开仓，。。。，再启动，。。。</w:t>
      </w:r>
    </w:p>
    <w:p w:rsidR="005C6331" w:rsidRPr="002E6874" w:rsidRDefault="005C6331" w:rsidP="00606F97">
      <w:pPr>
        <w:spacing w:line="440" w:lineRule="exact"/>
        <w:rPr>
          <w:rFonts w:cs="宋体"/>
        </w:rPr>
      </w:pPr>
      <w:r w:rsidRPr="002E6874">
        <w:rPr>
          <w:rFonts w:cs="宋体"/>
          <w:b/>
          <w:bCs/>
          <w:color w:val="0000FF"/>
        </w:rPr>
        <w:t>充分发挥主观能动性和头寸管理系统的长处</w:t>
      </w:r>
      <w:r w:rsidRPr="002E6874">
        <w:rPr>
          <w:rFonts w:cs="宋体"/>
        </w:rPr>
        <w:t>，做到人机合一，达到更高境界。</w:t>
      </w:r>
    </w:p>
    <w:p w:rsidR="005C6331" w:rsidRPr="002E6874" w:rsidRDefault="005C6331" w:rsidP="00606F97">
      <w:pPr>
        <w:spacing w:line="440" w:lineRule="exact"/>
        <w:rPr>
          <w:rFonts w:cs="宋体"/>
        </w:rPr>
      </w:pPr>
    </w:p>
    <w:p w:rsidR="005C6331" w:rsidRPr="002E6874" w:rsidRDefault="005C6331" w:rsidP="00483D13">
      <w:pPr>
        <w:spacing w:line="440" w:lineRule="exact"/>
        <w:ind w:firstLineChars="200" w:firstLine="420"/>
        <w:rPr>
          <w:rFonts w:cs="宋体"/>
        </w:rPr>
      </w:pPr>
      <w:r w:rsidRPr="002E6874">
        <w:t>用金字塔制作交易系统，就像飞行员、驾驶员的自动导航仪，特殊情况一定要经验丰富的人来驾驶，但到典型情况，如天气良好、路况很好可以暂时交给电脑自动导航，稍事休息、放松一下</w:t>
      </w:r>
      <w:r w:rsidRPr="002E6874">
        <w:rPr>
          <w:rFonts w:hint="eastAsia"/>
        </w:rPr>
        <w:t>、听听音乐、看看电影</w:t>
      </w:r>
      <w:r w:rsidRPr="002E6874">
        <w:t>。</w:t>
      </w:r>
    </w:p>
    <w:tbl>
      <w:tblPr>
        <w:tblW w:w="5000" w:type="pct"/>
        <w:tblCellSpacing w:w="0" w:type="dxa"/>
        <w:tblCellMar>
          <w:top w:w="90" w:type="dxa"/>
          <w:left w:w="90" w:type="dxa"/>
          <w:bottom w:w="90" w:type="dxa"/>
          <w:right w:w="90" w:type="dxa"/>
        </w:tblCellMar>
        <w:tblLook w:val="0000" w:firstRow="0" w:lastRow="0" w:firstColumn="0" w:lastColumn="0" w:noHBand="0" w:noVBand="0"/>
      </w:tblPr>
      <w:tblGrid>
        <w:gridCol w:w="9957"/>
      </w:tblGrid>
      <w:tr w:rsidR="005C6331" w:rsidRPr="002E6874" w:rsidTr="005C633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tcPr>
          <w:p w:rsidR="005C6331" w:rsidRPr="002E6874" w:rsidRDefault="005C6331" w:rsidP="00606F97">
            <w:pPr>
              <w:spacing w:line="440" w:lineRule="exact"/>
              <w:rPr>
                <w:rFonts w:cs="宋体"/>
                <w:i/>
                <w:iCs/>
              </w:rPr>
            </w:pPr>
            <w:r w:rsidRPr="002E6874">
              <w:rPr>
                <w:rFonts w:cs="宋体"/>
                <w:i/>
                <w:iCs/>
              </w:rPr>
              <w:t>听上去很美，问题是谁能事先知道前面是什么气象呢？</w:t>
            </w:r>
          </w:p>
        </w:tc>
      </w:tr>
    </w:tbl>
    <w:p w:rsidR="005C6331" w:rsidRPr="002E6874" w:rsidRDefault="005C6331" w:rsidP="00606F97">
      <w:pPr>
        <w:spacing w:line="440" w:lineRule="exact"/>
        <w:rPr>
          <w:rFonts w:cs="宋体"/>
        </w:rPr>
      </w:pPr>
      <w:r w:rsidRPr="002E6874">
        <w:rPr>
          <w:rFonts w:cs="宋体"/>
        </w:rPr>
        <w:t>从气象良好到恶劣总有个演变过程，当不是良好，就已经预警，准备人工干预，不用等到较差、恶劣天气，再不知所措。可根据变化速度调整干预时机。交易更多是反应式的。</w:t>
      </w:r>
    </w:p>
    <w:p w:rsidR="005C6331" w:rsidRPr="002E6874" w:rsidRDefault="005C6331" w:rsidP="00606F97">
      <w:pPr>
        <w:spacing w:line="440" w:lineRule="exact"/>
        <w:rPr>
          <w:rFonts w:cs="宋体"/>
        </w:rPr>
      </w:pPr>
      <w:r w:rsidRPr="002E6874">
        <w:rPr>
          <w:rFonts w:cs="宋体"/>
        </w:rPr>
        <w:t>总而言之，你有什么离奇古怪的想法，金字塔也有可能帮你实现。这样金字塔真正成为交易员的得力助手。</w:t>
      </w:r>
      <w:r w:rsidRPr="002E6874">
        <w:rPr>
          <w:rFonts w:cs="宋体"/>
        </w:rPr>
        <w:t xml:space="preserve"> </w:t>
      </w:r>
    </w:p>
    <w:p w:rsidR="005C6331" w:rsidRDefault="005C6331" w:rsidP="00606F97">
      <w:pPr>
        <w:spacing w:line="440" w:lineRule="exact"/>
        <w:rPr>
          <w:rFonts w:cs="Times New Roman"/>
          <w:b/>
          <w:bCs/>
          <w:kern w:val="44"/>
          <w:sz w:val="28"/>
          <w:szCs w:val="44"/>
        </w:rPr>
      </w:pPr>
      <w:bookmarkStart w:id="67" w:name="_Toc315869977"/>
      <w:r>
        <w:br w:type="page"/>
      </w:r>
    </w:p>
    <w:p w:rsidR="005C6331" w:rsidRDefault="004A7A8D" w:rsidP="004A7A8D">
      <w:pPr>
        <w:pStyle w:val="1"/>
        <w:spacing w:before="468" w:after="156" w:line="440" w:lineRule="exact"/>
        <w:ind w:firstLineChars="550" w:firstLine="1650"/>
        <w:rPr>
          <w:rFonts w:ascii="微软雅黑" w:hAnsi="微软雅黑"/>
        </w:rPr>
      </w:pPr>
      <w:bookmarkStart w:id="68" w:name="_Toc454207749"/>
      <w:r>
        <w:rPr>
          <w:rFonts w:ascii="微软雅黑" w:hAnsi="微软雅黑" w:hint="eastAsia"/>
        </w:rPr>
        <w:lastRenderedPageBreak/>
        <w:t xml:space="preserve">第六章 </w:t>
      </w:r>
      <w:r w:rsidR="00F57EB7">
        <w:rPr>
          <w:rFonts w:ascii="微软雅黑" w:hAnsi="微软雅黑" w:hint="eastAsia"/>
        </w:rPr>
        <w:t>图表</w:t>
      </w:r>
      <w:r w:rsidR="005C6331">
        <w:rPr>
          <w:rFonts w:ascii="微软雅黑" w:hAnsi="微软雅黑" w:hint="eastAsia"/>
        </w:rPr>
        <w:t>自动</w:t>
      </w:r>
      <w:r w:rsidR="005C6331" w:rsidRPr="002E6874">
        <w:rPr>
          <w:rFonts w:ascii="微软雅黑" w:hAnsi="微软雅黑"/>
        </w:rPr>
        <w:t>交易</w:t>
      </w:r>
      <w:bookmarkEnd w:id="67"/>
      <w:r w:rsidR="005C6331">
        <w:rPr>
          <w:rFonts w:ascii="微软雅黑" w:hAnsi="微软雅黑" w:hint="eastAsia"/>
        </w:rPr>
        <w:t>下单设置</w:t>
      </w:r>
      <w:bookmarkEnd w:id="68"/>
    </w:p>
    <w:p w:rsidR="004A7A8D" w:rsidRPr="004A7A8D" w:rsidRDefault="004A7A8D" w:rsidP="004A7A8D"/>
    <w:p w:rsidR="005C6331" w:rsidRPr="005642DD" w:rsidRDefault="005C6331" w:rsidP="00606F97">
      <w:pPr>
        <w:spacing w:line="440" w:lineRule="exact"/>
        <w:ind w:firstLine="420"/>
      </w:pPr>
      <w:r>
        <w:rPr>
          <w:rFonts w:hint="eastAsia"/>
        </w:rPr>
        <w:t>当一个策略研发完成后，进入实盘阶段，该如何进行设置？本章将解决怎么问题。</w:t>
      </w:r>
    </w:p>
    <w:p w:rsidR="005C6331" w:rsidRDefault="001313E1" w:rsidP="00B43CD9">
      <w:pPr>
        <w:pStyle w:val="2"/>
        <w:rPr>
          <w:rStyle w:val="af"/>
          <w:rFonts w:ascii="微软雅黑" w:hAnsi="微软雅黑"/>
          <w:b/>
          <w:bCs/>
          <w:szCs w:val="18"/>
        </w:rPr>
      </w:pPr>
      <w:bookmarkStart w:id="69" w:name="_Toc315869978"/>
      <w:bookmarkStart w:id="70" w:name="_Toc454207750"/>
      <w:r>
        <w:rPr>
          <w:rStyle w:val="af"/>
          <w:rFonts w:ascii="微软雅黑" w:hAnsi="微软雅黑" w:hint="eastAsia"/>
          <w:b/>
          <w:bCs/>
          <w:szCs w:val="18"/>
        </w:rPr>
        <w:t>6</w:t>
      </w:r>
      <w:r w:rsidR="00CE1A65">
        <w:rPr>
          <w:rStyle w:val="af"/>
          <w:rFonts w:ascii="微软雅黑" w:hAnsi="微软雅黑" w:hint="eastAsia"/>
          <w:b/>
          <w:bCs/>
          <w:szCs w:val="18"/>
        </w:rPr>
        <w:t>.1</w:t>
      </w:r>
      <w:r w:rsidR="00FD3876">
        <w:rPr>
          <w:rStyle w:val="af"/>
          <w:rFonts w:ascii="微软雅黑" w:hAnsi="微软雅黑" w:hint="eastAsia"/>
          <w:b/>
          <w:bCs/>
          <w:szCs w:val="18"/>
        </w:rPr>
        <w:t xml:space="preserve"> </w:t>
      </w:r>
      <w:r w:rsidR="005C6331" w:rsidRPr="002E6874">
        <w:rPr>
          <w:rStyle w:val="af"/>
          <w:rFonts w:ascii="微软雅黑" w:hAnsi="微软雅黑" w:hint="eastAsia"/>
          <w:b/>
          <w:bCs/>
          <w:szCs w:val="18"/>
        </w:rPr>
        <w:t>启动图表</w:t>
      </w:r>
      <w:r w:rsidR="005C6331" w:rsidRPr="002E6874">
        <w:rPr>
          <w:rStyle w:val="af"/>
          <w:rFonts w:ascii="微软雅黑" w:hAnsi="微软雅黑"/>
          <w:b/>
          <w:bCs/>
          <w:szCs w:val="18"/>
        </w:rPr>
        <w:t>交易</w:t>
      </w:r>
      <w:bookmarkEnd w:id="69"/>
      <w:bookmarkEnd w:id="70"/>
    </w:p>
    <w:p w:rsidR="005C6331" w:rsidRDefault="005C6331" w:rsidP="00606F97">
      <w:pPr>
        <w:spacing w:line="440" w:lineRule="exact"/>
        <w:ind w:firstLine="420"/>
      </w:pPr>
      <w:r>
        <w:rPr>
          <w:rFonts w:hint="eastAsia"/>
        </w:rPr>
        <w:t>在图表（框架）上叠加相应的策略后，点击交易——图表程式化交易菜单，在该界面做相应的设置后，点击</w:t>
      </w:r>
      <w:r w:rsidRPr="008B4114">
        <w:rPr>
          <w:rFonts w:hint="eastAsia"/>
          <w:b/>
        </w:rPr>
        <w:t>“开启</w:t>
      </w:r>
      <w:r>
        <w:rPr>
          <w:rFonts w:hint="eastAsia"/>
          <w:b/>
        </w:rPr>
        <w:t>交易</w:t>
      </w:r>
      <w:r w:rsidRPr="008B4114">
        <w:rPr>
          <w:rFonts w:hint="eastAsia"/>
          <w:b/>
        </w:rPr>
        <w:t>”</w:t>
      </w:r>
      <w:r>
        <w:rPr>
          <w:rFonts w:hint="eastAsia"/>
        </w:rPr>
        <w:t>即可。</w:t>
      </w:r>
    </w:p>
    <w:p w:rsidR="005C6331" w:rsidRDefault="005C6331" w:rsidP="005C6331">
      <w:pPr>
        <w:ind w:firstLine="420"/>
        <w:jc w:val="center"/>
      </w:pPr>
      <w:r>
        <w:rPr>
          <w:noProof/>
        </w:rPr>
        <w:drawing>
          <wp:inline distT="0" distB="0" distL="0" distR="0" wp14:anchorId="0E5B4B3E" wp14:editId="5F624B9C">
            <wp:extent cx="2474579" cy="3590889"/>
            <wp:effectExtent l="0" t="0" r="2540" b="0"/>
            <wp:docPr id="2068" name="图片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2474651" cy="3590993"/>
                    </a:xfrm>
                    <a:prstGeom prst="rect">
                      <a:avLst/>
                    </a:prstGeom>
                  </pic:spPr>
                </pic:pic>
              </a:graphicData>
            </a:graphic>
          </wp:inline>
        </w:drawing>
      </w:r>
    </w:p>
    <w:p w:rsidR="005C6331" w:rsidRDefault="005C6331" w:rsidP="0035283F">
      <w:pPr>
        <w:pStyle w:val="a5"/>
        <w:widowControl/>
        <w:numPr>
          <w:ilvl w:val="0"/>
          <w:numId w:val="24"/>
        </w:numPr>
        <w:spacing w:line="440" w:lineRule="exact"/>
        <w:ind w:firstLineChars="0"/>
        <w:contextualSpacing/>
        <w:jc w:val="left"/>
      </w:pPr>
      <w:r w:rsidRPr="008B4114">
        <w:rPr>
          <w:rFonts w:hint="eastAsia"/>
          <w:b/>
        </w:rPr>
        <w:t>高频</w:t>
      </w:r>
      <w:r w:rsidRPr="008B4114">
        <w:rPr>
          <w:rFonts w:hint="eastAsia"/>
          <w:b/>
        </w:rPr>
        <w:t>:</w:t>
      </w:r>
      <w:r>
        <w:rPr>
          <w:rFonts w:hint="eastAsia"/>
        </w:rPr>
        <w:t>意思是客户端每接收到一笔数据（交易所一般是一秒钟发送</w:t>
      </w:r>
      <w:r>
        <w:rPr>
          <w:rFonts w:hint="eastAsia"/>
        </w:rPr>
        <w:t>2</w:t>
      </w:r>
      <w:r>
        <w:rPr>
          <w:rFonts w:hint="eastAsia"/>
        </w:rPr>
        <w:t>笔数据就运行一遍指标，如果符合指标的相应条件，那么就发出一次下单指令，您可以把高频理解为时间间隔更短的“固定时间间隔”模式。</w:t>
      </w:r>
    </w:p>
    <w:p w:rsidR="005C6331" w:rsidRDefault="005C6331" w:rsidP="0035283F">
      <w:pPr>
        <w:pStyle w:val="a5"/>
        <w:widowControl/>
        <w:numPr>
          <w:ilvl w:val="0"/>
          <w:numId w:val="24"/>
        </w:numPr>
        <w:spacing w:line="440" w:lineRule="exact"/>
        <w:ind w:firstLineChars="0"/>
        <w:contextualSpacing/>
        <w:jc w:val="left"/>
      </w:pPr>
      <w:r>
        <w:rPr>
          <w:rFonts w:hint="eastAsia"/>
        </w:rPr>
        <w:t>允许多账户交易：本教程只讲解如何开始最基本的图表程式化交易，至于多账户相关的交易，我们有专门的教程讲解，您可以在登录委托时的“多账户设置”界面中找到相应的帮助。</w:t>
      </w:r>
    </w:p>
    <w:p w:rsidR="005C6331" w:rsidRDefault="005C6331" w:rsidP="0035283F">
      <w:pPr>
        <w:pStyle w:val="a5"/>
        <w:widowControl/>
        <w:numPr>
          <w:ilvl w:val="0"/>
          <w:numId w:val="24"/>
        </w:numPr>
        <w:spacing w:line="440" w:lineRule="exact"/>
        <w:ind w:firstLineChars="0"/>
        <w:contextualSpacing/>
        <w:jc w:val="left"/>
      </w:pPr>
      <w:r>
        <w:rPr>
          <w:rFonts w:hint="eastAsia"/>
        </w:rPr>
        <w:t>预警日志：在上图中的空白处是开启图表程式化交易后显示预警记录的地方，当触发一个预警的时候，这里会将被预警的品种、做出预警的公式名称、下单时间等信息显示在这里，方便您的查看。</w:t>
      </w:r>
    </w:p>
    <w:p w:rsidR="005C6331" w:rsidRDefault="005C6331" w:rsidP="0035283F">
      <w:pPr>
        <w:pStyle w:val="a5"/>
        <w:widowControl/>
        <w:numPr>
          <w:ilvl w:val="0"/>
          <w:numId w:val="24"/>
        </w:numPr>
        <w:spacing w:line="440" w:lineRule="exact"/>
        <w:ind w:firstLineChars="0"/>
        <w:contextualSpacing/>
        <w:jc w:val="left"/>
      </w:pPr>
      <w:r>
        <w:rPr>
          <w:rFonts w:hint="eastAsia"/>
        </w:rPr>
        <w:t>固定时间间隔：指的是金字塔在每间隔一定时间根据指标去检测信号是否有发生，发生后就立即采取下单策略；</w:t>
      </w:r>
    </w:p>
    <w:p w:rsidR="005C6331" w:rsidRDefault="005C6331" w:rsidP="0035283F">
      <w:pPr>
        <w:pStyle w:val="a5"/>
        <w:widowControl/>
        <w:numPr>
          <w:ilvl w:val="0"/>
          <w:numId w:val="24"/>
        </w:numPr>
        <w:spacing w:line="440" w:lineRule="exact"/>
        <w:ind w:firstLineChars="0"/>
        <w:contextualSpacing/>
        <w:jc w:val="left"/>
      </w:pPr>
      <w:r>
        <w:rPr>
          <w:rFonts w:hint="eastAsia"/>
        </w:rPr>
        <w:lastRenderedPageBreak/>
        <w:t>走完一根</w:t>
      </w:r>
      <w:r>
        <w:rPr>
          <w:rFonts w:hint="eastAsia"/>
        </w:rPr>
        <w:t>K</w:t>
      </w:r>
      <w:r>
        <w:rPr>
          <w:rFonts w:hint="eastAsia"/>
        </w:rPr>
        <w:t>线以后：走完</w:t>
      </w:r>
      <w:r>
        <w:rPr>
          <w:rFonts w:hint="eastAsia"/>
        </w:rPr>
        <w:t>K</w:t>
      </w:r>
      <w:r>
        <w:rPr>
          <w:rFonts w:hint="eastAsia"/>
        </w:rPr>
        <w:t>线是必须等到当前</w:t>
      </w:r>
      <w:r>
        <w:rPr>
          <w:rFonts w:hint="eastAsia"/>
        </w:rPr>
        <w:t>K</w:t>
      </w:r>
      <w:r>
        <w:rPr>
          <w:rFonts w:hint="eastAsia"/>
        </w:rPr>
        <w:t>线结束，下根</w:t>
      </w:r>
      <w:r>
        <w:rPr>
          <w:rFonts w:hint="eastAsia"/>
        </w:rPr>
        <w:t>K</w:t>
      </w:r>
      <w:r>
        <w:rPr>
          <w:rFonts w:hint="eastAsia"/>
        </w:rPr>
        <w:t>线刚产生的那一刻进行信号检测和下单。</w:t>
      </w:r>
    </w:p>
    <w:p w:rsidR="005C6331" w:rsidRDefault="005C6331" w:rsidP="0035283F">
      <w:pPr>
        <w:pStyle w:val="a5"/>
        <w:widowControl/>
        <w:numPr>
          <w:ilvl w:val="0"/>
          <w:numId w:val="24"/>
        </w:numPr>
        <w:spacing w:line="440" w:lineRule="exact"/>
        <w:ind w:firstLineChars="0"/>
        <w:contextualSpacing/>
        <w:jc w:val="left"/>
      </w:pPr>
      <w:r>
        <w:rPr>
          <w:rFonts w:hint="eastAsia"/>
        </w:rPr>
        <w:t>提前</w:t>
      </w:r>
      <w:r>
        <w:rPr>
          <w:rFonts w:hint="eastAsia"/>
        </w:rPr>
        <w:t>N</w:t>
      </w:r>
      <w:r>
        <w:rPr>
          <w:rFonts w:hint="eastAsia"/>
        </w:rPr>
        <w:t>秒下单：当选择走完一根</w:t>
      </w:r>
      <w:r>
        <w:rPr>
          <w:rFonts w:hint="eastAsia"/>
        </w:rPr>
        <w:t>K</w:t>
      </w:r>
      <w:r>
        <w:rPr>
          <w:rFonts w:hint="eastAsia"/>
        </w:rPr>
        <w:t>线之后模式时，点击此按钮，可以设置走完</w:t>
      </w:r>
      <w:r>
        <w:rPr>
          <w:rFonts w:hint="eastAsia"/>
        </w:rPr>
        <w:t>K</w:t>
      </w:r>
      <w:r>
        <w:rPr>
          <w:rFonts w:hint="eastAsia"/>
        </w:rPr>
        <w:t>线提前</w:t>
      </w:r>
      <w:r>
        <w:rPr>
          <w:rFonts w:hint="eastAsia"/>
        </w:rPr>
        <w:t>X</w:t>
      </w:r>
      <w:r>
        <w:rPr>
          <w:rFonts w:hint="eastAsia"/>
        </w:rPr>
        <w:t>秒下单。</w:t>
      </w:r>
      <w:r>
        <w:rPr>
          <w:rFonts w:hint="eastAsia"/>
        </w:rPr>
        <w:t>(</w:t>
      </w:r>
      <w:r>
        <w:rPr>
          <w:rFonts w:hint="eastAsia"/>
        </w:rPr>
        <w:t>专业版以上才有</w:t>
      </w:r>
      <w:r>
        <w:rPr>
          <w:rFonts w:hint="eastAsia"/>
        </w:rPr>
        <w:t>)</w:t>
      </w:r>
    </w:p>
    <w:p w:rsidR="005C6331" w:rsidRPr="005642DD" w:rsidRDefault="005C6331" w:rsidP="0035283F">
      <w:pPr>
        <w:pStyle w:val="a5"/>
        <w:widowControl/>
        <w:numPr>
          <w:ilvl w:val="0"/>
          <w:numId w:val="24"/>
        </w:numPr>
        <w:spacing w:line="440" w:lineRule="exact"/>
        <w:ind w:firstLineChars="0"/>
        <w:contextualSpacing/>
        <w:jc w:val="left"/>
      </w:pPr>
      <w:r>
        <w:rPr>
          <w:rFonts w:hint="eastAsia"/>
        </w:rPr>
        <w:t>自动持仓同步：勾选本选项后，当出现信号</w:t>
      </w:r>
      <w:r>
        <w:rPr>
          <w:rFonts w:hint="eastAsia"/>
        </w:rPr>
        <w:t>K</w:t>
      </w:r>
      <w:r>
        <w:rPr>
          <w:rFonts w:hint="eastAsia"/>
        </w:rPr>
        <w:t>线走完之后，系统如果检测到交易账户里该品种的持仓量与信号系统的持仓量不一样，则会根据实际情况补仓或者减仓，使两者的持仓量相等。该功能可以使用在任何模式</w:t>
      </w:r>
    </w:p>
    <w:p w:rsidR="005C6331" w:rsidRPr="00160F5B" w:rsidRDefault="001313E1" w:rsidP="00B43CD9">
      <w:pPr>
        <w:pStyle w:val="2"/>
        <w:rPr>
          <w:rStyle w:val="af"/>
          <w:rFonts w:ascii="微软雅黑" w:hAnsi="微软雅黑"/>
          <w:b/>
          <w:szCs w:val="18"/>
        </w:rPr>
      </w:pPr>
      <w:bookmarkStart w:id="71" w:name="_Toc454207751"/>
      <w:r>
        <w:rPr>
          <w:rStyle w:val="af"/>
          <w:rFonts w:ascii="微软雅黑" w:hAnsi="微软雅黑" w:hint="eastAsia"/>
          <w:b/>
          <w:szCs w:val="18"/>
        </w:rPr>
        <w:t>6</w:t>
      </w:r>
      <w:r w:rsidR="00CE1A65">
        <w:rPr>
          <w:rStyle w:val="af"/>
          <w:rFonts w:ascii="微软雅黑" w:hAnsi="微软雅黑" w:hint="eastAsia"/>
          <w:b/>
          <w:szCs w:val="18"/>
        </w:rPr>
        <w:t>.2</w:t>
      </w:r>
      <w:r w:rsidR="00FD3876">
        <w:rPr>
          <w:rStyle w:val="af"/>
          <w:rFonts w:ascii="微软雅黑" w:hAnsi="微软雅黑" w:hint="eastAsia"/>
          <w:b/>
          <w:szCs w:val="18"/>
        </w:rPr>
        <w:t xml:space="preserve"> </w:t>
      </w:r>
      <w:r w:rsidR="005C6331" w:rsidRPr="00160F5B">
        <w:rPr>
          <w:rStyle w:val="af"/>
          <w:rFonts w:ascii="微软雅黑" w:hAnsi="微软雅黑" w:hint="eastAsia"/>
          <w:b/>
          <w:szCs w:val="18"/>
        </w:rPr>
        <w:t>固定时间间隔与走完K线模式</w:t>
      </w:r>
      <w:bookmarkEnd w:id="71"/>
    </w:p>
    <w:p w:rsidR="005C6331" w:rsidRPr="00FD3876" w:rsidRDefault="005C6331" w:rsidP="00606F97">
      <w:pPr>
        <w:spacing w:line="440" w:lineRule="exact"/>
        <w:rPr>
          <w:b/>
        </w:rPr>
      </w:pPr>
      <w:r w:rsidRPr="00FD3876">
        <w:rPr>
          <w:rFonts w:hint="eastAsia"/>
          <w:b/>
        </w:rPr>
        <w:t>概念</w:t>
      </w:r>
    </w:p>
    <w:p w:rsidR="005C6331" w:rsidRDefault="005C6331" w:rsidP="00E516BF">
      <w:pPr>
        <w:spacing w:line="440" w:lineRule="exact"/>
        <w:ind w:firstLineChars="200" w:firstLine="420"/>
        <w:rPr>
          <w:shd w:val="clear" w:color="auto" w:fill="FFFFFF"/>
        </w:rPr>
      </w:pPr>
      <w:r w:rsidRPr="00D85841">
        <w:rPr>
          <w:rFonts w:hint="eastAsia"/>
          <w:shd w:val="clear" w:color="auto" w:fill="FFFFFF"/>
        </w:rPr>
        <w:t>固定时间间隔</w:t>
      </w:r>
      <w:r>
        <w:rPr>
          <w:rFonts w:hint="eastAsia"/>
          <w:shd w:val="clear" w:color="auto" w:fill="FFFFFF"/>
        </w:rPr>
        <w:t>(</w:t>
      </w:r>
      <w:r w:rsidRPr="005A5E55">
        <w:rPr>
          <w:rFonts w:hint="eastAsia"/>
          <w:shd w:val="clear" w:color="auto" w:fill="FFFFFF"/>
        </w:rPr>
        <w:t>亦称</w:t>
      </w:r>
      <w:r w:rsidRPr="005A5E55">
        <w:rPr>
          <w:shd w:val="clear" w:color="auto" w:fill="FFFFFF"/>
        </w:rPr>
        <w:t>固定论询</w:t>
      </w:r>
      <w:r>
        <w:rPr>
          <w:rFonts w:hint="eastAsia"/>
          <w:shd w:val="clear" w:color="auto" w:fill="FFFFFF"/>
        </w:rPr>
        <w:t>)</w:t>
      </w:r>
      <w:r>
        <w:rPr>
          <w:rFonts w:hint="eastAsia"/>
          <w:shd w:val="clear" w:color="auto" w:fill="FFFFFF"/>
        </w:rPr>
        <w:t>：</w:t>
      </w:r>
      <w:r w:rsidRPr="005A5E55">
        <w:rPr>
          <w:shd w:val="clear" w:color="auto" w:fill="FFFFFF"/>
        </w:rPr>
        <w:t>指的是金字塔在每间隔一定时间内去检测信号是否有发生，发生后就立即采取下单策略；</w:t>
      </w:r>
    </w:p>
    <w:p w:rsidR="005C6331" w:rsidRDefault="005C6331" w:rsidP="00606F97">
      <w:pPr>
        <w:spacing w:line="440" w:lineRule="exact"/>
        <w:rPr>
          <w:shd w:val="clear" w:color="auto" w:fill="FFFFFF"/>
        </w:rPr>
      </w:pPr>
      <w:r w:rsidRPr="00D85841">
        <w:rPr>
          <w:rFonts w:hint="eastAsia"/>
          <w:shd w:val="clear" w:color="auto" w:fill="FFFFFF"/>
        </w:rPr>
        <w:t>走完</w:t>
      </w:r>
      <w:r w:rsidRPr="00D85841">
        <w:rPr>
          <w:rFonts w:hint="eastAsia"/>
          <w:shd w:val="clear" w:color="auto" w:fill="FFFFFF"/>
        </w:rPr>
        <w:t>K</w:t>
      </w:r>
      <w:r w:rsidRPr="00D85841">
        <w:rPr>
          <w:rFonts w:hint="eastAsia"/>
          <w:shd w:val="clear" w:color="auto" w:fill="FFFFFF"/>
        </w:rPr>
        <w:t>线</w:t>
      </w:r>
      <w:r>
        <w:rPr>
          <w:rFonts w:hint="eastAsia"/>
          <w:shd w:val="clear" w:color="auto" w:fill="FFFFFF"/>
        </w:rPr>
        <w:t>：是指当</w:t>
      </w:r>
      <w:r>
        <w:rPr>
          <w:rFonts w:hint="eastAsia"/>
          <w:shd w:val="clear" w:color="auto" w:fill="FFFFFF"/>
        </w:rPr>
        <w:t>K</w:t>
      </w:r>
      <w:r>
        <w:rPr>
          <w:rFonts w:hint="eastAsia"/>
          <w:shd w:val="clear" w:color="auto" w:fill="FFFFFF"/>
        </w:rPr>
        <w:t>线走完那一刻，进行检测信号是否成立，然后在次周期（</w:t>
      </w:r>
      <w:r w:rsidRPr="00D85841">
        <w:rPr>
          <w:rFonts w:hint="eastAsia"/>
          <w:shd w:val="clear" w:color="auto" w:fill="FFFFFF"/>
        </w:rPr>
        <w:t>下根</w:t>
      </w:r>
      <w:r w:rsidRPr="00D85841">
        <w:rPr>
          <w:rFonts w:hint="eastAsia"/>
          <w:shd w:val="clear" w:color="auto" w:fill="FFFFFF"/>
        </w:rPr>
        <w:t>K</w:t>
      </w:r>
      <w:r w:rsidRPr="00D85841">
        <w:rPr>
          <w:rFonts w:hint="eastAsia"/>
          <w:shd w:val="clear" w:color="auto" w:fill="FFFFFF"/>
        </w:rPr>
        <w:t>线</w:t>
      </w:r>
      <w:r>
        <w:rPr>
          <w:rFonts w:hint="eastAsia"/>
          <w:shd w:val="clear" w:color="auto" w:fill="FFFFFF"/>
        </w:rPr>
        <w:t>）刚产生的那一刻进行</w:t>
      </w:r>
      <w:r w:rsidRPr="00D85841">
        <w:rPr>
          <w:rFonts w:hint="eastAsia"/>
          <w:shd w:val="clear" w:color="auto" w:fill="FFFFFF"/>
        </w:rPr>
        <w:t>下单。</w:t>
      </w:r>
    </w:p>
    <w:p w:rsidR="005C6331" w:rsidRPr="008B4114" w:rsidRDefault="005C6331" w:rsidP="00606F97">
      <w:pPr>
        <w:spacing w:line="440" w:lineRule="exact"/>
      </w:pPr>
      <w:r w:rsidRPr="008B4114">
        <w:rPr>
          <w:rFonts w:hint="eastAsia"/>
        </w:rPr>
        <w:t>适用范围</w:t>
      </w:r>
    </w:p>
    <w:p w:rsidR="005C6331" w:rsidRDefault="005C6331" w:rsidP="00483D13">
      <w:pPr>
        <w:spacing w:line="440" w:lineRule="exact"/>
        <w:ind w:firstLineChars="200" w:firstLine="420"/>
        <w:rPr>
          <w:shd w:val="clear" w:color="auto" w:fill="FFFFFF"/>
        </w:rPr>
      </w:pPr>
      <w:r w:rsidRPr="00D85841">
        <w:rPr>
          <w:rFonts w:hint="eastAsia"/>
          <w:shd w:val="clear" w:color="auto" w:fill="FFFFFF"/>
        </w:rPr>
        <w:t>很多的刚接触交易的初学者，都幻想自己能买在最低价卖在最高价，故不去考虑其他因素只想快点进场交易，</w:t>
      </w:r>
      <w:r>
        <w:rPr>
          <w:rFonts w:hint="eastAsia"/>
          <w:shd w:val="clear" w:color="auto" w:fill="FFFFFF"/>
        </w:rPr>
        <w:t>故</w:t>
      </w:r>
      <w:r w:rsidRPr="00D85841">
        <w:rPr>
          <w:rFonts w:hint="eastAsia"/>
          <w:shd w:val="clear" w:color="auto" w:fill="FFFFFF"/>
        </w:rPr>
        <w:t>选择</w:t>
      </w:r>
      <w:r>
        <w:rPr>
          <w:rFonts w:hint="eastAsia"/>
          <w:shd w:val="clear" w:color="auto" w:fill="FFFFFF"/>
        </w:rPr>
        <w:t>固定时间间隔</w:t>
      </w:r>
      <w:r w:rsidRPr="00D85841">
        <w:rPr>
          <w:rFonts w:hint="eastAsia"/>
          <w:shd w:val="clear" w:color="auto" w:fill="FFFFFF"/>
        </w:rPr>
        <w:t>的最小周期高频扫描，希望能把市场上</w:t>
      </w:r>
      <w:r>
        <w:rPr>
          <w:rFonts w:hint="eastAsia"/>
          <w:shd w:val="clear" w:color="auto" w:fill="FFFFFF"/>
        </w:rPr>
        <w:t>所有的钱都赚到自己口袋里。而不选择走完</w:t>
      </w:r>
      <w:r>
        <w:rPr>
          <w:rFonts w:hint="eastAsia"/>
          <w:shd w:val="clear" w:color="auto" w:fill="FFFFFF"/>
        </w:rPr>
        <w:t>K</w:t>
      </w:r>
      <w:r>
        <w:rPr>
          <w:rFonts w:hint="eastAsia"/>
          <w:shd w:val="clear" w:color="auto" w:fill="FFFFFF"/>
        </w:rPr>
        <w:t>线，因为觉得这种模式下，若当根</w:t>
      </w:r>
      <w:r>
        <w:rPr>
          <w:rFonts w:hint="eastAsia"/>
          <w:shd w:val="clear" w:color="auto" w:fill="FFFFFF"/>
        </w:rPr>
        <w:t>K</w:t>
      </w:r>
      <w:r>
        <w:rPr>
          <w:rFonts w:hint="eastAsia"/>
          <w:shd w:val="clear" w:color="auto" w:fill="FFFFFF"/>
        </w:rPr>
        <w:t>触发信号并已经走过出了一根很长</w:t>
      </w:r>
      <w:r>
        <w:rPr>
          <w:rFonts w:hint="eastAsia"/>
          <w:shd w:val="clear" w:color="auto" w:fill="FFFFFF"/>
        </w:rPr>
        <w:t>K</w:t>
      </w:r>
      <w:r>
        <w:rPr>
          <w:rFonts w:hint="eastAsia"/>
          <w:shd w:val="clear" w:color="auto" w:fill="FFFFFF"/>
        </w:rPr>
        <w:t>，次周期下单时自己已错过了很大一段赚钱的机会。</w:t>
      </w:r>
    </w:p>
    <w:p w:rsidR="005C6331" w:rsidRDefault="005C6331" w:rsidP="00606F97">
      <w:pPr>
        <w:spacing w:line="440" w:lineRule="exact"/>
        <w:rPr>
          <w:shd w:val="clear" w:color="auto" w:fill="FFFFFF"/>
        </w:rPr>
      </w:pPr>
      <w:r>
        <w:rPr>
          <w:rFonts w:hint="eastAsia"/>
          <w:shd w:val="clear" w:color="auto" w:fill="FFFFFF"/>
        </w:rPr>
        <w:t>暂且不论</w:t>
      </w:r>
      <w:r w:rsidRPr="00D85841">
        <w:rPr>
          <w:rFonts w:hint="eastAsia"/>
          <w:shd w:val="clear" w:color="auto" w:fill="FFFFFF"/>
        </w:rPr>
        <w:t>这些</w:t>
      </w:r>
      <w:r>
        <w:rPr>
          <w:rFonts w:hint="eastAsia"/>
          <w:shd w:val="clear" w:color="auto" w:fill="FFFFFF"/>
        </w:rPr>
        <w:t>想法、</w:t>
      </w:r>
      <w:r w:rsidRPr="00D85841">
        <w:rPr>
          <w:rFonts w:hint="eastAsia"/>
          <w:shd w:val="clear" w:color="auto" w:fill="FFFFFF"/>
        </w:rPr>
        <w:t>投资理念</w:t>
      </w:r>
      <w:r>
        <w:rPr>
          <w:rFonts w:hint="eastAsia"/>
          <w:shd w:val="clear" w:color="auto" w:fill="FFFFFF"/>
        </w:rPr>
        <w:t>是否成熟。在实际操作中，若选择前者，虽然看上去很美好，但会碰到</w:t>
      </w:r>
      <w:r w:rsidRPr="006259FF">
        <w:rPr>
          <w:rFonts w:hint="eastAsia"/>
          <w:shd w:val="clear" w:color="auto" w:fill="FFFFFF"/>
        </w:rPr>
        <w:t>信号闪烁</w:t>
      </w:r>
      <w:r>
        <w:rPr>
          <w:rFonts w:hint="eastAsia"/>
          <w:shd w:val="clear" w:color="auto" w:fill="FFFFFF"/>
        </w:rPr>
        <w:t>的问题，走完</w:t>
      </w:r>
      <w:r>
        <w:rPr>
          <w:rFonts w:hint="eastAsia"/>
          <w:shd w:val="clear" w:color="auto" w:fill="FFFFFF"/>
        </w:rPr>
        <w:t>K</w:t>
      </w:r>
      <w:r>
        <w:rPr>
          <w:rFonts w:hint="eastAsia"/>
          <w:shd w:val="clear" w:color="auto" w:fill="FFFFFF"/>
        </w:rPr>
        <w:t>线模式，则没有此问题。</w:t>
      </w:r>
    </w:p>
    <w:p w:rsidR="005C6331" w:rsidRPr="00D85841" w:rsidRDefault="005C6331" w:rsidP="00606F97">
      <w:pPr>
        <w:spacing w:line="440" w:lineRule="exact"/>
        <w:rPr>
          <w:shd w:val="clear" w:color="auto" w:fill="FFFFFF"/>
        </w:rPr>
      </w:pPr>
      <w:r>
        <w:rPr>
          <w:rFonts w:hint="eastAsia"/>
          <w:shd w:val="clear" w:color="auto" w:fill="FFFFFF"/>
        </w:rPr>
        <w:t>我们以下列代码为例：</w:t>
      </w:r>
      <w:r w:rsidRPr="00D85841">
        <w:rPr>
          <w:rFonts w:hint="eastAsia"/>
          <w:shd w:val="clear" w:color="auto" w:fill="FFFFFF"/>
        </w:rPr>
        <w:t xml:space="preserve"> </w:t>
      </w:r>
    </w:p>
    <w:p w:rsidR="005C6331" w:rsidRPr="006259FF" w:rsidRDefault="005C6331" w:rsidP="00606F97">
      <w:pPr>
        <w:spacing w:line="440" w:lineRule="exact"/>
        <w:rPr>
          <w:color w:val="0000CC"/>
          <w:shd w:val="clear" w:color="auto" w:fill="FFFFFF"/>
        </w:rPr>
      </w:pPr>
      <w:r w:rsidRPr="006259FF">
        <w:rPr>
          <w:rFonts w:hint="eastAsia"/>
          <w:color w:val="0000CC"/>
          <w:shd w:val="clear" w:color="auto" w:fill="FFFFFF"/>
        </w:rPr>
        <w:t>BUY</w:t>
      </w:r>
      <w:r w:rsidRPr="006259FF">
        <w:rPr>
          <w:color w:val="0000CC"/>
          <w:shd w:val="clear" w:color="auto" w:fill="FFFFFF"/>
        </w:rPr>
        <w:t>:CROSS(MA(CLOSE,A),MA(CLOSE,B));</w:t>
      </w:r>
    </w:p>
    <w:p w:rsidR="005C6331" w:rsidRPr="006259FF" w:rsidRDefault="005C6331" w:rsidP="00606F97">
      <w:pPr>
        <w:spacing w:line="440" w:lineRule="exact"/>
        <w:rPr>
          <w:color w:val="0000CC"/>
          <w:shd w:val="clear" w:color="auto" w:fill="FFFFFF"/>
        </w:rPr>
      </w:pPr>
      <w:r w:rsidRPr="006259FF">
        <w:rPr>
          <w:rFonts w:hint="eastAsia"/>
          <w:color w:val="0000CC"/>
          <w:shd w:val="clear" w:color="auto" w:fill="FFFFFF"/>
        </w:rPr>
        <w:t>SELL</w:t>
      </w:r>
      <w:r w:rsidRPr="006259FF">
        <w:rPr>
          <w:color w:val="0000CC"/>
          <w:shd w:val="clear" w:color="auto" w:fill="FFFFFF"/>
        </w:rPr>
        <w:t>:CROSS(MA(CLOSE,B),MA(CLOSE,A));</w:t>
      </w:r>
    </w:p>
    <w:p w:rsidR="005C6331" w:rsidRPr="00D85841" w:rsidRDefault="005C6331" w:rsidP="00483D13">
      <w:pPr>
        <w:spacing w:line="440" w:lineRule="exact"/>
        <w:ind w:firstLineChars="200" w:firstLine="420"/>
        <w:rPr>
          <w:shd w:val="clear" w:color="auto" w:fill="FFFFFF"/>
        </w:rPr>
      </w:pPr>
      <w:r w:rsidRPr="00D85841">
        <w:rPr>
          <w:rFonts w:hint="eastAsia"/>
          <w:shd w:val="clear" w:color="auto" w:fill="FFFFFF"/>
        </w:rPr>
        <w:t>1</w:t>
      </w:r>
      <w:r w:rsidRPr="00D85841">
        <w:rPr>
          <w:rFonts w:hint="eastAsia"/>
          <w:shd w:val="clear" w:color="auto" w:fill="FFFFFF"/>
        </w:rPr>
        <w:t>、使用</w:t>
      </w:r>
      <w:r>
        <w:rPr>
          <w:rFonts w:hint="eastAsia"/>
          <w:shd w:val="clear" w:color="auto" w:fill="FFFFFF"/>
        </w:rPr>
        <w:t>固定时间间隔会产生信号的反复出现与消失（信号闪烁）。这是</w:t>
      </w:r>
      <w:r w:rsidRPr="00D85841">
        <w:rPr>
          <w:rFonts w:hint="eastAsia"/>
          <w:shd w:val="clear" w:color="auto" w:fill="FFFFFF"/>
        </w:rPr>
        <w:t>因为最后一个</w:t>
      </w:r>
      <w:r w:rsidRPr="00D85841">
        <w:rPr>
          <w:rFonts w:hint="eastAsia"/>
          <w:shd w:val="clear" w:color="auto" w:fill="FFFFFF"/>
        </w:rPr>
        <w:t>K</w:t>
      </w:r>
      <w:r w:rsidRPr="00D85841">
        <w:rPr>
          <w:rFonts w:hint="eastAsia"/>
          <w:shd w:val="clear" w:color="auto" w:fill="FFFFFF"/>
        </w:rPr>
        <w:t>线的</w:t>
      </w:r>
      <w:r w:rsidRPr="00B11AB0">
        <w:rPr>
          <w:rFonts w:hint="eastAsia"/>
          <w:color w:val="0000CC"/>
          <w:shd w:val="clear" w:color="auto" w:fill="FFFFFF"/>
        </w:rPr>
        <w:t>CLOSE</w:t>
      </w:r>
      <w:r w:rsidRPr="00D85841">
        <w:rPr>
          <w:rFonts w:hint="eastAsia"/>
          <w:shd w:val="clear" w:color="auto" w:fill="FFFFFF"/>
        </w:rPr>
        <w:t>价格未确定，当价格不断变化时，会造成交易信号还未最终确定就提前的过早入场下单交易，不守纪律</w:t>
      </w:r>
      <w:r>
        <w:rPr>
          <w:rFonts w:hint="eastAsia"/>
          <w:shd w:val="clear" w:color="auto" w:fill="FFFFFF"/>
        </w:rPr>
        <w:t>的下单，未必一定能抢到很好的价位，价格的来回反复是很正常的事情。</w:t>
      </w:r>
      <w:r w:rsidRPr="00D85841">
        <w:rPr>
          <w:rFonts w:hint="eastAsia"/>
          <w:shd w:val="clear" w:color="auto" w:fill="FFFFFF"/>
        </w:rPr>
        <w:t>虽然金字塔</w:t>
      </w:r>
      <w:r>
        <w:rPr>
          <w:rFonts w:hint="eastAsia"/>
          <w:shd w:val="clear" w:color="auto" w:fill="FFFFFF"/>
        </w:rPr>
        <w:t>图表程序化</w:t>
      </w:r>
      <w:r w:rsidRPr="00D85841">
        <w:rPr>
          <w:rFonts w:hint="eastAsia"/>
          <w:shd w:val="clear" w:color="auto" w:fill="FFFFFF"/>
        </w:rPr>
        <w:t>提供了</w:t>
      </w:r>
      <w:r w:rsidRPr="00B11AB0">
        <w:rPr>
          <w:rFonts w:hint="eastAsia"/>
          <w:shd w:val="clear" w:color="auto" w:fill="FFFFFF"/>
        </w:rPr>
        <w:t>自动持仓同步</w:t>
      </w:r>
      <w:r>
        <w:rPr>
          <w:rFonts w:hint="eastAsia"/>
          <w:shd w:val="clear" w:color="auto" w:fill="FFFFFF"/>
        </w:rPr>
        <w:t>的功能</w:t>
      </w:r>
      <w:r w:rsidRPr="00D85841">
        <w:rPr>
          <w:rFonts w:hint="eastAsia"/>
          <w:shd w:val="clear" w:color="auto" w:fill="FFFFFF"/>
        </w:rPr>
        <w:t>，</w:t>
      </w:r>
      <w:r>
        <w:rPr>
          <w:rFonts w:hint="eastAsia"/>
          <w:shd w:val="clear" w:color="auto" w:fill="FFFFFF"/>
        </w:rPr>
        <w:t>但</w:t>
      </w:r>
      <w:r w:rsidRPr="00D85841">
        <w:rPr>
          <w:rFonts w:hint="eastAsia"/>
          <w:shd w:val="clear" w:color="auto" w:fill="FFFFFF"/>
        </w:rPr>
        <w:t>信号反复消失</w:t>
      </w:r>
      <w:r>
        <w:rPr>
          <w:rFonts w:hint="eastAsia"/>
          <w:shd w:val="clear" w:color="auto" w:fill="FFFFFF"/>
        </w:rPr>
        <w:t>出现</w:t>
      </w:r>
      <w:r w:rsidRPr="00D85841">
        <w:rPr>
          <w:rFonts w:hint="eastAsia"/>
          <w:shd w:val="clear" w:color="auto" w:fill="FFFFFF"/>
        </w:rPr>
        <w:t>会带来手续费的不断增加</w:t>
      </w:r>
      <w:r>
        <w:rPr>
          <w:rFonts w:hint="eastAsia"/>
          <w:shd w:val="clear" w:color="auto" w:fill="FFFFFF"/>
        </w:rPr>
        <w:t>和频繁的微小资金损失，</w:t>
      </w:r>
      <w:r w:rsidRPr="00D85841">
        <w:rPr>
          <w:rFonts w:hint="eastAsia"/>
          <w:shd w:val="clear" w:color="auto" w:fill="FFFFFF"/>
        </w:rPr>
        <w:t>最终的收益情况与我们在设计指标所测试的结果出现较大差距。而走完</w:t>
      </w:r>
      <w:r w:rsidRPr="00D85841">
        <w:rPr>
          <w:rFonts w:hint="eastAsia"/>
          <w:shd w:val="clear" w:color="auto" w:fill="FFFFFF"/>
        </w:rPr>
        <w:t>K</w:t>
      </w:r>
      <w:r w:rsidRPr="00D85841">
        <w:rPr>
          <w:rFonts w:hint="eastAsia"/>
          <w:shd w:val="clear" w:color="auto" w:fill="FFFFFF"/>
        </w:rPr>
        <w:t>线因为是上一个</w:t>
      </w:r>
      <w:r w:rsidRPr="00D85841">
        <w:rPr>
          <w:rFonts w:hint="eastAsia"/>
          <w:shd w:val="clear" w:color="auto" w:fill="FFFFFF"/>
        </w:rPr>
        <w:t>K</w:t>
      </w:r>
      <w:r w:rsidRPr="00D85841">
        <w:rPr>
          <w:rFonts w:hint="eastAsia"/>
          <w:shd w:val="clear" w:color="auto" w:fill="FFFFFF"/>
        </w:rPr>
        <w:t>线的最终确定形成后才进行下单交易，故可以有效防止此问题。</w:t>
      </w:r>
    </w:p>
    <w:p w:rsidR="005C6331" w:rsidRPr="00D85841" w:rsidRDefault="005C6331" w:rsidP="00483D13">
      <w:pPr>
        <w:spacing w:line="440" w:lineRule="exact"/>
        <w:ind w:firstLineChars="200" w:firstLine="420"/>
        <w:rPr>
          <w:shd w:val="clear" w:color="auto" w:fill="FFFFFF"/>
        </w:rPr>
      </w:pPr>
      <w:r w:rsidRPr="00D85841">
        <w:rPr>
          <w:rFonts w:hint="eastAsia"/>
          <w:shd w:val="clear" w:color="auto" w:fill="FFFFFF"/>
        </w:rPr>
        <w:t>2</w:t>
      </w:r>
      <w:r w:rsidRPr="00D85841">
        <w:rPr>
          <w:rFonts w:hint="eastAsia"/>
          <w:shd w:val="clear" w:color="auto" w:fill="FFFFFF"/>
        </w:rPr>
        <w:t>、</w:t>
      </w:r>
      <w:r>
        <w:rPr>
          <w:rFonts w:hint="eastAsia"/>
          <w:shd w:val="clear" w:color="auto" w:fill="FFFFFF"/>
        </w:rPr>
        <w:t>固定时间间隔</w:t>
      </w:r>
      <w:r w:rsidRPr="00D85841">
        <w:rPr>
          <w:rFonts w:hint="eastAsia"/>
          <w:shd w:val="clear" w:color="auto" w:fill="FFFFFF"/>
        </w:rPr>
        <w:t>会在产生漏单，</w:t>
      </w:r>
      <w:r>
        <w:rPr>
          <w:rFonts w:hint="eastAsia"/>
          <w:shd w:val="clear" w:color="auto" w:fill="FFFFFF"/>
        </w:rPr>
        <w:t>固定时间间隔</w:t>
      </w:r>
      <w:r w:rsidRPr="00D85841">
        <w:rPr>
          <w:rFonts w:hint="eastAsia"/>
          <w:shd w:val="clear" w:color="auto" w:fill="FFFFFF"/>
        </w:rPr>
        <w:t>是按照一定时段间隔扫描最后一个</w:t>
      </w:r>
      <w:r w:rsidRPr="00D85841">
        <w:rPr>
          <w:rFonts w:hint="eastAsia"/>
          <w:shd w:val="clear" w:color="auto" w:fill="FFFFFF"/>
        </w:rPr>
        <w:t>K</w:t>
      </w:r>
      <w:r w:rsidRPr="00D85841">
        <w:rPr>
          <w:rFonts w:hint="eastAsia"/>
          <w:shd w:val="clear" w:color="auto" w:fill="FFFFFF"/>
        </w:rPr>
        <w:t>线的信号，如果刚</w:t>
      </w:r>
      <w:r w:rsidRPr="00D85841">
        <w:rPr>
          <w:rFonts w:hint="eastAsia"/>
          <w:shd w:val="clear" w:color="auto" w:fill="FFFFFF"/>
        </w:rPr>
        <w:lastRenderedPageBreak/>
        <w:t>好在最后一个</w:t>
      </w:r>
      <w:r w:rsidRPr="00D85841">
        <w:rPr>
          <w:rFonts w:hint="eastAsia"/>
          <w:shd w:val="clear" w:color="auto" w:fill="FFFFFF"/>
        </w:rPr>
        <w:t>K</w:t>
      </w:r>
      <w:r w:rsidRPr="00D85841">
        <w:rPr>
          <w:rFonts w:hint="eastAsia"/>
          <w:shd w:val="clear" w:color="auto" w:fill="FFFFFF"/>
        </w:rPr>
        <w:t>线结束时信号形成，而此时正好时段在轮询中间，那么这个信号就会被漏掉，同样会产生信号的发生与与实际的持仓不一致，同样会出现上述的收益问题。</w:t>
      </w:r>
    </w:p>
    <w:p w:rsidR="005C6331" w:rsidRPr="00D85841" w:rsidRDefault="005C6331" w:rsidP="00483D13">
      <w:pPr>
        <w:spacing w:line="440" w:lineRule="exact"/>
        <w:ind w:firstLineChars="200" w:firstLine="420"/>
        <w:rPr>
          <w:shd w:val="clear" w:color="auto" w:fill="FFFFFF"/>
        </w:rPr>
      </w:pPr>
      <w:r w:rsidRPr="00D85841">
        <w:rPr>
          <w:rFonts w:hint="eastAsia"/>
          <w:shd w:val="clear" w:color="auto" w:fill="FFFFFF"/>
        </w:rPr>
        <w:t>3</w:t>
      </w:r>
      <w:r w:rsidRPr="00D85841">
        <w:rPr>
          <w:rFonts w:hint="eastAsia"/>
          <w:shd w:val="clear" w:color="auto" w:fill="FFFFFF"/>
        </w:rPr>
        <w:t>、</w:t>
      </w:r>
      <w:r>
        <w:rPr>
          <w:rFonts w:hint="eastAsia"/>
          <w:shd w:val="clear" w:color="auto" w:fill="FFFFFF"/>
        </w:rPr>
        <w:t>固定时间间隔</w:t>
      </w:r>
      <w:r w:rsidRPr="00D85841">
        <w:rPr>
          <w:rFonts w:hint="eastAsia"/>
          <w:shd w:val="clear" w:color="auto" w:fill="FFFFFF"/>
        </w:rPr>
        <w:t>会增加</w:t>
      </w:r>
      <w:r w:rsidRPr="00D85841">
        <w:rPr>
          <w:rFonts w:hint="eastAsia"/>
          <w:shd w:val="clear" w:color="auto" w:fill="FFFFFF"/>
        </w:rPr>
        <w:t>CPU</w:t>
      </w:r>
      <w:r w:rsidRPr="00D85841">
        <w:rPr>
          <w:rFonts w:hint="eastAsia"/>
          <w:shd w:val="clear" w:color="auto" w:fill="FFFFFF"/>
        </w:rPr>
        <w:t>的资源消耗，系统会按照轮询设置上的时间去计算是否有信号发生，会造成</w:t>
      </w:r>
      <w:r w:rsidRPr="00D85841">
        <w:rPr>
          <w:rFonts w:hint="eastAsia"/>
          <w:shd w:val="clear" w:color="auto" w:fill="FFFFFF"/>
        </w:rPr>
        <w:t>CPU</w:t>
      </w:r>
      <w:r w:rsidRPr="00D85841">
        <w:rPr>
          <w:rFonts w:hint="eastAsia"/>
          <w:shd w:val="clear" w:color="auto" w:fill="FFFFFF"/>
        </w:rPr>
        <w:t>在大多数情况下都是一些无谓的计算，而走完</w:t>
      </w:r>
      <w:r w:rsidRPr="00D85841">
        <w:rPr>
          <w:rFonts w:hint="eastAsia"/>
          <w:shd w:val="clear" w:color="auto" w:fill="FFFFFF"/>
        </w:rPr>
        <w:t>K</w:t>
      </w:r>
      <w:r w:rsidRPr="00D85841">
        <w:rPr>
          <w:rFonts w:hint="eastAsia"/>
          <w:shd w:val="clear" w:color="auto" w:fill="FFFFFF"/>
        </w:rPr>
        <w:t>线只会在每个新</w:t>
      </w:r>
      <w:r w:rsidRPr="00D85841">
        <w:rPr>
          <w:rFonts w:hint="eastAsia"/>
          <w:shd w:val="clear" w:color="auto" w:fill="FFFFFF"/>
        </w:rPr>
        <w:t>K</w:t>
      </w:r>
      <w:r w:rsidRPr="00D85841">
        <w:rPr>
          <w:rFonts w:hint="eastAsia"/>
          <w:shd w:val="clear" w:color="auto" w:fill="FFFFFF"/>
        </w:rPr>
        <w:t>线形成时只计算一次，这可以大大减小</w:t>
      </w:r>
      <w:r w:rsidRPr="00D85841">
        <w:rPr>
          <w:rFonts w:hint="eastAsia"/>
          <w:shd w:val="clear" w:color="auto" w:fill="FFFFFF"/>
        </w:rPr>
        <w:t>CPU</w:t>
      </w:r>
      <w:r w:rsidRPr="00D85841">
        <w:rPr>
          <w:rFonts w:hint="eastAsia"/>
          <w:shd w:val="clear" w:color="auto" w:fill="FFFFFF"/>
        </w:rPr>
        <w:t>的运算量，尤其是用户在进行后台程序化交易时，如果监控的品种比较多和策略比较复杂的情况下，使用走完</w:t>
      </w:r>
      <w:r w:rsidRPr="00D85841">
        <w:rPr>
          <w:rFonts w:hint="eastAsia"/>
          <w:shd w:val="clear" w:color="auto" w:fill="FFFFFF"/>
        </w:rPr>
        <w:t>K</w:t>
      </w:r>
      <w:r w:rsidRPr="00D85841">
        <w:rPr>
          <w:rFonts w:hint="eastAsia"/>
          <w:shd w:val="clear" w:color="auto" w:fill="FFFFFF"/>
        </w:rPr>
        <w:t>线模式运行是很重要的。</w:t>
      </w:r>
    </w:p>
    <w:p w:rsidR="005C6331" w:rsidRDefault="005C6331" w:rsidP="00483D13">
      <w:pPr>
        <w:spacing w:line="440" w:lineRule="exact"/>
        <w:ind w:firstLineChars="200" w:firstLine="420"/>
        <w:rPr>
          <w:shd w:val="clear" w:color="auto" w:fill="FFFFFF"/>
        </w:rPr>
      </w:pPr>
      <w:r w:rsidRPr="00D85841">
        <w:rPr>
          <w:rFonts w:hint="eastAsia"/>
          <w:shd w:val="clear" w:color="auto" w:fill="FFFFFF"/>
        </w:rPr>
        <w:t>4</w:t>
      </w:r>
      <w:r w:rsidRPr="00D85841">
        <w:rPr>
          <w:rFonts w:hint="eastAsia"/>
          <w:shd w:val="clear" w:color="auto" w:fill="FFFFFF"/>
        </w:rPr>
        <w:t>、</w:t>
      </w:r>
      <w:r>
        <w:rPr>
          <w:rFonts w:hint="eastAsia"/>
          <w:shd w:val="clear" w:color="auto" w:fill="FFFFFF"/>
        </w:rPr>
        <w:t>固定时间间隔</w:t>
      </w:r>
      <w:r w:rsidRPr="00D85841">
        <w:rPr>
          <w:rFonts w:hint="eastAsia"/>
          <w:shd w:val="clear" w:color="auto" w:fill="FFFFFF"/>
        </w:rPr>
        <w:t>模式的交易滑点是我们在程序化交易评测里无法测试的，因为</w:t>
      </w:r>
      <w:r>
        <w:rPr>
          <w:rFonts w:hint="eastAsia"/>
          <w:shd w:val="clear" w:color="auto" w:fill="FFFFFF"/>
        </w:rPr>
        <w:t>固定时间间隔</w:t>
      </w:r>
      <w:r w:rsidRPr="00D85841">
        <w:rPr>
          <w:rFonts w:hint="eastAsia"/>
          <w:shd w:val="clear" w:color="auto" w:fill="FFFFFF"/>
        </w:rPr>
        <w:t>模式的交易价位可能是当前</w:t>
      </w:r>
      <w:r w:rsidRPr="00D85841">
        <w:rPr>
          <w:rFonts w:hint="eastAsia"/>
          <w:shd w:val="clear" w:color="auto" w:fill="FFFFFF"/>
        </w:rPr>
        <w:t>K</w:t>
      </w:r>
      <w:r w:rsidRPr="00D85841">
        <w:rPr>
          <w:rFonts w:hint="eastAsia"/>
          <w:shd w:val="clear" w:color="auto" w:fill="FFFFFF"/>
        </w:rPr>
        <w:t>线的高低价格之间任意一个，我们在用历史数据测试时是无法预知的，这会造成用历史数据测试</w:t>
      </w:r>
      <w:r>
        <w:rPr>
          <w:rFonts w:hint="eastAsia"/>
          <w:shd w:val="clear" w:color="auto" w:fill="FFFFFF"/>
        </w:rPr>
        <w:t>固定时间间隔</w:t>
      </w:r>
      <w:r w:rsidRPr="00D85841">
        <w:rPr>
          <w:rFonts w:hint="eastAsia"/>
          <w:shd w:val="clear" w:color="auto" w:fill="FFFFFF"/>
        </w:rPr>
        <w:t>模式时，只能大概使用一个收盘价或者</w:t>
      </w:r>
      <w:r w:rsidRPr="00D85841">
        <w:rPr>
          <w:rFonts w:hint="eastAsia"/>
          <w:shd w:val="clear" w:color="auto" w:fill="FFFFFF"/>
        </w:rPr>
        <w:t>K</w:t>
      </w:r>
      <w:r w:rsidRPr="00D85841">
        <w:rPr>
          <w:rFonts w:hint="eastAsia"/>
          <w:shd w:val="clear" w:color="auto" w:fill="FFFFFF"/>
        </w:rPr>
        <w:t>线中价来模拟进场交易，使用这种模式测试出来的交易结果存在很大隐患的，最后可能导致实际的交易与测试时结果天壤之别。而走完线模式的入场价格只能是下个</w:t>
      </w:r>
      <w:r w:rsidRPr="00D85841">
        <w:rPr>
          <w:rFonts w:hint="eastAsia"/>
          <w:shd w:val="clear" w:color="auto" w:fill="FFFFFF"/>
        </w:rPr>
        <w:t>K</w:t>
      </w:r>
      <w:r w:rsidRPr="00D85841">
        <w:rPr>
          <w:rFonts w:hint="eastAsia"/>
          <w:shd w:val="clear" w:color="auto" w:fill="FFFFFF"/>
        </w:rPr>
        <w:t>线的开盘价，测试时是可以测试到的，实际的交易过程中也是固定不变的，这就能最大保证测试结果的收益与实际的交易收益保证一致。既然无法测试</w:t>
      </w:r>
      <w:r>
        <w:rPr>
          <w:rFonts w:hint="eastAsia"/>
          <w:shd w:val="clear" w:color="auto" w:fill="FFFFFF"/>
        </w:rPr>
        <w:t>固定时间间隔</w:t>
      </w:r>
      <w:r w:rsidRPr="00D85841">
        <w:rPr>
          <w:rFonts w:hint="eastAsia"/>
          <w:shd w:val="clear" w:color="auto" w:fill="FFFFFF"/>
        </w:rPr>
        <w:t>的实际盈利，那么我们为什么一定要去拿自己的资金来冒险呢？既然可以使用走完</w:t>
      </w:r>
      <w:r w:rsidRPr="00D85841">
        <w:rPr>
          <w:rFonts w:hint="eastAsia"/>
          <w:shd w:val="clear" w:color="auto" w:fill="FFFFFF"/>
        </w:rPr>
        <w:t>K</w:t>
      </w:r>
      <w:r w:rsidRPr="00D85841">
        <w:rPr>
          <w:rFonts w:hint="eastAsia"/>
          <w:shd w:val="clear" w:color="auto" w:fill="FFFFFF"/>
        </w:rPr>
        <w:t>线来测试到盈利情况，那么为什么我们就不能在盘中使用走完</w:t>
      </w:r>
      <w:r w:rsidRPr="00D85841">
        <w:rPr>
          <w:rFonts w:hint="eastAsia"/>
          <w:shd w:val="clear" w:color="auto" w:fill="FFFFFF"/>
        </w:rPr>
        <w:t>K</w:t>
      </w:r>
      <w:r w:rsidRPr="00D85841">
        <w:rPr>
          <w:rFonts w:hint="eastAsia"/>
          <w:shd w:val="clear" w:color="auto" w:fill="FFFFFF"/>
        </w:rPr>
        <w:t>线去坚持呢？</w:t>
      </w:r>
    </w:p>
    <w:p w:rsidR="005C6331" w:rsidRPr="00D85841" w:rsidRDefault="005C6331" w:rsidP="00483D13">
      <w:pPr>
        <w:spacing w:line="440" w:lineRule="exact"/>
        <w:ind w:firstLineChars="200" w:firstLine="420"/>
        <w:rPr>
          <w:shd w:val="clear" w:color="auto" w:fill="FFFFFF"/>
        </w:rPr>
      </w:pPr>
      <w:r>
        <w:rPr>
          <w:rFonts w:hint="eastAsia"/>
          <w:shd w:val="clear" w:color="auto" w:fill="FFFFFF"/>
        </w:rPr>
        <w:t>笔者列举的以上</w:t>
      </w:r>
      <w:r>
        <w:rPr>
          <w:rFonts w:hint="eastAsia"/>
          <w:shd w:val="clear" w:color="auto" w:fill="FFFFFF"/>
        </w:rPr>
        <w:t>4</w:t>
      </w:r>
      <w:r>
        <w:rPr>
          <w:rFonts w:hint="eastAsia"/>
          <w:shd w:val="clear" w:color="auto" w:fill="FFFFFF"/>
        </w:rPr>
        <w:t>点似乎都是在说固定时间间隔模式的缺点。其实不然，我们只是客观地做分析，指出</w:t>
      </w:r>
      <w:r>
        <w:rPr>
          <w:rFonts w:hint="eastAsia"/>
          <w:shd w:val="clear" w:color="auto" w:fill="FFFFFF"/>
        </w:rPr>
        <w:t>2</w:t>
      </w:r>
      <w:r>
        <w:rPr>
          <w:rFonts w:hint="eastAsia"/>
          <w:shd w:val="clear" w:color="auto" w:fill="FFFFFF"/>
        </w:rPr>
        <w:t>种模式的优缺点，我们亦见过用户在合理处理以上固定时间间隔</w:t>
      </w:r>
      <w:r w:rsidRPr="00D85841">
        <w:rPr>
          <w:rFonts w:hint="eastAsia"/>
          <w:shd w:val="clear" w:color="auto" w:fill="FFFFFF"/>
        </w:rPr>
        <w:t>模式</w:t>
      </w:r>
      <w:r>
        <w:rPr>
          <w:rFonts w:hint="eastAsia"/>
          <w:shd w:val="clear" w:color="auto" w:fill="FFFFFF"/>
        </w:rPr>
        <w:t>缺陷后，取得非常好的程序化交易效果。那么该模式</w:t>
      </w:r>
      <w:r w:rsidRPr="00D85841">
        <w:rPr>
          <w:rFonts w:hint="eastAsia"/>
          <w:shd w:val="clear" w:color="auto" w:fill="FFFFFF"/>
        </w:rPr>
        <w:t>到底该用在什么地方呢？</w:t>
      </w:r>
    </w:p>
    <w:p w:rsidR="005C6331" w:rsidRPr="00D85841" w:rsidRDefault="005C6331" w:rsidP="00483D13">
      <w:pPr>
        <w:spacing w:line="440" w:lineRule="exact"/>
        <w:ind w:firstLineChars="200" w:firstLine="420"/>
        <w:rPr>
          <w:shd w:val="clear" w:color="auto" w:fill="FFFFFF"/>
        </w:rPr>
      </w:pPr>
      <w:r w:rsidRPr="00D85841">
        <w:rPr>
          <w:rFonts w:hint="eastAsia"/>
          <w:shd w:val="clear" w:color="auto" w:fill="FFFFFF"/>
        </w:rPr>
        <w:t>1</w:t>
      </w:r>
      <w:r w:rsidRPr="00D85841">
        <w:rPr>
          <w:rFonts w:hint="eastAsia"/>
          <w:shd w:val="clear" w:color="auto" w:fill="FFFFFF"/>
        </w:rPr>
        <w:t>、后台程序化交易中的高频交易或者套利交易，因为不是趋势交易，不必担心信号消失，只需要进出场迅速。</w:t>
      </w:r>
    </w:p>
    <w:p w:rsidR="005C6331" w:rsidRPr="00D85841" w:rsidRDefault="005C6331" w:rsidP="00483D13">
      <w:pPr>
        <w:spacing w:line="440" w:lineRule="exact"/>
        <w:ind w:firstLineChars="200" w:firstLine="420"/>
        <w:rPr>
          <w:shd w:val="clear" w:color="auto" w:fill="FFFFFF"/>
        </w:rPr>
      </w:pPr>
      <w:r w:rsidRPr="00D85841">
        <w:rPr>
          <w:rFonts w:hint="eastAsia"/>
          <w:shd w:val="clear" w:color="auto" w:fill="FFFFFF"/>
        </w:rPr>
        <w:t>2</w:t>
      </w:r>
      <w:r w:rsidRPr="00D85841">
        <w:rPr>
          <w:rFonts w:hint="eastAsia"/>
          <w:shd w:val="clear" w:color="auto" w:fill="FFFFFF"/>
        </w:rPr>
        <w:t>、监控止损操作，只要价格碰到了指标设定的条件就立马止损。</w:t>
      </w:r>
    </w:p>
    <w:p w:rsidR="005C6331" w:rsidRPr="00D85841" w:rsidRDefault="005C6331" w:rsidP="00606F97">
      <w:pPr>
        <w:spacing w:line="440" w:lineRule="exact"/>
        <w:rPr>
          <w:shd w:val="clear" w:color="auto" w:fill="FFFFFF"/>
        </w:rPr>
      </w:pPr>
      <w:r>
        <w:rPr>
          <w:rFonts w:hint="eastAsia"/>
          <w:shd w:val="clear" w:color="auto" w:fill="FFFFFF"/>
        </w:rPr>
        <w:t>现在，我们已经清楚了固定时间间隔的诸多缺点，但是我还是想用，该用什么办法处理呢</w:t>
      </w:r>
      <w:r w:rsidRPr="00D85841">
        <w:rPr>
          <w:rFonts w:hint="eastAsia"/>
          <w:shd w:val="clear" w:color="auto" w:fill="FFFFFF"/>
        </w:rPr>
        <w:t>？</w:t>
      </w:r>
      <w:r>
        <w:rPr>
          <w:rFonts w:hint="eastAsia"/>
          <w:shd w:val="clear" w:color="auto" w:fill="FFFFFF"/>
        </w:rPr>
        <w:t>我们这里常见的</w:t>
      </w:r>
      <w:r>
        <w:rPr>
          <w:rFonts w:hint="eastAsia"/>
          <w:shd w:val="clear" w:color="auto" w:fill="FFFFFF"/>
        </w:rPr>
        <w:t>2</w:t>
      </w:r>
      <w:r>
        <w:rPr>
          <w:rFonts w:hint="eastAsia"/>
          <w:shd w:val="clear" w:color="auto" w:fill="FFFFFF"/>
        </w:rPr>
        <w:t>中处理方式，便于用户开拓思路。</w:t>
      </w:r>
    </w:p>
    <w:p w:rsidR="005C6331" w:rsidRPr="00D85841" w:rsidRDefault="005C6331" w:rsidP="00483D13">
      <w:pPr>
        <w:spacing w:line="440" w:lineRule="exact"/>
        <w:ind w:firstLineChars="200" w:firstLine="420"/>
        <w:rPr>
          <w:shd w:val="clear" w:color="auto" w:fill="FFFFFF"/>
        </w:rPr>
      </w:pPr>
      <w:r w:rsidRPr="00D85841">
        <w:rPr>
          <w:rFonts w:hint="eastAsia"/>
          <w:shd w:val="clear" w:color="auto" w:fill="FFFFFF"/>
        </w:rPr>
        <w:t>虽然知道金字塔有很强的仓位监控止赢止损功能，但是我还是想在模型里自己实现特定的止损操作，避免走完</w:t>
      </w:r>
      <w:r w:rsidRPr="00D85841">
        <w:rPr>
          <w:rFonts w:hint="eastAsia"/>
          <w:shd w:val="clear" w:color="auto" w:fill="FFFFFF"/>
        </w:rPr>
        <w:t>K</w:t>
      </w:r>
      <w:r w:rsidRPr="00D85841">
        <w:rPr>
          <w:rFonts w:hint="eastAsia"/>
          <w:shd w:val="clear" w:color="auto" w:fill="FFFFFF"/>
        </w:rPr>
        <w:t>线时间过长出现爆仓危险，那么我们该在</w:t>
      </w:r>
      <w:r>
        <w:rPr>
          <w:rFonts w:hint="eastAsia"/>
          <w:shd w:val="clear" w:color="auto" w:fill="FFFFFF"/>
        </w:rPr>
        <w:t>固定时间间隔</w:t>
      </w:r>
      <w:r w:rsidRPr="00D85841">
        <w:rPr>
          <w:rFonts w:hint="eastAsia"/>
          <w:shd w:val="clear" w:color="auto" w:fill="FFFFFF"/>
        </w:rPr>
        <w:t>模式下的模型的设计时注意哪些才能避免漏单和信号消失呢？</w:t>
      </w:r>
    </w:p>
    <w:p w:rsidR="005C6331" w:rsidRPr="00D85841" w:rsidRDefault="005C6331" w:rsidP="00483D13">
      <w:pPr>
        <w:spacing w:line="440" w:lineRule="exact"/>
        <w:ind w:firstLineChars="200" w:firstLine="420"/>
        <w:rPr>
          <w:shd w:val="clear" w:color="auto" w:fill="FFFFFF"/>
        </w:rPr>
      </w:pPr>
      <w:r>
        <w:rPr>
          <w:rFonts w:hint="eastAsia"/>
          <w:shd w:val="clear" w:color="auto" w:fill="FFFFFF"/>
        </w:rPr>
        <w:t>1</w:t>
      </w:r>
      <w:r>
        <w:rPr>
          <w:rFonts w:hint="eastAsia"/>
          <w:shd w:val="clear" w:color="auto" w:fill="FFFFFF"/>
        </w:rPr>
        <w:t>、</w:t>
      </w:r>
      <w:r w:rsidRPr="00D85841">
        <w:rPr>
          <w:rFonts w:hint="eastAsia"/>
          <w:shd w:val="clear" w:color="auto" w:fill="FFFFFF"/>
        </w:rPr>
        <w:t>设计指标时，不要使用</w:t>
      </w:r>
      <w:r w:rsidRPr="00B11AB0">
        <w:rPr>
          <w:rFonts w:hint="eastAsia"/>
          <w:color w:val="0000CC"/>
          <w:shd w:val="clear" w:color="auto" w:fill="FFFFFF"/>
        </w:rPr>
        <w:t>CLOSE</w:t>
      </w:r>
      <w:r w:rsidRPr="00D85841">
        <w:rPr>
          <w:rFonts w:hint="eastAsia"/>
          <w:shd w:val="clear" w:color="auto" w:fill="FFFFFF"/>
        </w:rPr>
        <w:t>等价格频繁跳动的数据做为指标信号是否出现的依据，而是使用</w:t>
      </w:r>
      <w:r w:rsidRPr="00B11AB0">
        <w:rPr>
          <w:rFonts w:hint="eastAsia"/>
          <w:color w:val="0000CC"/>
          <w:shd w:val="clear" w:color="auto" w:fill="FFFFFF"/>
        </w:rPr>
        <w:t>OPEN,HIGH</w:t>
      </w:r>
      <w:r w:rsidRPr="00D85841">
        <w:rPr>
          <w:rFonts w:hint="eastAsia"/>
          <w:shd w:val="clear" w:color="auto" w:fill="FFFFFF"/>
        </w:rPr>
        <w:t>等这些数据，因为一旦出</w:t>
      </w:r>
    </w:p>
    <w:p w:rsidR="005C6331" w:rsidRPr="00D85841" w:rsidRDefault="005C6331" w:rsidP="00606F97">
      <w:pPr>
        <w:spacing w:line="440" w:lineRule="exact"/>
        <w:rPr>
          <w:shd w:val="clear" w:color="auto" w:fill="FFFFFF"/>
        </w:rPr>
      </w:pPr>
      <w:r w:rsidRPr="00D85841">
        <w:rPr>
          <w:rFonts w:hint="eastAsia"/>
          <w:shd w:val="clear" w:color="auto" w:fill="FFFFFF"/>
        </w:rPr>
        <w:t>现它们是不会反复上下变化，例如可以改成这样写</w:t>
      </w:r>
    </w:p>
    <w:p w:rsidR="005C6331" w:rsidRPr="00B11AB0" w:rsidRDefault="005C6331" w:rsidP="00606F97">
      <w:pPr>
        <w:spacing w:line="440" w:lineRule="exact"/>
        <w:rPr>
          <w:color w:val="0000CC"/>
          <w:shd w:val="clear" w:color="auto" w:fill="FFFFFF"/>
        </w:rPr>
      </w:pPr>
      <w:r w:rsidRPr="00B11AB0">
        <w:rPr>
          <w:rFonts w:hint="eastAsia"/>
          <w:color w:val="0000CC"/>
          <w:shd w:val="clear" w:color="auto" w:fill="FFFFFF"/>
        </w:rPr>
        <w:t>BUY</w:t>
      </w:r>
      <w:r w:rsidRPr="00B11AB0">
        <w:rPr>
          <w:color w:val="0000CC"/>
          <w:shd w:val="clear" w:color="auto" w:fill="FFFFFF"/>
        </w:rPr>
        <w:t>:CROSS(MA(OPEN,A),MA(OPEN,B));</w:t>
      </w:r>
    </w:p>
    <w:p w:rsidR="005C6331" w:rsidRPr="00B11AB0" w:rsidRDefault="005C6331" w:rsidP="00606F97">
      <w:pPr>
        <w:spacing w:line="440" w:lineRule="exact"/>
        <w:rPr>
          <w:color w:val="0000CC"/>
          <w:shd w:val="clear" w:color="auto" w:fill="FFFFFF"/>
        </w:rPr>
      </w:pPr>
      <w:r w:rsidRPr="00B11AB0">
        <w:rPr>
          <w:rFonts w:hint="eastAsia"/>
          <w:color w:val="0000CC"/>
          <w:shd w:val="clear" w:color="auto" w:fill="FFFFFF"/>
        </w:rPr>
        <w:t>SELL</w:t>
      </w:r>
      <w:r w:rsidRPr="00B11AB0">
        <w:rPr>
          <w:color w:val="0000CC"/>
          <w:shd w:val="clear" w:color="auto" w:fill="FFFFFF"/>
        </w:rPr>
        <w:t>:CROSS(MA(OPEN,B),MA(OPEN,A));</w:t>
      </w:r>
    </w:p>
    <w:p w:rsidR="005C6331" w:rsidRPr="00D85841" w:rsidRDefault="005C6331" w:rsidP="00483D13">
      <w:pPr>
        <w:spacing w:line="440" w:lineRule="exact"/>
        <w:ind w:firstLineChars="200" w:firstLine="420"/>
        <w:rPr>
          <w:shd w:val="clear" w:color="auto" w:fill="FFFFFF"/>
        </w:rPr>
      </w:pPr>
      <w:r w:rsidRPr="00D85841">
        <w:rPr>
          <w:rFonts w:hint="eastAsia"/>
          <w:shd w:val="clear" w:color="auto" w:fill="FFFFFF"/>
        </w:rPr>
        <w:t>这样改写后，只要测试盈利，在实盘交易时使用</w:t>
      </w:r>
      <w:r>
        <w:rPr>
          <w:rFonts w:hint="eastAsia"/>
          <w:shd w:val="clear" w:color="auto" w:fill="FFFFFF"/>
        </w:rPr>
        <w:t>固定时间间隔</w:t>
      </w:r>
      <w:r w:rsidRPr="00D85841">
        <w:rPr>
          <w:rFonts w:hint="eastAsia"/>
          <w:shd w:val="clear" w:color="auto" w:fill="FFFFFF"/>
        </w:rPr>
        <w:t>，那么信号一旦出现，就不会再出现消</w:t>
      </w:r>
      <w:r w:rsidRPr="00D85841">
        <w:rPr>
          <w:rFonts w:hint="eastAsia"/>
          <w:shd w:val="clear" w:color="auto" w:fill="FFFFFF"/>
        </w:rPr>
        <w:lastRenderedPageBreak/>
        <w:t>失，因为</w:t>
      </w:r>
      <w:r w:rsidRPr="00B11AB0">
        <w:rPr>
          <w:rFonts w:hint="eastAsia"/>
          <w:color w:val="0000CC"/>
          <w:shd w:val="clear" w:color="auto" w:fill="FFFFFF"/>
        </w:rPr>
        <w:t>OPEN</w:t>
      </w:r>
      <w:r w:rsidRPr="00D85841">
        <w:rPr>
          <w:rFonts w:hint="eastAsia"/>
          <w:shd w:val="clear" w:color="auto" w:fill="FFFFFF"/>
        </w:rPr>
        <w:t>一旦出现是不会变化的。</w:t>
      </w:r>
    </w:p>
    <w:p w:rsidR="005C6331" w:rsidRPr="00D85841" w:rsidRDefault="005C6331" w:rsidP="00483D13">
      <w:pPr>
        <w:spacing w:line="440" w:lineRule="exact"/>
        <w:ind w:firstLineChars="200" w:firstLine="420"/>
        <w:rPr>
          <w:shd w:val="clear" w:color="auto" w:fill="FFFFFF"/>
        </w:rPr>
      </w:pPr>
      <w:r w:rsidRPr="00D85841">
        <w:rPr>
          <w:rFonts w:hint="eastAsia"/>
          <w:shd w:val="clear" w:color="auto" w:fill="FFFFFF"/>
        </w:rPr>
        <w:t>2</w:t>
      </w:r>
      <w:r w:rsidRPr="00D85841">
        <w:rPr>
          <w:rFonts w:hint="eastAsia"/>
          <w:shd w:val="clear" w:color="auto" w:fill="FFFFFF"/>
        </w:rPr>
        <w:t>、使用上根</w:t>
      </w:r>
      <w:r w:rsidRPr="00D85841">
        <w:rPr>
          <w:rFonts w:hint="eastAsia"/>
          <w:shd w:val="clear" w:color="auto" w:fill="FFFFFF"/>
        </w:rPr>
        <w:t>K</w:t>
      </w:r>
      <w:r w:rsidRPr="00D85841">
        <w:rPr>
          <w:rFonts w:hint="eastAsia"/>
          <w:shd w:val="clear" w:color="auto" w:fill="FFFFFF"/>
        </w:rPr>
        <w:t>线的信号做为本次的进场依据，相当于在</w:t>
      </w:r>
      <w:r>
        <w:rPr>
          <w:rFonts w:hint="eastAsia"/>
          <w:shd w:val="clear" w:color="auto" w:fill="FFFFFF"/>
        </w:rPr>
        <w:t>固定时间间隔</w:t>
      </w:r>
      <w:r w:rsidRPr="00D85841">
        <w:rPr>
          <w:rFonts w:hint="eastAsia"/>
          <w:shd w:val="clear" w:color="auto" w:fill="FFFFFF"/>
        </w:rPr>
        <w:t>模式下实现走完</w:t>
      </w:r>
      <w:r w:rsidRPr="00D85841">
        <w:rPr>
          <w:rFonts w:hint="eastAsia"/>
          <w:shd w:val="clear" w:color="auto" w:fill="FFFFFF"/>
        </w:rPr>
        <w:t>K</w:t>
      </w:r>
      <w:r w:rsidRPr="00D85841">
        <w:rPr>
          <w:rFonts w:hint="eastAsia"/>
          <w:shd w:val="clear" w:color="auto" w:fill="FFFFFF"/>
        </w:rPr>
        <w:t>线的方法，代码可以这样写：</w:t>
      </w:r>
    </w:p>
    <w:p w:rsidR="005C6331" w:rsidRPr="00B11AB0" w:rsidRDefault="005C6331" w:rsidP="00606F97">
      <w:pPr>
        <w:spacing w:line="440" w:lineRule="exact"/>
        <w:rPr>
          <w:color w:val="0000CC"/>
          <w:shd w:val="clear" w:color="auto" w:fill="FFFFFF"/>
        </w:rPr>
      </w:pPr>
      <w:r w:rsidRPr="00B11AB0">
        <w:rPr>
          <w:color w:val="0000CC"/>
          <w:shd w:val="clear" w:color="auto" w:fill="FFFFFF"/>
        </w:rPr>
        <w:t>AA:=CROSS(MA(CLOSE,A),MA(CLOSE,B));</w:t>
      </w:r>
    </w:p>
    <w:p w:rsidR="005C6331" w:rsidRPr="00B11AB0" w:rsidRDefault="005C6331" w:rsidP="00606F97">
      <w:pPr>
        <w:spacing w:line="440" w:lineRule="exact"/>
        <w:rPr>
          <w:color w:val="0000CC"/>
          <w:shd w:val="clear" w:color="auto" w:fill="FFFFFF"/>
        </w:rPr>
      </w:pPr>
      <w:r w:rsidRPr="00B11AB0">
        <w:rPr>
          <w:color w:val="0000CC"/>
          <w:shd w:val="clear" w:color="auto" w:fill="FFFFFF"/>
        </w:rPr>
        <w:t>BB:=CROSS(MA(CLOSE,B),MA(CLOSE,A));</w:t>
      </w:r>
    </w:p>
    <w:p w:rsidR="005C6331" w:rsidRPr="00B11AB0" w:rsidRDefault="005C6331" w:rsidP="00606F97">
      <w:pPr>
        <w:spacing w:line="440" w:lineRule="exact"/>
        <w:rPr>
          <w:color w:val="0000CC"/>
          <w:shd w:val="clear" w:color="auto" w:fill="FFFFFF"/>
        </w:rPr>
      </w:pPr>
      <w:r w:rsidRPr="00B11AB0">
        <w:rPr>
          <w:rFonts w:hint="eastAsia"/>
          <w:color w:val="0000CC"/>
          <w:shd w:val="clear" w:color="auto" w:fill="FFFFFF"/>
        </w:rPr>
        <w:t>BUY</w:t>
      </w:r>
      <w:r w:rsidRPr="00B11AB0">
        <w:rPr>
          <w:color w:val="0000CC"/>
          <w:shd w:val="clear" w:color="auto" w:fill="FFFFFF"/>
        </w:rPr>
        <w:t>:REF(AA,1);</w:t>
      </w:r>
    </w:p>
    <w:p w:rsidR="005C6331" w:rsidRDefault="005C6331" w:rsidP="00606F97">
      <w:pPr>
        <w:spacing w:line="440" w:lineRule="exact"/>
        <w:rPr>
          <w:color w:val="0000CC"/>
          <w:shd w:val="clear" w:color="auto" w:fill="FFFFFF"/>
        </w:rPr>
      </w:pPr>
      <w:r w:rsidRPr="00B11AB0">
        <w:rPr>
          <w:rFonts w:hint="eastAsia"/>
          <w:color w:val="0000CC"/>
          <w:shd w:val="clear" w:color="auto" w:fill="FFFFFF"/>
        </w:rPr>
        <w:t>SELL</w:t>
      </w:r>
      <w:r w:rsidRPr="00B11AB0">
        <w:rPr>
          <w:color w:val="0000CC"/>
          <w:shd w:val="clear" w:color="auto" w:fill="FFFFFF"/>
        </w:rPr>
        <w:t>:REF(BB,1);</w:t>
      </w:r>
    </w:p>
    <w:p w:rsidR="005C6331" w:rsidRDefault="001313E1" w:rsidP="00B43CD9">
      <w:pPr>
        <w:pStyle w:val="2"/>
      </w:pPr>
      <w:bookmarkStart w:id="72" w:name="_Toc454207752"/>
      <w:r>
        <w:rPr>
          <w:rFonts w:hint="eastAsia"/>
        </w:rPr>
        <w:t>6</w:t>
      </w:r>
      <w:r w:rsidR="00CE1A65">
        <w:rPr>
          <w:rFonts w:hint="eastAsia"/>
        </w:rPr>
        <w:t>.3</w:t>
      </w:r>
      <w:r w:rsidR="00FD3876">
        <w:rPr>
          <w:rFonts w:hint="eastAsia"/>
        </w:rPr>
        <w:t xml:space="preserve"> </w:t>
      </w:r>
      <w:r w:rsidR="005C6331">
        <w:rPr>
          <w:rFonts w:hint="eastAsia"/>
        </w:rPr>
        <w:t>自动持仓同步</w:t>
      </w:r>
      <w:bookmarkEnd w:id="72"/>
    </w:p>
    <w:p w:rsidR="005C6331" w:rsidRDefault="005C6331" w:rsidP="00606F97">
      <w:pPr>
        <w:spacing w:line="440" w:lineRule="exact"/>
        <w:ind w:firstLine="420"/>
      </w:pPr>
      <w:r>
        <w:rPr>
          <w:rFonts w:hint="eastAsia"/>
        </w:rPr>
        <w:t>自动持仓同步是为了解决信号闪烁造成理论（虚拟）持仓与真实持仓不一致的问题。使用中需要主要以下注意事项。（教程撰写时，软件版本为</w:t>
      </w:r>
      <w:r>
        <w:rPr>
          <w:rFonts w:hint="eastAsia"/>
        </w:rPr>
        <w:t>V3.31</w:t>
      </w:r>
      <w:r>
        <w:rPr>
          <w:rFonts w:hint="eastAsia"/>
        </w:rPr>
        <w:t>，若以后版本有变化，以新版为准）。</w:t>
      </w:r>
    </w:p>
    <w:p w:rsidR="005C6331" w:rsidRPr="008B4114" w:rsidRDefault="005C6331" w:rsidP="005C6331">
      <w:pPr>
        <w:ind w:firstLine="420"/>
      </w:pPr>
      <w:r>
        <w:rPr>
          <w:noProof/>
        </w:rPr>
        <w:drawing>
          <wp:inline distT="0" distB="0" distL="0" distR="0" wp14:anchorId="58FB8174" wp14:editId="43A21A8E">
            <wp:extent cx="3700732" cy="3807780"/>
            <wp:effectExtent l="95250" t="95250" r="90805" b="9779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3713725" cy="382114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160F5B" w:rsidRDefault="001313E1" w:rsidP="00B43CD9">
      <w:pPr>
        <w:pStyle w:val="2"/>
      </w:pPr>
      <w:bookmarkStart w:id="73" w:name="_Toc454207753"/>
      <w:r>
        <w:rPr>
          <w:rStyle w:val="af"/>
          <w:rFonts w:ascii="微软雅黑" w:hAnsi="微软雅黑" w:hint="eastAsia"/>
          <w:b/>
          <w:bCs/>
          <w:szCs w:val="18"/>
        </w:rPr>
        <w:t>6</w:t>
      </w:r>
      <w:r w:rsidR="00CE1A65">
        <w:rPr>
          <w:rStyle w:val="af"/>
          <w:rFonts w:ascii="微软雅黑" w:hAnsi="微软雅黑" w:hint="eastAsia"/>
          <w:b/>
          <w:bCs/>
          <w:szCs w:val="18"/>
        </w:rPr>
        <w:t>.4</w:t>
      </w:r>
      <w:r w:rsidR="00FD3876">
        <w:rPr>
          <w:rStyle w:val="af"/>
          <w:rFonts w:ascii="微软雅黑" w:hAnsi="微软雅黑" w:hint="eastAsia"/>
          <w:b/>
          <w:bCs/>
          <w:szCs w:val="18"/>
        </w:rPr>
        <w:t xml:space="preserve"> </w:t>
      </w:r>
      <w:r w:rsidR="005C6331">
        <w:rPr>
          <w:rStyle w:val="af"/>
          <w:rFonts w:ascii="微软雅黑" w:hAnsi="微软雅黑" w:hint="eastAsia"/>
          <w:b/>
          <w:bCs/>
          <w:szCs w:val="18"/>
        </w:rPr>
        <w:t>程序化交易相关设置</w:t>
      </w:r>
      <w:bookmarkEnd w:id="73"/>
    </w:p>
    <w:p w:rsidR="005C6331" w:rsidRDefault="005C6331" w:rsidP="00E516BF">
      <w:pPr>
        <w:ind w:firstLineChars="200" w:firstLine="420"/>
      </w:pPr>
      <w:r w:rsidRPr="00B34316">
        <w:rPr>
          <w:rFonts w:hint="eastAsia"/>
        </w:rPr>
        <w:t>如下图，程序化交易里共有三项：程序化交易、套利交易、交易时段选项。下面详细阐述如何使用。</w:t>
      </w:r>
    </w:p>
    <w:p w:rsidR="005C6331" w:rsidRDefault="005C6331" w:rsidP="005C6331">
      <w:pPr>
        <w:ind w:firstLine="420"/>
        <w:rPr>
          <w:rFonts w:ascii="微软雅黑" w:hAnsi="微软雅黑"/>
          <w:sz w:val="20"/>
          <w:szCs w:val="20"/>
        </w:rPr>
      </w:pPr>
      <w:r>
        <w:rPr>
          <w:noProof/>
        </w:rPr>
        <w:lastRenderedPageBreak/>
        <w:drawing>
          <wp:inline distT="0" distB="0" distL="0" distR="0" wp14:anchorId="3CE18424" wp14:editId="329728A7">
            <wp:extent cx="3931285" cy="2071740"/>
            <wp:effectExtent l="0" t="0" r="0" b="508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3931285" cy="2071740"/>
                    </a:xfrm>
                    <a:prstGeom prst="rect">
                      <a:avLst/>
                    </a:prstGeom>
                  </pic:spPr>
                </pic:pic>
              </a:graphicData>
            </a:graphic>
          </wp:inline>
        </w:drawing>
      </w:r>
    </w:p>
    <w:p w:rsidR="005C6331" w:rsidRDefault="005C6331" w:rsidP="005C6331">
      <w:pPr>
        <w:ind w:firstLine="400"/>
        <w:jc w:val="center"/>
        <w:rPr>
          <w:rFonts w:ascii="微软雅黑" w:hAnsi="微软雅黑"/>
          <w:sz w:val="20"/>
          <w:szCs w:val="20"/>
        </w:rPr>
      </w:pPr>
      <w:r>
        <w:rPr>
          <w:rFonts w:ascii="微软雅黑" w:hAnsi="微软雅黑" w:hint="eastAsia"/>
          <w:sz w:val="20"/>
          <w:szCs w:val="20"/>
        </w:rPr>
        <w:t>图8.3程序化交易选项</w:t>
      </w:r>
    </w:p>
    <w:p w:rsidR="005C6331" w:rsidRPr="00B34316" w:rsidRDefault="005C6331" w:rsidP="00483D13">
      <w:pPr>
        <w:spacing w:line="440" w:lineRule="exact"/>
        <w:ind w:firstLineChars="150" w:firstLine="315"/>
      </w:pPr>
      <w:r w:rsidRPr="00B34316">
        <w:rPr>
          <w:rFonts w:hint="eastAsia"/>
        </w:rPr>
        <w:t>在“下单设置</w:t>
      </w:r>
      <w:r w:rsidRPr="00B34316">
        <w:rPr>
          <w:rFonts w:hint="eastAsia"/>
        </w:rPr>
        <w:t>-&gt;</w:t>
      </w:r>
      <w:r w:rsidRPr="00B34316">
        <w:rPr>
          <w:rFonts w:hint="eastAsia"/>
        </w:rPr>
        <w:t>程式化交易”里，有：</w:t>
      </w:r>
    </w:p>
    <w:p w:rsidR="005C6331" w:rsidRPr="00303958" w:rsidRDefault="005C6331" w:rsidP="00483D13">
      <w:pPr>
        <w:spacing w:line="440" w:lineRule="exact"/>
        <w:ind w:firstLineChars="150" w:firstLine="315"/>
      </w:pPr>
      <w:r w:rsidRPr="00303958">
        <w:rPr>
          <w:rFonts w:hint="eastAsia"/>
        </w:rPr>
        <w:t>未成交单【</w:t>
      </w:r>
      <w:r w:rsidRPr="00303958">
        <w:rPr>
          <w:rFonts w:hint="eastAsia"/>
        </w:rPr>
        <w:t>S1</w:t>
      </w:r>
      <w:r w:rsidRPr="00303958">
        <w:rPr>
          <w:rFonts w:hint="eastAsia"/>
        </w:rPr>
        <w:t>】秒后不成交在【</w:t>
      </w:r>
      <w:r w:rsidRPr="00303958">
        <w:rPr>
          <w:rFonts w:hint="eastAsia"/>
        </w:rPr>
        <w:t>m</w:t>
      </w:r>
      <w:r w:rsidRPr="00303958">
        <w:rPr>
          <w:rFonts w:hint="eastAsia"/>
        </w:rPr>
        <w:t>】个变动价位范围内主动追单，否则就主动撤单（此处的</w:t>
      </w:r>
      <w:r w:rsidRPr="00303958">
        <w:rPr>
          <w:rFonts w:hint="eastAsia"/>
        </w:rPr>
        <w:t>S2</w:t>
      </w:r>
      <w:r w:rsidRPr="00303958">
        <w:rPr>
          <w:rFonts w:hint="eastAsia"/>
        </w:rPr>
        <w:t>不能为</w:t>
      </w:r>
      <w:r w:rsidRPr="00303958">
        <w:rPr>
          <w:rFonts w:hint="eastAsia"/>
        </w:rPr>
        <w:t>0</w:t>
      </w:r>
      <w:r w:rsidRPr="00303958">
        <w:rPr>
          <w:rFonts w:hint="eastAsia"/>
        </w:rPr>
        <w:t>：设成</w:t>
      </w:r>
      <w:r w:rsidRPr="00303958">
        <w:rPr>
          <w:rFonts w:hint="eastAsia"/>
        </w:rPr>
        <w:t>0</w:t>
      </w:r>
      <w:r w:rsidRPr="00303958">
        <w:rPr>
          <w:rFonts w:hint="eastAsia"/>
        </w:rPr>
        <w:t>秒就表示该追单无效了，追单时间的最少设置是</w:t>
      </w:r>
      <w:r w:rsidRPr="00303958">
        <w:rPr>
          <w:rFonts w:hint="eastAsia"/>
        </w:rPr>
        <w:t>1</w:t>
      </w:r>
      <w:r w:rsidRPr="00303958">
        <w:rPr>
          <w:rFonts w:hint="eastAsia"/>
        </w:rPr>
        <w:t>秒。）</w:t>
      </w:r>
    </w:p>
    <w:p w:rsidR="005C6331" w:rsidRPr="00303958" w:rsidRDefault="005C6331" w:rsidP="00483D13">
      <w:pPr>
        <w:spacing w:line="440" w:lineRule="exact"/>
        <w:ind w:firstLineChars="150" w:firstLine="315"/>
        <w:rPr>
          <w:b/>
        </w:rPr>
      </w:pPr>
      <w:r w:rsidRPr="00303958">
        <w:rPr>
          <w:rFonts w:hint="eastAsia"/>
        </w:rPr>
        <w:t>未成交单【</w:t>
      </w:r>
      <w:r w:rsidRPr="00303958">
        <w:rPr>
          <w:rFonts w:hint="eastAsia"/>
        </w:rPr>
        <w:t>S2</w:t>
      </w:r>
      <w:r w:rsidRPr="00303958">
        <w:rPr>
          <w:rFonts w:hint="eastAsia"/>
        </w:rPr>
        <w:t>】秒后不成交就主动撤单。</w:t>
      </w:r>
    </w:p>
    <w:p w:rsidR="005C6331" w:rsidRPr="00303958" w:rsidRDefault="005C6331" w:rsidP="00483D13">
      <w:pPr>
        <w:spacing w:line="440" w:lineRule="exact"/>
        <w:ind w:firstLineChars="150" w:firstLine="315"/>
        <w:rPr>
          <w:b/>
        </w:rPr>
      </w:pPr>
      <w:r w:rsidRPr="00303958">
        <w:rPr>
          <w:rFonts w:hint="eastAsia"/>
          <w:b/>
        </w:rPr>
        <w:t>A.S1=0</w:t>
      </w:r>
      <w:r w:rsidRPr="00303958">
        <w:rPr>
          <w:rFonts w:hint="eastAsia"/>
          <w:b/>
        </w:rPr>
        <w:t>，</w:t>
      </w:r>
      <w:r w:rsidRPr="00303958">
        <w:rPr>
          <w:rFonts w:hint="eastAsia"/>
          <w:b/>
        </w:rPr>
        <w:t>S2</w:t>
      </w:r>
      <w:r w:rsidRPr="00303958">
        <w:rPr>
          <w:rFonts w:hint="eastAsia"/>
          <w:b/>
        </w:rPr>
        <w:t>不等于</w:t>
      </w:r>
      <w:r w:rsidRPr="00303958">
        <w:rPr>
          <w:rFonts w:hint="eastAsia"/>
          <w:b/>
        </w:rPr>
        <w:t>0</w:t>
      </w:r>
    </w:p>
    <w:p w:rsidR="005C6331" w:rsidRPr="00303958" w:rsidRDefault="005C6331" w:rsidP="00483D13">
      <w:pPr>
        <w:spacing w:line="440" w:lineRule="exact"/>
        <w:ind w:firstLineChars="150" w:firstLine="315"/>
      </w:pPr>
      <w:r w:rsidRPr="00303958">
        <w:rPr>
          <w:rFonts w:hint="eastAsia"/>
        </w:rPr>
        <w:t>如果委托单在</w:t>
      </w:r>
      <w:r w:rsidRPr="00303958">
        <w:rPr>
          <w:rFonts w:hint="eastAsia"/>
        </w:rPr>
        <w:t>S1</w:t>
      </w:r>
      <w:r w:rsidRPr="00303958">
        <w:rPr>
          <w:rFonts w:hint="eastAsia"/>
        </w:rPr>
        <w:t>秒后未成交，且未成交单的委托价格跟当时的对手价的价差在</w:t>
      </w:r>
      <w:r w:rsidRPr="00303958">
        <w:rPr>
          <w:rFonts w:hint="eastAsia"/>
        </w:rPr>
        <w:t>m</w:t>
      </w:r>
      <w:r w:rsidRPr="00303958">
        <w:rPr>
          <w:rFonts w:hint="eastAsia"/>
        </w:rPr>
        <w:t>个变动价位范围内，则以当时的对手价委托继续追单；如果价差不在</w:t>
      </w:r>
      <w:r w:rsidRPr="00303958">
        <w:rPr>
          <w:rFonts w:hint="eastAsia"/>
        </w:rPr>
        <w:t>m</w:t>
      </w:r>
      <w:r w:rsidRPr="00303958">
        <w:rPr>
          <w:rFonts w:hint="eastAsia"/>
        </w:rPr>
        <w:t>个变动价位内则主动撤单。</w:t>
      </w:r>
    </w:p>
    <w:p w:rsidR="005C6331" w:rsidRPr="00303958" w:rsidRDefault="005C6331" w:rsidP="00606F97">
      <w:pPr>
        <w:spacing w:line="440" w:lineRule="exact"/>
      </w:pPr>
      <w:r w:rsidRPr="00303958">
        <w:rPr>
          <w:rFonts w:hint="eastAsia"/>
        </w:rPr>
        <w:t>这里的追单在满足条件的情况下会一直进行下去，直到成交。</w:t>
      </w:r>
    </w:p>
    <w:p w:rsidR="005C6331" w:rsidRPr="00303958" w:rsidRDefault="005C6331" w:rsidP="00606F97">
      <w:pPr>
        <w:spacing w:line="440" w:lineRule="exact"/>
      </w:pPr>
      <w:r w:rsidRPr="00303958">
        <w:rPr>
          <w:rFonts w:hint="eastAsia"/>
        </w:rPr>
        <w:t>示例：追单</w:t>
      </w:r>
      <w:r w:rsidRPr="00303958">
        <w:rPr>
          <w:rFonts w:hint="eastAsia"/>
        </w:rPr>
        <w:t>S1=4</w:t>
      </w:r>
      <w:r w:rsidRPr="00303958">
        <w:rPr>
          <w:rFonts w:hint="eastAsia"/>
        </w:rPr>
        <w:t>秒，撤单</w:t>
      </w:r>
      <w:r w:rsidRPr="00303958">
        <w:rPr>
          <w:rFonts w:hint="eastAsia"/>
        </w:rPr>
        <w:t>S2=0</w:t>
      </w:r>
    </w:p>
    <w:p w:rsidR="005C6331" w:rsidRPr="00303958" w:rsidRDefault="005C6331" w:rsidP="00483D13">
      <w:pPr>
        <w:spacing w:line="440" w:lineRule="exact"/>
        <w:ind w:firstLineChars="150" w:firstLine="315"/>
        <w:rPr>
          <w:rFonts w:cs="Arial"/>
          <w:color w:val="333333"/>
        </w:rPr>
      </w:pPr>
      <w:r w:rsidRPr="00303958">
        <w:rPr>
          <w:rFonts w:hint="eastAsia"/>
        </w:rPr>
        <w:t>如果到第</w:t>
      </w:r>
      <w:r w:rsidRPr="00303958">
        <w:rPr>
          <w:rFonts w:hint="eastAsia"/>
        </w:rPr>
        <w:t>4</w:t>
      </w:r>
      <w:r w:rsidRPr="00303958">
        <w:rPr>
          <w:rFonts w:hint="eastAsia"/>
        </w:rPr>
        <w:t>秒仍未成交，且未成交单的委托价格跟当时的对手价的价差在</w:t>
      </w:r>
      <w:r w:rsidRPr="00303958">
        <w:rPr>
          <w:rFonts w:hint="eastAsia"/>
        </w:rPr>
        <w:t>m</w:t>
      </w:r>
      <w:r w:rsidRPr="00303958">
        <w:rPr>
          <w:rFonts w:hint="eastAsia"/>
        </w:rPr>
        <w:t>个变动价位范围内，则先撤单然后追单（在委托价格满足范围的情况下，追单的时间为无限长），直到成交；如果不满足未成交单的委托价格跟当时的对手价的价差在</w:t>
      </w:r>
      <w:r w:rsidRPr="00303958">
        <w:rPr>
          <w:rFonts w:hint="eastAsia"/>
        </w:rPr>
        <w:t>m</w:t>
      </w:r>
      <w:r w:rsidRPr="00303958">
        <w:rPr>
          <w:rFonts w:hint="eastAsia"/>
        </w:rPr>
        <w:t>个变动价位范围内，则主动撤单。</w:t>
      </w:r>
    </w:p>
    <w:p w:rsidR="005C6331" w:rsidRPr="00B34316" w:rsidRDefault="005C6331" w:rsidP="00606F97">
      <w:pPr>
        <w:spacing w:line="440" w:lineRule="exact"/>
        <w:rPr>
          <w:b/>
          <w:color w:val="FF0000"/>
        </w:rPr>
      </w:pPr>
      <w:r w:rsidRPr="00B34316">
        <w:rPr>
          <w:rFonts w:hint="eastAsia"/>
          <w:b/>
        </w:rPr>
        <w:t xml:space="preserve">B. </w:t>
      </w:r>
      <w:r w:rsidRPr="00303958">
        <w:rPr>
          <w:rFonts w:hint="eastAsia"/>
          <w:b/>
        </w:rPr>
        <w:t>S1</w:t>
      </w:r>
      <w:r w:rsidRPr="00303958">
        <w:rPr>
          <w:rFonts w:hint="eastAsia"/>
          <w:b/>
        </w:rPr>
        <w:t>和</w:t>
      </w:r>
      <w:r w:rsidRPr="00303958">
        <w:rPr>
          <w:rFonts w:hint="eastAsia"/>
          <w:b/>
        </w:rPr>
        <w:t>S2</w:t>
      </w:r>
      <w:r w:rsidRPr="00303958">
        <w:rPr>
          <w:rFonts w:hint="eastAsia"/>
          <w:b/>
        </w:rPr>
        <w:t>都不等于</w:t>
      </w:r>
      <w:r w:rsidRPr="00303958">
        <w:rPr>
          <w:rFonts w:hint="eastAsia"/>
          <w:b/>
        </w:rPr>
        <w:t>0</w:t>
      </w:r>
      <w:r w:rsidRPr="00303958">
        <w:rPr>
          <w:rFonts w:hint="eastAsia"/>
          <w:b/>
        </w:rPr>
        <w:t>（若要追单时，请设置</w:t>
      </w:r>
      <w:r w:rsidRPr="00303958">
        <w:rPr>
          <w:rFonts w:hint="eastAsia"/>
          <w:b/>
        </w:rPr>
        <w:t>S1&lt;S2</w:t>
      </w:r>
      <w:r w:rsidRPr="00303958">
        <w:rPr>
          <w:rFonts w:hint="eastAsia"/>
          <w:b/>
        </w:rPr>
        <w:t>）</w:t>
      </w:r>
    </w:p>
    <w:p w:rsidR="005C6331" w:rsidRPr="00303958" w:rsidRDefault="005C6331" w:rsidP="00E516BF">
      <w:pPr>
        <w:spacing w:line="440" w:lineRule="exact"/>
        <w:ind w:firstLineChars="200" w:firstLine="420"/>
      </w:pPr>
      <w:r w:rsidRPr="00303958">
        <w:rPr>
          <w:rFonts w:hint="eastAsia"/>
        </w:rPr>
        <w:t>如果委托单在</w:t>
      </w:r>
      <w:r w:rsidRPr="00303958">
        <w:rPr>
          <w:rFonts w:hint="eastAsia"/>
        </w:rPr>
        <w:t>S1</w:t>
      </w:r>
      <w:r w:rsidRPr="00303958">
        <w:rPr>
          <w:rFonts w:hint="eastAsia"/>
        </w:rPr>
        <w:t>秒后未成交，且未成交单的委托价格跟当时的对手价的价差在</w:t>
      </w:r>
      <w:r w:rsidRPr="00303958">
        <w:rPr>
          <w:rFonts w:hint="eastAsia"/>
        </w:rPr>
        <w:t>m</w:t>
      </w:r>
      <w:r w:rsidRPr="00303958">
        <w:rPr>
          <w:rFonts w:hint="eastAsia"/>
        </w:rPr>
        <w:t>个变动价位范围内，则以当时的对手价委托继续追单；如果价差不在</w:t>
      </w:r>
      <w:r w:rsidRPr="00303958">
        <w:rPr>
          <w:rFonts w:hint="eastAsia"/>
        </w:rPr>
        <w:t>m</w:t>
      </w:r>
      <w:r w:rsidRPr="00303958">
        <w:rPr>
          <w:rFonts w:hint="eastAsia"/>
        </w:rPr>
        <w:t>个变动价位内则主动撤单。</w:t>
      </w:r>
    </w:p>
    <w:p w:rsidR="005C6331" w:rsidRPr="00303958" w:rsidRDefault="005C6331" w:rsidP="00606F97">
      <w:pPr>
        <w:spacing w:line="440" w:lineRule="exact"/>
      </w:pPr>
      <w:r w:rsidRPr="00303958">
        <w:t xml:space="preserve"> </w:t>
      </w:r>
    </w:p>
    <w:p w:rsidR="005C6331" w:rsidRPr="00303958" w:rsidRDefault="005C6331" w:rsidP="00606F97">
      <w:pPr>
        <w:spacing w:line="440" w:lineRule="exact"/>
      </w:pPr>
      <w:r w:rsidRPr="00303958">
        <w:rPr>
          <w:rFonts w:hint="eastAsia"/>
        </w:rPr>
        <w:t>这里的追单时间最长为</w:t>
      </w:r>
      <w:r w:rsidRPr="00303958">
        <w:rPr>
          <w:rFonts w:hint="eastAsia"/>
        </w:rPr>
        <w:t>S2</w:t>
      </w:r>
      <w:r w:rsidRPr="00303958">
        <w:rPr>
          <w:rFonts w:hint="eastAsia"/>
        </w:rPr>
        <w:t>秒，若</w:t>
      </w:r>
      <w:r w:rsidRPr="00303958">
        <w:rPr>
          <w:rFonts w:hint="eastAsia"/>
        </w:rPr>
        <w:t>S2</w:t>
      </w:r>
      <w:r w:rsidRPr="00303958">
        <w:rPr>
          <w:rFonts w:hint="eastAsia"/>
        </w:rPr>
        <w:t>秒后追单仍未成交，则主动撤单。</w:t>
      </w:r>
    </w:p>
    <w:p w:rsidR="00483D13" w:rsidRDefault="005C6331" w:rsidP="0035283F">
      <w:pPr>
        <w:pStyle w:val="a5"/>
        <w:numPr>
          <w:ilvl w:val="0"/>
          <w:numId w:val="26"/>
        </w:numPr>
        <w:spacing w:line="440" w:lineRule="exact"/>
        <w:ind w:firstLineChars="0"/>
      </w:pPr>
      <w:r w:rsidRPr="00303958">
        <w:rPr>
          <w:rFonts w:hint="eastAsia"/>
        </w:rPr>
        <w:t>例：追单</w:t>
      </w:r>
      <w:r w:rsidRPr="00303958">
        <w:t>S1=4</w:t>
      </w:r>
      <w:r w:rsidRPr="00303958">
        <w:rPr>
          <w:rFonts w:hint="eastAsia"/>
        </w:rPr>
        <w:t>秒，撤单</w:t>
      </w:r>
      <w:r w:rsidRPr="00303958">
        <w:t>S2=9</w:t>
      </w:r>
      <w:r w:rsidRPr="00303958">
        <w:rPr>
          <w:rFonts w:hint="eastAsia"/>
        </w:rPr>
        <w:t>秒。</w:t>
      </w:r>
    </w:p>
    <w:p w:rsidR="005C6331" w:rsidRPr="00303958" w:rsidRDefault="005C6331" w:rsidP="00483D13">
      <w:pPr>
        <w:pStyle w:val="a5"/>
        <w:spacing w:line="440" w:lineRule="exact"/>
        <w:ind w:left="360" w:firstLineChars="0" w:firstLine="0"/>
      </w:pPr>
      <w:r w:rsidRPr="00303958">
        <w:rPr>
          <w:rFonts w:hint="eastAsia"/>
        </w:rPr>
        <w:t>如果到第</w:t>
      </w:r>
      <w:r w:rsidRPr="00303958">
        <w:rPr>
          <w:rFonts w:hint="eastAsia"/>
        </w:rPr>
        <w:t>4</w:t>
      </w:r>
      <w:r w:rsidRPr="00303958">
        <w:rPr>
          <w:rFonts w:hint="eastAsia"/>
        </w:rPr>
        <w:t>秒仍未成交，且未成交单的委托价格跟当时的对手价的价差在</w:t>
      </w:r>
      <w:r w:rsidRPr="00303958">
        <w:rPr>
          <w:rFonts w:hint="eastAsia"/>
        </w:rPr>
        <w:t>m</w:t>
      </w:r>
      <w:r w:rsidRPr="00303958">
        <w:rPr>
          <w:rFonts w:hint="eastAsia"/>
        </w:rPr>
        <w:t>个变动价位范围内，则先撤单然后追单（在委托价格满足范围的情况下，追单的时间最长为</w:t>
      </w:r>
      <w:r w:rsidRPr="00303958">
        <w:rPr>
          <w:rFonts w:hint="eastAsia"/>
        </w:rPr>
        <w:t>9</w:t>
      </w:r>
      <w:r w:rsidRPr="00303958">
        <w:rPr>
          <w:rFonts w:hint="eastAsia"/>
        </w:rPr>
        <w:t>秒），如果在追单</w:t>
      </w:r>
      <w:r w:rsidRPr="00303958">
        <w:rPr>
          <w:rFonts w:hint="eastAsia"/>
        </w:rPr>
        <w:t>9</w:t>
      </w:r>
      <w:r w:rsidRPr="00303958">
        <w:rPr>
          <w:rFonts w:hint="eastAsia"/>
        </w:rPr>
        <w:t>秒后仍为成交，则主动撤单；如果不满足未成交单的委托价格跟当时的对手价的价差在</w:t>
      </w:r>
      <w:r w:rsidRPr="00303958">
        <w:rPr>
          <w:rFonts w:hint="eastAsia"/>
        </w:rPr>
        <w:t>m</w:t>
      </w:r>
      <w:r w:rsidRPr="00303958">
        <w:rPr>
          <w:rFonts w:hint="eastAsia"/>
        </w:rPr>
        <w:t>个变动价位范围内，则主动撤单。</w:t>
      </w:r>
    </w:p>
    <w:p w:rsidR="005C6331" w:rsidRPr="00303958" w:rsidRDefault="005C6331" w:rsidP="0035283F">
      <w:pPr>
        <w:pStyle w:val="a5"/>
        <w:numPr>
          <w:ilvl w:val="0"/>
          <w:numId w:val="26"/>
        </w:numPr>
        <w:spacing w:line="440" w:lineRule="exact"/>
        <w:ind w:firstLineChars="0"/>
      </w:pPr>
      <w:r w:rsidRPr="00303958">
        <w:rPr>
          <w:rFonts w:hint="eastAsia"/>
        </w:rPr>
        <w:lastRenderedPageBreak/>
        <w:t>例：撤单</w:t>
      </w:r>
      <w:r w:rsidRPr="00303958">
        <w:t>S1=3</w:t>
      </w:r>
      <w:r w:rsidRPr="00303958">
        <w:rPr>
          <w:rFonts w:hint="eastAsia"/>
        </w:rPr>
        <w:t>秒，追单</w:t>
      </w:r>
      <w:r w:rsidRPr="00303958">
        <w:t>S2=4</w:t>
      </w:r>
      <w:r w:rsidRPr="00303958">
        <w:rPr>
          <w:rFonts w:hint="eastAsia"/>
        </w:rPr>
        <w:t>秒。</w:t>
      </w:r>
    </w:p>
    <w:p w:rsidR="005C6331" w:rsidRPr="00303958" w:rsidRDefault="005C6331" w:rsidP="00483D13">
      <w:pPr>
        <w:pStyle w:val="a5"/>
        <w:spacing w:line="440" w:lineRule="exact"/>
        <w:ind w:leftChars="50" w:left="105" w:firstLineChars="150" w:firstLine="315"/>
      </w:pPr>
      <w:bookmarkStart w:id="74" w:name="_Toc342171075"/>
      <w:bookmarkStart w:id="75" w:name="_Toc342590409"/>
      <w:r w:rsidRPr="00303958">
        <w:rPr>
          <w:rFonts w:hint="eastAsia"/>
        </w:rPr>
        <w:t>注意：默认情况下，在同一个</w:t>
      </w:r>
      <w:r w:rsidRPr="00303958">
        <w:rPr>
          <w:rFonts w:hint="eastAsia"/>
        </w:rPr>
        <w:t>K</w:t>
      </w:r>
      <w:r w:rsidRPr="00303958">
        <w:rPr>
          <w:rFonts w:hint="eastAsia"/>
        </w:rPr>
        <w:t>线周期，一个交易语句（例如</w:t>
      </w:r>
      <w:r w:rsidRPr="00303958">
        <w:rPr>
          <w:rFonts w:hint="eastAsia"/>
        </w:rPr>
        <w:t>TBUY</w:t>
      </w:r>
      <w:r w:rsidRPr="00303958">
        <w:rPr>
          <w:rFonts w:hint="eastAsia"/>
        </w:rPr>
        <w:t>），金字塔只会在本周期执行一次交易（开仓或者平仓）动作。在固定轮循模式下，下个轮循则不会再反复下单。指标中加“</w:t>
      </w:r>
      <w:r w:rsidRPr="00303958">
        <w:rPr>
          <w:rFonts w:hint="eastAsia"/>
        </w:rPr>
        <w:t>ALLOWREPEAT</w:t>
      </w:r>
      <w:r w:rsidRPr="00303958">
        <w:rPr>
          <w:rFonts w:hint="eastAsia"/>
        </w:rPr>
        <w:t>”目的即为打破此限制，强制可以同一个周期反复下单，完成一些特殊的算法逻辑。</w:t>
      </w:r>
    </w:p>
    <w:p w:rsidR="005C6331" w:rsidRPr="00303958" w:rsidRDefault="005C6331" w:rsidP="00666DBC">
      <w:pPr>
        <w:spacing w:line="440" w:lineRule="exact"/>
        <w:ind w:firstLineChars="200" w:firstLine="420"/>
      </w:pPr>
      <w:r w:rsidRPr="00303958">
        <w:rPr>
          <w:rFonts w:hint="eastAsia"/>
        </w:rPr>
        <w:t>一般追单都会选定时间轮询（如</w:t>
      </w:r>
      <w:r w:rsidRPr="00303958">
        <w:rPr>
          <w:rFonts w:hint="eastAsia"/>
        </w:rPr>
        <w:t>4</w:t>
      </w:r>
      <w:r w:rsidRPr="00303958">
        <w:rPr>
          <w:rFonts w:hint="eastAsia"/>
        </w:rPr>
        <w:t>秒间隔），而金字塔在同一个周期内只会发出一次交易指令，下个</w:t>
      </w:r>
      <w:r w:rsidRPr="00303958">
        <w:rPr>
          <w:rFonts w:hint="eastAsia"/>
        </w:rPr>
        <w:t>4</w:t>
      </w:r>
      <w:r w:rsidRPr="00303958">
        <w:rPr>
          <w:rFonts w:hint="eastAsia"/>
        </w:rPr>
        <w:t>秒间隔后不会再发出交易指令，除非你在指标的指令后指定“</w:t>
      </w:r>
      <w:r w:rsidRPr="00303958">
        <w:rPr>
          <w:rFonts w:hint="eastAsia"/>
        </w:rPr>
        <w:t>ALLOWREPEAT</w:t>
      </w:r>
      <w:r w:rsidRPr="00303958">
        <w:rPr>
          <w:rFonts w:hint="eastAsia"/>
        </w:rPr>
        <w:t>”指令，故追单选项需要加上。交易时段选项</w:t>
      </w:r>
      <w:bookmarkEnd w:id="74"/>
      <w:bookmarkEnd w:id="75"/>
    </w:p>
    <w:p w:rsidR="005C6331" w:rsidRPr="00B34316" w:rsidRDefault="005C6331" w:rsidP="00606F97">
      <w:pPr>
        <w:spacing w:line="440" w:lineRule="exact"/>
      </w:pPr>
      <w:r w:rsidRPr="00B34316">
        <w:rPr>
          <w:rFonts w:hint="eastAsia"/>
        </w:rPr>
        <w:t>（</w:t>
      </w:r>
      <w:r w:rsidRPr="00B34316">
        <w:rPr>
          <w:rFonts w:hint="eastAsia"/>
        </w:rPr>
        <w:t>1</w:t>
      </w:r>
      <w:r w:rsidRPr="00B34316">
        <w:rPr>
          <w:rFonts w:hint="eastAsia"/>
        </w:rPr>
        <w:t>）只在交易时段进行程序化交易</w:t>
      </w:r>
    </w:p>
    <w:p w:rsidR="005C6331" w:rsidRPr="00B34316" w:rsidRDefault="005C6331" w:rsidP="00666DBC">
      <w:pPr>
        <w:spacing w:line="440" w:lineRule="exact"/>
        <w:ind w:firstLineChars="200" w:firstLine="420"/>
      </w:pPr>
      <w:r w:rsidRPr="00B34316">
        <w:rPr>
          <w:rFonts w:hint="eastAsia"/>
        </w:rPr>
        <w:t>只在交易时段下单。</w:t>
      </w:r>
    </w:p>
    <w:p w:rsidR="005C6331" w:rsidRPr="00B34316" w:rsidRDefault="005C6331" w:rsidP="00606F97">
      <w:pPr>
        <w:spacing w:line="440" w:lineRule="exact"/>
      </w:pPr>
      <w:r w:rsidRPr="00B34316">
        <w:rPr>
          <w:rFonts w:hint="eastAsia"/>
        </w:rPr>
        <w:t>（</w:t>
      </w:r>
      <w:r w:rsidRPr="00B34316">
        <w:rPr>
          <w:rFonts w:hint="eastAsia"/>
        </w:rPr>
        <w:t>2</w:t>
      </w:r>
      <w:r w:rsidRPr="00B34316">
        <w:rPr>
          <w:rFonts w:hint="eastAsia"/>
        </w:rPr>
        <w:t>）非交易时段下单按预埋单处理</w:t>
      </w:r>
    </w:p>
    <w:p w:rsidR="005C6331" w:rsidRPr="00B34316" w:rsidRDefault="005C6331" w:rsidP="00666DBC">
      <w:pPr>
        <w:spacing w:line="440" w:lineRule="exact"/>
        <w:ind w:firstLineChars="200" w:firstLine="420"/>
      </w:pPr>
      <w:r w:rsidRPr="00B34316">
        <w:rPr>
          <w:rFonts w:hint="eastAsia"/>
        </w:rPr>
        <w:t>启用预埋单功能，非交易时段下单时，转为预埋单存在本地电脑上，当监测到本地时间等于开盘时间时，将自动发出委托。</w:t>
      </w:r>
    </w:p>
    <w:p w:rsidR="005C6331" w:rsidRDefault="001313E1" w:rsidP="00B43CD9">
      <w:pPr>
        <w:pStyle w:val="2"/>
        <w:rPr>
          <w:rStyle w:val="af"/>
          <w:rFonts w:ascii="微软雅黑" w:hAnsi="微软雅黑"/>
          <w:b/>
          <w:bCs/>
          <w:szCs w:val="18"/>
        </w:rPr>
      </w:pPr>
      <w:bookmarkStart w:id="76" w:name="_Toc454207754"/>
      <w:r>
        <w:rPr>
          <w:rStyle w:val="af"/>
          <w:rFonts w:ascii="微软雅黑" w:hAnsi="微软雅黑" w:hint="eastAsia"/>
          <w:b/>
          <w:bCs/>
          <w:szCs w:val="18"/>
        </w:rPr>
        <w:t>6</w:t>
      </w:r>
      <w:r w:rsidR="00CE1A65">
        <w:rPr>
          <w:rStyle w:val="af"/>
          <w:rFonts w:ascii="微软雅黑" w:hAnsi="微软雅黑" w:hint="eastAsia"/>
          <w:b/>
          <w:bCs/>
          <w:szCs w:val="18"/>
        </w:rPr>
        <w:t>.5</w:t>
      </w:r>
      <w:r w:rsidR="00FD3876">
        <w:rPr>
          <w:rStyle w:val="af"/>
          <w:rFonts w:ascii="微软雅黑" w:hAnsi="微软雅黑" w:hint="eastAsia"/>
          <w:b/>
          <w:bCs/>
          <w:szCs w:val="18"/>
        </w:rPr>
        <w:t xml:space="preserve"> </w:t>
      </w:r>
      <w:r w:rsidR="005C6331">
        <w:rPr>
          <w:rStyle w:val="af"/>
          <w:rFonts w:ascii="微软雅黑" w:hAnsi="微软雅黑" w:hint="eastAsia"/>
          <w:b/>
          <w:bCs/>
          <w:szCs w:val="18"/>
        </w:rPr>
        <w:t>多品种多策略交易</w:t>
      </w:r>
      <w:bookmarkEnd w:id="76"/>
    </w:p>
    <w:p w:rsidR="005C6331" w:rsidRPr="009C610D" w:rsidRDefault="005C6331" w:rsidP="00606F97">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框架的概念：</w:t>
      </w:r>
      <w:r w:rsidRPr="009C610D">
        <w:rPr>
          <w:rStyle w:val="fe1"/>
          <w:rFonts w:ascii="微软雅黑" w:eastAsia="微软雅黑" w:hAnsi="微软雅黑"/>
          <w:color w:val="000000"/>
        </w:rPr>
        <w:t>多个窗格的总和称为框架，一个框架可以包含一个或者多个</w:t>
      </w:r>
      <w:r w:rsidRPr="009C610D">
        <w:rPr>
          <w:rStyle w:val="fe1"/>
          <w:rFonts w:ascii="微软雅黑" w:eastAsia="微软雅黑" w:hAnsi="微软雅黑"/>
          <w:color w:val="C0504D"/>
        </w:rPr>
        <w:t>窗格</w:t>
      </w:r>
      <w:r w:rsidRPr="009C610D">
        <w:rPr>
          <w:rStyle w:val="fe1"/>
          <w:rFonts w:ascii="微软雅黑" w:eastAsia="微软雅黑" w:hAnsi="微软雅黑"/>
          <w:color w:val="000000"/>
        </w:rPr>
        <w:t>。当您绘制好了一个窗格的组合，那么您就可以把它命名为一个框架并保存，方便以后调用使用。</w:t>
      </w:r>
    </w:p>
    <w:p w:rsidR="005C6331" w:rsidRPr="009C610D" w:rsidRDefault="005C6331" w:rsidP="00606F97">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color w:val="000000"/>
        </w:rPr>
        <w:t>金字塔决策交易系统-</w:t>
      </w:r>
      <w:r w:rsidRPr="009C610D">
        <w:rPr>
          <w:rStyle w:val="fe1"/>
          <w:rFonts w:ascii="微软雅黑" w:eastAsia="微软雅黑" w:hAnsi="微软雅黑"/>
          <w:color w:val="C0504D"/>
        </w:rPr>
        <w:t>框架功能</w:t>
      </w:r>
      <w:r w:rsidRPr="009C610D">
        <w:rPr>
          <w:rStyle w:val="fe1"/>
          <w:rFonts w:ascii="微软雅黑" w:eastAsia="微软雅黑" w:hAnsi="微软雅黑"/>
          <w:color w:val="000000"/>
        </w:rPr>
        <w:t>，主要为使用者提供以下2种重要功能。1、方便使用者对多个品种、多种周期、多种信息窗格等各类信息的同步浏览；2、方便使用者在进行图表程式化交易时，同时对多个品种、使用多种策略进行程式化下单。</w:t>
      </w:r>
    </w:p>
    <w:p w:rsidR="005C6331" w:rsidRPr="009C610D" w:rsidRDefault="005C6331" w:rsidP="00606F97">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color w:val="000000"/>
        </w:rPr>
        <w:t>下面教程中，我们主要针对如何绘制多个窗格进行说明并举例，以方便您的学习！</w:t>
      </w:r>
    </w:p>
    <w:p w:rsidR="005C6331" w:rsidRPr="009C610D" w:rsidRDefault="001333DA" w:rsidP="00606F97">
      <w:pPr>
        <w:spacing w:line="440" w:lineRule="exact"/>
        <w:ind w:firstLine="420"/>
        <w:rPr>
          <w:rFonts w:ascii="微软雅黑" w:hAnsi="微软雅黑"/>
          <w:color w:val="000000"/>
        </w:rPr>
      </w:pPr>
      <w:r>
        <w:rPr>
          <w:rFonts w:ascii="微软雅黑" w:hAnsi="微软雅黑"/>
          <w:color w:val="000000"/>
        </w:rPr>
        <w:pict>
          <v:rect id="_x0000_i1025" style="width:410.3pt;height:3.15pt" o:hrpct="988" o:hralign="center" o:hrstd="t" o:hrnoshade="t" o:hr="t" fillcolor="#999" stroked="f"/>
        </w:pict>
      </w:r>
    </w:p>
    <w:p w:rsidR="005C6331" w:rsidRPr="009C610D" w:rsidRDefault="005C6331" w:rsidP="00606F97">
      <w:pPr>
        <w:pStyle w:val="p"/>
        <w:spacing w:line="440" w:lineRule="exact"/>
        <w:ind w:firstLine="420"/>
        <w:rPr>
          <w:rFonts w:ascii="微软雅黑" w:eastAsia="微软雅黑" w:hAnsi="微软雅黑"/>
          <w:color w:val="000000"/>
        </w:rPr>
      </w:pPr>
      <w:r w:rsidRPr="009C610D">
        <w:rPr>
          <w:rStyle w:val="f"/>
          <w:rFonts w:ascii="微软雅黑" w:eastAsia="微软雅黑" w:hAnsi="微软雅黑"/>
          <w:color w:val="000000"/>
        </w:rPr>
        <w:t>金字塔框架的重要概念</w:t>
      </w:r>
    </w:p>
    <w:p w:rsidR="005C6331" w:rsidRDefault="005C6331" w:rsidP="005C6331">
      <w:pPr>
        <w:pStyle w:val="pe1"/>
        <w:ind w:firstLine="420"/>
        <w:rPr>
          <w:rStyle w:val="fe1"/>
          <w:rFonts w:ascii="微软雅黑" w:eastAsia="微软雅黑" w:hAnsi="微软雅黑"/>
          <w:b/>
          <w:bCs/>
          <w:color w:val="4F81BD"/>
        </w:rPr>
      </w:pPr>
      <w:r w:rsidRPr="009C610D">
        <w:rPr>
          <w:rStyle w:val="fe1"/>
          <w:rFonts w:ascii="微软雅黑" w:eastAsia="微软雅黑" w:hAnsi="微软雅黑"/>
          <w:b/>
          <w:bCs/>
          <w:color w:val="4F81BD"/>
        </w:rPr>
        <w:t>图1（常规）</w:t>
      </w:r>
    </w:p>
    <w:p w:rsidR="005C6331" w:rsidRPr="009C610D" w:rsidRDefault="005C6331" w:rsidP="005C6331">
      <w:pPr>
        <w:pStyle w:val="pe1"/>
        <w:ind w:firstLine="420"/>
        <w:rPr>
          <w:rFonts w:ascii="微软雅黑" w:eastAsia="微软雅黑" w:hAnsi="微软雅黑"/>
          <w:color w:val="000000"/>
        </w:rPr>
      </w:pPr>
      <w:r w:rsidRPr="009C610D">
        <w:rPr>
          <w:rFonts w:ascii="微软雅黑" w:eastAsia="微软雅黑" w:hAnsi="微软雅黑"/>
          <w:noProof/>
          <w:color w:val="000000"/>
        </w:rPr>
        <w:lastRenderedPageBreak/>
        <w:drawing>
          <wp:inline distT="0" distB="0" distL="0" distR="0" wp14:anchorId="6BFF64C2" wp14:editId="3FC95B5D">
            <wp:extent cx="2867541" cy="2380891"/>
            <wp:effectExtent l="95250" t="95250" r="104775" b="95885"/>
            <wp:docPr id="110" name="图片 110" descr="clip0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014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867541" cy="238089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606F97">
      <w:pPr>
        <w:pStyle w:val="pe1"/>
        <w:spacing w:line="440" w:lineRule="exact"/>
        <w:rPr>
          <w:rFonts w:ascii="微软雅黑" w:eastAsia="微软雅黑" w:hAnsi="微软雅黑"/>
          <w:color w:val="000000"/>
        </w:rPr>
      </w:pPr>
      <w:r w:rsidRPr="009C610D">
        <w:rPr>
          <w:rStyle w:val="fe1"/>
          <w:rFonts w:ascii="微软雅黑" w:eastAsia="微软雅黑" w:hAnsi="微软雅黑"/>
          <w:b/>
          <w:bCs/>
          <w:color w:val="000000"/>
        </w:rPr>
        <w:t>名称（N）：</w:t>
      </w:r>
      <w:r w:rsidRPr="009C610D">
        <w:rPr>
          <w:rStyle w:val="fe1"/>
          <w:rFonts w:ascii="微软雅黑" w:eastAsia="微软雅黑" w:hAnsi="微软雅黑"/>
          <w:color w:val="000000"/>
        </w:rPr>
        <w:t>窗格的</w:t>
      </w:r>
      <w:r w:rsidRPr="009C610D">
        <w:rPr>
          <w:rStyle w:val="fe1"/>
          <w:rFonts w:ascii="微软雅黑" w:eastAsia="微软雅黑" w:hAnsi="微软雅黑"/>
          <w:color w:val="C0504D"/>
        </w:rPr>
        <w:t>唯一标识</w:t>
      </w:r>
      <w:r w:rsidRPr="009C610D">
        <w:rPr>
          <w:rStyle w:val="fe1"/>
          <w:rFonts w:ascii="微软雅黑" w:eastAsia="微软雅黑" w:hAnsi="微软雅黑"/>
          <w:color w:val="000000"/>
        </w:rPr>
        <w:t>，当其他窗格需要与本窗格关联的时候就需要用到该属性。</w:t>
      </w:r>
    </w:p>
    <w:p w:rsidR="005C6331" w:rsidRPr="009C610D" w:rsidRDefault="005C6331" w:rsidP="00606F97">
      <w:pPr>
        <w:pStyle w:val="pe1"/>
        <w:spacing w:line="440" w:lineRule="exact"/>
        <w:rPr>
          <w:rFonts w:ascii="微软雅黑" w:eastAsia="微软雅黑" w:hAnsi="微软雅黑"/>
          <w:color w:val="000000"/>
        </w:rPr>
      </w:pPr>
      <w:r w:rsidRPr="009C610D">
        <w:rPr>
          <w:rStyle w:val="fe1"/>
          <w:rFonts w:ascii="微软雅黑" w:eastAsia="微软雅黑" w:hAnsi="微软雅黑"/>
          <w:b/>
          <w:bCs/>
          <w:color w:val="000000"/>
        </w:rPr>
        <w:t>主图（M）：</w:t>
      </w:r>
      <w:r w:rsidRPr="009C610D">
        <w:rPr>
          <w:rStyle w:val="fe1"/>
          <w:rFonts w:ascii="微软雅黑" w:eastAsia="微软雅黑" w:hAnsi="微软雅黑"/>
          <w:color w:val="000000"/>
        </w:rPr>
        <w:t>窗格的图形属性，当您画多个窗格的时候，</w:t>
      </w:r>
      <w:r w:rsidRPr="009C610D">
        <w:rPr>
          <w:rStyle w:val="fe1"/>
          <w:rFonts w:ascii="微软雅黑" w:eastAsia="微软雅黑" w:hAnsi="微软雅黑"/>
          <w:color w:val="C0504D"/>
        </w:rPr>
        <w:t>至少一个窗格是主图</w:t>
      </w:r>
      <w:r w:rsidRPr="009C610D">
        <w:rPr>
          <w:rStyle w:val="fe1"/>
          <w:rFonts w:ascii="微软雅黑" w:eastAsia="微软雅黑" w:hAnsi="微软雅黑"/>
          <w:color w:val="000000"/>
        </w:rPr>
        <w:t>（可多个）。</w:t>
      </w:r>
    </w:p>
    <w:p w:rsidR="005C6331" w:rsidRPr="009C610D" w:rsidRDefault="005C6331" w:rsidP="00606F97">
      <w:pPr>
        <w:pStyle w:val="pe1"/>
        <w:spacing w:line="440" w:lineRule="exact"/>
        <w:rPr>
          <w:rFonts w:ascii="微软雅黑" w:eastAsia="微软雅黑" w:hAnsi="微软雅黑"/>
          <w:color w:val="000000"/>
        </w:rPr>
      </w:pPr>
      <w:r w:rsidRPr="009C610D">
        <w:rPr>
          <w:rStyle w:val="fe1"/>
          <w:rFonts w:ascii="微软雅黑" w:eastAsia="微软雅黑" w:hAnsi="微软雅黑"/>
          <w:b/>
          <w:bCs/>
          <w:color w:val="000000"/>
        </w:rPr>
        <w:t>副图（S）：</w:t>
      </w:r>
      <w:r w:rsidRPr="009C610D">
        <w:rPr>
          <w:rStyle w:val="fe1"/>
          <w:rFonts w:ascii="微软雅黑" w:eastAsia="微软雅黑" w:hAnsi="微软雅黑"/>
          <w:color w:val="000000"/>
        </w:rPr>
        <w:t>窗格的图形属性，当您设置本窗格属性为副图的时候，</w:t>
      </w:r>
      <w:r w:rsidRPr="009C610D">
        <w:rPr>
          <w:rStyle w:val="fe1"/>
          <w:rFonts w:ascii="微软雅黑" w:eastAsia="微软雅黑" w:hAnsi="微软雅黑"/>
          <w:color w:val="C0504D"/>
        </w:rPr>
        <w:t>副图窗格必须与一个主图窗格关联</w:t>
      </w:r>
      <w:r w:rsidRPr="009C610D">
        <w:rPr>
          <w:rStyle w:val="fe1"/>
          <w:rFonts w:ascii="微软雅黑" w:eastAsia="微软雅黑" w:hAnsi="微软雅黑"/>
          <w:color w:val="000000"/>
        </w:rPr>
        <w:t>，尤其是要设置副图与某个主图</w:t>
      </w:r>
      <w:r w:rsidRPr="009C610D">
        <w:rPr>
          <w:rStyle w:val="fe1"/>
          <w:rFonts w:ascii="微软雅黑" w:eastAsia="微软雅黑" w:hAnsi="微软雅黑"/>
          <w:color w:val="C0504D"/>
        </w:rPr>
        <w:t>联动</w:t>
      </w:r>
      <w:r w:rsidRPr="009C610D">
        <w:rPr>
          <w:rStyle w:val="fe1"/>
          <w:rFonts w:ascii="微软雅黑" w:eastAsia="微软雅黑" w:hAnsi="微软雅黑"/>
          <w:color w:val="000000"/>
        </w:rPr>
        <w:t>的时候。（大家都知道，副图一般是用来显示MACD、KDJ、成交量等指标，如果副图不关联一个主图，也就意味着副图无法确定品种、K线周期类型等数据，副图上的指标数据也就不能显示了）！</w:t>
      </w:r>
    </w:p>
    <w:p w:rsidR="005C6331" w:rsidRPr="009C610D" w:rsidRDefault="005C6331" w:rsidP="00606F97">
      <w:pPr>
        <w:pStyle w:val="pe1"/>
        <w:spacing w:line="440" w:lineRule="exact"/>
        <w:rPr>
          <w:rFonts w:ascii="微软雅黑" w:eastAsia="微软雅黑" w:hAnsi="微软雅黑"/>
          <w:color w:val="000000"/>
        </w:rPr>
      </w:pPr>
      <w:r w:rsidRPr="009C610D">
        <w:rPr>
          <w:rStyle w:val="fe1"/>
          <w:rFonts w:ascii="微软雅黑" w:eastAsia="微软雅黑" w:hAnsi="微软雅黑"/>
          <w:b/>
          <w:bCs/>
          <w:color w:val="000000"/>
        </w:rPr>
        <w:t>固定（F）：</w:t>
      </w:r>
      <w:r w:rsidRPr="009C610D">
        <w:rPr>
          <w:rStyle w:val="fe1"/>
          <w:rFonts w:ascii="微软雅黑" w:eastAsia="微软雅黑" w:hAnsi="微软雅黑"/>
          <w:color w:val="000000"/>
        </w:rPr>
        <w:t>窗格的属性，本属性用于调用</w:t>
      </w:r>
      <w:r w:rsidRPr="009C610D">
        <w:rPr>
          <w:rStyle w:val="fe1"/>
          <w:rFonts w:ascii="微软雅黑" w:eastAsia="微软雅黑" w:hAnsi="微软雅黑"/>
          <w:color w:val="C0504D"/>
        </w:rPr>
        <w:t>动态显示牌</w:t>
      </w:r>
      <w:r w:rsidRPr="009C610D">
        <w:rPr>
          <w:rStyle w:val="fe1"/>
          <w:rFonts w:ascii="微软雅黑" w:eastAsia="微软雅黑" w:hAnsi="微软雅黑"/>
          <w:color w:val="000000"/>
        </w:rPr>
        <w:t>（</w:t>
      </w:r>
      <w:r w:rsidRPr="009C610D">
        <w:rPr>
          <w:rStyle w:val="fe1"/>
          <w:rFonts w:ascii="微软雅黑" w:eastAsia="微软雅黑" w:hAnsi="微软雅黑"/>
          <w:color w:val="C0504D"/>
        </w:rPr>
        <w:t>table</w:t>
      </w:r>
      <w:r w:rsidRPr="009C610D">
        <w:rPr>
          <w:rStyle w:val="fe1"/>
          <w:rFonts w:ascii="微软雅黑" w:eastAsia="微软雅黑" w:hAnsi="微软雅黑"/>
          <w:color w:val="000000"/>
        </w:rPr>
        <w:t>），当本窗格需要显示动态显示牌的时候，</w:t>
      </w:r>
      <w:r w:rsidRPr="009C610D">
        <w:rPr>
          <w:rStyle w:val="fe1"/>
          <w:rFonts w:ascii="微软雅黑" w:eastAsia="微软雅黑" w:hAnsi="微软雅黑"/>
          <w:color w:val="C0504D"/>
        </w:rPr>
        <w:t>必须选择固定</w:t>
      </w:r>
      <w:r w:rsidRPr="009C610D">
        <w:rPr>
          <w:rStyle w:val="fe1"/>
          <w:rFonts w:ascii="微软雅黑" w:eastAsia="微软雅黑" w:hAnsi="微软雅黑"/>
          <w:color w:val="000000"/>
        </w:rPr>
        <w:t>，否则无法显示数据。</w:t>
      </w:r>
    </w:p>
    <w:p w:rsidR="005C6331" w:rsidRDefault="005C6331" w:rsidP="00606F97">
      <w:pPr>
        <w:pStyle w:val="pe1"/>
        <w:spacing w:line="440" w:lineRule="exact"/>
        <w:rPr>
          <w:rStyle w:val="fe1"/>
          <w:rFonts w:ascii="微软雅黑" w:eastAsia="微软雅黑" w:hAnsi="微软雅黑"/>
          <w:color w:val="000000"/>
        </w:rPr>
      </w:pPr>
      <w:r w:rsidRPr="009C610D">
        <w:rPr>
          <w:rStyle w:val="fe1"/>
          <w:rFonts w:ascii="微软雅黑" w:eastAsia="微软雅黑" w:hAnsi="微软雅黑"/>
          <w:color w:val="000000"/>
        </w:rPr>
        <w:t>注：动态显示牌即下图所示界面</w:t>
      </w:r>
    </w:p>
    <w:p w:rsidR="005C6331" w:rsidRPr="009C610D" w:rsidRDefault="005C6331" w:rsidP="005C6331">
      <w:pPr>
        <w:pStyle w:val="pe1"/>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2AC2E66A" wp14:editId="120E2C01">
            <wp:extent cx="4095750" cy="2019300"/>
            <wp:effectExtent l="95250" t="95250" r="95250" b="95250"/>
            <wp:docPr id="108" name="图片 108" descr="clip0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ip0149"/>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093779" cy="201832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606F97">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数据类型（C）：</w:t>
      </w:r>
      <w:r w:rsidRPr="009C610D">
        <w:rPr>
          <w:rStyle w:val="fe1"/>
          <w:rFonts w:ascii="微软雅黑" w:eastAsia="微软雅黑" w:hAnsi="微软雅黑"/>
          <w:color w:val="000000"/>
        </w:rPr>
        <w:t>此项可以快速对数据类型设置为分时或者K线两种模式，如果需要更加精确的数据划分，可以通过教程后面提到的初始化指标来进行定义。</w:t>
      </w:r>
    </w:p>
    <w:p w:rsidR="005C6331" w:rsidRPr="009C610D" w:rsidRDefault="005C6331" w:rsidP="00606F97">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默认周期（E）：</w:t>
      </w:r>
      <w:r w:rsidRPr="009C610D">
        <w:rPr>
          <w:rStyle w:val="fe1"/>
          <w:rFonts w:ascii="微软雅黑" w:eastAsia="微软雅黑" w:hAnsi="微软雅黑"/>
          <w:color w:val="000000"/>
        </w:rPr>
        <w:t>此项在“数据类型（C）”选择分时时无效，当选择K线时，可以设定本窗格默认显示的周期类型。</w:t>
      </w:r>
    </w:p>
    <w:p w:rsidR="005C6331" w:rsidRPr="009C610D" w:rsidRDefault="005C6331" w:rsidP="00606F97">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lastRenderedPageBreak/>
        <w:t>设置默认窗格（A）：</w:t>
      </w:r>
      <w:r w:rsidRPr="009C610D">
        <w:rPr>
          <w:rStyle w:val="fe1"/>
          <w:rFonts w:ascii="微软雅黑" w:eastAsia="微软雅黑" w:hAnsi="微软雅黑"/>
          <w:color w:val="000000"/>
        </w:rPr>
        <w:t>勾选本项时，当您调用本框架的时候，鼠标指针初始化至设置为默认窗格的窗格。</w:t>
      </w:r>
    </w:p>
    <w:p w:rsidR="005C6331" w:rsidRPr="009C610D" w:rsidRDefault="001333DA" w:rsidP="005C6331">
      <w:pPr>
        <w:ind w:firstLine="420"/>
        <w:rPr>
          <w:rFonts w:ascii="微软雅黑" w:hAnsi="微软雅黑"/>
          <w:color w:val="000000"/>
        </w:rPr>
      </w:pPr>
      <w:r>
        <w:rPr>
          <w:rFonts w:ascii="微软雅黑" w:hAnsi="微软雅黑"/>
          <w:color w:val="000000"/>
        </w:rPr>
        <w:pict>
          <v:rect id="_x0000_i1026" style="width:0;height:1.5pt" o:hralign="center" o:hrstd="t" o:hrnoshade="t" o:hr="t" fillcolor="#999" stroked="f"/>
        </w:pict>
      </w:r>
    </w:p>
    <w:p w:rsidR="005C6331" w:rsidRPr="009C610D" w:rsidRDefault="005C6331" w:rsidP="005C6331">
      <w:pPr>
        <w:pStyle w:val="pe1"/>
        <w:ind w:firstLine="420"/>
        <w:rPr>
          <w:rFonts w:ascii="微软雅黑" w:eastAsia="微软雅黑" w:hAnsi="微软雅黑"/>
          <w:color w:val="000000"/>
        </w:rPr>
      </w:pPr>
      <w:r w:rsidRPr="009C610D">
        <w:rPr>
          <w:rStyle w:val="fe1"/>
          <w:rFonts w:ascii="微软雅黑" w:eastAsia="微软雅黑" w:hAnsi="微软雅黑"/>
          <w:b/>
          <w:bCs/>
          <w:color w:val="4F81BD"/>
        </w:rPr>
        <w:t>图2（参数）</w:t>
      </w:r>
    </w:p>
    <w:p w:rsidR="005C6331" w:rsidRPr="009C610D" w:rsidRDefault="005C6331" w:rsidP="005C6331">
      <w:pPr>
        <w:pStyle w:val="ac"/>
        <w:spacing w:before="0" w:beforeAutospacing="0" w:after="0" w:afterAutospacing="0"/>
        <w:ind w:left="238" w:firstLine="42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44BADE62" wp14:editId="4FF21C09">
            <wp:extent cx="2638850" cy="2208100"/>
            <wp:effectExtent l="95250" t="95250" r="104775" b="97155"/>
            <wp:docPr id="106" name="图片 106" descr="clip0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ip014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630803" cy="220136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E516BF">
      <w:pPr>
        <w:pStyle w:val="pe1"/>
        <w:spacing w:line="440" w:lineRule="exact"/>
        <w:rPr>
          <w:rFonts w:ascii="微软雅黑" w:eastAsia="微软雅黑" w:hAnsi="微软雅黑"/>
          <w:color w:val="000000"/>
        </w:rPr>
      </w:pPr>
      <w:r w:rsidRPr="009C610D">
        <w:rPr>
          <w:rStyle w:val="fe1"/>
          <w:rFonts w:ascii="微软雅黑" w:eastAsia="微软雅黑" w:hAnsi="微软雅黑"/>
          <w:b/>
          <w:bCs/>
          <w:color w:val="000000"/>
        </w:rPr>
        <w:t>关联的主图（E）：</w:t>
      </w:r>
      <w:r w:rsidRPr="009C610D">
        <w:rPr>
          <w:rStyle w:val="fe1"/>
          <w:rFonts w:ascii="微软雅黑" w:eastAsia="微软雅黑" w:hAnsi="微软雅黑"/>
          <w:color w:val="000000"/>
        </w:rPr>
        <w:t>当常规中的窗格性质设置为“主图”时，此处灰显，不能设置，因为主图归属于的其他主图是没意义的；当常规中的窗格性质设置为“副图”时，本项用于使本窗格关联某个主图，以便于使副图跟随主图联动。</w:t>
      </w:r>
    </w:p>
    <w:p w:rsidR="005C6331" w:rsidRPr="009C610D" w:rsidRDefault="005C6331" w:rsidP="00E516BF">
      <w:pPr>
        <w:pStyle w:val="pe1"/>
        <w:spacing w:line="440" w:lineRule="exact"/>
        <w:rPr>
          <w:rFonts w:ascii="微软雅黑" w:eastAsia="微软雅黑" w:hAnsi="微软雅黑"/>
          <w:color w:val="000000"/>
        </w:rPr>
      </w:pPr>
      <w:r w:rsidRPr="009C610D">
        <w:rPr>
          <w:rStyle w:val="fe1"/>
          <w:rFonts w:ascii="微软雅黑" w:eastAsia="微软雅黑" w:hAnsi="微软雅黑"/>
          <w:b/>
          <w:bCs/>
          <w:color w:val="000000"/>
        </w:rPr>
        <w:t>联动分组（G）：</w:t>
      </w:r>
      <w:r w:rsidRPr="009C610D">
        <w:rPr>
          <w:rStyle w:val="fe1"/>
          <w:rFonts w:ascii="微软雅黑" w:eastAsia="微软雅黑" w:hAnsi="微软雅黑"/>
          <w:color w:val="000000"/>
        </w:rPr>
        <w:t>如果本窗格是一个副图，并且已经设置了与某个主图关联，那么</w:t>
      </w:r>
      <w:r w:rsidRPr="009C610D">
        <w:rPr>
          <w:rStyle w:val="fe1"/>
          <w:rFonts w:ascii="微软雅黑" w:eastAsia="微软雅黑" w:hAnsi="微软雅黑"/>
          <w:color w:val="C0504D"/>
        </w:rPr>
        <w:t>联动分组意义不大</w:t>
      </w:r>
      <w:r w:rsidRPr="009C610D">
        <w:rPr>
          <w:rStyle w:val="fe1"/>
          <w:rFonts w:ascii="微软雅黑" w:eastAsia="微软雅黑" w:hAnsi="微软雅黑"/>
          <w:color w:val="000000"/>
        </w:rPr>
        <w:t>；如果本窗格是一个主图，那么可以通过将本窗格的分组与您想要联动的其他主图设置成同一个分组，即可实现多个主图的联动。比如本窗格是一个5分钟周期的K线主图，您想要使其与另外一个日K线主图联动，那么您只需要把这两个窗格的“</w:t>
      </w:r>
      <w:r w:rsidRPr="009C610D">
        <w:rPr>
          <w:rStyle w:val="fe1"/>
          <w:rFonts w:ascii="微软雅黑" w:eastAsia="微软雅黑" w:hAnsi="微软雅黑"/>
          <w:color w:val="C0504D"/>
        </w:rPr>
        <w:t>联动分组</w:t>
      </w:r>
      <w:r w:rsidRPr="009C610D">
        <w:rPr>
          <w:rStyle w:val="fe1"/>
          <w:rFonts w:ascii="微软雅黑" w:eastAsia="微软雅黑" w:hAnsi="微软雅黑"/>
          <w:color w:val="000000"/>
        </w:rPr>
        <w:t>”设置为“</w:t>
      </w:r>
      <w:r w:rsidRPr="009C610D">
        <w:rPr>
          <w:rStyle w:val="fe1"/>
          <w:rFonts w:ascii="微软雅黑" w:eastAsia="微软雅黑" w:hAnsi="微软雅黑"/>
          <w:color w:val="C0504D"/>
        </w:rPr>
        <w:t>分组X</w:t>
      </w:r>
      <w:r w:rsidRPr="009C610D">
        <w:rPr>
          <w:rStyle w:val="fe1"/>
          <w:rFonts w:ascii="微软雅黑" w:eastAsia="微软雅黑" w:hAnsi="微软雅黑"/>
          <w:color w:val="000000"/>
        </w:rPr>
        <w:t>”即可实现联动。</w:t>
      </w:r>
    </w:p>
    <w:p w:rsidR="005C6331" w:rsidRPr="009C610D" w:rsidRDefault="001333DA" w:rsidP="00E516BF">
      <w:pPr>
        <w:spacing w:line="440" w:lineRule="exact"/>
        <w:ind w:firstLine="420"/>
        <w:rPr>
          <w:rFonts w:ascii="微软雅黑" w:hAnsi="微软雅黑"/>
          <w:color w:val="000000"/>
        </w:rPr>
      </w:pPr>
      <w:r>
        <w:rPr>
          <w:rFonts w:ascii="微软雅黑" w:hAnsi="微软雅黑"/>
          <w:color w:val="000000"/>
        </w:rPr>
        <w:pict>
          <v:rect id="_x0000_i1027" style="width:0;height:1.5pt" o:hralign="center" o:hrstd="t" o:hrnoshade="t" o:hr="t" fillcolor="#999" stroked="f"/>
        </w:pict>
      </w:r>
    </w:p>
    <w:p w:rsidR="005C6331" w:rsidRDefault="005C6331" w:rsidP="00E516BF">
      <w:pPr>
        <w:pStyle w:val="pe1"/>
        <w:spacing w:line="440" w:lineRule="exact"/>
        <w:ind w:firstLine="420"/>
        <w:rPr>
          <w:rStyle w:val="fe1"/>
          <w:rFonts w:ascii="微软雅黑" w:eastAsia="微软雅黑" w:hAnsi="微软雅黑"/>
          <w:b/>
          <w:bCs/>
          <w:color w:val="4F81BD"/>
        </w:rPr>
      </w:pPr>
      <w:r w:rsidRPr="009C610D">
        <w:rPr>
          <w:rStyle w:val="fe1"/>
          <w:rFonts w:ascii="微软雅黑" w:eastAsia="微软雅黑" w:hAnsi="微软雅黑"/>
          <w:b/>
          <w:bCs/>
          <w:color w:val="4F81BD"/>
        </w:rPr>
        <w:t>图3（公式）</w:t>
      </w:r>
    </w:p>
    <w:p w:rsidR="005C6331" w:rsidRPr="009C610D" w:rsidRDefault="005C6331" w:rsidP="005C6331">
      <w:pPr>
        <w:pStyle w:val="pe1"/>
        <w:ind w:firstLine="420"/>
        <w:rPr>
          <w:rFonts w:ascii="微软雅黑" w:eastAsia="微软雅黑" w:hAnsi="微软雅黑"/>
          <w:color w:val="000000"/>
        </w:rPr>
      </w:pPr>
      <w:r w:rsidRPr="009C610D">
        <w:rPr>
          <w:rFonts w:ascii="微软雅黑" w:eastAsia="微软雅黑" w:hAnsi="微软雅黑"/>
          <w:noProof/>
          <w:color w:val="000000"/>
        </w:rPr>
        <w:lastRenderedPageBreak/>
        <w:drawing>
          <wp:inline distT="0" distB="0" distL="0" distR="0" wp14:anchorId="162A5539" wp14:editId="711417E9">
            <wp:extent cx="3347085" cy="2786380"/>
            <wp:effectExtent l="95250" t="95250" r="100965" b="90170"/>
            <wp:docPr id="104" name="图片 104" descr="clip0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lip014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347085" cy="278638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E516BF">
      <w:pPr>
        <w:pStyle w:val="pe1"/>
        <w:spacing w:line="440" w:lineRule="exact"/>
        <w:ind w:firstLine="420"/>
        <w:rPr>
          <w:rStyle w:val="fe1"/>
          <w:rFonts w:ascii="微软雅黑" w:eastAsia="微软雅黑" w:hAnsi="微软雅黑"/>
          <w:color w:val="000000"/>
        </w:rPr>
      </w:pPr>
      <w:r w:rsidRPr="009C610D">
        <w:rPr>
          <w:rStyle w:val="fe1"/>
          <w:rFonts w:ascii="微软雅黑" w:eastAsia="微软雅黑" w:hAnsi="微软雅黑"/>
          <w:color w:val="000000"/>
        </w:rPr>
        <w:t>公式列表中显示的公式（指标，可以通过“上移”、“下移”钮来调整指标名称在窗格中的显示位置，通过“删除”钮可以从窗格中删除不需要的指标，如下图所示。当需要再次向窗格中添加指标时，在K线图中使用鼠标右键中的快捷菜单“</w:t>
      </w:r>
      <w:r w:rsidRPr="009C610D">
        <w:rPr>
          <w:rStyle w:val="fe1"/>
          <w:rFonts w:ascii="微软雅黑" w:eastAsia="微软雅黑" w:hAnsi="微软雅黑"/>
          <w:color w:val="C0504D"/>
        </w:rPr>
        <w:t>插入内容&gt;叠加公式</w:t>
      </w:r>
      <w:r w:rsidRPr="009C610D">
        <w:rPr>
          <w:rStyle w:val="fe1"/>
          <w:rFonts w:ascii="微软雅黑" w:eastAsia="微软雅黑" w:hAnsi="微软雅黑"/>
          <w:color w:val="000000"/>
        </w:rPr>
        <w:t>”即可，“</w:t>
      </w:r>
      <w:r w:rsidRPr="009C610D">
        <w:rPr>
          <w:rStyle w:val="fe1"/>
          <w:rFonts w:ascii="微软雅黑" w:eastAsia="微软雅黑" w:hAnsi="微软雅黑"/>
          <w:color w:val="C0504D"/>
        </w:rPr>
        <w:t>MAIN</w:t>
      </w:r>
      <w:r w:rsidRPr="009C610D">
        <w:rPr>
          <w:rStyle w:val="fe1"/>
          <w:rFonts w:ascii="微软雅黑" w:eastAsia="微软雅黑" w:hAnsi="微软雅黑"/>
          <w:color w:val="000000"/>
        </w:rPr>
        <w:t>”等系统公式可以在”</w:t>
      </w:r>
      <w:r w:rsidRPr="009C610D">
        <w:rPr>
          <w:rStyle w:val="fe1"/>
          <w:rFonts w:ascii="微软雅黑" w:eastAsia="微软雅黑" w:hAnsi="微软雅黑"/>
          <w:color w:val="C0504D"/>
        </w:rPr>
        <w:t>系统公式</w:t>
      </w:r>
      <w:r w:rsidRPr="009C610D">
        <w:rPr>
          <w:rStyle w:val="fe1"/>
          <w:rFonts w:ascii="微软雅黑" w:eastAsia="微软雅黑" w:hAnsi="微软雅黑"/>
          <w:color w:val="000000"/>
        </w:rPr>
        <w:t>“组中找到。</w:t>
      </w:r>
    </w:p>
    <w:p w:rsidR="005C6331" w:rsidRDefault="005C6331" w:rsidP="005C6331">
      <w:pPr>
        <w:pStyle w:val="pe1"/>
        <w:ind w:firstLine="42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2AE64C4B" wp14:editId="60099C75">
            <wp:extent cx="3596264" cy="2608027"/>
            <wp:effectExtent l="95250" t="95250" r="99695" b="97155"/>
            <wp:docPr id="101" name="图片 101" descr="clip0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lip015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604330" cy="261387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5C6331">
      <w:pPr>
        <w:pStyle w:val="pe1"/>
        <w:ind w:firstLine="420"/>
        <w:rPr>
          <w:rFonts w:ascii="微软雅黑" w:eastAsia="微软雅黑" w:hAnsi="微软雅黑"/>
          <w:color w:val="000000"/>
        </w:rPr>
      </w:pPr>
      <w:r w:rsidRPr="009C610D">
        <w:rPr>
          <w:rFonts w:ascii="微软雅黑" w:eastAsia="微软雅黑" w:hAnsi="微软雅黑"/>
          <w:noProof/>
          <w:color w:val="000000"/>
        </w:rPr>
        <w:lastRenderedPageBreak/>
        <w:drawing>
          <wp:inline distT="0" distB="0" distL="0" distR="0" wp14:anchorId="6BC40BB8" wp14:editId="5B027C2A">
            <wp:extent cx="3260565" cy="2393343"/>
            <wp:effectExtent l="95250" t="95250" r="92710" b="102235"/>
            <wp:docPr id="100" name="图片 100" descr="clip0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lip015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268947" cy="239949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1333DA" w:rsidP="005C6331">
      <w:pPr>
        <w:ind w:firstLine="420"/>
        <w:rPr>
          <w:rFonts w:ascii="微软雅黑" w:hAnsi="微软雅黑"/>
          <w:color w:val="000000"/>
        </w:rPr>
      </w:pPr>
      <w:r>
        <w:rPr>
          <w:rFonts w:ascii="微软雅黑" w:hAnsi="微软雅黑"/>
          <w:color w:val="000000"/>
        </w:rPr>
        <w:pict>
          <v:rect id="_x0000_i1028" style="width:0;height:3pt" o:hralign="center" o:hrstd="t" o:hrnoshade="t" o:hr="t" fillcolor="#999" stroked="f"/>
        </w:pict>
      </w:r>
    </w:p>
    <w:p w:rsidR="005C6331" w:rsidRPr="009C610D" w:rsidRDefault="005C6331" w:rsidP="00E516BF">
      <w:pPr>
        <w:pStyle w:val="p"/>
        <w:spacing w:line="440" w:lineRule="exact"/>
        <w:ind w:firstLine="420"/>
        <w:rPr>
          <w:rFonts w:ascii="微软雅黑" w:eastAsia="微软雅黑" w:hAnsi="微软雅黑"/>
          <w:color w:val="000000"/>
        </w:rPr>
      </w:pPr>
      <w:r w:rsidRPr="009C610D">
        <w:rPr>
          <w:rStyle w:val="f"/>
          <w:rFonts w:ascii="微软雅黑" w:eastAsia="微软雅黑" w:hAnsi="微软雅黑"/>
          <w:color w:val="000000"/>
        </w:rPr>
        <w:t>如何绘制一个框架</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4F81BD"/>
        </w:rPr>
        <w:t>实例1：</w:t>
      </w:r>
      <w:r w:rsidRPr="009C610D">
        <w:rPr>
          <w:rStyle w:val="fe1"/>
          <w:rFonts w:ascii="微软雅黑" w:eastAsia="微软雅黑" w:hAnsi="微软雅黑"/>
          <w:color w:val="4F81BD"/>
        </w:rPr>
        <w:t>绘制一个动态显示牌与日K线窗格联动</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本实例实现功能：</w:t>
      </w:r>
      <w:r w:rsidRPr="009C610D">
        <w:rPr>
          <w:rStyle w:val="fe1"/>
          <w:rFonts w:ascii="微软雅黑" w:eastAsia="微软雅黑" w:hAnsi="微软雅黑"/>
          <w:color w:val="000000"/>
        </w:rPr>
        <w:t>设置一个动态显示牌和K线窗格，当点击动态显示牌中的品种时，K线窗格自动切换为相应的品种。</w:t>
      </w:r>
    </w:p>
    <w:p w:rsidR="005C6331" w:rsidRDefault="005C6331" w:rsidP="00E516BF">
      <w:pPr>
        <w:pStyle w:val="pe1"/>
        <w:spacing w:line="440" w:lineRule="exact"/>
        <w:ind w:firstLine="420"/>
        <w:rPr>
          <w:rStyle w:val="fe1"/>
          <w:rFonts w:ascii="微软雅黑" w:eastAsia="微软雅黑" w:hAnsi="微软雅黑"/>
          <w:b/>
          <w:bCs/>
          <w:color w:val="000000"/>
        </w:rPr>
      </w:pPr>
      <w:r w:rsidRPr="009C610D">
        <w:rPr>
          <w:rStyle w:val="fe1"/>
          <w:rFonts w:ascii="微软雅黑" w:eastAsia="微软雅黑" w:hAnsi="微软雅黑"/>
          <w:b/>
          <w:bCs/>
          <w:color w:val="000000"/>
        </w:rPr>
        <w:t>本例绘制效果如下图所示：</w:t>
      </w:r>
    </w:p>
    <w:p w:rsidR="005C6331" w:rsidRPr="009C610D" w:rsidRDefault="005C6331" w:rsidP="005C6331">
      <w:pPr>
        <w:pStyle w:val="pe1"/>
        <w:ind w:firstLine="42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09624DDF" wp14:editId="1B522C18">
            <wp:extent cx="4200525" cy="1962150"/>
            <wp:effectExtent l="95250" t="95250" r="104775" b="95250"/>
            <wp:docPr id="97" name="图片 97" descr="clip0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ip015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202963" cy="196328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具体实现步骤：</w:t>
      </w:r>
    </w:p>
    <w:p w:rsidR="005C6331" w:rsidRDefault="005C6331" w:rsidP="00E516BF">
      <w:pPr>
        <w:pStyle w:val="ac"/>
        <w:spacing w:before="0" w:beforeAutospacing="0" w:after="0" w:afterAutospacing="0" w:line="440" w:lineRule="exact"/>
        <w:rPr>
          <w:rStyle w:val="fe1"/>
          <w:rFonts w:ascii="微软雅黑" w:eastAsia="微软雅黑" w:hAnsi="微软雅黑"/>
          <w:color w:val="000000"/>
        </w:rPr>
      </w:pPr>
      <w:r w:rsidRPr="009C610D">
        <w:rPr>
          <w:rFonts w:ascii="微软雅黑" w:eastAsia="微软雅黑" w:hAnsi="微软雅黑" w:hint="eastAsia"/>
          <w:color w:val="000000"/>
          <w:sz w:val="28"/>
          <w:szCs w:val="28"/>
        </w:rPr>
        <w:t>1.</w:t>
      </w:r>
      <w:r w:rsidRPr="009C610D">
        <w:rPr>
          <w:rStyle w:val="fe1"/>
          <w:rFonts w:ascii="微软雅黑" w:eastAsia="微软雅黑" w:hAnsi="微软雅黑"/>
          <w:color w:val="000000"/>
        </w:rPr>
        <w:t>通过菜单中的“</w:t>
      </w:r>
      <w:r w:rsidRPr="009C610D">
        <w:rPr>
          <w:rStyle w:val="fe1"/>
          <w:rFonts w:ascii="微软雅黑" w:eastAsia="微软雅黑" w:hAnsi="微软雅黑"/>
          <w:color w:val="C0504D"/>
        </w:rPr>
        <w:t>画面</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框架布局</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新建框架</w:t>
      </w:r>
      <w:r w:rsidRPr="009C610D">
        <w:rPr>
          <w:rStyle w:val="fe1"/>
          <w:rFonts w:ascii="微软雅黑" w:eastAsia="微软雅黑" w:hAnsi="微软雅黑"/>
          <w:color w:val="000000"/>
        </w:rPr>
        <w:t>”新建一个框架。</w:t>
      </w:r>
    </w:p>
    <w:p w:rsidR="005C6331" w:rsidRPr="009C610D" w:rsidRDefault="005C6331" w:rsidP="005C6331">
      <w:pPr>
        <w:pStyle w:val="ac"/>
        <w:spacing w:before="0" w:beforeAutospacing="0" w:after="0" w:afterAutospacing="0"/>
        <w:rPr>
          <w:rFonts w:ascii="微软雅黑" w:eastAsia="微软雅黑" w:hAnsi="微软雅黑"/>
          <w:color w:val="000000"/>
        </w:rPr>
      </w:pPr>
      <w:r w:rsidRPr="009C610D">
        <w:rPr>
          <w:rFonts w:ascii="微软雅黑" w:eastAsia="微软雅黑" w:hAnsi="微软雅黑"/>
          <w:noProof/>
          <w:color w:val="000000"/>
        </w:rPr>
        <w:lastRenderedPageBreak/>
        <w:drawing>
          <wp:inline distT="0" distB="0" distL="0" distR="0" wp14:anchorId="3A726485" wp14:editId="518706F3">
            <wp:extent cx="3761105" cy="2233930"/>
            <wp:effectExtent l="95250" t="95250" r="86995" b="90170"/>
            <wp:docPr id="93" name="图片 93" descr="clip0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ip015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761105" cy="223393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5C6331">
      <w:pPr>
        <w:pStyle w:val="ac"/>
        <w:spacing w:before="0" w:beforeAutospacing="0" w:after="0" w:afterAutospacing="0"/>
        <w:rPr>
          <w:rStyle w:val="fe1"/>
          <w:rFonts w:ascii="微软雅黑" w:eastAsia="微软雅黑" w:hAnsi="微软雅黑"/>
          <w:color w:val="000000"/>
        </w:rPr>
      </w:pPr>
      <w:r w:rsidRPr="009C610D">
        <w:rPr>
          <w:rFonts w:ascii="微软雅黑" w:eastAsia="微软雅黑" w:hAnsi="微软雅黑" w:hint="eastAsia"/>
          <w:color w:val="000000"/>
          <w:sz w:val="28"/>
          <w:szCs w:val="28"/>
        </w:rPr>
        <w:t>2.</w:t>
      </w:r>
      <w:r w:rsidRPr="009C610D">
        <w:rPr>
          <w:rStyle w:val="fe1"/>
          <w:rFonts w:ascii="微软雅黑" w:eastAsia="微软雅黑" w:hAnsi="微软雅黑"/>
          <w:color w:val="000000"/>
        </w:rPr>
        <w:t>在“</w:t>
      </w:r>
      <w:r w:rsidRPr="009C610D">
        <w:rPr>
          <w:rStyle w:val="fe1"/>
          <w:rFonts w:ascii="微软雅黑" w:eastAsia="微软雅黑" w:hAnsi="微软雅黑"/>
          <w:color w:val="C0504D"/>
        </w:rPr>
        <w:t>新建框架</w:t>
      </w:r>
      <w:r w:rsidRPr="009C610D">
        <w:rPr>
          <w:rStyle w:val="fe1"/>
          <w:rFonts w:ascii="微软雅黑" w:eastAsia="微软雅黑" w:hAnsi="微软雅黑"/>
          <w:color w:val="000000"/>
        </w:rPr>
        <w:t>”窗格中点“</w:t>
      </w:r>
      <w:r w:rsidRPr="009C610D">
        <w:rPr>
          <w:rStyle w:val="fe1"/>
          <w:rFonts w:ascii="微软雅黑" w:eastAsia="微软雅黑" w:hAnsi="微软雅黑"/>
          <w:color w:val="C0504D"/>
        </w:rPr>
        <w:t>垂直切分</w:t>
      </w:r>
      <w:r w:rsidRPr="009C610D">
        <w:rPr>
          <w:rStyle w:val="fe1"/>
          <w:rFonts w:ascii="微软雅黑" w:eastAsia="微软雅黑" w:hAnsi="微软雅黑"/>
          <w:color w:val="000000"/>
        </w:rPr>
        <w:t>”。</w:t>
      </w:r>
    </w:p>
    <w:p w:rsidR="005C6331" w:rsidRPr="009C610D" w:rsidRDefault="005C6331" w:rsidP="005C6331">
      <w:pPr>
        <w:pStyle w:val="ac"/>
        <w:spacing w:before="0" w:beforeAutospacing="0" w:after="0" w:afterAutospacing="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442280CD" wp14:editId="7AB42138">
            <wp:extent cx="3001992" cy="2599533"/>
            <wp:effectExtent l="95250" t="95250" r="103505" b="86995"/>
            <wp:docPr id="89" name="图片 89" descr="clip0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ip015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009261" cy="260582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E516BF">
      <w:pPr>
        <w:pStyle w:val="ac"/>
        <w:spacing w:before="0" w:beforeAutospacing="0" w:after="0" w:afterAutospacing="0" w:line="440" w:lineRule="exact"/>
        <w:rPr>
          <w:rStyle w:val="fe1"/>
          <w:rFonts w:ascii="微软雅黑" w:eastAsia="微软雅黑" w:hAnsi="微软雅黑"/>
          <w:color w:val="000000"/>
        </w:rPr>
      </w:pPr>
      <w:r w:rsidRPr="009C610D">
        <w:rPr>
          <w:rFonts w:ascii="微软雅黑" w:eastAsia="微软雅黑" w:hAnsi="微软雅黑" w:hint="eastAsia"/>
          <w:color w:val="000000"/>
          <w:sz w:val="28"/>
          <w:szCs w:val="28"/>
        </w:rPr>
        <w:t>3.</w:t>
      </w:r>
      <w:r w:rsidRPr="009C610D">
        <w:rPr>
          <w:rStyle w:val="fe1"/>
          <w:rFonts w:ascii="微软雅黑" w:eastAsia="微软雅黑" w:hAnsi="微软雅黑"/>
          <w:color w:val="000000"/>
        </w:rPr>
        <w:t>在新建的框架中包含两个窗格windows1和windows2，我们准备将窗格1设置为动态显示牌，第二个窗格显示为K线主图。</w:t>
      </w:r>
    </w:p>
    <w:p w:rsidR="005C6331" w:rsidRPr="009C610D" w:rsidRDefault="005C6331" w:rsidP="005C6331">
      <w:pPr>
        <w:pStyle w:val="ac"/>
        <w:spacing w:before="0" w:beforeAutospacing="0" w:after="0" w:afterAutospacing="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6B6B5EFF" wp14:editId="11284E02">
            <wp:extent cx="4724400" cy="2000250"/>
            <wp:effectExtent l="95250" t="95250" r="95250" b="95250"/>
            <wp:docPr id="87" name="图片 87" descr="clip0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lip015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725845" cy="200086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E516BF">
      <w:pPr>
        <w:pStyle w:val="ac"/>
        <w:spacing w:before="0" w:beforeAutospacing="0" w:after="0" w:afterAutospacing="0" w:line="440" w:lineRule="exact"/>
        <w:rPr>
          <w:rStyle w:val="fe1"/>
          <w:rFonts w:ascii="微软雅黑" w:eastAsia="微软雅黑" w:hAnsi="微软雅黑"/>
          <w:color w:val="000000"/>
        </w:rPr>
      </w:pPr>
      <w:r w:rsidRPr="009C610D">
        <w:rPr>
          <w:rFonts w:ascii="微软雅黑" w:eastAsia="微软雅黑" w:hAnsi="微软雅黑" w:hint="eastAsia"/>
          <w:color w:val="000000"/>
          <w:sz w:val="28"/>
          <w:szCs w:val="28"/>
        </w:rPr>
        <w:lastRenderedPageBreak/>
        <w:t>4.</w:t>
      </w:r>
      <w:r w:rsidRPr="009C610D">
        <w:rPr>
          <w:rStyle w:val="fe1"/>
          <w:rFonts w:ascii="微软雅黑" w:eastAsia="微软雅黑" w:hAnsi="微软雅黑"/>
          <w:color w:val="000000"/>
        </w:rPr>
        <w:t>首先，我们设置窗格1，点击“</w:t>
      </w:r>
      <w:r w:rsidRPr="009C610D">
        <w:rPr>
          <w:rStyle w:val="fe1"/>
          <w:rFonts w:ascii="微软雅黑" w:eastAsia="微软雅黑" w:hAnsi="微软雅黑"/>
          <w:color w:val="C0504D"/>
        </w:rPr>
        <w:t>初始化公式</w:t>
      </w:r>
      <w:r w:rsidRPr="009C610D">
        <w:rPr>
          <w:rStyle w:val="fe1"/>
          <w:rFonts w:ascii="微软雅黑" w:eastAsia="微软雅黑" w:hAnsi="微软雅黑"/>
          <w:color w:val="000000"/>
        </w:rPr>
        <w:t>”，选择“</w:t>
      </w:r>
      <w:r w:rsidRPr="009C610D">
        <w:rPr>
          <w:rStyle w:val="fe1"/>
          <w:rFonts w:ascii="微软雅黑" w:eastAsia="微软雅黑" w:hAnsi="微软雅黑"/>
          <w:color w:val="C0504D"/>
        </w:rPr>
        <w:t>表</w:t>
      </w:r>
      <w:r w:rsidRPr="009C610D">
        <w:rPr>
          <w:rStyle w:val="fe1"/>
          <w:rFonts w:ascii="微软雅黑" w:eastAsia="微软雅黑" w:hAnsi="微软雅黑"/>
          <w:color w:val="000000"/>
        </w:rPr>
        <w:t>”，在弹出的表选择框中，中“</w:t>
      </w:r>
      <w:r w:rsidRPr="009C610D">
        <w:rPr>
          <w:rStyle w:val="fe1"/>
          <w:rFonts w:ascii="微软雅黑" w:eastAsia="微软雅黑" w:hAnsi="微软雅黑"/>
          <w:color w:val="C0504D"/>
        </w:rPr>
        <w:t>reportlist</w:t>
      </w:r>
      <w:r w:rsidRPr="009C610D">
        <w:rPr>
          <w:rStyle w:val="fe1"/>
          <w:rFonts w:ascii="微软雅黑" w:eastAsia="微软雅黑" w:hAnsi="微软雅黑"/>
          <w:color w:val="000000"/>
        </w:rPr>
        <w:t>”，点击确定（这里也可以通过在窗格中右键鼠标，点击快捷菜单中的“</w:t>
      </w:r>
      <w:r w:rsidRPr="009C610D">
        <w:rPr>
          <w:rStyle w:val="fe1"/>
          <w:rFonts w:ascii="微软雅黑" w:eastAsia="微软雅黑" w:hAnsi="微软雅黑"/>
          <w:color w:val="C0504D"/>
        </w:rPr>
        <w:t>插入内容</w:t>
      </w:r>
      <w:r w:rsidRPr="009C610D">
        <w:rPr>
          <w:rStyle w:val="fe1"/>
          <w:rFonts w:ascii="微软雅黑" w:eastAsia="微软雅黑" w:hAnsi="微软雅黑"/>
          <w:color w:val="000000"/>
        </w:rPr>
        <w:t>”中找到“</w:t>
      </w:r>
      <w:r w:rsidRPr="009C610D">
        <w:rPr>
          <w:rStyle w:val="fe1"/>
          <w:rFonts w:ascii="微软雅黑" w:eastAsia="微软雅黑" w:hAnsi="微软雅黑"/>
          <w:color w:val="C0504D"/>
        </w:rPr>
        <w:t>表</w:t>
      </w:r>
      <w:r w:rsidRPr="009C610D">
        <w:rPr>
          <w:rStyle w:val="fe1"/>
          <w:rFonts w:ascii="微软雅黑" w:eastAsia="微软雅黑" w:hAnsi="微软雅黑"/>
          <w:color w:val="000000"/>
        </w:rPr>
        <w:t>”。</w:t>
      </w:r>
    </w:p>
    <w:p w:rsidR="005C6331" w:rsidRDefault="00666DBC" w:rsidP="005C6331">
      <w:pPr>
        <w:pStyle w:val="ac"/>
        <w:spacing w:before="0" w:beforeAutospacing="0" w:after="0" w:afterAutospacing="0"/>
        <w:rPr>
          <w:rFonts w:ascii="微软雅黑" w:eastAsia="微软雅黑" w:hAnsi="微软雅黑"/>
          <w:color w:val="000000"/>
        </w:rPr>
      </w:pPr>
      <w:r w:rsidRPr="009C610D">
        <w:rPr>
          <w:rFonts w:ascii="微软雅黑" w:eastAsia="微软雅黑" w:hAnsi="微软雅黑"/>
          <w:noProof/>
          <w:color w:val="000000"/>
        </w:rPr>
        <w:drawing>
          <wp:anchor distT="0" distB="0" distL="114300" distR="114300" simplePos="0" relativeHeight="251708416" behindDoc="0" locked="0" layoutInCell="1" allowOverlap="1" wp14:anchorId="52454F75" wp14:editId="48062634">
            <wp:simplePos x="0" y="0"/>
            <wp:positionH relativeFrom="column">
              <wp:posOffset>2442210</wp:posOffset>
            </wp:positionH>
            <wp:positionV relativeFrom="paragraph">
              <wp:posOffset>815340</wp:posOffset>
            </wp:positionV>
            <wp:extent cx="1771650" cy="1638300"/>
            <wp:effectExtent l="95250" t="95250" r="95250" b="95250"/>
            <wp:wrapSquare wrapText="bothSides"/>
            <wp:docPr id="84" name="图片 84" descr="clip0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lip015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771650" cy="16383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5C6331" w:rsidRPr="009C610D">
        <w:rPr>
          <w:rFonts w:ascii="微软雅黑" w:eastAsia="微软雅黑" w:hAnsi="微软雅黑"/>
          <w:noProof/>
          <w:color w:val="000000"/>
        </w:rPr>
        <w:drawing>
          <wp:inline distT="0" distB="0" distL="0" distR="0" wp14:anchorId="2EF4658B" wp14:editId="70E8585D">
            <wp:extent cx="2085975" cy="2809875"/>
            <wp:effectExtent l="95250" t="95250" r="104775" b="104775"/>
            <wp:docPr id="85" name="图片 85" descr="clip0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lip015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091487" cy="28173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66DBC" w:rsidRDefault="00666DBC" w:rsidP="005C6331">
      <w:pPr>
        <w:pStyle w:val="ac"/>
        <w:spacing w:before="0" w:beforeAutospacing="0" w:after="0" w:afterAutospacing="0"/>
        <w:rPr>
          <w:rFonts w:ascii="微软雅黑" w:eastAsia="微软雅黑" w:hAnsi="微软雅黑"/>
          <w:color w:val="000000"/>
        </w:rPr>
      </w:pPr>
    </w:p>
    <w:p w:rsidR="00666DBC" w:rsidRDefault="00666DBC" w:rsidP="005C6331">
      <w:pPr>
        <w:pStyle w:val="ac"/>
        <w:spacing w:before="0" w:beforeAutospacing="0" w:after="0" w:afterAutospacing="0"/>
        <w:rPr>
          <w:rFonts w:ascii="微软雅黑" w:eastAsia="微软雅黑" w:hAnsi="微软雅黑"/>
          <w:color w:val="000000"/>
        </w:rPr>
      </w:pPr>
    </w:p>
    <w:p w:rsidR="005C6331" w:rsidRPr="009C610D" w:rsidRDefault="005C6331" w:rsidP="00E516BF">
      <w:pPr>
        <w:pStyle w:val="ac"/>
        <w:spacing w:before="0" w:beforeAutospacing="0" w:after="0" w:afterAutospacing="0" w:line="440" w:lineRule="exact"/>
        <w:rPr>
          <w:rFonts w:ascii="微软雅黑" w:eastAsia="微软雅黑" w:hAnsi="微软雅黑"/>
          <w:color w:val="000000"/>
        </w:rPr>
      </w:pPr>
      <w:r w:rsidRPr="009C610D">
        <w:rPr>
          <w:rFonts w:ascii="微软雅黑" w:eastAsia="微软雅黑" w:hAnsi="微软雅黑" w:hint="eastAsia"/>
          <w:color w:val="000000"/>
          <w:sz w:val="28"/>
          <w:szCs w:val="28"/>
        </w:rPr>
        <w:t>5.</w:t>
      </w:r>
      <w:r w:rsidRPr="009C610D">
        <w:rPr>
          <w:rStyle w:val="fe1"/>
          <w:rFonts w:ascii="微软雅黑" w:eastAsia="微软雅黑" w:hAnsi="微软雅黑"/>
          <w:color w:val="000000"/>
        </w:rPr>
        <w:t>在窗格1中右键鼠标，在出现的快捷菜单中点击“</w:t>
      </w:r>
      <w:r w:rsidRPr="009C610D">
        <w:rPr>
          <w:rStyle w:val="fe1"/>
          <w:rFonts w:ascii="微软雅黑" w:eastAsia="微软雅黑" w:hAnsi="微软雅黑"/>
          <w:color w:val="C0504D"/>
        </w:rPr>
        <w:t>窗格属性</w:t>
      </w:r>
      <w:r w:rsidRPr="009C610D">
        <w:rPr>
          <w:rStyle w:val="fe1"/>
          <w:rFonts w:ascii="微软雅黑" w:eastAsia="微软雅黑" w:hAnsi="微软雅黑"/>
          <w:color w:val="000000"/>
        </w:rPr>
        <w:t>”，在常规中选择“</w:t>
      </w:r>
      <w:r w:rsidRPr="009C610D">
        <w:rPr>
          <w:rStyle w:val="fe1"/>
          <w:rFonts w:ascii="微软雅黑" w:eastAsia="微软雅黑" w:hAnsi="微软雅黑"/>
          <w:color w:val="C0504D"/>
        </w:rPr>
        <w:t>固定</w:t>
      </w:r>
      <w:r w:rsidRPr="009C610D">
        <w:rPr>
          <w:rStyle w:val="fe1"/>
          <w:rFonts w:ascii="微软雅黑" w:eastAsia="微软雅黑" w:hAnsi="微软雅黑"/>
          <w:color w:val="000000"/>
        </w:rPr>
        <w:t>”，在参数中的联动分组中选择“分组1”即可。</w:t>
      </w:r>
    </w:p>
    <w:p w:rsidR="005C6331" w:rsidRDefault="005C6331" w:rsidP="00E516BF">
      <w:pPr>
        <w:pStyle w:val="pe1"/>
        <w:spacing w:line="440" w:lineRule="exact"/>
        <w:rPr>
          <w:rStyle w:val="fe1"/>
          <w:rFonts w:ascii="微软雅黑" w:eastAsia="微软雅黑" w:hAnsi="微软雅黑"/>
          <w:color w:val="000000"/>
        </w:rPr>
      </w:pPr>
      <w:r w:rsidRPr="009C610D">
        <w:rPr>
          <w:rStyle w:val="fe1"/>
          <w:rFonts w:ascii="微软雅黑" w:eastAsia="微软雅黑" w:hAnsi="微软雅黑"/>
          <w:color w:val="000000"/>
        </w:rPr>
        <w:t>至此窗格1设置完毕！</w:t>
      </w:r>
    </w:p>
    <w:p w:rsidR="005C6331" w:rsidRDefault="005C6331" w:rsidP="005C6331">
      <w:pPr>
        <w:pStyle w:val="pe1"/>
        <w:rPr>
          <w:rStyle w:val="fe1"/>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1C92E3F2" wp14:editId="4A3F6DA4">
            <wp:extent cx="3105150" cy="2981325"/>
            <wp:effectExtent l="95250" t="95250" r="95250" b="104775"/>
            <wp:docPr id="82" name="图片 82" descr="clip0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lip015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109826" cy="298581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5C6331">
      <w:pPr>
        <w:pStyle w:val="pe1"/>
        <w:rPr>
          <w:rFonts w:ascii="微软雅黑" w:eastAsia="微软雅黑" w:hAnsi="微软雅黑"/>
          <w:color w:val="000000"/>
        </w:rPr>
      </w:pPr>
      <w:r w:rsidRPr="009C610D">
        <w:rPr>
          <w:rFonts w:ascii="微软雅黑" w:eastAsia="微软雅黑" w:hAnsi="微软雅黑"/>
          <w:noProof/>
          <w:color w:val="000000"/>
        </w:rPr>
        <w:lastRenderedPageBreak/>
        <w:drawing>
          <wp:inline distT="0" distB="0" distL="0" distR="0" wp14:anchorId="7E5E054A" wp14:editId="77FDEA7B">
            <wp:extent cx="2657475" cy="2124075"/>
            <wp:effectExtent l="95250" t="95250" r="85725" b="104775"/>
            <wp:docPr id="81" name="图片 81" descr="clip0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lip015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662476" cy="212807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E516BF">
      <w:pPr>
        <w:pStyle w:val="ac"/>
        <w:spacing w:before="0" w:beforeAutospacing="0" w:after="0" w:afterAutospacing="0" w:line="440" w:lineRule="exact"/>
        <w:rPr>
          <w:rStyle w:val="fe1"/>
          <w:rFonts w:ascii="微软雅黑" w:eastAsia="微软雅黑" w:hAnsi="微软雅黑"/>
          <w:color w:val="000000"/>
        </w:rPr>
      </w:pPr>
      <w:r w:rsidRPr="009C610D">
        <w:rPr>
          <w:rFonts w:ascii="微软雅黑" w:eastAsia="微软雅黑" w:hAnsi="微软雅黑" w:hint="eastAsia"/>
          <w:color w:val="000000"/>
          <w:sz w:val="28"/>
          <w:szCs w:val="28"/>
        </w:rPr>
        <w:t>6.</w:t>
      </w:r>
      <w:r w:rsidRPr="009C610D">
        <w:rPr>
          <w:rStyle w:val="fe1"/>
          <w:rFonts w:ascii="微软雅黑" w:eastAsia="微软雅黑" w:hAnsi="微软雅黑"/>
          <w:color w:val="000000"/>
        </w:rPr>
        <w:t>其次，我们来设置窗格2，在窗格2中点击“</w:t>
      </w:r>
      <w:r w:rsidRPr="009C610D">
        <w:rPr>
          <w:rStyle w:val="fe1"/>
          <w:rFonts w:ascii="微软雅黑" w:eastAsia="微软雅黑" w:hAnsi="微软雅黑"/>
          <w:color w:val="C0504D"/>
        </w:rPr>
        <w:t>初始化公式</w:t>
      </w:r>
      <w:r w:rsidRPr="009C610D">
        <w:rPr>
          <w:rStyle w:val="fe1"/>
          <w:rFonts w:ascii="微软雅黑" w:eastAsia="微软雅黑" w:hAnsi="微软雅黑"/>
          <w:color w:val="000000"/>
        </w:rPr>
        <w:t>”，选择“</w:t>
      </w:r>
      <w:r w:rsidRPr="009C610D">
        <w:rPr>
          <w:rStyle w:val="fe1"/>
          <w:rFonts w:ascii="微软雅黑" w:eastAsia="微软雅黑" w:hAnsi="微软雅黑"/>
          <w:color w:val="C0504D"/>
        </w:rPr>
        <w:t>K线主图（K）</w:t>
      </w:r>
      <w:r w:rsidRPr="009C610D">
        <w:rPr>
          <w:rStyle w:val="fe1"/>
          <w:rFonts w:ascii="微软雅黑" w:eastAsia="微软雅黑" w:hAnsi="微软雅黑"/>
          <w:color w:val="000000"/>
        </w:rPr>
        <w:t>”。</w:t>
      </w:r>
    </w:p>
    <w:p w:rsidR="005C6331" w:rsidRDefault="005C6331" w:rsidP="005C6331">
      <w:pPr>
        <w:pStyle w:val="ac"/>
        <w:spacing w:before="0" w:beforeAutospacing="0" w:after="0" w:afterAutospacing="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63196199" wp14:editId="5FC22098">
            <wp:extent cx="2686050" cy="2362200"/>
            <wp:effectExtent l="95250" t="95250" r="95250" b="95250"/>
            <wp:docPr id="78" name="图片 78" descr="clip0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lip016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695621" cy="237061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Pr="009C610D">
        <w:rPr>
          <w:rFonts w:ascii="微软雅黑" w:eastAsia="微软雅黑" w:hAnsi="微软雅黑"/>
          <w:noProof/>
          <w:color w:val="000000"/>
        </w:rPr>
        <w:drawing>
          <wp:inline distT="0" distB="0" distL="0" distR="0" wp14:anchorId="35694448" wp14:editId="226D4890">
            <wp:extent cx="2752725" cy="2219325"/>
            <wp:effectExtent l="95250" t="95250" r="104775" b="104775"/>
            <wp:docPr id="77" name="图片 77" descr="clip0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lip0162"/>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763759" cy="222822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E516BF">
      <w:pPr>
        <w:pStyle w:val="ac"/>
        <w:spacing w:before="0" w:beforeAutospacing="0" w:after="0" w:afterAutospacing="0" w:line="440" w:lineRule="exact"/>
        <w:rPr>
          <w:rFonts w:ascii="微软雅黑" w:eastAsia="微软雅黑" w:hAnsi="微软雅黑"/>
          <w:color w:val="000000"/>
        </w:rPr>
      </w:pPr>
      <w:r w:rsidRPr="000F7978">
        <w:rPr>
          <w:rFonts w:ascii="微软雅黑" w:eastAsia="微软雅黑" w:hAnsi="微软雅黑" w:hint="eastAsia"/>
          <w:color w:val="000000"/>
          <w:szCs w:val="28"/>
        </w:rPr>
        <w:t>7.</w:t>
      </w:r>
      <w:r w:rsidRPr="009C610D">
        <w:rPr>
          <w:rStyle w:val="fe1"/>
          <w:rFonts w:ascii="微软雅黑" w:eastAsia="微软雅黑" w:hAnsi="微软雅黑"/>
          <w:color w:val="000000"/>
        </w:rPr>
        <w:t>在窗格2中右键鼠标，在出现的快捷菜单中点击“窗格属性”，在常规中选择“默认周期”为“日线”，在参数中的</w:t>
      </w:r>
      <w:r w:rsidRPr="009C610D">
        <w:rPr>
          <w:rStyle w:val="fe1"/>
          <w:rFonts w:ascii="微软雅黑" w:eastAsia="微软雅黑" w:hAnsi="微软雅黑"/>
          <w:color w:val="C0504D"/>
        </w:rPr>
        <w:t>联动分组</w:t>
      </w:r>
      <w:r w:rsidRPr="009C610D">
        <w:rPr>
          <w:rStyle w:val="fe1"/>
          <w:rFonts w:ascii="微软雅黑" w:eastAsia="微软雅黑" w:hAnsi="微软雅黑"/>
          <w:color w:val="000000"/>
        </w:rPr>
        <w:t>中选择“分组1”即可。</w:t>
      </w:r>
    </w:p>
    <w:p w:rsidR="005C6331" w:rsidRDefault="005C6331" w:rsidP="00E516BF">
      <w:pPr>
        <w:pStyle w:val="pe1"/>
        <w:spacing w:line="440" w:lineRule="exact"/>
        <w:rPr>
          <w:rStyle w:val="fe1"/>
          <w:rFonts w:ascii="微软雅黑" w:eastAsia="微软雅黑" w:hAnsi="微软雅黑"/>
          <w:color w:val="000000"/>
        </w:rPr>
      </w:pPr>
      <w:r w:rsidRPr="009C610D">
        <w:rPr>
          <w:rStyle w:val="fe1"/>
          <w:rFonts w:ascii="微软雅黑" w:eastAsia="微软雅黑" w:hAnsi="微软雅黑"/>
          <w:color w:val="000000"/>
        </w:rPr>
        <w:t>至此窗格2设置完毕！</w:t>
      </w:r>
    </w:p>
    <w:p w:rsidR="005C6331" w:rsidRDefault="005C6331" w:rsidP="005C6331">
      <w:pPr>
        <w:pStyle w:val="pe1"/>
        <w:rPr>
          <w:rFonts w:ascii="微软雅黑" w:eastAsia="微软雅黑" w:hAnsi="微软雅黑"/>
          <w:color w:val="000000"/>
        </w:rPr>
      </w:pPr>
      <w:r w:rsidRPr="009C610D">
        <w:rPr>
          <w:rFonts w:ascii="微软雅黑" w:eastAsia="微软雅黑" w:hAnsi="微软雅黑"/>
          <w:noProof/>
          <w:color w:val="000000"/>
        </w:rPr>
        <w:drawing>
          <wp:anchor distT="0" distB="0" distL="114300" distR="114300" simplePos="0" relativeHeight="251694080" behindDoc="0" locked="0" layoutInCell="1" allowOverlap="1" wp14:anchorId="55857DF3" wp14:editId="7D3DB19C">
            <wp:simplePos x="0" y="0"/>
            <wp:positionH relativeFrom="column">
              <wp:posOffset>2501265</wp:posOffset>
            </wp:positionH>
            <wp:positionV relativeFrom="paragraph">
              <wp:posOffset>163830</wp:posOffset>
            </wp:positionV>
            <wp:extent cx="1857375" cy="2219325"/>
            <wp:effectExtent l="95250" t="95250" r="104775" b="104775"/>
            <wp:wrapSquare wrapText="bothSides"/>
            <wp:docPr id="74" name="图片 74" descr="clip0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lip016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857375" cy="22193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9C610D">
        <w:rPr>
          <w:rFonts w:ascii="微软雅黑" w:eastAsia="微软雅黑" w:hAnsi="微软雅黑"/>
          <w:noProof/>
          <w:color w:val="000000"/>
        </w:rPr>
        <w:drawing>
          <wp:inline distT="0" distB="0" distL="0" distR="0" wp14:anchorId="42D3A1D0" wp14:editId="4BF370DE">
            <wp:extent cx="2314575" cy="2247900"/>
            <wp:effectExtent l="95250" t="95250" r="104775" b="95250"/>
            <wp:docPr id="75" name="图片 75" descr="clip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p016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317109" cy="225036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5C6331">
      <w:pPr>
        <w:pStyle w:val="ac"/>
        <w:spacing w:before="0" w:beforeAutospacing="0" w:after="0" w:afterAutospacing="0"/>
        <w:rPr>
          <w:rStyle w:val="fe1"/>
          <w:rFonts w:ascii="微软雅黑" w:eastAsia="微软雅黑" w:hAnsi="微软雅黑"/>
          <w:color w:val="000000"/>
        </w:rPr>
      </w:pPr>
      <w:r w:rsidRPr="000F7978">
        <w:rPr>
          <w:rFonts w:ascii="微软雅黑" w:eastAsia="微软雅黑" w:hAnsi="微软雅黑" w:hint="eastAsia"/>
          <w:color w:val="000000"/>
          <w:szCs w:val="28"/>
        </w:rPr>
        <w:lastRenderedPageBreak/>
        <w:t>8.</w:t>
      </w:r>
      <w:r w:rsidRPr="009C610D">
        <w:rPr>
          <w:rStyle w:val="fe1"/>
          <w:rFonts w:ascii="微软雅黑" w:eastAsia="微软雅黑" w:hAnsi="微软雅黑"/>
          <w:color w:val="000000"/>
        </w:rPr>
        <w:t>两个窗格都已经设置完毕，接下来点击菜单中的“</w:t>
      </w:r>
      <w:r w:rsidRPr="009C610D">
        <w:rPr>
          <w:rStyle w:val="fe1"/>
          <w:rFonts w:ascii="微软雅黑" w:eastAsia="微软雅黑" w:hAnsi="微软雅黑"/>
          <w:color w:val="C0504D"/>
        </w:rPr>
        <w:t>画面</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框架布局</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退出版面设置</w:t>
      </w:r>
      <w:r w:rsidRPr="009C610D">
        <w:rPr>
          <w:rStyle w:val="fe1"/>
          <w:rFonts w:ascii="微软雅黑" w:eastAsia="微软雅黑" w:hAnsi="微软雅黑"/>
          <w:color w:val="000000"/>
        </w:rPr>
        <w:t>”；</w:t>
      </w:r>
    </w:p>
    <w:p w:rsidR="005C6331" w:rsidRPr="009C610D" w:rsidRDefault="005C6331" w:rsidP="005C6331">
      <w:pPr>
        <w:pStyle w:val="ac"/>
        <w:spacing w:before="0" w:beforeAutospacing="0" w:after="0" w:afterAutospacing="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553DD95A" wp14:editId="40C83054">
            <wp:extent cx="3717925" cy="1734185"/>
            <wp:effectExtent l="95250" t="95250" r="92075" b="94615"/>
            <wp:docPr id="72" name="图片 72" descr="clip0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lip016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717925" cy="173418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E516BF">
      <w:pPr>
        <w:pStyle w:val="ac"/>
        <w:spacing w:before="0" w:beforeAutospacing="0" w:after="0" w:afterAutospacing="0" w:line="440" w:lineRule="exact"/>
        <w:rPr>
          <w:rFonts w:ascii="微软雅黑" w:eastAsia="微软雅黑" w:hAnsi="微软雅黑"/>
          <w:color w:val="000000"/>
        </w:rPr>
      </w:pPr>
      <w:r w:rsidRPr="000F7978">
        <w:rPr>
          <w:rFonts w:ascii="微软雅黑" w:eastAsia="微软雅黑" w:hAnsi="微软雅黑" w:hint="eastAsia"/>
          <w:color w:val="000000"/>
          <w:szCs w:val="28"/>
        </w:rPr>
        <w:t>9.</w:t>
      </w:r>
      <w:r w:rsidRPr="009C610D">
        <w:rPr>
          <w:rStyle w:val="fe1"/>
          <w:rFonts w:ascii="微软雅黑" w:eastAsia="微软雅黑" w:hAnsi="微软雅黑"/>
          <w:color w:val="000000"/>
        </w:rPr>
        <w:t>点击菜单中的“</w:t>
      </w:r>
      <w:r w:rsidRPr="009C610D">
        <w:rPr>
          <w:rStyle w:val="fe1"/>
          <w:rFonts w:ascii="微软雅黑" w:eastAsia="微软雅黑" w:hAnsi="微软雅黑"/>
          <w:color w:val="C0504D"/>
        </w:rPr>
        <w:t>保存</w:t>
      </w:r>
      <w:r w:rsidRPr="009C610D">
        <w:rPr>
          <w:rStyle w:val="fe1"/>
          <w:rFonts w:ascii="微软雅黑" w:eastAsia="微软雅黑" w:hAnsi="微软雅黑"/>
          <w:color w:val="000000"/>
        </w:rPr>
        <w:t>”，命名为“test1”保存已经绘画好的框架。</w:t>
      </w:r>
    </w:p>
    <w:p w:rsidR="005C6331" w:rsidRDefault="005C6331" w:rsidP="00E516BF">
      <w:pPr>
        <w:pStyle w:val="pe1"/>
        <w:spacing w:line="440" w:lineRule="exact"/>
        <w:rPr>
          <w:rStyle w:val="fe1"/>
          <w:rFonts w:ascii="微软雅黑" w:eastAsia="微软雅黑" w:hAnsi="微软雅黑"/>
          <w:color w:val="000000"/>
        </w:rPr>
      </w:pPr>
      <w:r w:rsidRPr="009C610D">
        <w:rPr>
          <w:rStyle w:val="fe1"/>
          <w:rFonts w:ascii="微软雅黑" w:eastAsia="微软雅黑" w:hAnsi="微软雅黑"/>
          <w:color w:val="000000"/>
        </w:rPr>
        <w:t>至此本框架设置完毕！</w:t>
      </w:r>
    </w:p>
    <w:p w:rsidR="005C6331" w:rsidRDefault="005C6331" w:rsidP="005C6331">
      <w:pPr>
        <w:pStyle w:val="pe1"/>
        <w:rPr>
          <w:rFonts w:ascii="微软雅黑" w:eastAsia="微软雅黑" w:hAnsi="微软雅黑"/>
          <w:color w:val="000000"/>
        </w:rPr>
      </w:pPr>
      <w:r w:rsidRPr="009C610D">
        <w:rPr>
          <w:rFonts w:ascii="微软雅黑" w:eastAsia="微软雅黑" w:hAnsi="微软雅黑"/>
          <w:noProof/>
          <w:color w:val="000000"/>
        </w:rPr>
        <w:drawing>
          <wp:anchor distT="0" distB="0" distL="114300" distR="114300" simplePos="0" relativeHeight="251695104" behindDoc="0" locked="0" layoutInCell="1" allowOverlap="1" wp14:anchorId="5AF2F02A" wp14:editId="34F45972">
            <wp:simplePos x="0" y="0"/>
            <wp:positionH relativeFrom="column">
              <wp:posOffset>2508885</wp:posOffset>
            </wp:positionH>
            <wp:positionV relativeFrom="paragraph">
              <wp:posOffset>440055</wp:posOffset>
            </wp:positionV>
            <wp:extent cx="2098675" cy="1209675"/>
            <wp:effectExtent l="95250" t="95250" r="92075" b="104775"/>
            <wp:wrapSquare wrapText="bothSides"/>
            <wp:docPr id="68" name="图片 68" descr="clip0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lip0167"/>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098675" cy="120967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9C610D">
        <w:rPr>
          <w:rFonts w:ascii="微软雅黑" w:eastAsia="微软雅黑" w:hAnsi="微软雅黑"/>
          <w:noProof/>
          <w:color w:val="000000"/>
        </w:rPr>
        <w:drawing>
          <wp:inline distT="0" distB="0" distL="0" distR="0" wp14:anchorId="1D182A41" wp14:editId="4319D029">
            <wp:extent cx="2277110" cy="1811655"/>
            <wp:effectExtent l="95250" t="95250" r="104140" b="93345"/>
            <wp:docPr id="69" name="图片 69" descr="clip0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lip016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277110" cy="181165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5C6331">
      <w:pPr>
        <w:pStyle w:val="pe1"/>
        <w:rPr>
          <w:rFonts w:ascii="微软雅黑" w:eastAsia="微软雅黑" w:hAnsi="微软雅黑"/>
          <w:color w:val="000000"/>
        </w:rPr>
      </w:pPr>
    </w:p>
    <w:p w:rsidR="005C6331" w:rsidRPr="009C610D" w:rsidRDefault="005C6331" w:rsidP="00E516BF">
      <w:pPr>
        <w:pStyle w:val="ac"/>
        <w:spacing w:before="0" w:beforeAutospacing="0" w:after="0" w:afterAutospacing="0" w:line="440" w:lineRule="exact"/>
        <w:rPr>
          <w:rFonts w:ascii="微软雅黑" w:eastAsia="微软雅黑" w:hAnsi="微软雅黑"/>
          <w:color w:val="000000"/>
        </w:rPr>
      </w:pPr>
      <w:r w:rsidRPr="000F7978">
        <w:rPr>
          <w:rFonts w:ascii="微软雅黑" w:eastAsia="微软雅黑" w:hAnsi="微软雅黑" w:hint="eastAsia"/>
          <w:color w:val="000000"/>
          <w:szCs w:val="28"/>
        </w:rPr>
        <w:t>10.</w:t>
      </w:r>
      <w:r w:rsidRPr="009C610D">
        <w:rPr>
          <w:rStyle w:val="fe1"/>
          <w:rFonts w:ascii="微软雅黑" w:eastAsia="微软雅黑" w:hAnsi="微软雅黑"/>
          <w:color w:val="000000"/>
        </w:rPr>
        <w:t>点击菜单中的“画面”&gt;“调入框架布局”&gt;“test1”，调入刚刚保存的框架，可以测试，当您点击动态显示牌中的任意品种，K线窗格也联动的切换为相应的品种。</w:t>
      </w:r>
    </w:p>
    <w:p w:rsidR="005C6331" w:rsidRDefault="005C6331" w:rsidP="00E516BF">
      <w:pPr>
        <w:pStyle w:val="pe1"/>
        <w:spacing w:line="440" w:lineRule="exact"/>
        <w:rPr>
          <w:rStyle w:val="fe1"/>
          <w:rFonts w:ascii="微软雅黑" w:eastAsia="微软雅黑" w:hAnsi="微软雅黑"/>
          <w:color w:val="FF0000"/>
        </w:rPr>
      </w:pPr>
      <w:r w:rsidRPr="009C610D">
        <w:rPr>
          <w:rStyle w:val="fe1"/>
          <w:rFonts w:ascii="微软雅黑" w:eastAsia="微软雅黑" w:hAnsi="微软雅黑"/>
          <w:b/>
          <w:bCs/>
          <w:color w:val="FF0000"/>
        </w:rPr>
        <w:t>注意：</w:t>
      </w:r>
      <w:r w:rsidRPr="009C610D">
        <w:rPr>
          <w:rStyle w:val="fe1"/>
          <w:rFonts w:ascii="微软雅黑" w:eastAsia="微软雅黑" w:hAnsi="微软雅黑"/>
          <w:color w:val="FF0000"/>
        </w:rPr>
        <w:t>这里当您保存好框架后，可能不能够立即在“调入框架布局”中看到您所保存的框架，这时您只需要随意选选择调用其他一个框架，然后在返回到本菜单中即可刷新出来新保存的框架了。</w:t>
      </w:r>
    </w:p>
    <w:p w:rsidR="005C6331" w:rsidRPr="009C610D" w:rsidRDefault="005C6331" w:rsidP="005C6331">
      <w:pPr>
        <w:pStyle w:val="pe1"/>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505398D9" wp14:editId="321BA283">
            <wp:extent cx="3829320" cy="1508133"/>
            <wp:effectExtent l="95250" t="95250" r="95250" b="92075"/>
            <wp:docPr id="316" name="图片 316" descr="clip0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lip016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833752" cy="150987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E516BF">
      <w:pPr>
        <w:pStyle w:val="pe1"/>
        <w:spacing w:line="440" w:lineRule="exact"/>
        <w:rPr>
          <w:rFonts w:ascii="微软雅黑" w:eastAsia="微软雅黑" w:hAnsi="微软雅黑"/>
          <w:color w:val="000000"/>
        </w:rPr>
      </w:pPr>
      <w:r w:rsidRPr="009C610D">
        <w:rPr>
          <w:rStyle w:val="fe1"/>
          <w:rFonts w:ascii="微软雅黑" w:eastAsia="微软雅黑" w:hAnsi="微软雅黑"/>
          <w:color w:val="000000"/>
        </w:rPr>
        <w:t>至此，本实例完成！</w:t>
      </w:r>
    </w:p>
    <w:p w:rsidR="005C6331" w:rsidRPr="009C610D" w:rsidRDefault="001333DA" w:rsidP="00E516BF">
      <w:pPr>
        <w:spacing w:line="440" w:lineRule="exact"/>
        <w:rPr>
          <w:rFonts w:ascii="微软雅黑" w:hAnsi="微软雅黑"/>
          <w:color w:val="000000"/>
        </w:rPr>
      </w:pPr>
      <w:r>
        <w:rPr>
          <w:rFonts w:ascii="微软雅黑" w:hAnsi="微软雅黑"/>
          <w:color w:val="000000"/>
        </w:rPr>
        <w:lastRenderedPageBreak/>
        <w:pict>
          <v:rect id="_x0000_i1029" style="width:0;height:1.5pt" o:hralign="center" o:hrstd="t" o:hrnoshade="t" o:hr="t" fillcolor="#999" stroked="f"/>
        </w:pict>
      </w:r>
    </w:p>
    <w:p w:rsidR="005C6331" w:rsidRPr="009C610D" w:rsidRDefault="005C6331" w:rsidP="00E516BF">
      <w:pPr>
        <w:pStyle w:val="pe1"/>
        <w:spacing w:line="440" w:lineRule="exact"/>
        <w:rPr>
          <w:rFonts w:ascii="微软雅黑" w:eastAsia="微软雅黑" w:hAnsi="微软雅黑"/>
          <w:color w:val="000000"/>
        </w:rPr>
      </w:pPr>
      <w:r w:rsidRPr="009C610D">
        <w:rPr>
          <w:rStyle w:val="fe1"/>
          <w:rFonts w:ascii="微软雅黑" w:eastAsia="微软雅黑" w:hAnsi="微软雅黑"/>
          <w:b/>
          <w:bCs/>
          <w:color w:val="4F81BD"/>
        </w:rPr>
        <w:t>实例2：</w:t>
      </w:r>
      <w:r w:rsidRPr="009C610D">
        <w:rPr>
          <w:rStyle w:val="fe1"/>
          <w:rFonts w:ascii="微软雅黑" w:eastAsia="微软雅黑" w:hAnsi="微软雅黑"/>
          <w:color w:val="4F81BD"/>
        </w:rPr>
        <w:t>绘制集合多周期K线、分时、动态盘口、成交明细等窗格的复杂框架</w:t>
      </w:r>
    </w:p>
    <w:p w:rsidR="005C6331" w:rsidRPr="009C610D" w:rsidRDefault="005C6331" w:rsidP="00E516BF">
      <w:pPr>
        <w:pStyle w:val="pe1"/>
        <w:spacing w:line="440" w:lineRule="exact"/>
        <w:rPr>
          <w:rFonts w:ascii="微软雅黑" w:eastAsia="微软雅黑" w:hAnsi="微软雅黑"/>
          <w:color w:val="000000"/>
        </w:rPr>
      </w:pPr>
      <w:r w:rsidRPr="009C610D">
        <w:rPr>
          <w:rStyle w:val="fe1"/>
          <w:rFonts w:ascii="微软雅黑" w:eastAsia="微软雅黑" w:hAnsi="微软雅黑"/>
          <w:b/>
          <w:bCs/>
          <w:color w:val="000000"/>
        </w:rPr>
        <w:t>本实例实现功能：</w:t>
      </w:r>
      <w:r w:rsidRPr="009C610D">
        <w:rPr>
          <w:rStyle w:val="fe1"/>
          <w:rFonts w:ascii="微软雅黑" w:eastAsia="微软雅黑" w:hAnsi="微软雅黑"/>
          <w:color w:val="000000"/>
        </w:rPr>
        <w:t>设置一个框架，包含动态显示牌、5分钟K线、60分钟K线、日K线、分时图、动态盘口、成交明细，VOL指标副图（5分钟K线状态下），MACD指标副图（5分钟K线状态下）以及上证指数分时图，共10个窗格，要求当点击动态显示牌中的品种时，上证指数分时图保持不变，剩余8个窗格</w:t>
      </w:r>
      <w:r w:rsidRPr="009C610D">
        <w:rPr>
          <w:rStyle w:val="fe1"/>
          <w:rFonts w:ascii="微软雅黑" w:eastAsia="微软雅黑" w:hAnsi="微软雅黑"/>
          <w:color w:val="C0504D"/>
        </w:rPr>
        <w:t>联动</w:t>
      </w:r>
      <w:r w:rsidRPr="009C610D">
        <w:rPr>
          <w:rStyle w:val="fe1"/>
          <w:rFonts w:ascii="微软雅黑" w:eastAsia="微软雅黑" w:hAnsi="微软雅黑"/>
          <w:color w:val="000000"/>
        </w:rPr>
        <w:t>动态显示牌自动切换为相应的品种。</w:t>
      </w:r>
    </w:p>
    <w:p w:rsidR="005C6331" w:rsidRDefault="005C6331" w:rsidP="005C6331">
      <w:pPr>
        <w:pStyle w:val="pe1"/>
        <w:rPr>
          <w:rStyle w:val="fe1"/>
          <w:rFonts w:ascii="微软雅黑" w:eastAsia="微软雅黑" w:hAnsi="微软雅黑"/>
          <w:b/>
          <w:bCs/>
          <w:color w:val="000000"/>
        </w:rPr>
      </w:pPr>
      <w:r w:rsidRPr="009C610D">
        <w:rPr>
          <w:rStyle w:val="fe1"/>
          <w:rFonts w:ascii="微软雅黑" w:eastAsia="微软雅黑" w:hAnsi="微软雅黑"/>
          <w:b/>
          <w:bCs/>
          <w:color w:val="000000"/>
        </w:rPr>
        <w:t>本例绘制效果如下图所示：</w:t>
      </w:r>
    </w:p>
    <w:p w:rsidR="005C6331" w:rsidRPr="009C610D" w:rsidRDefault="005C6331" w:rsidP="005C6331">
      <w:pPr>
        <w:pStyle w:val="pe1"/>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693641B8" wp14:editId="618430A5">
            <wp:extent cx="4305300" cy="2219325"/>
            <wp:effectExtent l="95250" t="95250" r="95250" b="104775"/>
            <wp:docPr id="313" name="图片 313" descr="clip0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lip0170"/>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311876" cy="222271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5C6331">
      <w:pPr>
        <w:pStyle w:val="pe1"/>
        <w:rPr>
          <w:rFonts w:ascii="微软雅黑" w:eastAsia="微软雅黑" w:hAnsi="微软雅黑"/>
          <w:color w:val="000000"/>
        </w:rPr>
      </w:pPr>
      <w:r w:rsidRPr="009C610D">
        <w:rPr>
          <w:rStyle w:val="fe1"/>
          <w:rFonts w:ascii="微软雅黑" w:eastAsia="微软雅黑" w:hAnsi="微软雅黑"/>
          <w:b/>
          <w:bCs/>
          <w:color w:val="000000"/>
        </w:rPr>
        <w:t>具体实现步骤：</w:t>
      </w:r>
    </w:p>
    <w:p w:rsidR="005C6331" w:rsidRDefault="005C6331" w:rsidP="005C6331">
      <w:pPr>
        <w:pStyle w:val="ac"/>
        <w:spacing w:before="0" w:beforeAutospacing="0" w:after="0" w:afterAutospacing="0"/>
        <w:rPr>
          <w:rStyle w:val="fe1"/>
          <w:rFonts w:ascii="微软雅黑" w:eastAsia="微软雅黑" w:hAnsi="微软雅黑"/>
          <w:color w:val="000000"/>
        </w:rPr>
      </w:pPr>
      <w:r w:rsidRPr="009C610D">
        <w:rPr>
          <w:rFonts w:ascii="微软雅黑" w:eastAsia="微软雅黑" w:hAnsi="微软雅黑" w:hint="eastAsia"/>
          <w:color w:val="000000"/>
          <w:sz w:val="28"/>
          <w:szCs w:val="28"/>
        </w:rPr>
        <w:t>1.</w:t>
      </w:r>
      <w:r w:rsidRPr="009C610D">
        <w:rPr>
          <w:rStyle w:val="fe1"/>
          <w:rFonts w:ascii="微软雅黑" w:eastAsia="微软雅黑" w:hAnsi="微软雅黑"/>
          <w:color w:val="000000"/>
        </w:rPr>
        <w:t>通过菜单中的“</w:t>
      </w:r>
      <w:r w:rsidRPr="009C610D">
        <w:rPr>
          <w:rStyle w:val="fe1"/>
          <w:rFonts w:ascii="微软雅黑" w:eastAsia="微软雅黑" w:hAnsi="微软雅黑"/>
          <w:color w:val="C0504D"/>
        </w:rPr>
        <w:t>画面</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框架布局</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新建框架</w:t>
      </w:r>
      <w:r w:rsidRPr="009C610D">
        <w:rPr>
          <w:rStyle w:val="fe1"/>
          <w:rFonts w:ascii="微软雅黑" w:eastAsia="微软雅黑" w:hAnsi="微软雅黑"/>
          <w:color w:val="000000"/>
        </w:rPr>
        <w:t>”新建一个框架。</w:t>
      </w:r>
    </w:p>
    <w:p w:rsidR="005C6331" w:rsidRPr="009C610D" w:rsidRDefault="005C6331" w:rsidP="005C6331">
      <w:pPr>
        <w:pStyle w:val="ac"/>
        <w:spacing w:before="0" w:beforeAutospacing="0" w:after="0" w:afterAutospacing="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274B0D00" wp14:editId="053E716D">
            <wp:extent cx="3761105" cy="2233930"/>
            <wp:effectExtent l="95250" t="95250" r="86995" b="90170"/>
            <wp:docPr id="311" name="图片 311" descr="clip0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lip017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761105" cy="223393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E516BF">
      <w:pPr>
        <w:pStyle w:val="ac"/>
        <w:spacing w:before="0" w:beforeAutospacing="0" w:after="0" w:afterAutospacing="0" w:line="440" w:lineRule="exact"/>
        <w:rPr>
          <w:rStyle w:val="fe1"/>
          <w:rFonts w:ascii="微软雅黑" w:eastAsia="微软雅黑" w:hAnsi="微软雅黑"/>
          <w:color w:val="000000"/>
        </w:rPr>
      </w:pPr>
      <w:r w:rsidRPr="009C610D">
        <w:rPr>
          <w:rFonts w:ascii="微软雅黑" w:eastAsia="微软雅黑" w:hAnsi="微软雅黑" w:hint="eastAsia"/>
          <w:color w:val="000000"/>
          <w:sz w:val="28"/>
          <w:szCs w:val="28"/>
        </w:rPr>
        <w:t>2.</w:t>
      </w:r>
      <w:r w:rsidRPr="009C610D">
        <w:rPr>
          <w:rStyle w:val="fe1"/>
          <w:rFonts w:ascii="微软雅黑" w:eastAsia="微软雅黑" w:hAnsi="微软雅黑"/>
          <w:color w:val="000000"/>
        </w:rPr>
        <w:t>在“新建框架”窗格中点“</w:t>
      </w:r>
      <w:r w:rsidRPr="009C610D">
        <w:rPr>
          <w:rStyle w:val="fe1"/>
          <w:rFonts w:ascii="微软雅黑" w:eastAsia="微软雅黑" w:hAnsi="微软雅黑"/>
          <w:color w:val="C0504D"/>
        </w:rPr>
        <w:t>空框架</w:t>
      </w:r>
      <w:r w:rsidRPr="009C610D">
        <w:rPr>
          <w:rStyle w:val="fe1"/>
          <w:rFonts w:ascii="微软雅黑" w:eastAsia="微软雅黑" w:hAnsi="微软雅黑"/>
          <w:color w:val="000000"/>
        </w:rPr>
        <w:t>”，在新建的空框架中右键鼠标，选择“</w:t>
      </w:r>
      <w:r w:rsidRPr="009C610D">
        <w:rPr>
          <w:rStyle w:val="fe1"/>
          <w:rFonts w:ascii="微软雅黑" w:eastAsia="微软雅黑" w:hAnsi="微软雅黑"/>
          <w:color w:val="C0504D"/>
        </w:rPr>
        <w:t>拆分成行</w:t>
      </w:r>
      <w:r w:rsidRPr="009C610D">
        <w:rPr>
          <w:rStyle w:val="fe1"/>
          <w:rFonts w:ascii="微软雅黑" w:eastAsia="微软雅黑" w:hAnsi="微软雅黑"/>
          <w:color w:val="000000"/>
        </w:rPr>
        <w:t>”或者“</w:t>
      </w:r>
      <w:r w:rsidRPr="009C610D">
        <w:rPr>
          <w:rStyle w:val="fe1"/>
          <w:rFonts w:ascii="微软雅黑" w:eastAsia="微软雅黑" w:hAnsi="微软雅黑"/>
          <w:color w:val="C0504D"/>
        </w:rPr>
        <w:t>拆分成列</w:t>
      </w:r>
      <w:r w:rsidRPr="009C610D">
        <w:rPr>
          <w:rStyle w:val="fe1"/>
          <w:rFonts w:ascii="微软雅黑" w:eastAsia="微软雅黑" w:hAnsi="微软雅黑"/>
          <w:color w:val="000000"/>
        </w:rPr>
        <w:t>”，对窗格进行进一步切分。</w:t>
      </w:r>
    </w:p>
    <w:p w:rsidR="005C6331" w:rsidRDefault="005C6331" w:rsidP="005C6331">
      <w:pPr>
        <w:pStyle w:val="ac"/>
        <w:spacing w:before="0" w:beforeAutospacing="0" w:after="0" w:afterAutospacing="0"/>
        <w:rPr>
          <w:rFonts w:ascii="微软雅黑" w:eastAsia="微软雅黑" w:hAnsi="微软雅黑"/>
          <w:color w:val="000000"/>
        </w:rPr>
      </w:pPr>
      <w:r w:rsidRPr="009C610D">
        <w:rPr>
          <w:rFonts w:ascii="微软雅黑" w:eastAsia="微软雅黑" w:hAnsi="微软雅黑"/>
          <w:noProof/>
          <w:color w:val="000000"/>
        </w:rPr>
        <w:lastRenderedPageBreak/>
        <w:drawing>
          <wp:anchor distT="0" distB="0" distL="114300" distR="114300" simplePos="0" relativeHeight="251693056" behindDoc="0" locked="0" layoutInCell="1" allowOverlap="1" wp14:anchorId="47920D75" wp14:editId="491B1772">
            <wp:simplePos x="0" y="0"/>
            <wp:positionH relativeFrom="column">
              <wp:posOffset>2661285</wp:posOffset>
            </wp:positionH>
            <wp:positionV relativeFrom="paragraph">
              <wp:posOffset>290830</wp:posOffset>
            </wp:positionV>
            <wp:extent cx="1847850" cy="2257425"/>
            <wp:effectExtent l="95250" t="95250" r="95250" b="104775"/>
            <wp:wrapSquare wrapText="bothSides"/>
            <wp:docPr id="308" name="图片 308" descr="clip0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lip0174"/>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847850" cy="22574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9C610D">
        <w:rPr>
          <w:rFonts w:ascii="微软雅黑" w:eastAsia="微软雅黑" w:hAnsi="微软雅黑"/>
          <w:noProof/>
          <w:color w:val="000000"/>
        </w:rPr>
        <w:drawing>
          <wp:inline distT="0" distB="0" distL="0" distR="0" wp14:anchorId="2F5F575E" wp14:editId="77A77AA6">
            <wp:extent cx="2329960" cy="2441575"/>
            <wp:effectExtent l="95250" t="95250" r="89535" b="92075"/>
            <wp:docPr id="309" name="图片 309" descr="clip0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lip017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331214" cy="244288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5C6331">
      <w:pPr>
        <w:pStyle w:val="ac"/>
        <w:spacing w:before="0" w:beforeAutospacing="0" w:after="0" w:afterAutospacing="0"/>
        <w:rPr>
          <w:rStyle w:val="fe1"/>
          <w:rFonts w:ascii="微软雅黑" w:eastAsia="微软雅黑" w:hAnsi="微软雅黑"/>
          <w:color w:val="000000"/>
        </w:rPr>
      </w:pPr>
      <w:r w:rsidRPr="009C610D">
        <w:rPr>
          <w:rFonts w:ascii="微软雅黑" w:eastAsia="微软雅黑" w:hAnsi="微软雅黑" w:hint="eastAsia"/>
          <w:color w:val="000000"/>
          <w:sz w:val="28"/>
          <w:szCs w:val="28"/>
        </w:rPr>
        <w:t>3.</w:t>
      </w:r>
      <w:r w:rsidRPr="009C610D">
        <w:rPr>
          <w:rStyle w:val="fe1"/>
          <w:rFonts w:ascii="微软雅黑" w:eastAsia="微软雅黑" w:hAnsi="微软雅黑"/>
          <w:color w:val="000000"/>
        </w:rPr>
        <w:t>照上面的方法，我们把窗格</w:t>
      </w:r>
      <w:r w:rsidRPr="009C610D">
        <w:rPr>
          <w:rStyle w:val="fe1"/>
          <w:rFonts w:ascii="微软雅黑" w:eastAsia="微软雅黑" w:hAnsi="微软雅黑"/>
          <w:color w:val="C0504D"/>
        </w:rPr>
        <w:t>切分</w:t>
      </w:r>
      <w:r w:rsidRPr="009C610D">
        <w:rPr>
          <w:rStyle w:val="fe1"/>
          <w:rFonts w:ascii="微软雅黑" w:eastAsia="微软雅黑" w:hAnsi="微软雅黑"/>
          <w:color w:val="000000"/>
        </w:rPr>
        <w:t>成下图所示样子。</w:t>
      </w:r>
    </w:p>
    <w:p w:rsidR="005C6331" w:rsidRPr="009C610D" w:rsidRDefault="005C6331" w:rsidP="005C6331">
      <w:pPr>
        <w:pStyle w:val="ac"/>
        <w:spacing w:before="0" w:beforeAutospacing="0" w:after="0" w:afterAutospacing="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6F1939C6" wp14:editId="35CA4A5B">
            <wp:extent cx="4501515" cy="2296314"/>
            <wp:effectExtent l="95250" t="95250" r="89535" b="104140"/>
            <wp:docPr id="305" name="图片 305" descr="clip0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lip017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511404" cy="230135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E516BF">
      <w:pPr>
        <w:pStyle w:val="ac"/>
        <w:spacing w:before="0" w:beforeAutospacing="0" w:after="0" w:afterAutospacing="0" w:line="440" w:lineRule="exact"/>
        <w:rPr>
          <w:rFonts w:ascii="微软雅黑" w:eastAsia="微软雅黑" w:hAnsi="微软雅黑"/>
          <w:color w:val="000000"/>
        </w:rPr>
      </w:pPr>
      <w:r w:rsidRPr="009C610D">
        <w:rPr>
          <w:rFonts w:ascii="微软雅黑" w:eastAsia="微软雅黑" w:hAnsi="微软雅黑" w:hint="eastAsia"/>
          <w:color w:val="000000"/>
          <w:sz w:val="28"/>
          <w:szCs w:val="28"/>
        </w:rPr>
        <w:t>4.</w:t>
      </w:r>
      <w:r w:rsidRPr="009C610D">
        <w:rPr>
          <w:rStyle w:val="fe1"/>
          <w:rFonts w:ascii="微软雅黑" w:eastAsia="微软雅黑" w:hAnsi="微软雅黑"/>
          <w:color w:val="000000"/>
        </w:rPr>
        <w:t>下面我们分别设置每一个窗格，在每个窗格选择相应的</w:t>
      </w:r>
      <w:r w:rsidRPr="009C610D">
        <w:rPr>
          <w:rStyle w:val="fe1"/>
          <w:rFonts w:ascii="微软雅黑" w:eastAsia="微软雅黑" w:hAnsi="微软雅黑"/>
          <w:color w:val="C0504D"/>
        </w:rPr>
        <w:t>初始化公式</w:t>
      </w:r>
      <w:r w:rsidRPr="009C610D">
        <w:rPr>
          <w:rStyle w:val="fe1"/>
          <w:rFonts w:ascii="微软雅黑" w:eastAsia="微软雅黑" w:hAnsi="微软雅黑"/>
          <w:color w:val="000000"/>
        </w:rPr>
        <w:t>，上图各窗格所对应的公式分别为：</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FF0000"/>
        </w:rPr>
        <w:t>注意：</w:t>
      </w:r>
      <w:r w:rsidRPr="009C610D">
        <w:rPr>
          <w:rStyle w:val="fe1"/>
          <w:rFonts w:ascii="微软雅黑" w:eastAsia="微软雅黑" w:hAnsi="微软雅黑"/>
          <w:color w:val="FF0000"/>
        </w:rPr>
        <w:t>你插入公式的界面可能是下列两种，但是内容都是相同的。</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color w:val="FF0000"/>
        </w:rPr>
        <w:t>左边的图是在</w:t>
      </w:r>
      <w:r w:rsidRPr="009C610D">
        <w:rPr>
          <w:rStyle w:val="fe1"/>
          <w:rFonts w:ascii="微软雅黑" w:eastAsia="微软雅黑" w:hAnsi="微软雅黑"/>
          <w:b/>
          <w:bCs/>
          <w:color w:val="C0504D"/>
        </w:rPr>
        <w:t>退出框架设计状态下</w:t>
      </w:r>
      <w:r w:rsidRPr="009C610D">
        <w:rPr>
          <w:rStyle w:val="fe1"/>
          <w:rFonts w:ascii="微软雅黑" w:eastAsia="微软雅黑" w:hAnsi="微软雅黑"/>
          <w:color w:val="FF0000"/>
        </w:rPr>
        <w:t>的公式插入界面！</w:t>
      </w:r>
    </w:p>
    <w:p w:rsidR="005C6331" w:rsidRDefault="005C6331" w:rsidP="00E516BF">
      <w:pPr>
        <w:pStyle w:val="pe1"/>
        <w:spacing w:line="440" w:lineRule="exact"/>
        <w:ind w:firstLine="420"/>
        <w:rPr>
          <w:rStyle w:val="fe1"/>
          <w:rFonts w:ascii="微软雅黑" w:eastAsia="微软雅黑" w:hAnsi="微软雅黑"/>
          <w:color w:val="FF0000"/>
        </w:rPr>
      </w:pPr>
      <w:r w:rsidRPr="009C610D">
        <w:rPr>
          <w:rStyle w:val="fe1"/>
          <w:rFonts w:ascii="微软雅黑" w:eastAsia="微软雅黑" w:hAnsi="微软雅黑"/>
          <w:color w:val="FF0000"/>
        </w:rPr>
        <w:t>右边的图是在</w:t>
      </w:r>
      <w:r w:rsidRPr="009C610D">
        <w:rPr>
          <w:rStyle w:val="fe1"/>
          <w:rFonts w:ascii="微软雅黑" w:eastAsia="微软雅黑" w:hAnsi="微软雅黑"/>
          <w:b/>
          <w:bCs/>
          <w:color w:val="C0504D"/>
        </w:rPr>
        <w:t>框架设计状态下</w:t>
      </w:r>
      <w:r w:rsidRPr="009C610D">
        <w:rPr>
          <w:rStyle w:val="fe1"/>
          <w:rFonts w:ascii="微软雅黑" w:eastAsia="微软雅黑" w:hAnsi="微软雅黑"/>
          <w:color w:val="FF0000"/>
        </w:rPr>
        <w:t>的公式插入界面！</w:t>
      </w:r>
    </w:p>
    <w:p w:rsidR="005C6331" w:rsidRDefault="005C6331" w:rsidP="005C6331">
      <w:pPr>
        <w:pStyle w:val="pe1"/>
        <w:ind w:firstLine="420"/>
        <w:rPr>
          <w:rFonts w:ascii="微软雅黑" w:eastAsia="微软雅黑" w:hAnsi="微软雅黑"/>
          <w:color w:val="000000"/>
        </w:rPr>
      </w:pPr>
      <w:r w:rsidRPr="009C610D">
        <w:rPr>
          <w:rFonts w:ascii="微软雅黑" w:eastAsia="微软雅黑" w:hAnsi="微软雅黑"/>
          <w:noProof/>
          <w:color w:val="000000"/>
        </w:rPr>
        <w:lastRenderedPageBreak/>
        <w:drawing>
          <wp:inline distT="0" distB="0" distL="0" distR="0" wp14:anchorId="2C934E6A" wp14:editId="2A340BAE">
            <wp:extent cx="3207408" cy="2361538"/>
            <wp:effectExtent l="95250" t="95250" r="88265" b="96520"/>
            <wp:docPr id="301" name="图片 301" descr="clip0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lip017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212460" cy="236525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5C6331">
      <w:pPr>
        <w:pStyle w:val="pe1"/>
        <w:ind w:firstLine="42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29B0DD84" wp14:editId="012ED97D">
            <wp:extent cx="3204375" cy="3002384"/>
            <wp:effectExtent l="95250" t="95250" r="91440" b="102870"/>
            <wp:docPr id="299" name="图片 299" descr="clip0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lip017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215243" cy="301256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动态显示牌：</w:t>
      </w:r>
      <w:r w:rsidRPr="009C610D">
        <w:rPr>
          <w:rStyle w:val="fe1"/>
          <w:rFonts w:ascii="微软雅黑" w:eastAsia="微软雅黑" w:hAnsi="微软雅黑"/>
          <w:color w:val="000000"/>
        </w:rPr>
        <w:t>表（T）；</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上证指数：</w:t>
      </w:r>
      <w:r w:rsidRPr="009C610D">
        <w:rPr>
          <w:rStyle w:val="fe1"/>
          <w:rFonts w:ascii="微软雅黑" w:eastAsia="微软雅黑" w:hAnsi="微软雅黑"/>
          <w:color w:val="000000"/>
        </w:rPr>
        <w:t>分时走势（带指标）；</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动态盘口：</w:t>
      </w:r>
      <w:r w:rsidRPr="009C610D">
        <w:rPr>
          <w:rStyle w:val="fe1"/>
          <w:rFonts w:ascii="微软雅黑" w:eastAsia="微软雅黑" w:hAnsi="微软雅黑"/>
          <w:color w:val="000000"/>
        </w:rPr>
        <w:t>动态盘口；</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成交明细：</w:t>
      </w:r>
      <w:r w:rsidRPr="009C610D">
        <w:rPr>
          <w:rStyle w:val="fe1"/>
          <w:rFonts w:ascii="微软雅黑" w:eastAsia="微软雅黑" w:hAnsi="微软雅黑"/>
          <w:color w:val="000000"/>
        </w:rPr>
        <w:t>成交明细；</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5分钟K线：</w:t>
      </w:r>
      <w:r w:rsidRPr="009C610D">
        <w:rPr>
          <w:rStyle w:val="fe1"/>
          <w:rFonts w:ascii="微软雅黑" w:eastAsia="微软雅黑" w:hAnsi="微软雅黑"/>
          <w:color w:val="000000"/>
        </w:rPr>
        <w:t>K线主图（K）；</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60分钟K线：</w:t>
      </w:r>
      <w:r w:rsidRPr="009C610D">
        <w:rPr>
          <w:rStyle w:val="fe1"/>
          <w:rFonts w:ascii="微软雅黑" w:eastAsia="微软雅黑" w:hAnsi="微软雅黑"/>
          <w:color w:val="000000"/>
        </w:rPr>
        <w:t>K线主图（K）；</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日K线：</w:t>
      </w:r>
      <w:r w:rsidRPr="009C610D">
        <w:rPr>
          <w:rStyle w:val="fe1"/>
          <w:rFonts w:ascii="微软雅黑" w:eastAsia="微软雅黑" w:hAnsi="微软雅黑"/>
          <w:color w:val="000000"/>
        </w:rPr>
        <w:t>K线主图（K）；</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分时图：</w:t>
      </w:r>
      <w:r w:rsidRPr="009C610D">
        <w:rPr>
          <w:rStyle w:val="fe1"/>
          <w:rFonts w:ascii="微软雅黑" w:eastAsia="微软雅黑" w:hAnsi="微软雅黑"/>
          <w:color w:val="000000"/>
        </w:rPr>
        <w:t>分时走势（带指标）；</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VOL副图：</w:t>
      </w:r>
      <w:r w:rsidRPr="009C610D">
        <w:rPr>
          <w:rStyle w:val="fe1"/>
          <w:rFonts w:ascii="微软雅黑" w:eastAsia="微软雅黑" w:hAnsi="微软雅黑"/>
          <w:color w:val="000000"/>
        </w:rPr>
        <w:t>常用公式&gt;minVOL；</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MACD副图：</w:t>
      </w:r>
      <w:r w:rsidRPr="009C610D">
        <w:rPr>
          <w:rStyle w:val="fe1"/>
          <w:rFonts w:ascii="微软雅黑" w:eastAsia="微软雅黑" w:hAnsi="微软雅黑"/>
          <w:color w:val="000000"/>
        </w:rPr>
        <w:t>常用公式&gt;MACD；</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color w:val="000000"/>
        </w:rPr>
        <w:lastRenderedPageBreak/>
        <w:t>以上公式插入后，框架的各个窗格变成下图所示的样子。</w:t>
      </w:r>
    </w:p>
    <w:p w:rsidR="005C6331" w:rsidRPr="009C610D" w:rsidRDefault="005C6331" w:rsidP="005C6331">
      <w:pPr>
        <w:pStyle w:val="ac"/>
        <w:spacing w:before="0" w:beforeAutospacing="0" w:after="0" w:afterAutospacing="0"/>
        <w:ind w:firstLine="42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7D5A3D4A" wp14:editId="09EE3886">
            <wp:extent cx="4434840" cy="2111667"/>
            <wp:effectExtent l="95250" t="95250" r="99060" b="98425"/>
            <wp:docPr id="59" name="图片 59" descr="clip0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lip017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432705" cy="211065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E516BF">
      <w:pPr>
        <w:pStyle w:val="ac"/>
        <w:spacing w:before="0" w:beforeAutospacing="0" w:after="0" w:afterAutospacing="0" w:line="440" w:lineRule="exact"/>
        <w:rPr>
          <w:rFonts w:ascii="微软雅黑" w:eastAsia="微软雅黑" w:hAnsi="微软雅黑"/>
          <w:color w:val="000000"/>
        </w:rPr>
      </w:pPr>
      <w:r w:rsidRPr="009C610D">
        <w:rPr>
          <w:rFonts w:ascii="微软雅黑" w:eastAsia="微软雅黑" w:hAnsi="微软雅黑" w:hint="eastAsia"/>
          <w:color w:val="000000"/>
          <w:sz w:val="28"/>
          <w:szCs w:val="28"/>
        </w:rPr>
        <w:t>5.</w:t>
      </w:r>
      <w:r w:rsidRPr="009C610D">
        <w:rPr>
          <w:rStyle w:val="fe1"/>
          <w:rFonts w:ascii="微软雅黑" w:eastAsia="微软雅黑" w:hAnsi="微软雅黑"/>
          <w:color w:val="000000"/>
        </w:rPr>
        <w:t>调整各个窗格的</w:t>
      </w:r>
      <w:r w:rsidRPr="009C610D">
        <w:rPr>
          <w:rStyle w:val="fe1"/>
          <w:rFonts w:ascii="微软雅黑" w:eastAsia="微软雅黑" w:hAnsi="微软雅黑"/>
          <w:color w:val="C0504D"/>
        </w:rPr>
        <w:t>品种及周期</w:t>
      </w:r>
      <w:r w:rsidRPr="009C610D">
        <w:rPr>
          <w:rStyle w:val="fe1"/>
          <w:rFonts w:ascii="微软雅黑" w:eastAsia="微软雅黑" w:hAnsi="微软雅黑"/>
          <w:color w:val="000000"/>
        </w:rPr>
        <w:t>。</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动态显示牌窗格：</w:t>
      </w:r>
      <w:r w:rsidRPr="009C610D">
        <w:rPr>
          <w:rStyle w:val="fe1"/>
          <w:rFonts w:ascii="微软雅黑" w:eastAsia="微软雅黑" w:hAnsi="微软雅黑"/>
          <w:color w:val="000000"/>
        </w:rPr>
        <w:t>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上证指数分时图窗格：</w:t>
      </w:r>
      <w:r w:rsidRPr="009C610D">
        <w:rPr>
          <w:rStyle w:val="fe1"/>
          <w:rFonts w:ascii="微软雅黑" w:eastAsia="微软雅黑" w:hAnsi="微软雅黑"/>
          <w:color w:val="000000"/>
        </w:rPr>
        <w:t>设置品种为上证指数；</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动态盘口窗格：</w:t>
      </w:r>
      <w:r w:rsidRPr="009C610D">
        <w:rPr>
          <w:rStyle w:val="fe1"/>
          <w:rFonts w:ascii="微软雅黑" w:eastAsia="微软雅黑" w:hAnsi="微软雅黑"/>
          <w:color w:val="000000"/>
        </w:rPr>
        <w:t>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成交明细窗格：</w:t>
      </w:r>
      <w:r w:rsidRPr="009C610D">
        <w:rPr>
          <w:rStyle w:val="fe1"/>
          <w:rFonts w:ascii="微软雅黑" w:eastAsia="微软雅黑" w:hAnsi="微软雅黑"/>
          <w:color w:val="000000"/>
        </w:rPr>
        <w:t>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5分钟K线窗格：</w:t>
      </w:r>
      <w:r w:rsidRPr="009C610D">
        <w:rPr>
          <w:rStyle w:val="fe1"/>
          <w:rFonts w:ascii="微软雅黑" w:eastAsia="微软雅黑" w:hAnsi="微软雅黑"/>
          <w:color w:val="000000"/>
        </w:rPr>
        <w:t>点击周期栏钮设置为5分钟周期；</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60分钟K线窗格：</w:t>
      </w:r>
      <w:r w:rsidRPr="009C610D">
        <w:rPr>
          <w:rStyle w:val="fe1"/>
          <w:rFonts w:ascii="微软雅黑" w:eastAsia="微软雅黑" w:hAnsi="微软雅黑"/>
          <w:color w:val="000000"/>
        </w:rPr>
        <w:t>点击周期栏钮设置为60分钟周期；</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日K线窗格：</w:t>
      </w:r>
      <w:r w:rsidRPr="009C610D">
        <w:rPr>
          <w:rStyle w:val="fe1"/>
          <w:rFonts w:ascii="微软雅黑" w:eastAsia="微软雅黑" w:hAnsi="微软雅黑"/>
          <w:color w:val="000000"/>
        </w:rPr>
        <w:t>点击周期栏钮设置为日周期；</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分时图窗格：</w:t>
      </w:r>
      <w:r w:rsidRPr="009C610D">
        <w:rPr>
          <w:rStyle w:val="fe1"/>
          <w:rFonts w:ascii="微软雅黑" w:eastAsia="微软雅黑" w:hAnsi="微软雅黑"/>
          <w:color w:val="000000"/>
        </w:rPr>
        <w:t>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VOL指标副图窗格：</w:t>
      </w:r>
      <w:r w:rsidRPr="009C610D">
        <w:rPr>
          <w:rStyle w:val="fe1"/>
          <w:rFonts w:ascii="微软雅黑" w:eastAsia="微软雅黑" w:hAnsi="微软雅黑"/>
          <w:color w:val="000000"/>
        </w:rPr>
        <w:t>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MACD指标副图窗格：</w:t>
      </w:r>
      <w:r w:rsidRPr="009C610D">
        <w:rPr>
          <w:rStyle w:val="fe1"/>
          <w:rFonts w:ascii="微软雅黑" w:eastAsia="微软雅黑" w:hAnsi="微软雅黑"/>
          <w:color w:val="000000"/>
        </w:rPr>
        <w:t>无需调整；</w:t>
      </w:r>
    </w:p>
    <w:p w:rsidR="005C6331" w:rsidRPr="009C610D" w:rsidRDefault="005C6331" w:rsidP="00E516BF">
      <w:pPr>
        <w:pStyle w:val="ac"/>
        <w:spacing w:before="0" w:beforeAutospacing="0" w:after="0" w:afterAutospacing="0" w:line="440" w:lineRule="exact"/>
        <w:ind w:firstLineChars="152" w:firstLine="426"/>
        <w:rPr>
          <w:rFonts w:ascii="微软雅黑" w:eastAsia="微软雅黑" w:hAnsi="微软雅黑"/>
          <w:color w:val="000000"/>
        </w:rPr>
      </w:pPr>
      <w:r w:rsidRPr="009C610D">
        <w:rPr>
          <w:rFonts w:ascii="微软雅黑" w:eastAsia="微软雅黑" w:hAnsi="微软雅黑" w:hint="eastAsia"/>
          <w:color w:val="000000"/>
          <w:sz w:val="28"/>
          <w:szCs w:val="28"/>
        </w:rPr>
        <w:t>6.</w:t>
      </w:r>
      <w:r w:rsidRPr="009C610D">
        <w:rPr>
          <w:rStyle w:val="fe1"/>
          <w:rFonts w:ascii="微软雅黑" w:eastAsia="微软雅黑" w:hAnsi="微软雅黑"/>
          <w:color w:val="000000"/>
        </w:rPr>
        <w:t>设置每个窗格的属性，使相应的</w:t>
      </w:r>
      <w:r w:rsidRPr="009C610D">
        <w:rPr>
          <w:rStyle w:val="fe1"/>
          <w:rFonts w:ascii="微软雅黑" w:eastAsia="微软雅黑" w:hAnsi="微软雅黑"/>
          <w:color w:val="C0504D"/>
        </w:rPr>
        <w:t>联动</w:t>
      </w:r>
      <w:r w:rsidRPr="009C610D">
        <w:rPr>
          <w:rStyle w:val="fe1"/>
          <w:rFonts w:ascii="微软雅黑" w:eastAsia="微软雅黑" w:hAnsi="微软雅黑"/>
          <w:color w:val="000000"/>
        </w:rPr>
        <w:t>，</w:t>
      </w:r>
      <w:r w:rsidRPr="009C610D">
        <w:rPr>
          <w:rStyle w:val="fe1"/>
          <w:rFonts w:ascii="微软雅黑" w:eastAsia="微软雅黑" w:hAnsi="微软雅黑"/>
          <w:color w:val="C0504D"/>
        </w:rPr>
        <w:t>设置副图与主图关联</w:t>
      </w:r>
      <w:r w:rsidRPr="009C610D">
        <w:rPr>
          <w:rStyle w:val="fe1"/>
          <w:rFonts w:ascii="微软雅黑" w:eastAsia="微软雅黑" w:hAnsi="微软雅黑"/>
          <w:color w:val="000000"/>
        </w:rPr>
        <w:t>。</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动态显示牌窗格：</w:t>
      </w:r>
      <w:r w:rsidRPr="009C610D">
        <w:rPr>
          <w:rStyle w:val="fe1"/>
          <w:rFonts w:ascii="微软雅黑" w:eastAsia="微软雅黑" w:hAnsi="微软雅黑"/>
          <w:color w:val="000000"/>
        </w:rPr>
        <w:t>设置窗格性质为“固定”，“分组1”</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上证指数分时图窗格：</w:t>
      </w:r>
      <w:r w:rsidRPr="009C610D">
        <w:rPr>
          <w:rStyle w:val="fe1"/>
          <w:rFonts w:ascii="微软雅黑" w:eastAsia="微软雅黑" w:hAnsi="微软雅黑"/>
          <w:color w:val="000000"/>
        </w:rPr>
        <w:t>“无分组”，其余无需调整；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动态盘口窗格：</w:t>
      </w:r>
      <w:r w:rsidRPr="009C610D">
        <w:rPr>
          <w:rStyle w:val="fe1"/>
          <w:rFonts w:ascii="微软雅黑" w:eastAsia="微软雅黑" w:hAnsi="微软雅黑"/>
          <w:color w:val="000000"/>
        </w:rPr>
        <w:t>“副图”，“窗口4”（任意周期的K线主图ID即可），“分组1”其余无需调整；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成交明细窗格：</w:t>
      </w:r>
      <w:r w:rsidRPr="009C610D">
        <w:rPr>
          <w:rStyle w:val="fe1"/>
          <w:rFonts w:ascii="微软雅黑" w:eastAsia="微软雅黑" w:hAnsi="微软雅黑"/>
          <w:color w:val="000000"/>
        </w:rPr>
        <w:t>“副图”，“窗口4”（任意周期的K线主图ID即可），“分组1”其余无需调整；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5分钟K线窗格：</w:t>
      </w:r>
      <w:r w:rsidRPr="009C610D">
        <w:rPr>
          <w:rStyle w:val="fe1"/>
          <w:rFonts w:ascii="微软雅黑" w:eastAsia="微软雅黑" w:hAnsi="微软雅黑"/>
          <w:color w:val="000000"/>
        </w:rPr>
        <w:t>“分组1”，其余无需调整；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60分钟K线窗格：</w:t>
      </w:r>
      <w:r w:rsidRPr="009C610D">
        <w:rPr>
          <w:rStyle w:val="fe1"/>
          <w:rFonts w:ascii="微软雅黑" w:eastAsia="微软雅黑" w:hAnsi="微软雅黑"/>
          <w:color w:val="000000"/>
        </w:rPr>
        <w:t>“分组1”，其余无需调整；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日K线窗格：</w:t>
      </w:r>
      <w:r w:rsidRPr="009C610D">
        <w:rPr>
          <w:rStyle w:val="fe1"/>
          <w:rFonts w:ascii="微软雅黑" w:eastAsia="微软雅黑" w:hAnsi="微软雅黑"/>
          <w:color w:val="000000"/>
        </w:rPr>
        <w:t>“分组1”，其余无需调整；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分时图窗格：</w:t>
      </w:r>
      <w:r w:rsidRPr="009C610D">
        <w:rPr>
          <w:rStyle w:val="fe1"/>
          <w:rFonts w:ascii="微软雅黑" w:eastAsia="微软雅黑" w:hAnsi="微软雅黑"/>
          <w:color w:val="000000"/>
        </w:rPr>
        <w:t>“分组1”，其余无需调整；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t>VOL指标副图窗格：</w:t>
      </w:r>
      <w:r w:rsidRPr="009C610D">
        <w:rPr>
          <w:rStyle w:val="fe1"/>
          <w:rFonts w:ascii="微软雅黑" w:eastAsia="微软雅黑" w:hAnsi="微软雅黑"/>
          <w:color w:val="000000"/>
        </w:rPr>
        <w:t>“窗口4”（5分钟周期的K线主图ID），“分组1”其余无需调整；</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b/>
          <w:bCs/>
          <w:color w:val="000000"/>
        </w:rPr>
        <w:lastRenderedPageBreak/>
        <w:t>MACD指标副图窗格：</w:t>
      </w:r>
      <w:r w:rsidRPr="009C610D">
        <w:rPr>
          <w:rStyle w:val="fe1"/>
          <w:rFonts w:ascii="微软雅黑" w:eastAsia="微软雅黑" w:hAnsi="微软雅黑"/>
          <w:color w:val="000000"/>
        </w:rPr>
        <w:t>“窗口4”（5分钟周期的K线主图ID），“分组1”其余无需调整；</w:t>
      </w:r>
    </w:p>
    <w:p w:rsidR="005C6331" w:rsidRDefault="005C6331" w:rsidP="00E516BF">
      <w:pPr>
        <w:pStyle w:val="ac"/>
        <w:spacing w:before="0" w:beforeAutospacing="0" w:after="0" w:afterAutospacing="0" w:line="440" w:lineRule="exact"/>
        <w:rPr>
          <w:rStyle w:val="fe1"/>
          <w:rFonts w:ascii="微软雅黑" w:eastAsia="微软雅黑" w:hAnsi="微软雅黑"/>
          <w:color w:val="000000"/>
        </w:rPr>
      </w:pPr>
      <w:r w:rsidRPr="009C610D">
        <w:rPr>
          <w:rFonts w:ascii="微软雅黑" w:eastAsia="微软雅黑" w:hAnsi="微软雅黑" w:hint="eastAsia"/>
          <w:color w:val="000000"/>
          <w:sz w:val="28"/>
          <w:szCs w:val="28"/>
        </w:rPr>
        <w:t>7.</w:t>
      </w:r>
      <w:r w:rsidRPr="009C610D">
        <w:rPr>
          <w:rStyle w:val="fe1"/>
          <w:rFonts w:ascii="微软雅黑" w:eastAsia="微软雅黑" w:hAnsi="微软雅黑"/>
          <w:color w:val="000000"/>
        </w:rPr>
        <w:t>以上设置完毕后，退出</w:t>
      </w:r>
      <w:r w:rsidRPr="009C610D">
        <w:rPr>
          <w:rStyle w:val="fe1"/>
          <w:rFonts w:ascii="微软雅黑" w:eastAsia="微软雅黑" w:hAnsi="微软雅黑"/>
          <w:color w:val="C0504D"/>
        </w:rPr>
        <w:t>框架编辑界面</w:t>
      </w:r>
      <w:r w:rsidRPr="009C610D">
        <w:rPr>
          <w:rStyle w:val="fe1"/>
          <w:rFonts w:ascii="微软雅黑" w:eastAsia="微软雅黑" w:hAnsi="微软雅黑"/>
          <w:color w:val="000000"/>
        </w:rPr>
        <w:t>，即可。本框架绘制成功后如下图所示样子。</w:t>
      </w:r>
    </w:p>
    <w:p w:rsidR="005C6331" w:rsidRPr="009C610D" w:rsidRDefault="005C6331" w:rsidP="005C6331">
      <w:pPr>
        <w:pStyle w:val="ac"/>
        <w:spacing w:before="0" w:beforeAutospacing="0" w:after="0" w:afterAutospacing="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12FB1645" wp14:editId="45920146">
            <wp:extent cx="4450190" cy="2159635"/>
            <wp:effectExtent l="95250" t="95250" r="102870" b="88265"/>
            <wp:docPr id="56" name="图片 56" descr="clip0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ip017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448048" cy="215859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Default="005C6331" w:rsidP="00E516BF">
      <w:pPr>
        <w:pStyle w:val="pe1"/>
        <w:spacing w:line="440" w:lineRule="exact"/>
        <w:ind w:firstLine="420"/>
        <w:rPr>
          <w:rStyle w:val="fe1"/>
          <w:rFonts w:ascii="微软雅黑" w:eastAsia="微软雅黑" w:hAnsi="微软雅黑"/>
          <w:color w:val="FF0000"/>
        </w:rPr>
      </w:pPr>
      <w:r w:rsidRPr="009C610D">
        <w:rPr>
          <w:rStyle w:val="fe1"/>
          <w:rFonts w:ascii="微软雅黑" w:eastAsia="微软雅黑" w:hAnsi="微软雅黑"/>
          <w:b/>
          <w:bCs/>
          <w:color w:val="FF0000"/>
        </w:rPr>
        <w:t>注意：</w:t>
      </w:r>
      <w:r w:rsidRPr="009C610D">
        <w:rPr>
          <w:rStyle w:val="fe1"/>
          <w:rFonts w:ascii="微软雅黑" w:eastAsia="微软雅黑" w:hAnsi="微软雅黑"/>
          <w:color w:val="FF0000"/>
        </w:rPr>
        <w:t>框架中的动态盘口窗格中，您依然可以方便的使用闪电下单功能，您只需要点击窗格右上角的小手即可方便的完成盘口信息界面与闪电下单界面的切换。当然您也可以通过箭头按钮快速调整档位显示数量，还可以通过右下角的钮调出交易相关的设置。</w:t>
      </w:r>
    </w:p>
    <w:p w:rsidR="005C6331" w:rsidRPr="009C610D" w:rsidRDefault="005C6331" w:rsidP="005C6331">
      <w:pPr>
        <w:pStyle w:val="pe1"/>
        <w:ind w:firstLine="420"/>
        <w:rPr>
          <w:rFonts w:ascii="微软雅黑" w:eastAsia="微软雅黑" w:hAnsi="微软雅黑"/>
          <w:color w:val="000000"/>
        </w:rPr>
      </w:pPr>
      <w:r w:rsidRPr="009C610D">
        <w:rPr>
          <w:rFonts w:ascii="微软雅黑" w:eastAsia="微软雅黑" w:hAnsi="微软雅黑"/>
          <w:noProof/>
          <w:color w:val="000000"/>
        </w:rPr>
        <w:drawing>
          <wp:inline distT="0" distB="0" distL="0" distR="0" wp14:anchorId="0D47BAB7" wp14:editId="13D2C19F">
            <wp:extent cx="3735070" cy="1871980"/>
            <wp:effectExtent l="95250" t="95250" r="93980" b="90170"/>
            <wp:docPr id="42" name="图片 42" descr="clip0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lip017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735070" cy="187198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color w:val="000000"/>
        </w:rPr>
        <w:t>至此，本实例完成！最后不要忘记把您绘制好的框架进行保存，以方便以后使用时调用。</w:t>
      </w:r>
    </w:p>
    <w:p w:rsidR="005C6331" w:rsidRPr="009C610D" w:rsidRDefault="001333DA" w:rsidP="00E516BF">
      <w:pPr>
        <w:spacing w:line="440" w:lineRule="exact"/>
        <w:ind w:firstLine="420"/>
        <w:rPr>
          <w:rFonts w:ascii="微软雅黑" w:hAnsi="微软雅黑"/>
          <w:color w:val="000000"/>
        </w:rPr>
      </w:pPr>
      <w:r>
        <w:rPr>
          <w:rFonts w:ascii="微软雅黑" w:hAnsi="微软雅黑"/>
          <w:color w:val="000000"/>
        </w:rPr>
        <w:pict>
          <v:rect id="_x0000_i1030" style="width:0;height:3pt" o:hralign="center" o:hrstd="t" o:hrnoshade="t" o:hr="t" fillcolor="#999" stroked="f"/>
        </w:pict>
      </w:r>
    </w:p>
    <w:p w:rsidR="005C6331" w:rsidRPr="009C610D" w:rsidRDefault="005C6331" w:rsidP="00E516BF">
      <w:pPr>
        <w:pStyle w:val="p"/>
        <w:spacing w:line="440" w:lineRule="exact"/>
        <w:ind w:firstLine="420"/>
        <w:rPr>
          <w:rFonts w:ascii="微软雅黑" w:eastAsia="微软雅黑" w:hAnsi="微软雅黑"/>
          <w:color w:val="000000"/>
        </w:rPr>
      </w:pPr>
      <w:r w:rsidRPr="009C610D">
        <w:rPr>
          <w:rStyle w:val="f"/>
          <w:rFonts w:ascii="微软雅黑" w:eastAsia="微软雅黑" w:hAnsi="微软雅黑"/>
          <w:color w:val="000000"/>
        </w:rPr>
        <w:t>如何调用框架</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color w:val="000000"/>
        </w:rPr>
        <w:t>通过菜单中的“</w:t>
      </w:r>
      <w:r w:rsidRPr="009C610D">
        <w:rPr>
          <w:rStyle w:val="fe1"/>
          <w:rFonts w:ascii="微软雅黑" w:eastAsia="微软雅黑" w:hAnsi="微软雅黑"/>
          <w:color w:val="C0504D"/>
        </w:rPr>
        <w:t>画面</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调入框架布局</w:t>
      </w:r>
      <w:r w:rsidRPr="009C610D">
        <w:rPr>
          <w:rStyle w:val="fe1"/>
          <w:rFonts w:ascii="微软雅黑" w:eastAsia="微软雅黑" w:hAnsi="微软雅黑"/>
          <w:color w:val="000000"/>
        </w:rPr>
        <w:t>”&gt;“TEST2”，选择您要编辑的框架名称。</w:t>
      </w:r>
    </w:p>
    <w:p w:rsidR="005C6331" w:rsidRPr="009C610D" w:rsidRDefault="001333DA" w:rsidP="00E516BF">
      <w:pPr>
        <w:spacing w:line="440" w:lineRule="exact"/>
        <w:ind w:firstLine="420"/>
        <w:rPr>
          <w:rFonts w:ascii="微软雅黑" w:hAnsi="微软雅黑"/>
          <w:color w:val="000000"/>
        </w:rPr>
      </w:pPr>
      <w:r>
        <w:rPr>
          <w:rFonts w:ascii="微软雅黑" w:hAnsi="微软雅黑"/>
          <w:color w:val="000000"/>
        </w:rPr>
        <w:pict>
          <v:rect id="_x0000_i1031" style="width:0;height:3pt" o:hralign="center" o:hrstd="t" o:hrnoshade="t" o:hr="t" fillcolor="#999" stroked="f"/>
        </w:pict>
      </w:r>
    </w:p>
    <w:p w:rsidR="005C6331" w:rsidRPr="00E420A3" w:rsidRDefault="005C6331" w:rsidP="00E516BF">
      <w:pPr>
        <w:pStyle w:val="p"/>
        <w:spacing w:line="440" w:lineRule="exact"/>
        <w:rPr>
          <w:rFonts w:ascii="微软雅黑" w:eastAsia="微软雅黑" w:hAnsi="微软雅黑"/>
          <w:b/>
          <w:color w:val="000000"/>
        </w:rPr>
      </w:pPr>
      <w:r w:rsidRPr="00E420A3">
        <w:rPr>
          <w:rStyle w:val="f"/>
          <w:rFonts w:ascii="微软雅黑" w:eastAsia="微软雅黑" w:hAnsi="微软雅黑"/>
          <w:b/>
          <w:color w:val="000000"/>
        </w:rPr>
        <w:t>如何修改框架</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color w:val="000000"/>
        </w:rPr>
        <w:t>1.首先通过菜单中的“</w:t>
      </w:r>
      <w:r w:rsidRPr="009C610D">
        <w:rPr>
          <w:rStyle w:val="fe1"/>
          <w:rFonts w:ascii="微软雅黑" w:eastAsia="微软雅黑" w:hAnsi="微软雅黑"/>
          <w:color w:val="C0504D"/>
        </w:rPr>
        <w:t>画面</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调入框架布局</w:t>
      </w:r>
      <w:r w:rsidRPr="009C610D">
        <w:rPr>
          <w:rStyle w:val="fe1"/>
          <w:rFonts w:ascii="微软雅黑" w:eastAsia="微软雅黑" w:hAnsi="微软雅黑"/>
          <w:color w:val="000000"/>
        </w:rPr>
        <w:t>”&gt;“TEST2”选择您要编辑的框架名称。</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color w:val="000000"/>
        </w:rPr>
        <w:t>2.然后通过菜单中的“</w:t>
      </w:r>
      <w:r w:rsidRPr="009C610D">
        <w:rPr>
          <w:rStyle w:val="fe1"/>
          <w:rFonts w:ascii="微软雅黑" w:eastAsia="微软雅黑" w:hAnsi="微软雅黑"/>
          <w:color w:val="C0504D"/>
        </w:rPr>
        <w:t>画面</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框架布局</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开始设置版面</w:t>
      </w:r>
      <w:r w:rsidRPr="009C610D">
        <w:rPr>
          <w:rStyle w:val="fe1"/>
          <w:rFonts w:ascii="微软雅黑" w:eastAsia="微软雅黑" w:hAnsi="微软雅黑"/>
          <w:color w:val="000000"/>
        </w:rPr>
        <w:t>”对框架进行编辑即可，您可以切分窗格、删除窗格、对窗格和框架的各项属性进行设置，具体编辑方法我们已经在上一节的两个实例中予以阐述，这里就不再赘述。</w:t>
      </w:r>
    </w:p>
    <w:p w:rsidR="005C6331" w:rsidRPr="009C610D" w:rsidRDefault="005C6331" w:rsidP="00E516BF">
      <w:pPr>
        <w:pStyle w:val="pe1"/>
        <w:spacing w:line="440" w:lineRule="exact"/>
        <w:ind w:firstLine="420"/>
        <w:rPr>
          <w:rFonts w:ascii="微软雅黑" w:eastAsia="微软雅黑" w:hAnsi="微软雅黑"/>
          <w:color w:val="000000"/>
        </w:rPr>
      </w:pPr>
      <w:r w:rsidRPr="009C610D">
        <w:rPr>
          <w:rStyle w:val="fe1"/>
          <w:rFonts w:ascii="微软雅黑" w:eastAsia="微软雅黑" w:hAnsi="微软雅黑"/>
          <w:color w:val="000000"/>
        </w:rPr>
        <w:lastRenderedPageBreak/>
        <w:t>3.待框架编辑完成，通过菜单中的“</w:t>
      </w:r>
      <w:r w:rsidRPr="009C610D">
        <w:rPr>
          <w:rStyle w:val="fe1"/>
          <w:rFonts w:ascii="微软雅黑" w:eastAsia="微软雅黑" w:hAnsi="微软雅黑"/>
          <w:color w:val="C0504D"/>
        </w:rPr>
        <w:t>画面</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框架布局</w:t>
      </w:r>
      <w:r w:rsidRPr="009C610D">
        <w:rPr>
          <w:rStyle w:val="fe1"/>
          <w:rFonts w:ascii="微软雅黑" w:eastAsia="微软雅黑" w:hAnsi="微软雅黑"/>
          <w:color w:val="000000"/>
        </w:rPr>
        <w:t>”&gt;“</w:t>
      </w:r>
      <w:r w:rsidRPr="009C610D">
        <w:rPr>
          <w:rStyle w:val="fe1"/>
          <w:rFonts w:ascii="微软雅黑" w:eastAsia="微软雅黑" w:hAnsi="微软雅黑"/>
          <w:color w:val="C0504D"/>
        </w:rPr>
        <w:t>退出版面设置</w:t>
      </w:r>
      <w:r w:rsidRPr="009C610D">
        <w:rPr>
          <w:rStyle w:val="fe1"/>
          <w:rFonts w:ascii="微软雅黑" w:eastAsia="微软雅黑" w:hAnsi="微软雅黑"/>
          <w:color w:val="000000"/>
        </w:rPr>
        <w:t>”即可。</w:t>
      </w:r>
    </w:p>
    <w:p w:rsidR="005C6331" w:rsidRPr="009C610D" w:rsidRDefault="001333DA" w:rsidP="00E516BF">
      <w:pPr>
        <w:spacing w:line="440" w:lineRule="exact"/>
        <w:ind w:firstLine="420"/>
        <w:rPr>
          <w:rFonts w:ascii="微软雅黑" w:hAnsi="微软雅黑"/>
          <w:color w:val="000000"/>
        </w:rPr>
      </w:pPr>
      <w:r>
        <w:rPr>
          <w:rFonts w:ascii="微软雅黑" w:hAnsi="微软雅黑"/>
          <w:color w:val="000000"/>
        </w:rPr>
        <w:pict>
          <v:rect id="_x0000_i1032" style="width:0;height:3pt" o:hralign="center" o:hrstd="t" o:hrnoshade="t" o:hr="t" fillcolor="#999" stroked="f"/>
        </w:pict>
      </w:r>
    </w:p>
    <w:p w:rsidR="005C6331" w:rsidRPr="00E420A3" w:rsidRDefault="005C6331" w:rsidP="00E516BF">
      <w:pPr>
        <w:pStyle w:val="p"/>
        <w:spacing w:line="440" w:lineRule="exact"/>
        <w:rPr>
          <w:rFonts w:ascii="微软雅黑" w:eastAsia="微软雅黑" w:hAnsi="微软雅黑"/>
          <w:b/>
          <w:color w:val="000000"/>
        </w:rPr>
      </w:pPr>
      <w:r w:rsidRPr="00E420A3">
        <w:rPr>
          <w:rStyle w:val="f"/>
          <w:rFonts w:ascii="微软雅黑" w:eastAsia="微软雅黑" w:hAnsi="微软雅黑"/>
          <w:b/>
          <w:color w:val="000000"/>
        </w:rPr>
        <w:t>总结</w:t>
      </w:r>
    </w:p>
    <w:p w:rsidR="005C6331" w:rsidRPr="009C610D" w:rsidRDefault="005C6331" w:rsidP="00E516BF">
      <w:pPr>
        <w:pStyle w:val="ac"/>
        <w:spacing w:before="0" w:beforeAutospacing="0" w:after="0" w:afterAutospacing="0" w:line="440" w:lineRule="exact"/>
        <w:ind w:firstLineChars="152" w:firstLine="426"/>
        <w:rPr>
          <w:rFonts w:ascii="微软雅黑" w:eastAsia="微软雅黑" w:hAnsi="微软雅黑"/>
          <w:color w:val="000000"/>
        </w:rPr>
      </w:pPr>
      <w:r w:rsidRPr="009C610D">
        <w:rPr>
          <w:rFonts w:ascii="微软雅黑" w:eastAsia="微软雅黑" w:hAnsi="微软雅黑" w:cs="Arial Unicode MS" w:hint="eastAsia"/>
          <w:color w:val="000000"/>
          <w:sz w:val="28"/>
          <w:szCs w:val="28"/>
        </w:rPr>
        <w:t>•</w:t>
      </w:r>
      <w:r w:rsidRPr="009C610D">
        <w:rPr>
          <w:rStyle w:val="fe1"/>
          <w:rFonts w:ascii="微软雅黑" w:eastAsia="微软雅黑" w:hAnsi="微软雅黑"/>
          <w:color w:val="000000"/>
        </w:rPr>
        <w:t>绘制框架主要是通过“</w:t>
      </w:r>
      <w:r w:rsidRPr="009C610D">
        <w:rPr>
          <w:rStyle w:val="fe1"/>
          <w:rFonts w:ascii="微软雅黑" w:eastAsia="微软雅黑" w:hAnsi="微软雅黑"/>
          <w:color w:val="C0504D"/>
        </w:rPr>
        <w:t>横向切分</w:t>
      </w:r>
      <w:r w:rsidRPr="009C610D">
        <w:rPr>
          <w:rStyle w:val="fe1"/>
          <w:rFonts w:ascii="微软雅黑" w:eastAsia="微软雅黑" w:hAnsi="微软雅黑"/>
          <w:color w:val="000000"/>
        </w:rPr>
        <w:t>”和“</w:t>
      </w:r>
      <w:r w:rsidRPr="009C610D">
        <w:rPr>
          <w:rStyle w:val="fe1"/>
          <w:rFonts w:ascii="微软雅黑" w:eastAsia="微软雅黑" w:hAnsi="微软雅黑"/>
          <w:color w:val="C0504D"/>
        </w:rPr>
        <w:t>纵向切分</w:t>
      </w:r>
      <w:r w:rsidRPr="009C610D">
        <w:rPr>
          <w:rStyle w:val="fe1"/>
          <w:rFonts w:ascii="微软雅黑" w:eastAsia="微软雅黑" w:hAnsi="微软雅黑"/>
          <w:color w:val="000000"/>
        </w:rPr>
        <w:t>”功能来实现对窗格的分割；</w:t>
      </w:r>
    </w:p>
    <w:p w:rsidR="005C6331" w:rsidRPr="009C610D" w:rsidRDefault="005C6331" w:rsidP="00E516BF">
      <w:pPr>
        <w:pStyle w:val="ac"/>
        <w:spacing w:before="0" w:beforeAutospacing="0" w:after="0" w:afterAutospacing="0" w:line="440" w:lineRule="exact"/>
        <w:ind w:firstLineChars="152" w:firstLine="426"/>
        <w:rPr>
          <w:rFonts w:ascii="微软雅黑" w:eastAsia="微软雅黑" w:hAnsi="微软雅黑"/>
          <w:color w:val="000000"/>
        </w:rPr>
      </w:pPr>
      <w:r w:rsidRPr="009C610D">
        <w:rPr>
          <w:rFonts w:ascii="微软雅黑" w:eastAsia="微软雅黑" w:hAnsi="微软雅黑" w:cs="Arial Unicode MS" w:hint="eastAsia"/>
          <w:color w:val="000000"/>
          <w:sz w:val="28"/>
          <w:szCs w:val="28"/>
        </w:rPr>
        <w:t>•</w:t>
      </w:r>
      <w:r w:rsidRPr="009C610D">
        <w:rPr>
          <w:rStyle w:val="fe1"/>
          <w:rFonts w:ascii="微软雅黑" w:eastAsia="微软雅黑" w:hAnsi="微软雅黑"/>
          <w:color w:val="C0504D"/>
        </w:rPr>
        <w:t>副图跟随主图联动</w:t>
      </w:r>
      <w:r w:rsidRPr="009C610D">
        <w:rPr>
          <w:rStyle w:val="fe1"/>
          <w:rFonts w:ascii="微软雅黑" w:eastAsia="微软雅黑" w:hAnsi="微软雅黑"/>
          <w:color w:val="000000"/>
        </w:rPr>
        <w:t>，关键点在于设置“</w:t>
      </w:r>
      <w:r w:rsidRPr="009C610D">
        <w:rPr>
          <w:rStyle w:val="fe1"/>
          <w:rFonts w:ascii="微软雅黑" w:eastAsia="微软雅黑" w:hAnsi="微软雅黑"/>
          <w:color w:val="C0504D"/>
        </w:rPr>
        <w:t>关联主图</w:t>
      </w:r>
      <w:r w:rsidRPr="009C610D">
        <w:rPr>
          <w:rStyle w:val="fe1"/>
          <w:rFonts w:ascii="微软雅黑" w:eastAsia="微软雅黑" w:hAnsi="微软雅黑"/>
          <w:color w:val="000000"/>
        </w:rPr>
        <w:t>”；</w:t>
      </w:r>
    </w:p>
    <w:p w:rsidR="005C6331" w:rsidRPr="009C610D" w:rsidRDefault="005C6331" w:rsidP="00E516BF">
      <w:pPr>
        <w:pStyle w:val="ac"/>
        <w:spacing w:before="0" w:beforeAutospacing="0" w:after="0" w:afterAutospacing="0" w:line="440" w:lineRule="exact"/>
        <w:ind w:firstLineChars="152" w:firstLine="426"/>
        <w:rPr>
          <w:rFonts w:ascii="微软雅黑" w:eastAsia="微软雅黑" w:hAnsi="微软雅黑"/>
          <w:color w:val="000000"/>
        </w:rPr>
      </w:pPr>
      <w:r w:rsidRPr="009C610D">
        <w:rPr>
          <w:rFonts w:ascii="微软雅黑" w:eastAsia="微软雅黑" w:hAnsi="微软雅黑" w:cs="Arial Unicode MS" w:hint="eastAsia"/>
          <w:color w:val="000000"/>
          <w:sz w:val="28"/>
          <w:szCs w:val="28"/>
        </w:rPr>
        <w:t>•</w:t>
      </w:r>
      <w:r w:rsidRPr="009C610D">
        <w:rPr>
          <w:rStyle w:val="fe1"/>
          <w:rFonts w:ascii="微软雅黑" w:eastAsia="微软雅黑" w:hAnsi="微软雅黑"/>
          <w:color w:val="C0504D"/>
        </w:rPr>
        <w:t>主图跟随另一主图联动</w:t>
      </w:r>
      <w:r w:rsidRPr="009C610D">
        <w:rPr>
          <w:rStyle w:val="fe1"/>
          <w:rFonts w:ascii="微软雅黑" w:eastAsia="微软雅黑" w:hAnsi="微软雅黑"/>
          <w:color w:val="000000"/>
        </w:rPr>
        <w:t>，关键点在于设置“</w:t>
      </w:r>
      <w:r w:rsidRPr="009C610D">
        <w:rPr>
          <w:rStyle w:val="fe1"/>
          <w:rFonts w:ascii="微软雅黑" w:eastAsia="微软雅黑" w:hAnsi="微软雅黑"/>
          <w:color w:val="C0504D"/>
        </w:rPr>
        <w:t>联动分组</w:t>
      </w:r>
      <w:r w:rsidRPr="009C610D">
        <w:rPr>
          <w:rStyle w:val="fe1"/>
          <w:rFonts w:ascii="微软雅黑" w:eastAsia="微软雅黑" w:hAnsi="微软雅黑"/>
          <w:color w:val="000000"/>
        </w:rPr>
        <w:t>”；</w:t>
      </w:r>
    </w:p>
    <w:p w:rsidR="005C6331" w:rsidRPr="009C610D" w:rsidRDefault="005C6331" w:rsidP="00E516BF">
      <w:pPr>
        <w:pStyle w:val="ac"/>
        <w:spacing w:before="0" w:beforeAutospacing="0" w:after="0" w:afterAutospacing="0" w:line="440" w:lineRule="exact"/>
        <w:ind w:firstLineChars="152" w:firstLine="426"/>
        <w:rPr>
          <w:rFonts w:ascii="微软雅黑" w:eastAsia="微软雅黑" w:hAnsi="微软雅黑"/>
          <w:color w:val="000000"/>
        </w:rPr>
      </w:pPr>
      <w:r w:rsidRPr="009C610D">
        <w:rPr>
          <w:rFonts w:ascii="微软雅黑" w:eastAsia="微软雅黑" w:hAnsi="微软雅黑" w:cs="Arial Unicode MS" w:hint="eastAsia"/>
          <w:color w:val="000000"/>
          <w:sz w:val="28"/>
          <w:szCs w:val="28"/>
        </w:rPr>
        <w:t>•</w:t>
      </w:r>
      <w:r w:rsidRPr="009C610D">
        <w:rPr>
          <w:rStyle w:val="fe1"/>
          <w:rFonts w:ascii="微软雅黑" w:eastAsia="微软雅黑" w:hAnsi="微软雅黑"/>
          <w:color w:val="000000"/>
        </w:rPr>
        <w:t>窗格显示的内容决定于插入的</w:t>
      </w:r>
      <w:r w:rsidRPr="009C610D">
        <w:rPr>
          <w:rStyle w:val="fe1"/>
          <w:rFonts w:ascii="微软雅黑" w:eastAsia="微软雅黑" w:hAnsi="微软雅黑"/>
          <w:color w:val="C0504D"/>
        </w:rPr>
        <w:t>指标类型</w:t>
      </w:r>
      <w:r w:rsidRPr="009C610D">
        <w:rPr>
          <w:rStyle w:val="fe1"/>
          <w:rFonts w:ascii="微软雅黑" w:eastAsia="微软雅黑" w:hAnsi="微软雅黑"/>
          <w:color w:val="000000"/>
        </w:rPr>
        <w:t>，也就是说任意一种图形</w:t>
      </w:r>
      <w:r w:rsidRPr="009C610D">
        <w:rPr>
          <w:rStyle w:val="fe1"/>
          <w:rFonts w:ascii="微软雅黑" w:eastAsia="微软雅黑" w:hAnsi="微软雅黑"/>
          <w:color w:val="C0504D"/>
        </w:rPr>
        <w:t>本质</w:t>
      </w:r>
      <w:r w:rsidRPr="009C610D">
        <w:rPr>
          <w:rStyle w:val="fe1"/>
          <w:rFonts w:ascii="微软雅黑" w:eastAsia="微软雅黑" w:hAnsi="微软雅黑"/>
          <w:color w:val="000000"/>
        </w:rPr>
        <w:t>上都是一个指标；</w:t>
      </w:r>
    </w:p>
    <w:p w:rsidR="005C6331" w:rsidRPr="009C610D" w:rsidRDefault="005C6331" w:rsidP="00E516BF">
      <w:pPr>
        <w:pStyle w:val="ac"/>
        <w:spacing w:before="0" w:beforeAutospacing="0" w:after="0" w:afterAutospacing="0" w:line="440" w:lineRule="exact"/>
        <w:ind w:firstLineChars="152" w:firstLine="426"/>
        <w:rPr>
          <w:rFonts w:ascii="微软雅黑" w:eastAsia="微软雅黑" w:hAnsi="微软雅黑"/>
          <w:color w:val="000000"/>
        </w:rPr>
      </w:pPr>
      <w:r w:rsidRPr="009C610D">
        <w:rPr>
          <w:rFonts w:ascii="微软雅黑" w:eastAsia="微软雅黑" w:hAnsi="微软雅黑" w:cs="Arial Unicode MS" w:hint="eastAsia"/>
          <w:color w:val="000000"/>
          <w:sz w:val="28"/>
          <w:szCs w:val="28"/>
        </w:rPr>
        <w:t>•</w:t>
      </w:r>
      <w:r w:rsidRPr="009C610D">
        <w:rPr>
          <w:rStyle w:val="fe1"/>
          <w:rFonts w:ascii="微软雅黑" w:eastAsia="微软雅黑" w:hAnsi="微软雅黑"/>
          <w:color w:val="C0504D"/>
        </w:rPr>
        <w:t>闪电下单</w:t>
      </w:r>
      <w:r w:rsidRPr="009C610D">
        <w:rPr>
          <w:rStyle w:val="fe1"/>
          <w:rFonts w:ascii="微软雅黑" w:eastAsia="微软雅黑" w:hAnsi="微软雅黑"/>
          <w:color w:val="000000"/>
        </w:rPr>
        <w:t>功能嵌套在“</w:t>
      </w:r>
      <w:r w:rsidRPr="009C610D">
        <w:rPr>
          <w:rStyle w:val="fe1"/>
          <w:rFonts w:ascii="微软雅黑" w:eastAsia="微软雅黑" w:hAnsi="微软雅黑"/>
          <w:color w:val="C0504D"/>
        </w:rPr>
        <w:t>盘口信息</w:t>
      </w:r>
      <w:r w:rsidRPr="009C610D">
        <w:rPr>
          <w:rStyle w:val="fe1"/>
          <w:rFonts w:ascii="微软雅黑" w:eastAsia="微软雅黑" w:hAnsi="微软雅黑"/>
          <w:color w:val="000000"/>
        </w:rPr>
        <w:t>”的指标窗格中。</w:t>
      </w:r>
    </w:p>
    <w:p w:rsidR="005C6331" w:rsidRPr="009C610D" w:rsidRDefault="005C6331" w:rsidP="00E516BF">
      <w:pPr>
        <w:pStyle w:val="ac"/>
        <w:spacing w:before="0" w:beforeAutospacing="0" w:after="0" w:afterAutospacing="0" w:line="440" w:lineRule="exact"/>
        <w:ind w:firstLineChars="152" w:firstLine="426"/>
        <w:rPr>
          <w:rFonts w:ascii="微软雅黑" w:eastAsia="微软雅黑" w:hAnsi="微软雅黑"/>
          <w:color w:val="000000"/>
        </w:rPr>
      </w:pPr>
      <w:r w:rsidRPr="009C610D">
        <w:rPr>
          <w:rFonts w:ascii="微软雅黑" w:eastAsia="微软雅黑" w:hAnsi="微软雅黑" w:cs="Arial Unicode MS" w:hint="eastAsia"/>
          <w:color w:val="000000"/>
          <w:sz w:val="28"/>
          <w:szCs w:val="28"/>
        </w:rPr>
        <w:t>•</w:t>
      </w:r>
      <w:r w:rsidRPr="009C610D">
        <w:rPr>
          <w:rStyle w:val="fe1"/>
          <w:rFonts w:ascii="微软雅黑" w:eastAsia="微软雅黑" w:hAnsi="微软雅黑"/>
          <w:color w:val="000000"/>
        </w:rPr>
        <w:t>除以上所述，金字塔框架还许多其他细节可以设置，这里不再详细说明，当您在将框架绘制基本原理清晰的情况下，加以适量的练习，相信您将快速掌握更多本教程没提及的实用、强大的框架功能。</w:t>
      </w:r>
    </w:p>
    <w:p w:rsidR="005C6331" w:rsidRPr="00B112D4" w:rsidRDefault="005C6331" w:rsidP="00E516BF">
      <w:pPr>
        <w:spacing w:line="440" w:lineRule="exact"/>
        <w:ind w:firstLine="400"/>
        <w:rPr>
          <w:rFonts w:ascii="微软雅黑" w:hAnsi="微软雅黑" w:cs="Tahoma"/>
          <w:b/>
          <w:color w:val="000000"/>
          <w:sz w:val="20"/>
          <w:szCs w:val="18"/>
        </w:rPr>
      </w:pPr>
      <w:r w:rsidRPr="00B112D4">
        <w:rPr>
          <w:rFonts w:ascii="微软雅黑" w:hAnsi="微软雅黑" w:cs="Tahoma"/>
          <w:b/>
          <w:color w:val="000000"/>
          <w:sz w:val="20"/>
          <w:szCs w:val="18"/>
        </w:rPr>
        <w:br w:type="page"/>
      </w:r>
    </w:p>
    <w:p w:rsidR="005C6331" w:rsidRDefault="004A7A8D" w:rsidP="004A7A8D">
      <w:pPr>
        <w:pStyle w:val="1"/>
        <w:spacing w:before="468" w:after="156" w:line="440" w:lineRule="exact"/>
        <w:ind w:firstLineChars="600" w:firstLine="1800"/>
        <w:rPr>
          <w:rFonts w:ascii="微软雅黑" w:hAnsi="微软雅黑"/>
        </w:rPr>
      </w:pPr>
      <w:bookmarkStart w:id="77" w:name="_Toc272246163"/>
      <w:bookmarkStart w:id="78" w:name="_Toc315869980"/>
      <w:bookmarkStart w:id="79" w:name="_Toc454207755"/>
      <w:r>
        <w:rPr>
          <w:rFonts w:ascii="微软雅黑" w:hAnsi="微软雅黑" w:hint="eastAsia"/>
        </w:rPr>
        <w:lastRenderedPageBreak/>
        <w:t xml:space="preserve">第七章 </w:t>
      </w:r>
      <w:r w:rsidR="00F57EB7">
        <w:rPr>
          <w:rFonts w:ascii="微软雅黑" w:hAnsi="微软雅黑" w:hint="eastAsia"/>
        </w:rPr>
        <w:t>图表</w:t>
      </w:r>
      <w:r w:rsidR="004D310F">
        <w:rPr>
          <w:rFonts w:ascii="微软雅黑" w:hAnsi="微软雅黑" w:hint="eastAsia"/>
        </w:rPr>
        <w:t>程序化的</w:t>
      </w:r>
      <w:r w:rsidR="005C6331" w:rsidRPr="002E6874">
        <w:rPr>
          <w:rFonts w:ascii="微软雅黑" w:hAnsi="微软雅黑" w:hint="eastAsia"/>
        </w:rPr>
        <w:t>调试</w:t>
      </w:r>
      <w:bookmarkEnd w:id="77"/>
      <w:bookmarkEnd w:id="78"/>
      <w:bookmarkEnd w:id="79"/>
    </w:p>
    <w:p w:rsidR="004A7A8D" w:rsidRPr="004A7A8D" w:rsidRDefault="004A7A8D" w:rsidP="004A7A8D"/>
    <w:p w:rsidR="005C6331" w:rsidRPr="000A35CE" w:rsidRDefault="005C6331" w:rsidP="00E516BF">
      <w:pPr>
        <w:spacing w:line="440" w:lineRule="exact"/>
        <w:ind w:firstLineChars="200" w:firstLine="420"/>
      </w:pPr>
      <w:r w:rsidRPr="000A35CE">
        <w:rPr>
          <w:rFonts w:hint="eastAsia"/>
        </w:rPr>
        <w:t>作为专业为程序化投资者服务的一款软件，仅仅只提供强大的程序化语言支持是不够的，随着用户的经验增长以及对程序化的功能要求增多，程序化的编写难度将变得越来越大。为了让您的程序化之路更加的畅通无阻</w:t>
      </w:r>
      <w:r>
        <w:rPr>
          <w:rFonts w:hint="eastAsia"/>
        </w:rPr>
        <w:t>，金字塔提供了方便的调试工具。</w:t>
      </w:r>
    </w:p>
    <w:p w:rsidR="005C6331" w:rsidRPr="000A35CE" w:rsidRDefault="005C6331" w:rsidP="00E516BF">
      <w:pPr>
        <w:spacing w:line="440" w:lineRule="exact"/>
      </w:pPr>
      <w:r w:rsidRPr="000A35CE">
        <w:rPr>
          <w:rFonts w:hint="eastAsia"/>
        </w:rPr>
        <w:t>金字塔的调试基本分</w:t>
      </w:r>
      <w:r w:rsidRPr="000A35CE">
        <w:rPr>
          <w:rFonts w:hint="eastAsia"/>
        </w:rPr>
        <w:t>3</w:t>
      </w:r>
      <w:r w:rsidRPr="000A35CE">
        <w:rPr>
          <w:rFonts w:hint="eastAsia"/>
        </w:rPr>
        <w:t>种方法：（</w:t>
      </w:r>
      <w:r w:rsidRPr="000A35CE">
        <w:rPr>
          <w:rFonts w:hint="eastAsia"/>
        </w:rPr>
        <w:t>1</w:t>
      </w:r>
      <w:r w:rsidRPr="000A35CE">
        <w:rPr>
          <w:rFonts w:hint="eastAsia"/>
        </w:rPr>
        <w:t>）基于图表公式的调试；（</w:t>
      </w:r>
      <w:r w:rsidRPr="000A35CE">
        <w:rPr>
          <w:rFonts w:hint="eastAsia"/>
        </w:rPr>
        <w:t>2</w:t>
      </w:r>
      <w:r w:rsidRPr="000A35CE">
        <w:rPr>
          <w:rFonts w:hint="eastAsia"/>
        </w:rPr>
        <w:t>）金字塔的公式调试器；（</w:t>
      </w:r>
      <w:r w:rsidRPr="000A35CE">
        <w:rPr>
          <w:rFonts w:hint="eastAsia"/>
        </w:rPr>
        <w:t>3</w:t>
      </w:r>
      <w:r w:rsidRPr="000A35CE">
        <w:rPr>
          <w:rFonts w:hint="eastAsia"/>
        </w:rPr>
        <w:t>）通过记录日志方式调试。</w:t>
      </w:r>
    </w:p>
    <w:p w:rsidR="005C6331" w:rsidRPr="000A35CE" w:rsidRDefault="00B43CD9" w:rsidP="00B43CD9">
      <w:pPr>
        <w:pStyle w:val="2"/>
      </w:pPr>
      <w:bookmarkStart w:id="80" w:name="_Toc272246164"/>
      <w:bookmarkStart w:id="81" w:name="_Toc315869982"/>
      <w:bookmarkStart w:id="82" w:name="_Toc454207756"/>
      <w:r>
        <w:rPr>
          <w:rFonts w:hint="eastAsia"/>
        </w:rPr>
        <w:t>7</w:t>
      </w:r>
      <w:r w:rsidR="00CE1A65">
        <w:rPr>
          <w:rFonts w:hint="eastAsia"/>
        </w:rPr>
        <w:t>.1</w:t>
      </w:r>
      <w:r w:rsidR="00E26EB4">
        <w:rPr>
          <w:rFonts w:hint="eastAsia"/>
        </w:rPr>
        <w:t xml:space="preserve"> </w:t>
      </w:r>
      <w:r w:rsidR="00B00430">
        <w:rPr>
          <w:rFonts w:hint="eastAsia"/>
        </w:rPr>
        <w:t>图表程序化</w:t>
      </w:r>
      <w:r w:rsidR="005C6331" w:rsidRPr="000A35CE">
        <w:rPr>
          <w:rFonts w:hint="eastAsia"/>
        </w:rPr>
        <w:t>的调试</w:t>
      </w:r>
      <w:bookmarkEnd w:id="80"/>
      <w:bookmarkEnd w:id="81"/>
      <w:bookmarkEnd w:id="82"/>
    </w:p>
    <w:p w:rsidR="005C6331" w:rsidRPr="000A35CE" w:rsidRDefault="005C6331" w:rsidP="00E516BF">
      <w:pPr>
        <w:spacing w:line="440" w:lineRule="exact"/>
        <w:ind w:firstLineChars="200" w:firstLine="420"/>
      </w:pPr>
      <w:r w:rsidRPr="000A35CE">
        <w:rPr>
          <w:rFonts w:hint="eastAsia"/>
        </w:rPr>
        <w:t>用</w:t>
      </w:r>
      <w:r w:rsidRPr="000A35CE">
        <w:t>光标直接在图形公式数据输出区查看数据</w:t>
      </w:r>
    </w:p>
    <w:p w:rsidR="005C6331" w:rsidRPr="000A35CE" w:rsidRDefault="005C6331" w:rsidP="00E516BF">
      <w:pPr>
        <w:spacing w:line="440" w:lineRule="exact"/>
        <w:rPr>
          <w:rFonts w:cs="Tahoma"/>
          <w:color w:val="000000"/>
        </w:rPr>
      </w:pPr>
      <w:r w:rsidRPr="000A35CE">
        <w:rPr>
          <w:rFonts w:cs="Tahoma" w:hint="eastAsia"/>
          <w:color w:val="000000"/>
        </w:rPr>
        <w:t>顾名思义，该方法就是在图形上通过十字光标定位</w:t>
      </w:r>
      <w:r w:rsidRPr="000A35CE">
        <w:rPr>
          <w:rFonts w:cs="Tahoma" w:hint="eastAsia"/>
          <w:color w:val="000000"/>
        </w:rPr>
        <w:t>K</w:t>
      </w:r>
      <w:r w:rsidRPr="000A35CE">
        <w:rPr>
          <w:rFonts w:cs="Tahoma" w:hint="eastAsia"/>
          <w:color w:val="000000"/>
        </w:rPr>
        <w:t>线的周期位置，通过反馈回来的变量判断当时公式运行状态。</w:t>
      </w:r>
    </w:p>
    <w:p w:rsidR="005C6331" w:rsidRPr="000A35CE" w:rsidRDefault="005C6331" w:rsidP="00E516BF">
      <w:pPr>
        <w:spacing w:line="440" w:lineRule="exact"/>
        <w:ind w:firstLineChars="200" w:firstLine="420"/>
        <w:rPr>
          <w:rFonts w:cs="Tahoma"/>
          <w:color w:val="000000"/>
        </w:rPr>
      </w:pPr>
      <w:r w:rsidRPr="000A35CE">
        <w:rPr>
          <w:rFonts w:cs="Tahoma" w:hint="eastAsia"/>
          <w:color w:val="000000"/>
        </w:rPr>
        <w:t>用户在编辑指标过程当中，避免不了进行中间调试，这涉及到遇到中间的变量在某个周期的数值等于多少。比较简单的处理方法是在公式中需要跟踪的中间变量做以下改动。</w:t>
      </w:r>
    </w:p>
    <w:p w:rsidR="005C6331" w:rsidRPr="000A35CE" w:rsidRDefault="005C6331" w:rsidP="00E516BF">
      <w:pPr>
        <w:spacing w:line="440" w:lineRule="exact"/>
        <w:rPr>
          <w:rFonts w:cs="Tahoma"/>
          <w:color w:val="000000"/>
        </w:rPr>
      </w:pPr>
      <w:r w:rsidRPr="000A35CE">
        <w:rPr>
          <w:rFonts w:cs="Tahoma" w:hint="eastAsia"/>
          <w:color w:val="000000"/>
        </w:rPr>
        <w:t>例：</w:t>
      </w:r>
      <w:r w:rsidRPr="00B947B9">
        <w:rPr>
          <w:rFonts w:cs="Tahoma" w:hint="eastAsia"/>
          <w:color w:val="0F13B1"/>
        </w:rPr>
        <w:t>A:B+C;</w:t>
      </w:r>
    </w:p>
    <w:p w:rsidR="005C6331" w:rsidRPr="000A35CE" w:rsidRDefault="005C6331" w:rsidP="00E516BF">
      <w:pPr>
        <w:spacing w:line="440" w:lineRule="exact"/>
        <w:ind w:firstLineChars="200" w:firstLine="420"/>
        <w:rPr>
          <w:rFonts w:cs="Tahoma"/>
          <w:color w:val="000000"/>
        </w:rPr>
      </w:pPr>
      <w:r w:rsidRPr="000A35CE">
        <w:rPr>
          <w:rFonts w:cs="Tahoma" w:hint="eastAsia"/>
          <w:color w:val="000000"/>
        </w:rPr>
        <w:t>这种方式可以输出</w:t>
      </w:r>
      <w:r w:rsidRPr="000A35CE">
        <w:rPr>
          <w:rFonts w:cs="Tahoma" w:hint="eastAsia"/>
          <w:color w:val="000000"/>
        </w:rPr>
        <w:t>A</w:t>
      </w:r>
      <w:r w:rsidRPr="000A35CE">
        <w:rPr>
          <w:rFonts w:cs="Tahoma" w:hint="eastAsia"/>
          <w:color w:val="000000"/>
        </w:rPr>
        <w:t>变量的值在图表显示加以查看，但是有时刻意的将中间变量</w:t>
      </w:r>
      <w:r w:rsidRPr="000A35CE">
        <w:rPr>
          <w:rFonts w:cs="Tahoma" w:hint="eastAsia"/>
          <w:color w:val="000000"/>
        </w:rPr>
        <w:t>A</w:t>
      </w:r>
      <w:r w:rsidRPr="000A35CE">
        <w:rPr>
          <w:rFonts w:cs="Tahoma" w:hint="eastAsia"/>
          <w:color w:val="000000"/>
        </w:rPr>
        <w:t>输出到图表上显示会破坏图表显示格式，处理方法是在语句后加</w:t>
      </w:r>
      <w:r w:rsidRPr="000A35CE">
        <w:rPr>
          <w:rFonts w:cs="Tahoma" w:hint="eastAsia"/>
          <w:color w:val="000000"/>
        </w:rPr>
        <w:t xml:space="preserve"> ,LINETHICK0 </w:t>
      </w:r>
      <w:r w:rsidRPr="000A35CE">
        <w:rPr>
          <w:rFonts w:cs="Tahoma" w:hint="eastAsia"/>
          <w:color w:val="000000"/>
        </w:rPr>
        <w:t>控制符</w:t>
      </w:r>
    </w:p>
    <w:p w:rsidR="005C6331" w:rsidRPr="000A35CE" w:rsidRDefault="005C6331" w:rsidP="00E516BF">
      <w:pPr>
        <w:spacing w:line="440" w:lineRule="exact"/>
        <w:rPr>
          <w:rFonts w:cs="Tahoma"/>
          <w:color w:val="000000"/>
        </w:rPr>
      </w:pPr>
      <w:r w:rsidRPr="000A35CE">
        <w:rPr>
          <w:rFonts w:cs="Tahoma" w:hint="eastAsia"/>
          <w:color w:val="000000"/>
        </w:rPr>
        <w:t>例：</w:t>
      </w:r>
      <w:r w:rsidRPr="00B947B9">
        <w:rPr>
          <w:rFonts w:cs="Tahoma" w:hint="eastAsia"/>
          <w:color w:val="0F13B1"/>
        </w:rPr>
        <w:t>A:B+C,LINETHICK0;</w:t>
      </w:r>
    </w:p>
    <w:p w:rsidR="005C6331" w:rsidRPr="000A35CE" w:rsidRDefault="005C6331" w:rsidP="00E516BF">
      <w:pPr>
        <w:spacing w:line="440" w:lineRule="exact"/>
        <w:ind w:firstLineChars="200" w:firstLine="420"/>
        <w:rPr>
          <w:rFonts w:cs="Tahoma"/>
          <w:color w:val="000000"/>
        </w:rPr>
      </w:pPr>
      <w:r w:rsidRPr="000A35CE">
        <w:rPr>
          <w:rFonts w:cs="Tahoma" w:hint="eastAsia"/>
          <w:color w:val="000000"/>
        </w:rPr>
        <w:t>作用：强制只做变量在图表输出，但不做画线显示，然后用户在主图双击鼠标打开十字光标，查看</w:t>
      </w:r>
      <w:r w:rsidRPr="000A35CE">
        <w:rPr>
          <w:rFonts w:cs="Tahoma" w:hint="eastAsia"/>
          <w:color w:val="000000"/>
        </w:rPr>
        <w:t>A</w:t>
      </w:r>
      <w:r w:rsidRPr="000A35CE">
        <w:rPr>
          <w:rFonts w:cs="Tahoma" w:hint="eastAsia"/>
          <w:color w:val="000000"/>
        </w:rPr>
        <w:t>变量在指定周期的数值，进行调试。</w:t>
      </w:r>
    </w:p>
    <w:p w:rsidR="005C6331" w:rsidRPr="000A35CE" w:rsidRDefault="005C6331" w:rsidP="00E516BF">
      <w:pPr>
        <w:spacing w:line="440" w:lineRule="exact"/>
        <w:rPr>
          <w:rFonts w:cs="Tahoma"/>
          <w:color w:val="000000"/>
        </w:rPr>
      </w:pPr>
      <w:r w:rsidRPr="000A35CE">
        <w:rPr>
          <w:rFonts w:cs="Tahoma" w:hint="eastAsia"/>
          <w:color w:val="000000"/>
        </w:rPr>
        <w:t>下面对该方法进一步示例，以加深理解。</w:t>
      </w:r>
    </w:p>
    <w:p w:rsidR="005C6331" w:rsidRPr="000A35CE" w:rsidRDefault="005C6331" w:rsidP="00E516BF">
      <w:pPr>
        <w:spacing w:line="440" w:lineRule="exact"/>
        <w:rPr>
          <w:rFonts w:cs="Tahoma"/>
          <w:color w:val="000000"/>
        </w:rPr>
      </w:pPr>
      <w:r w:rsidRPr="000A35CE">
        <w:rPr>
          <w:rFonts w:cs="Tahoma" w:hint="eastAsia"/>
          <w:color w:val="000000"/>
        </w:rPr>
        <w:t>例如下面的公式</w:t>
      </w:r>
    </w:p>
    <w:p w:rsidR="005C6331" w:rsidRPr="00B947B9" w:rsidRDefault="005C6331" w:rsidP="00E516BF">
      <w:pPr>
        <w:spacing w:line="440" w:lineRule="exact"/>
        <w:rPr>
          <w:rFonts w:cs="Tahoma"/>
          <w:color w:val="0F13B1"/>
        </w:rPr>
      </w:pPr>
      <w:r w:rsidRPr="00B947B9">
        <w:rPr>
          <w:rFonts w:cs="Tahoma"/>
          <w:color w:val="0F13B1"/>
        </w:rPr>
        <w:t>MA3:MA(C</w:t>
      </w:r>
      <w:r>
        <w:rPr>
          <w:rFonts w:cs="Tahoma" w:hint="eastAsia"/>
          <w:color w:val="0F13B1"/>
        </w:rPr>
        <w:t>lose</w:t>
      </w:r>
      <w:r w:rsidRPr="00B947B9">
        <w:rPr>
          <w:rFonts w:cs="Tahoma"/>
          <w:color w:val="0F13B1"/>
        </w:rPr>
        <w:t>,3);</w:t>
      </w:r>
    </w:p>
    <w:p w:rsidR="005C6331" w:rsidRPr="00B947B9" w:rsidRDefault="005C6331" w:rsidP="00E516BF">
      <w:pPr>
        <w:spacing w:line="440" w:lineRule="exact"/>
        <w:rPr>
          <w:rFonts w:cs="Tahoma"/>
          <w:color w:val="0F13B1"/>
        </w:rPr>
      </w:pPr>
      <w:r w:rsidRPr="00B947B9">
        <w:rPr>
          <w:rFonts w:cs="Tahoma"/>
          <w:color w:val="0F13B1"/>
        </w:rPr>
        <w:t>MA5:MA(C</w:t>
      </w:r>
      <w:r>
        <w:rPr>
          <w:rFonts w:cs="Tahoma" w:hint="eastAsia"/>
          <w:color w:val="0F13B1"/>
        </w:rPr>
        <w:t>lose</w:t>
      </w:r>
      <w:r w:rsidRPr="00B947B9">
        <w:rPr>
          <w:rFonts w:cs="Tahoma"/>
          <w:color w:val="0F13B1"/>
        </w:rPr>
        <w:t>,5);</w:t>
      </w:r>
    </w:p>
    <w:p w:rsidR="005C6331" w:rsidRPr="00B947B9" w:rsidRDefault="005C6331" w:rsidP="00E516BF">
      <w:pPr>
        <w:spacing w:line="440" w:lineRule="exact"/>
        <w:rPr>
          <w:rFonts w:cs="Tahoma"/>
          <w:color w:val="0F13B1"/>
        </w:rPr>
      </w:pPr>
      <w:r w:rsidRPr="00B947B9">
        <w:rPr>
          <w:rFonts w:cs="Tahoma" w:hint="eastAsia"/>
          <w:color w:val="0F13B1"/>
        </w:rPr>
        <w:t>Buy</w:t>
      </w:r>
      <w:r w:rsidRPr="00B947B9">
        <w:rPr>
          <w:rFonts w:cs="Tahoma"/>
          <w:color w:val="0F13B1"/>
        </w:rPr>
        <w:t>:</w:t>
      </w:r>
      <w:r w:rsidRPr="00B947B9">
        <w:rPr>
          <w:rFonts w:cs="Tahoma" w:hint="eastAsia"/>
          <w:color w:val="0F13B1"/>
        </w:rPr>
        <w:t>(</w:t>
      </w:r>
      <w:r w:rsidRPr="00B947B9">
        <w:rPr>
          <w:rFonts w:cs="Tahoma"/>
          <w:color w:val="0F13B1"/>
        </w:rPr>
        <w:t xml:space="preserve"> CROSS(MA3,MA5)</w:t>
      </w:r>
      <w:r w:rsidRPr="00B947B9">
        <w:rPr>
          <w:rFonts w:cs="Tahoma" w:hint="eastAsia"/>
          <w:color w:val="0F13B1"/>
        </w:rPr>
        <w:t>,1,market)</w:t>
      </w:r>
      <w:r w:rsidRPr="00B947B9">
        <w:rPr>
          <w:rFonts w:cs="Tahoma"/>
          <w:color w:val="0F13B1"/>
        </w:rPr>
        <w:t>;</w:t>
      </w:r>
    </w:p>
    <w:p w:rsidR="005C6331" w:rsidRPr="00B947B9" w:rsidRDefault="005C6331" w:rsidP="00E516BF">
      <w:pPr>
        <w:spacing w:line="440" w:lineRule="exact"/>
        <w:rPr>
          <w:rFonts w:cs="Tahoma"/>
          <w:color w:val="0F13B1"/>
        </w:rPr>
      </w:pPr>
      <w:r w:rsidRPr="00B947B9">
        <w:rPr>
          <w:rFonts w:cs="Tahoma" w:hint="eastAsia"/>
          <w:color w:val="0F13B1"/>
        </w:rPr>
        <w:t>Sell</w:t>
      </w:r>
      <w:r w:rsidRPr="00B947B9">
        <w:rPr>
          <w:rFonts w:cs="Tahoma"/>
          <w:color w:val="0F13B1"/>
        </w:rPr>
        <w:t xml:space="preserve">: </w:t>
      </w:r>
      <w:r w:rsidRPr="00B947B9">
        <w:rPr>
          <w:rFonts w:cs="Tahoma" w:hint="eastAsia"/>
          <w:color w:val="0F13B1"/>
        </w:rPr>
        <w:t>(</w:t>
      </w:r>
      <w:r w:rsidRPr="00B947B9">
        <w:rPr>
          <w:rFonts w:cs="Tahoma"/>
          <w:color w:val="0F13B1"/>
        </w:rPr>
        <w:t>CROSS(MA5,MA3)</w:t>
      </w:r>
      <w:r w:rsidRPr="00B947B9">
        <w:rPr>
          <w:rFonts w:cs="Tahoma" w:hint="eastAsia"/>
          <w:color w:val="0F13B1"/>
        </w:rPr>
        <w:t>,1,market)</w:t>
      </w:r>
      <w:r w:rsidRPr="00B947B9">
        <w:rPr>
          <w:rFonts w:cs="Tahoma"/>
          <w:color w:val="0F13B1"/>
        </w:rPr>
        <w:t>;</w:t>
      </w:r>
    </w:p>
    <w:p w:rsidR="005C6331" w:rsidRPr="000A35CE" w:rsidRDefault="005C6331" w:rsidP="00E516BF">
      <w:pPr>
        <w:spacing w:line="440" w:lineRule="exact"/>
        <w:rPr>
          <w:rFonts w:cs="Tahoma"/>
          <w:color w:val="000000"/>
        </w:rPr>
      </w:pPr>
      <w:r w:rsidRPr="000A35CE">
        <w:rPr>
          <w:rFonts w:cs="Tahoma" w:hint="eastAsia"/>
          <w:color w:val="000000"/>
        </w:rPr>
        <w:t>（</w:t>
      </w:r>
      <w:r w:rsidRPr="000A35CE">
        <w:rPr>
          <w:rFonts w:cs="Tahoma" w:hint="eastAsia"/>
          <w:color w:val="000000"/>
        </w:rPr>
        <w:t>1</w:t>
      </w:r>
      <w:r w:rsidRPr="000A35CE">
        <w:rPr>
          <w:rFonts w:cs="Tahoma" w:hint="eastAsia"/>
          <w:color w:val="000000"/>
        </w:rPr>
        <w:t>）上面的模型是一个</w:t>
      </w:r>
      <w:r w:rsidRPr="000A35CE">
        <w:rPr>
          <w:rFonts w:cs="Tahoma" w:hint="eastAsia"/>
          <w:color w:val="000000"/>
        </w:rPr>
        <w:t>3</w:t>
      </w:r>
      <w:r w:rsidRPr="000A35CE">
        <w:rPr>
          <w:rFonts w:cs="Tahoma" w:hint="eastAsia"/>
          <w:color w:val="000000"/>
        </w:rPr>
        <w:t>天线穿越</w:t>
      </w:r>
      <w:r w:rsidRPr="000A35CE">
        <w:rPr>
          <w:rFonts w:cs="Tahoma" w:hint="eastAsia"/>
          <w:color w:val="000000"/>
        </w:rPr>
        <w:t>5</w:t>
      </w:r>
      <w:r w:rsidRPr="000A35CE">
        <w:rPr>
          <w:rFonts w:cs="Tahoma" w:hint="eastAsia"/>
          <w:color w:val="000000"/>
        </w:rPr>
        <w:t>天线的模型，如果我们编写完毕后，需要看在图形上效果，只要点“应用于图”即可。</w:t>
      </w:r>
    </w:p>
    <w:p w:rsidR="005C6331" w:rsidRPr="000A35CE" w:rsidRDefault="005C6331" w:rsidP="00FD3876">
      <w:pPr>
        <w:rPr>
          <w:rFonts w:cs="Tahoma"/>
          <w:color w:val="000000"/>
        </w:rPr>
      </w:pPr>
      <w:r w:rsidRPr="000A35CE">
        <w:rPr>
          <w:rFonts w:cs="Tahoma" w:hint="eastAsia"/>
          <w:noProof/>
          <w:color w:val="000000"/>
        </w:rPr>
        <w:lastRenderedPageBreak/>
        <w:drawing>
          <wp:inline distT="0" distB="0" distL="0" distR="0" wp14:anchorId="175A9AA6" wp14:editId="09EB9A64">
            <wp:extent cx="3096883" cy="1155940"/>
            <wp:effectExtent l="95250" t="95250" r="104140" b="101600"/>
            <wp:docPr id="55" name="图片 5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11"/>
                    <pic:cNvPicPr>
                      <a:picLocks noChangeAspect="1" noChangeArrowheads="1"/>
                    </pic:cNvPicPr>
                  </pic:nvPicPr>
                  <pic:blipFill rotWithShape="1">
                    <a:blip r:embed="rId127">
                      <a:extLst>
                        <a:ext uri="{28A0092B-C50C-407E-A947-70E740481C1C}">
                          <a14:useLocalDpi xmlns:a14="http://schemas.microsoft.com/office/drawing/2010/main" val="0"/>
                        </a:ext>
                      </a:extLst>
                    </a:blip>
                    <a:srcRect r="5143"/>
                    <a:stretch/>
                  </pic:blipFill>
                  <pic:spPr bwMode="auto">
                    <a:xfrm>
                      <a:off x="0" y="0"/>
                      <a:ext cx="3090004" cy="1153372"/>
                    </a:xfrm>
                    <a:prstGeom prst="rect">
                      <a:avLst/>
                    </a:prstGeom>
                    <a:ln w="88900" cap="sq" cmpd="thickThin" algn="ctr">
                      <a:solidFill>
                        <a:srgbClr val="000000"/>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5C6331" w:rsidRPr="000A35CE" w:rsidRDefault="005C6331" w:rsidP="00FD3876">
      <w:pPr>
        <w:rPr>
          <w:rFonts w:cs="Tahoma"/>
          <w:color w:val="000000"/>
        </w:rPr>
      </w:pPr>
      <w:r w:rsidRPr="000A35CE">
        <w:rPr>
          <w:rFonts w:cs="Tahoma" w:hint="eastAsia"/>
          <w:color w:val="000000"/>
        </w:rPr>
        <w:t>（</w:t>
      </w:r>
      <w:r w:rsidRPr="000A35CE">
        <w:rPr>
          <w:rFonts w:cs="Tahoma" w:hint="eastAsia"/>
          <w:color w:val="000000"/>
        </w:rPr>
        <w:t>2</w:t>
      </w:r>
      <w:r w:rsidRPr="000A35CE">
        <w:rPr>
          <w:rFonts w:cs="Tahoma" w:hint="eastAsia"/>
          <w:color w:val="000000"/>
        </w:rPr>
        <w:t>）通过双击主图，移动十字光标，然后在窗格上方看到变量的输出结果如下图：</w:t>
      </w:r>
    </w:p>
    <w:p w:rsidR="005C6331" w:rsidRPr="000A35CE" w:rsidRDefault="005C6331" w:rsidP="00FD3876">
      <w:pPr>
        <w:rPr>
          <w:rFonts w:cs="Tahoma"/>
          <w:color w:val="000000"/>
        </w:rPr>
      </w:pPr>
      <w:r w:rsidRPr="000A35CE">
        <w:rPr>
          <w:rFonts w:cs="Tahoma" w:hint="eastAsia"/>
          <w:noProof/>
          <w:color w:val="000000"/>
        </w:rPr>
        <w:drawing>
          <wp:inline distT="0" distB="0" distL="0" distR="0" wp14:anchorId="2E8E97C4" wp14:editId="2F60FED7">
            <wp:extent cx="2590800" cy="666750"/>
            <wp:effectExtent l="95250" t="95250" r="95250" b="95250"/>
            <wp:docPr id="54" name="图片 5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1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590800" cy="6667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0A35CE" w:rsidRDefault="005C6331" w:rsidP="00E516BF">
      <w:pPr>
        <w:spacing w:line="440" w:lineRule="exact"/>
        <w:ind w:firstLineChars="200" w:firstLine="420"/>
        <w:rPr>
          <w:rFonts w:cs="Tahoma"/>
          <w:color w:val="000000"/>
        </w:rPr>
      </w:pPr>
      <w:r w:rsidRPr="000A35CE">
        <w:rPr>
          <w:rFonts w:cs="Tahoma" w:hint="eastAsia"/>
          <w:color w:val="000000"/>
        </w:rPr>
        <w:t>如果假设某一天我们认为是应该是</w:t>
      </w:r>
      <w:r w:rsidRPr="000A35CE">
        <w:rPr>
          <w:rFonts w:cs="Tahoma" w:hint="eastAsia"/>
          <w:color w:val="000000"/>
        </w:rPr>
        <w:t>3</w:t>
      </w:r>
      <w:r w:rsidRPr="000A35CE">
        <w:rPr>
          <w:rFonts w:cs="Tahoma" w:hint="eastAsia"/>
          <w:color w:val="000000"/>
        </w:rPr>
        <w:t>天线上穿</w:t>
      </w:r>
      <w:r w:rsidRPr="000A35CE">
        <w:rPr>
          <w:rFonts w:cs="Tahoma" w:hint="eastAsia"/>
          <w:color w:val="000000"/>
        </w:rPr>
        <w:t>5</w:t>
      </w:r>
      <w:r w:rsidRPr="000A35CE">
        <w:rPr>
          <w:rFonts w:cs="Tahoma" w:hint="eastAsia"/>
          <w:color w:val="000000"/>
        </w:rPr>
        <w:t>天线，但是实际上他确未能达到目的，这时我们则需要对模型加以有调试功能了</w:t>
      </w:r>
    </w:p>
    <w:p w:rsidR="005C6331" w:rsidRPr="000A35CE" w:rsidRDefault="005C6331" w:rsidP="00E516BF">
      <w:pPr>
        <w:spacing w:line="440" w:lineRule="exact"/>
        <w:rPr>
          <w:rFonts w:cs="Tahoma"/>
          <w:color w:val="000000"/>
        </w:rPr>
      </w:pPr>
      <w:r w:rsidRPr="000A35CE">
        <w:rPr>
          <w:rFonts w:cs="Tahoma" w:hint="eastAsia"/>
          <w:color w:val="000000"/>
        </w:rPr>
        <w:t>（</w:t>
      </w:r>
      <w:r w:rsidRPr="000A35CE">
        <w:rPr>
          <w:rFonts w:cs="Tahoma" w:hint="eastAsia"/>
          <w:color w:val="000000"/>
        </w:rPr>
        <w:t>3</w:t>
      </w:r>
      <w:r w:rsidRPr="000A35CE">
        <w:rPr>
          <w:rFonts w:cs="Tahoma" w:hint="eastAsia"/>
          <w:color w:val="000000"/>
        </w:rPr>
        <w:t>）双击主图打开十字光标，比如我们看看为什么在</w:t>
      </w:r>
      <w:r w:rsidRPr="000A35CE">
        <w:rPr>
          <w:rFonts w:cs="Tahoma" w:hint="eastAsia"/>
          <w:color w:val="000000"/>
        </w:rPr>
        <w:t>10</w:t>
      </w:r>
      <w:r w:rsidRPr="000A35CE">
        <w:rPr>
          <w:rFonts w:cs="Tahoma" w:hint="eastAsia"/>
          <w:color w:val="000000"/>
        </w:rPr>
        <w:t>年</w:t>
      </w:r>
      <w:r w:rsidRPr="000A35CE">
        <w:rPr>
          <w:rFonts w:cs="Tahoma" w:hint="eastAsia"/>
          <w:color w:val="000000"/>
        </w:rPr>
        <w:t>9</w:t>
      </w:r>
      <w:r w:rsidRPr="000A35CE">
        <w:rPr>
          <w:rFonts w:cs="Tahoma" w:hint="eastAsia"/>
          <w:color w:val="000000"/>
        </w:rPr>
        <w:t>月</w:t>
      </w:r>
      <w:r w:rsidRPr="000A35CE">
        <w:rPr>
          <w:rFonts w:cs="Tahoma" w:hint="eastAsia"/>
          <w:color w:val="000000"/>
        </w:rPr>
        <w:t>1</w:t>
      </w:r>
      <w:r w:rsidRPr="000A35CE">
        <w:rPr>
          <w:rFonts w:cs="Tahoma" w:hint="eastAsia"/>
          <w:color w:val="000000"/>
        </w:rPr>
        <w:t>号那天没有信号，打开十字光标，然后移动到这一天</w:t>
      </w:r>
    </w:p>
    <w:p w:rsidR="005C6331" w:rsidRPr="000A35CE" w:rsidRDefault="005C6331" w:rsidP="00FD3876">
      <w:pPr>
        <w:rPr>
          <w:rFonts w:cs="Tahoma"/>
          <w:color w:val="000000"/>
        </w:rPr>
      </w:pPr>
      <w:r w:rsidRPr="000A35CE">
        <w:rPr>
          <w:rFonts w:cs="Tahoma" w:hint="eastAsia"/>
          <w:noProof/>
          <w:color w:val="000000"/>
        </w:rPr>
        <w:drawing>
          <wp:inline distT="0" distB="0" distL="0" distR="0" wp14:anchorId="371D4045" wp14:editId="78375973">
            <wp:extent cx="3407434" cy="3303917"/>
            <wp:effectExtent l="95250" t="95250" r="97790" b="86995"/>
            <wp:docPr id="53" name="图片 53"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1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409950" cy="330635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0A35CE" w:rsidRDefault="005C6331" w:rsidP="00E516BF">
      <w:pPr>
        <w:spacing w:line="440" w:lineRule="exact"/>
        <w:ind w:firstLineChars="200" w:firstLine="420"/>
        <w:rPr>
          <w:rFonts w:cs="Tahoma"/>
          <w:color w:val="000000"/>
        </w:rPr>
      </w:pPr>
      <w:r w:rsidRPr="000A35CE">
        <w:rPr>
          <w:rFonts w:cs="Tahoma" w:hint="eastAsia"/>
          <w:color w:val="000000"/>
        </w:rPr>
        <w:t>由图我们看到了，这一天的指标值并不存在下破平仓的条件，故没有信号出现。</w:t>
      </w:r>
    </w:p>
    <w:p w:rsidR="005C6331" w:rsidRPr="000A35CE" w:rsidRDefault="005C6331" w:rsidP="00E516BF">
      <w:pPr>
        <w:spacing w:line="440" w:lineRule="exact"/>
        <w:ind w:firstLineChars="200" w:firstLine="420"/>
        <w:rPr>
          <w:rFonts w:cs="Tahoma"/>
          <w:color w:val="000000"/>
        </w:rPr>
      </w:pPr>
      <w:r w:rsidRPr="000A35CE">
        <w:rPr>
          <w:rFonts w:cs="Tahoma" w:hint="eastAsia"/>
          <w:color w:val="000000"/>
        </w:rPr>
        <w:t>通过这种方式调试我们的公式语句编写首先要主意的就是语句的执行要多用中间变量隔开，例如：</w:t>
      </w:r>
    </w:p>
    <w:p w:rsidR="005C6331" w:rsidRPr="00B947B9" w:rsidRDefault="005C6331" w:rsidP="00E516BF">
      <w:pPr>
        <w:spacing w:line="440" w:lineRule="exact"/>
        <w:rPr>
          <w:rFonts w:cs="Tahoma"/>
          <w:color w:val="0F13B1"/>
        </w:rPr>
      </w:pPr>
      <w:r w:rsidRPr="00B947B9">
        <w:rPr>
          <w:rFonts w:cs="Tahoma"/>
          <w:color w:val="0F13B1"/>
        </w:rPr>
        <w:t>VR := SUM((IF(CLOSE&gt;OPEN,VOL,0)+IF(CLOSE=OPEN,VOL/2,0)),p)/</w:t>
      </w:r>
    </w:p>
    <w:p w:rsidR="005C6331" w:rsidRPr="00B947B9" w:rsidRDefault="005C6331" w:rsidP="00E516BF">
      <w:pPr>
        <w:spacing w:line="440" w:lineRule="exact"/>
        <w:rPr>
          <w:rFonts w:cs="Tahoma"/>
          <w:color w:val="0F13B1"/>
        </w:rPr>
      </w:pPr>
      <w:r w:rsidRPr="00B947B9">
        <w:rPr>
          <w:rFonts w:cs="Tahoma"/>
          <w:color w:val="0F13B1"/>
        </w:rPr>
        <w:t>SUM((IF(CLOSE&lt;OPEN,VOL,0)+IF(CLOSE=OPEN,VOL/2,0)),p)*100;</w:t>
      </w:r>
    </w:p>
    <w:p w:rsidR="005C6331" w:rsidRPr="00B947B9" w:rsidRDefault="005C6331" w:rsidP="00E516BF">
      <w:pPr>
        <w:spacing w:line="440" w:lineRule="exact"/>
        <w:rPr>
          <w:rFonts w:cs="Tahoma"/>
          <w:color w:val="0F13B1"/>
        </w:rPr>
      </w:pPr>
      <w:r w:rsidRPr="00B947B9">
        <w:rPr>
          <w:rFonts w:cs="Tahoma" w:hint="eastAsia"/>
          <w:color w:val="0F13B1"/>
        </w:rPr>
        <w:lastRenderedPageBreak/>
        <w:t>Buy</w:t>
      </w:r>
      <w:r w:rsidRPr="00B947B9">
        <w:rPr>
          <w:rFonts w:cs="Tahoma"/>
          <w:color w:val="0F13B1"/>
        </w:rPr>
        <w:t>:</w:t>
      </w:r>
      <w:r w:rsidRPr="00B947B9">
        <w:rPr>
          <w:rFonts w:cs="Tahoma" w:hint="eastAsia"/>
          <w:color w:val="0F13B1"/>
        </w:rPr>
        <w:t>(</w:t>
      </w:r>
      <w:r w:rsidRPr="00B947B9">
        <w:rPr>
          <w:rFonts w:cs="Tahoma"/>
          <w:color w:val="0F13B1"/>
        </w:rPr>
        <w:t>CROSS(LL,VR)</w:t>
      </w:r>
      <w:r w:rsidRPr="00B947B9">
        <w:rPr>
          <w:rFonts w:cs="Tahoma" w:hint="eastAsia"/>
          <w:color w:val="0F13B1"/>
        </w:rPr>
        <w:t>,1,Market)</w:t>
      </w:r>
      <w:r w:rsidRPr="00B947B9">
        <w:rPr>
          <w:rFonts w:cs="Tahoma"/>
          <w:color w:val="0F13B1"/>
        </w:rPr>
        <w:t>;</w:t>
      </w:r>
    </w:p>
    <w:p w:rsidR="005C6331" w:rsidRPr="00B947B9" w:rsidRDefault="005C6331" w:rsidP="00E516BF">
      <w:pPr>
        <w:spacing w:line="440" w:lineRule="exact"/>
        <w:rPr>
          <w:rFonts w:cs="Tahoma"/>
          <w:color w:val="0F13B1"/>
        </w:rPr>
      </w:pPr>
      <w:r>
        <w:rPr>
          <w:rFonts w:cs="Tahoma" w:hint="eastAsia"/>
          <w:color w:val="0F13B1"/>
        </w:rPr>
        <w:t>Sell:(</w:t>
      </w:r>
      <w:r w:rsidRPr="00B947B9">
        <w:rPr>
          <w:rFonts w:cs="Tahoma"/>
          <w:color w:val="0F13B1"/>
        </w:rPr>
        <w:t>CROSS(VR,LH)</w:t>
      </w:r>
      <w:r>
        <w:rPr>
          <w:rFonts w:cs="Tahoma" w:hint="eastAsia"/>
          <w:color w:val="0F13B1"/>
        </w:rPr>
        <w:t>,1,Market)</w:t>
      </w:r>
      <w:r w:rsidRPr="00B947B9">
        <w:rPr>
          <w:rFonts w:cs="Tahoma"/>
          <w:color w:val="0F13B1"/>
        </w:rPr>
        <w:t>;</w:t>
      </w:r>
    </w:p>
    <w:p w:rsidR="005C6331" w:rsidRPr="000A35CE" w:rsidRDefault="005C6331" w:rsidP="00E516BF">
      <w:pPr>
        <w:spacing w:line="440" w:lineRule="exact"/>
        <w:ind w:firstLineChars="200" w:firstLine="420"/>
        <w:rPr>
          <w:rFonts w:cs="Tahoma"/>
          <w:color w:val="000000"/>
        </w:rPr>
      </w:pPr>
      <w:r w:rsidRPr="000A35CE">
        <w:rPr>
          <w:rFonts w:cs="Tahoma" w:hint="eastAsia"/>
          <w:color w:val="000000"/>
        </w:rPr>
        <w:t>上述的公式</w:t>
      </w:r>
      <w:r w:rsidRPr="000A35CE">
        <w:rPr>
          <w:rFonts w:cs="Tahoma" w:hint="eastAsia"/>
          <w:color w:val="000000"/>
        </w:rPr>
        <w:t>VR</w:t>
      </w:r>
      <w:r w:rsidRPr="000A35CE">
        <w:rPr>
          <w:rFonts w:cs="Tahoma" w:hint="eastAsia"/>
          <w:color w:val="000000"/>
        </w:rPr>
        <w:t>把多个表达合在一起，这样做法不利于我们的调试，因为上述的任何的一个小环节出问题都会导致整个</w:t>
      </w:r>
      <w:r w:rsidRPr="000A35CE">
        <w:rPr>
          <w:rFonts w:cs="Tahoma" w:hint="eastAsia"/>
          <w:color w:val="000000"/>
        </w:rPr>
        <w:t>VR</w:t>
      </w:r>
      <w:r w:rsidRPr="000A35CE">
        <w:rPr>
          <w:rFonts w:cs="Tahoma" w:hint="eastAsia"/>
          <w:color w:val="000000"/>
        </w:rPr>
        <w:t>的输出环节异常，而仅凭肉眼将很难找出问题的原因，比较好的方法是将上述的公式行拆分，通过中间变量隔开，这样我们就可以通过调试来具体的找出具体哪个环节出的问题。</w:t>
      </w:r>
    </w:p>
    <w:p w:rsidR="005C6331" w:rsidRPr="00642C04" w:rsidRDefault="005C6331" w:rsidP="00E516BF">
      <w:pPr>
        <w:spacing w:line="440" w:lineRule="exact"/>
        <w:rPr>
          <w:rFonts w:cs="Tahoma"/>
          <w:color w:val="0F13B1"/>
        </w:rPr>
      </w:pPr>
      <w:r w:rsidRPr="00642C04">
        <w:rPr>
          <w:rFonts w:cs="Tahoma"/>
          <w:color w:val="0F13B1"/>
        </w:rPr>
        <w:t>TM1:= SUM((IF(CLOSE&gt;OPEN,VOL,0)+IF(CLOSE=OPEN,VOL/2,0)),p);</w:t>
      </w:r>
    </w:p>
    <w:p w:rsidR="005C6331" w:rsidRPr="00642C04" w:rsidRDefault="005C6331" w:rsidP="00E516BF">
      <w:pPr>
        <w:spacing w:line="440" w:lineRule="exact"/>
        <w:rPr>
          <w:rFonts w:cs="Tahoma"/>
          <w:color w:val="0F13B1"/>
        </w:rPr>
      </w:pPr>
      <w:r w:rsidRPr="00642C04">
        <w:rPr>
          <w:rFonts w:cs="Tahoma"/>
          <w:color w:val="0F13B1"/>
        </w:rPr>
        <w:t>TM2:= SUM((IF(CLOSE&lt;OPEN,VOL,0)+IF(CLOSE=OPEN,VOL/2,0)),p);</w:t>
      </w:r>
    </w:p>
    <w:p w:rsidR="005C6331" w:rsidRPr="00642C04" w:rsidRDefault="005C6331" w:rsidP="00E516BF">
      <w:pPr>
        <w:spacing w:line="440" w:lineRule="exact"/>
        <w:rPr>
          <w:rFonts w:cs="Tahoma"/>
          <w:color w:val="0F13B1"/>
        </w:rPr>
      </w:pPr>
      <w:r w:rsidRPr="00642C04">
        <w:rPr>
          <w:rFonts w:cs="Tahoma"/>
          <w:color w:val="0F13B1"/>
        </w:rPr>
        <w:t>VR := TM1 / TM2 * 100;</w:t>
      </w:r>
    </w:p>
    <w:p w:rsidR="005C6331" w:rsidRPr="00B947B9" w:rsidRDefault="005C6331" w:rsidP="00E516BF">
      <w:pPr>
        <w:spacing w:line="440" w:lineRule="exact"/>
        <w:rPr>
          <w:rFonts w:cs="Tahoma"/>
          <w:color w:val="0F13B1"/>
        </w:rPr>
      </w:pPr>
      <w:r w:rsidRPr="00B947B9">
        <w:rPr>
          <w:rFonts w:cs="Tahoma" w:hint="eastAsia"/>
          <w:color w:val="0F13B1"/>
        </w:rPr>
        <w:t>Buy</w:t>
      </w:r>
      <w:r w:rsidRPr="00B947B9">
        <w:rPr>
          <w:rFonts w:cs="Tahoma"/>
          <w:color w:val="0F13B1"/>
        </w:rPr>
        <w:t>:</w:t>
      </w:r>
      <w:r w:rsidRPr="00B947B9">
        <w:rPr>
          <w:rFonts w:cs="Tahoma" w:hint="eastAsia"/>
          <w:color w:val="0F13B1"/>
        </w:rPr>
        <w:t>(</w:t>
      </w:r>
      <w:r w:rsidRPr="00B947B9">
        <w:rPr>
          <w:rFonts w:cs="Tahoma"/>
          <w:color w:val="0F13B1"/>
        </w:rPr>
        <w:t>CROSS(LL,VR)</w:t>
      </w:r>
      <w:r w:rsidRPr="00B947B9">
        <w:rPr>
          <w:rFonts w:cs="Tahoma" w:hint="eastAsia"/>
          <w:color w:val="0F13B1"/>
        </w:rPr>
        <w:t>,1,Market)</w:t>
      </w:r>
      <w:r w:rsidRPr="00B947B9">
        <w:rPr>
          <w:rFonts w:cs="Tahoma"/>
          <w:color w:val="0F13B1"/>
        </w:rPr>
        <w:t>;</w:t>
      </w:r>
    </w:p>
    <w:p w:rsidR="005C6331" w:rsidRPr="00642C04" w:rsidRDefault="005C6331" w:rsidP="00E516BF">
      <w:pPr>
        <w:spacing w:line="440" w:lineRule="exact"/>
        <w:rPr>
          <w:rFonts w:cs="Tahoma"/>
          <w:color w:val="0F13B1"/>
        </w:rPr>
      </w:pPr>
      <w:r>
        <w:rPr>
          <w:rFonts w:cs="Tahoma" w:hint="eastAsia"/>
          <w:color w:val="0F13B1"/>
        </w:rPr>
        <w:t>Sell:(</w:t>
      </w:r>
      <w:r w:rsidRPr="00B947B9">
        <w:rPr>
          <w:rFonts w:cs="Tahoma"/>
          <w:color w:val="0F13B1"/>
        </w:rPr>
        <w:t>CROSS(VR,LH)</w:t>
      </w:r>
      <w:r>
        <w:rPr>
          <w:rFonts w:cs="Tahoma" w:hint="eastAsia"/>
          <w:color w:val="0F13B1"/>
        </w:rPr>
        <w:t>,1,Market)</w:t>
      </w:r>
      <w:r>
        <w:rPr>
          <w:rFonts w:cs="Tahoma"/>
          <w:color w:val="0F13B1"/>
        </w:rPr>
        <w:t>;</w:t>
      </w:r>
    </w:p>
    <w:p w:rsidR="005C6331" w:rsidRPr="000A35CE" w:rsidRDefault="005C6331" w:rsidP="00E516BF">
      <w:pPr>
        <w:spacing w:line="440" w:lineRule="exact"/>
        <w:ind w:firstLineChars="200" w:firstLine="420"/>
        <w:rPr>
          <w:rFonts w:cs="Tahoma"/>
          <w:color w:val="000000"/>
        </w:rPr>
      </w:pPr>
      <w:r w:rsidRPr="000A35CE">
        <w:rPr>
          <w:rFonts w:cs="Tahoma" w:hint="eastAsia"/>
          <w:color w:val="000000"/>
        </w:rPr>
        <w:t>通过上述改动，将原来写在一行的代码拆分为</w:t>
      </w:r>
      <w:r w:rsidRPr="000A35CE">
        <w:rPr>
          <w:rFonts w:cs="Tahoma" w:hint="eastAsia"/>
          <w:color w:val="000000"/>
        </w:rPr>
        <w:t>3</w:t>
      </w:r>
      <w:r w:rsidRPr="000A35CE">
        <w:rPr>
          <w:rFonts w:cs="Tahoma" w:hint="eastAsia"/>
          <w:color w:val="000000"/>
        </w:rPr>
        <w:t>行，提高了代码的可读性。但上述的代码改动由于</w:t>
      </w:r>
      <w:r w:rsidRPr="000A35CE">
        <w:rPr>
          <w:rFonts w:cs="Tahoma" w:hint="eastAsia"/>
          <w:color w:val="000000"/>
        </w:rPr>
        <w:t>TM1</w:t>
      </w:r>
      <w:r w:rsidRPr="000A35CE">
        <w:rPr>
          <w:rFonts w:cs="Tahoma" w:hint="eastAsia"/>
          <w:color w:val="000000"/>
        </w:rPr>
        <w:t>等变量为内部中间变量，并不会在窗格上方显示变量数据，当然解决方法是将中间变量修改为画线语句，这样就可以显示了。有时刻意的将中间变量输出到图表上显示会破坏图表显示格式，处理方法上面已经讲述过，就是加“</w:t>
      </w:r>
      <w:r w:rsidRPr="000A35CE">
        <w:rPr>
          <w:rFonts w:cs="Tahoma" w:hint="eastAsia"/>
          <w:color w:val="000000"/>
        </w:rPr>
        <w:t>,</w:t>
      </w:r>
      <w:r w:rsidRPr="00642C04">
        <w:rPr>
          <w:rFonts w:cs="Tahoma" w:hint="eastAsia"/>
          <w:color w:val="0F13B1"/>
        </w:rPr>
        <w:t>LINETHICK</w:t>
      </w:r>
      <w:smartTag w:uri="urn:schemas-microsoft-com:office:smarttags" w:element="chmetcnv">
        <w:smartTagPr>
          <w:attr w:name="UnitName" w:val="”"/>
          <w:attr w:name="SourceValue" w:val="0"/>
          <w:attr w:name="HasSpace" w:val="True"/>
          <w:attr w:name="Negative" w:val="False"/>
          <w:attr w:name="NumberType" w:val="1"/>
          <w:attr w:name="TCSC" w:val="0"/>
        </w:smartTagPr>
        <w:r w:rsidRPr="00642C04">
          <w:rPr>
            <w:rFonts w:cs="Tahoma" w:hint="eastAsia"/>
            <w:color w:val="0F13B1"/>
          </w:rPr>
          <w:t xml:space="preserve">0 </w:t>
        </w:r>
        <w:r w:rsidRPr="000A35CE">
          <w:rPr>
            <w:rFonts w:cs="Tahoma" w:hint="eastAsia"/>
            <w:color w:val="000000"/>
          </w:rPr>
          <w:t>”</w:t>
        </w:r>
      </w:smartTag>
      <w:r w:rsidRPr="000A35CE">
        <w:rPr>
          <w:rFonts w:cs="Tahoma" w:hint="eastAsia"/>
          <w:color w:val="000000"/>
        </w:rPr>
        <w:t>控制符。</w:t>
      </w:r>
      <w:r w:rsidRPr="000A35CE">
        <w:rPr>
          <w:rFonts w:cs="Tahoma" w:hint="eastAsia"/>
          <w:color w:val="000000"/>
        </w:rPr>
        <w:t xml:space="preserve"> </w:t>
      </w:r>
    </w:p>
    <w:p w:rsidR="005C6331" w:rsidRPr="000A35CE" w:rsidRDefault="005C6331" w:rsidP="00E516BF">
      <w:pPr>
        <w:spacing w:line="440" w:lineRule="exact"/>
      </w:pPr>
      <w:r w:rsidRPr="000A35CE">
        <w:rPr>
          <w:rStyle w:val="af"/>
          <w:rFonts w:ascii="微软雅黑" w:hAnsi="微软雅黑" w:cs="Arial"/>
          <w:color w:val="333333"/>
          <w:sz w:val="20"/>
          <w:szCs w:val="20"/>
        </w:rPr>
        <w:t>通过公式运行变量查看器调试</w:t>
      </w:r>
    </w:p>
    <w:p w:rsidR="00E516BF" w:rsidRDefault="005C6331" w:rsidP="00E516BF">
      <w:pPr>
        <w:spacing w:line="440" w:lineRule="exact"/>
        <w:ind w:firstLineChars="200" w:firstLine="420"/>
        <w:rPr>
          <w:rFonts w:cs="Tahoma"/>
          <w:color w:val="000000"/>
        </w:rPr>
      </w:pPr>
      <w:r w:rsidRPr="000A35CE">
        <w:rPr>
          <w:rFonts w:cs="Tahoma" w:hint="eastAsia"/>
          <w:noProof/>
          <w:color w:val="000000"/>
        </w:rPr>
        <w:drawing>
          <wp:anchor distT="0" distB="0" distL="114300" distR="114300" simplePos="0" relativeHeight="251680768" behindDoc="0" locked="0" layoutInCell="1" allowOverlap="1" wp14:anchorId="7E6F8E6E" wp14:editId="18B80355">
            <wp:simplePos x="0" y="0"/>
            <wp:positionH relativeFrom="column">
              <wp:posOffset>118745</wp:posOffset>
            </wp:positionH>
            <wp:positionV relativeFrom="paragraph">
              <wp:posOffset>822960</wp:posOffset>
            </wp:positionV>
            <wp:extent cx="4450715" cy="395605"/>
            <wp:effectExtent l="95250" t="95250" r="102235" b="99695"/>
            <wp:wrapTopAndBottom/>
            <wp:docPr id="52" name="图片 52"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14"/>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450715" cy="39560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0A35CE">
        <w:rPr>
          <w:rFonts w:cs="Tahoma" w:hint="eastAsia"/>
          <w:color w:val="000000"/>
        </w:rPr>
        <w:t>从金字塔</w:t>
      </w:r>
      <w:r w:rsidRPr="000A35CE">
        <w:rPr>
          <w:rFonts w:cs="Tahoma" w:hint="eastAsia"/>
          <w:color w:val="000000"/>
        </w:rPr>
        <w:t>2.7</w:t>
      </w:r>
      <w:r w:rsidRPr="000A35CE">
        <w:rPr>
          <w:rFonts w:cs="Tahoma" w:hint="eastAsia"/>
          <w:color w:val="000000"/>
        </w:rPr>
        <w:t>版以后提供了专为调试而设立的窗口，只要打开十字光标后，按</w:t>
      </w:r>
      <w:r w:rsidRPr="000A35CE">
        <w:rPr>
          <w:rFonts w:cs="Tahoma" w:hint="eastAsia"/>
          <w:color w:val="000000"/>
        </w:rPr>
        <w:t>Shift+Q</w:t>
      </w:r>
      <w:r w:rsidRPr="000A35CE">
        <w:rPr>
          <w:rFonts w:cs="Tahoma" w:hint="eastAsia"/>
          <w:color w:val="000000"/>
        </w:rPr>
        <w:t>即可打开鼠标所在窗格内的公式所在十字光标所在周期的全部变量数据，</w:t>
      </w:r>
    </w:p>
    <w:p w:rsidR="005C6331" w:rsidRPr="000A35CE" w:rsidRDefault="005C6331" w:rsidP="00E516BF">
      <w:pPr>
        <w:spacing w:line="440" w:lineRule="exact"/>
        <w:ind w:firstLineChars="200" w:firstLine="420"/>
        <w:rPr>
          <w:rFonts w:cs="Tahoma"/>
          <w:color w:val="000000"/>
        </w:rPr>
      </w:pPr>
      <w:r w:rsidRPr="000A35CE">
        <w:rPr>
          <w:rFonts w:cs="Tahoma" w:hint="eastAsia"/>
          <w:color w:val="000000"/>
        </w:rPr>
        <w:t>注意：鼠标所在窗格，如果是主图的公式那么鼠标就应该在主图上，副图公式就应该副图的窗格区域。</w:t>
      </w:r>
    </w:p>
    <w:p w:rsidR="005C6331" w:rsidRPr="000A35CE" w:rsidRDefault="005C6331" w:rsidP="00E516BF">
      <w:pPr>
        <w:spacing w:line="440" w:lineRule="exact"/>
        <w:rPr>
          <w:rFonts w:cs="Tahoma"/>
          <w:color w:val="000000"/>
        </w:rPr>
      </w:pPr>
      <w:r w:rsidRPr="000A35CE">
        <w:rPr>
          <w:rFonts w:cs="Tahoma" w:hint="eastAsia"/>
          <w:color w:val="000000"/>
        </w:rPr>
        <w:t>如下图：</w:t>
      </w:r>
    </w:p>
    <w:p w:rsidR="005C6331" w:rsidRDefault="005C6331" w:rsidP="00E516BF">
      <w:pPr>
        <w:spacing w:line="440" w:lineRule="exact"/>
        <w:ind w:firstLineChars="200" w:firstLine="420"/>
        <w:rPr>
          <w:rFonts w:cs="Tahoma"/>
          <w:color w:val="000000"/>
        </w:rPr>
      </w:pPr>
      <w:r w:rsidRPr="000A35CE">
        <w:rPr>
          <w:rFonts w:cs="Tahoma" w:hint="eastAsia"/>
          <w:color w:val="000000"/>
        </w:rPr>
        <w:t>因为他可以查看所有的变量（包括中间变量），所以我们也不用加</w:t>
      </w:r>
      <w:r w:rsidRPr="000A35CE">
        <w:rPr>
          <w:rFonts w:cs="Tahoma" w:hint="eastAsia"/>
          <w:color w:val="000000"/>
        </w:rPr>
        <w:t>LINETHICK0</w:t>
      </w:r>
      <w:r w:rsidRPr="000A35CE">
        <w:rPr>
          <w:rFonts w:cs="Tahoma" w:hint="eastAsia"/>
          <w:color w:val="000000"/>
        </w:rPr>
        <w:t>了。由于只会记录</w:t>
      </w:r>
      <w:r w:rsidRPr="000A35CE">
        <w:rPr>
          <w:rFonts w:cs="Tahoma" w:hint="eastAsia"/>
          <w:color w:val="000000"/>
        </w:rPr>
        <w:t>Shift+Q</w:t>
      </w:r>
      <w:r w:rsidRPr="000A35CE">
        <w:rPr>
          <w:rFonts w:cs="Tahoma" w:hint="eastAsia"/>
          <w:color w:val="000000"/>
        </w:rPr>
        <w:t>这一次的变量情况，所以之后的鼠标移动也不会对查看结果造成影响。通过该变量查看器，使我们更加方便的调试我们的公式模型了。</w:t>
      </w:r>
    </w:p>
    <w:p w:rsidR="005C6331" w:rsidRPr="000A35CE" w:rsidRDefault="005C6331" w:rsidP="00E516BF">
      <w:pPr>
        <w:spacing w:line="440" w:lineRule="exact"/>
        <w:ind w:firstLineChars="200" w:firstLine="420"/>
        <w:rPr>
          <w:rFonts w:cs="Tahoma"/>
          <w:color w:val="000000"/>
        </w:rPr>
      </w:pPr>
      <w:r>
        <w:rPr>
          <w:rFonts w:cs="Tahoma" w:hint="eastAsia"/>
          <w:color w:val="000000"/>
        </w:rPr>
        <w:t>在</w:t>
      </w:r>
      <w:r>
        <w:rPr>
          <w:rFonts w:cs="Tahoma" w:hint="eastAsia"/>
          <w:color w:val="000000"/>
        </w:rPr>
        <w:t>2.94</w:t>
      </w:r>
      <w:r>
        <w:rPr>
          <w:rFonts w:cs="Tahoma" w:hint="eastAsia"/>
          <w:color w:val="000000"/>
        </w:rPr>
        <w:t>版中，“</w:t>
      </w:r>
      <w:r w:rsidRPr="008440F5">
        <w:rPr>
          <w:rFonts w:cs="Tahoma" w:hint="eastAsia"/>
          <w:color w:val="000000"/>
        </w:rPr>
        <w:t>鼠标右击</w:t>
      </w:r>
      <w:r>
        <w:rPr>
          <w:rFonts w:cs="Tahoma" w:hint="eastAsia"/>
          <w:color w:val="000000"/>
        </w:rPr>
        <w:t>”增加了变量</w:t>
      </w:r>
      <w:r w:rsidRPr="00642C04">
        <w:rPr>
          <w:rFonts w:cs="Tahoma" w:hint="eastAsia"/>
          <w:color w:val="000000"/>
        </w:rPr>
        <w:t>“过滤功能”，</w:t>
      </w:r>
      <w:r>
        <w:rPr>
          <w:rFonts w:cs="Tahoma" w:hint="eastAsia"/>
          <w:color w:val="000000"/>
        </w:rPr>
        <w:t>更方便用于特定参数的调试。</w:t>
      </w:r>
    </w:p>
    <w:p w:rsidR="005C6331" w:rsidRPr="000A35CE" w:rsidRDefault="005C6331" w:rsidP="00E516BF">
      <w:pPr>
        <w:spacing w:line="440" w:lineRule="exact"/>
        <w:ind w:firstLineChars="200" w:firstLine="420"/>
        <w:rPr>
          <w:rFonts w:cs="Tahoma"/>
          <w:color w:val="000000"/>
        </w:rPr>
      </w:pPr>
      <w:r w:rsidRPr="000A35CE">
        <w:rPr>
          <w:rFonts w:cs="Tahoma" w:hint="eastAsia"/>
          <w:color w:val="000000"/>
        </w:rPr>
        <w:t>由上面的简单公式调试，我们例举了在图表做自动交易调试的一般性做法，对于复杂的公式编写，该方法同样非常的实用有效，所以能够熟练掌握并领会本教程所讲的调试方法，对用户日后编写金字塔的交易模型，至关重要！</w:t>
      </w:r>
    </w:p>
    <w:p w:rsidR="005C6331" w:rsidRPr="000A35CE" w:rsidRDefault="00B43CD9" w:rsidP="00B43CD9">
      <w:pPr>
        <w:pStyle w:val="2"/>
      </w:pPr>
      <w:bookmarkStart w:id="83" w:name="_Toc315869983"/>
      <w:bookmarkStart w:id="84" w:name="_Toc454207757"/>
      <w:r>
        <w:rPr>
          <w:rFonts w:hint="eastAsia"/>
        </w:rPr>
        <w:t>7</w:t>
      </w:r>
      <w:r w:rsidR="00CE1A65">
        <w:rPr>
          <w:rFonts w:hint="eastAsia"/>
        </w:rPr>
        <w:t>.2</w:t>
      </w:r>
      <w:r w:rsidR="00E26EB4">
        <w:rPr>
          <w:rFonts w:hint="eastAsia"/>
        </w:rPr>
        <w:t xml:space="preserve"> </w:t>
      </w:r>
      <w:r w:rsidR="005C6331" w:rsidRPr="000A35CE">
        <w:rPr>
          <w:rFonts w:hint="eastAsia"/>
        </w:rPr>
        <w:t>公式调试器的使用</w:t>
      </w:r>
      <w:bookmarkEnd w:id="83"/>
      <w:bookmarkEnd w:id="84"/>
    </w:p>
    <w:p w:rsidR="005C6331" w:rsidRPr="000A35CE" w:rsidRDefault="005C6331" w:rsidP="00E516BF">
      <w:pPr>
        <w:spacing w:line="440" w:lineRule="exact"/>
        <w:ind w:firstLineChars="200" w:firstLine="420"/>
      </w:pPr>
      <w:r w:rsidRPr="000A35CE">
        <w:rPr>
          <w:rFonts w:hint="eastAsia"/>
        </w:rPr>
        <w:lastRenderedPageBreak/>
        <w:t>前一节讲的是十字光标的调试方法，虽然可以解决大部分的调试问题，但是对于</w:t>
      </w:r>
      <w:r w:rsidRPr="000A35CE">
        <w:rPr>
          <w:rFonts w:hint="eastAsia"/>
        </w:rPr>
        <w:t xml:space="preserve">IF THEN </w:t>
      </w:r>
      <w:r w:rsidRPr="000A35CE">
        <w:rPr>
          <w:rFonts w:hint="eastAsia"/>
        </w:rPr>
        <w:t>，</w:t>
      </w:r>
      <w:r w:rsidRPr="000A35CE">
        <w:rPr>
          <w:rFonts w:hint="eastAsia"/>
        </w:rPr>
        <w:t>FOR</w:t>
      </w:r>
      <w:r w:rsidRPr="000A35CE">
        <w:rPr>
          <w:rFonts w:hint="eastAsia"/>
        </w:rPr>
        <w:t>循环等控制语句的调试确十分有限，因为我们无法精确的跟踪到控制语句的内部执行流程，金字塔从</w:t>
      </w:r>
      <w:r w:rsidRPr="000A35CE">
        <w:rPr>
          <w:rFonts w:hint="eastAsia"/>
        </w:rPr>
        <w:t>2.7</w:t>
      </w:r>
      <w:r w:rsidRPr="000A35CE">
        <w:rPr>
          <w:rFonts w:hint="eastAsia"/>
        </w:rPr>
        <w:t>版以后增加一项重量级的功能，也就是公式调试器。这对程式化交易平台也许是件划时代的意义，也是一款专业的程序化交易软件与非专业粗糙的程序化交易软件的最根本的区别所在。</w:t>
      </w:r>
    </w:p>
    <w:p w:rsidR="005C6331" w:rsidRPr="000A35CE" w:rsidRDefault="005C6331" w:rsidP="00E516BF">
      <w:pPr>
        <w:spacing w:line="440" w:lineRule="exact"/>
        <w:rPr>
          <w:b/>
        </w:rPr>
      </w:pPr>
      <w:r>
        <w:rPr>
          <w:rFonts w:hint="eastAsia"/>
          <w:b/>
        </w:rPr>
        <w:t>9</w:t>
      </w:r>
      <w:r w:rsidRPr="000A35CE">
        <w:rPr>
          <w:rFonts w:hint="eastAsia"/>
          <w:b/>
        </w:rPr>
        <w:t>.</w:t>
      </w:r>
      <w:r>
        <w:rPr>
          <w:rFonts w:hint="eastAsia"/>
          <w:b/>
        </w:rPr>
        <w:t>2</w:t>
      </w:r>
      <w:r w:rsidRPr="000A35CE">
        <w:rPr>
          <w:rFonts w:hint="eastAsia"/>
          <w:b/>
        </w:rPr>
        <w:t>.1</w:t>
      </w:r>
      <w:r w:rsidRPr="000A35CE">
        <w:rPr>
          <w:rFonts w:hint="eastAsia"/>
          <w:b/>
        </w:rPr>
        <w:t>断点与单步跟踪</w:t>
      </w:r>
    </w:p>
    <w:p w:rsidR="005C6331" w:rsidRPr="000A35CE" w:rsidRDefault="005C6331" w:rsidP="00E516BF">
      <w:pPr>
        <w:spacing w:line="440" w:lineRule="exact"/>
        <w:ind w:firstLineChars="200" w:firstLine="420"/>
      </w:pPr>
      <w:r w:rsidRPr="000A35CE">
        <w:rPr>
          <w:rFonts w:hint="eastAsia"/>
        </w:rPr>
        <w:t>讲到调试器，我们将有</w:t>
      </w:r>
      <w:r w:rsidRPr="000A35CE">
        <w:rPr>
          <w:rFonts w:hint="eastAsia"/>
        </w:rPr>
        <w:t>2</w:t>
      </w:r>
      <w:r w:rsidRPr="000A35CE">
        <w:rPr>
          <w:rFonts w:hint="eastAsia"/>
        </w:rPr>
        <w:t>个概念需要介绍给大家</w:t>
      </w:r>
      <w:r w:rsidRPr="000A35CE">
        <w:rPr>
          <w:rFonts w:hint="eastAsia"/>
        </w:rPr>
        <w:t>----</w:t>
      </w:r>
      <w:r w:rsidRPr="000A35CE">
        <w:rPr>
          <w:rFonts w:hint="eastAsia"/>
        </w:rPr>
        <w:t>（</w:t>
      </w:r>
      <w:r w:rsidRPr="000A35CE">
        <w:rPr>
          <w:rFonts w:hint="eastAsia"/>
        </w:rPr>
        <w:t>1</w:t>
      </w:r>
      <w:r w:rsidRPr="000A35CE">
        <w:rPr>
          <w:rFonts w:hint="eastAsia"/>
        </w:rPr>
        <w:t>）断点；（</w:t>
      </w:r>
      <w:r w:rsidRPr="000A35CE">
        <w:rPr>
          <w:rFonts w:hint="eastAsia"/>
        </w:rPr>
        <w:t>2</w:t>
      </w:r>
      <w:r w:rsidRPr="000A35CE">
        <w:rPr>
          <w:rFonts w:hint="eastAsia"/>
        </w:rPr>
        <w:t>）单步跟踪</w:t>
      </w:r>
      <w:r w:rsidRPr="000A35CE">
        <w:rPr>
          <w:rFonts w:hint="eastAsia"/>
        </w:rPr>
        <w:t>.</w:t>
      </w:r>
    </w:p>
    <w:p w:rsidR="005C6331" w:rsidRPr="000A35CE" w:rsidRDefault="005C6331" w:rsidP="00E516BF">
      <w:pPr>
        <w:spacing w:line="440" w:lineRule="exact"/>
        <w:ind w:firstLineChars="200" w:firstLine="420"/>
      </w:pPr>
      <w:r w:rsidRPr="000A35CE">
        <w:rPr>
          <w:rFonts w:hint="eastAsia"/>
        </w:rPr>
        <w:t>断点的作用就是我们可以在我们的代码行的设定一个断点，当程序执行到该断点行后会自动停下，并告知当前最新的变量执行结果，等待我们的下一步动作。例如我们在代码编辑器上光标所在行按</w:t>
      </w:r>
      <w:r w:rsidRPr="000A35CE">
        <w:rPr>
          <w:rFonts w:hint="eastAsia"/>
        </w:rPr>
        <w:t>F9</w:t>
      </w:r>
      <w:r w:rsidRPr="000A35CE">
        <w:rPr>
          <w:rFonts w:hint="eastAsia"/>
        </w:rPr>
        <w:t>插入一个断点：</w:t>
      </w:r>
    </w:p>
    <w:p w:rsidR="005C6331" w:rsidRPr="000A35CE" w:rsidRDefault="005C6331" w:rsidP="00E26EB4">
      <w:r w:rsidRPr="000A35CE">
        <w:rPr>
          <w:rFonts w:hint="eastAsia"/>
          <w:noProof/>
        </w:rPr>
        <w:drawing>
          <wp:inline distT="0" distB="0" distL="0" distR="0" wp14:anchorId="6664809C" wp14:editId="38A6CB5F">
            <wp:extent cx="2562045" cy="1456234"/>
            <wp:effectExtent l="95250" t="95250" r="86360" b="86995"/>
            <wp:docPr id="51" name="图片 51"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15"/>
                    <pic:cNvPicPr>
                      <a:picLocks noChangeAspect="1" noChangeArrowheads="1"/>
                    </pic:cNvPicPr>
                  </pic:nvPicPr>
                  <pic:blipFill rotWithShape="1">
                    <a:blip r:embed="rId131">
                      <a:extLst>
                        <a:ext uri="{28A0092B-C50C-407E-A947-70E740481C1C}">
                          <a14:useLocalDpi xmlns:a14="http://schemas.microsoft.com/office/drawing/2010/main" val="0"/>
                        </a:ext>
                      </a:extLst>
                    </a:blip>
                    <a:srcRect l="7282" r="-384"/>
                    <a:stretch/>
                  </pic:blipFill>
                  <pic:spPr bwMode="auto">
                    <a:xfrm>
                      <a:off x="0" y="0"/>
                      <a:ext cx="2580129" cy="1466513"/>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5C6331" w:rsidRPr="000A35CE" w:rsidRDefault="005C6331" w:rsidP="00E516BF">
      <w:pPr>
        <w:spacing w:line="440" w:lineRule="exact"/>
      </w:pPr>
      <w:r w:rsidRPr="000A35CE">
        <w:rPr>
          <w:rFonts w:hint="eastAsia"/>
        </w:rPr>
        <w:t>单步跟踪的作用是执行处于暂停等待状态下的公式，但每次只执行一行，这样我们就可以精细的看到我们所写的公式行具体的执行过程与直接结果的变化情况。他在公式编辑器上的菜单位置如下图：</w:t>
      </w:r>
    </w:p>
    <w:p w:rsidR="005C6331" w:rsidRPr="000A35CE" w:rsidRDefault="005C6331" w:rsidP="00E26EB4">
      <w:r w:rsidRPr="000A35CE">
        <w:rPr>
          <w:rFonts w:hint="eastAsia"/>
          <w:noProof/>
        </w:rPr>
        <w:drawing>
          <wp:inline distT="0" distB="0" distL="0" distR="0" wp14:anchorId="71D4C829" wp14:editId="0B0FC622">
            <wp:extent cx="2355011" cy="1406105"/>
            <wp:effectExtent l="95250" t="95250" r="102870" b="99060"/>
            <wp:docPr id="50" name="图片 50"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16"/>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356052" cy="140672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C6331" w:rsidRPr="000A35CE" w:rsidRDefault="005C6331" w:rsidP="00E26EB4">
      <w:pPr>
        <w:rPr>
          <w:b/>
        </w:rPr>
      </w:pPr>
      <w:r>
        <w:rPr>
          <w:rFonts w:hint="eastAsia"/>
          <w:b/>
        </w:rPr>
        <w:t>9</w:t>
      </w:r>
      <w:r w:rsidRPr="000A35CE">
        <w:rPr>
          <w:rFonts w:hint="eastAsia"/>
          <w:b/>
        </w:rPr>
        <w:t>.</w:t>
      </w:r>
      <w:r>
        <w:rPr>
          <w:rFonts w:hint="eastAsia"/>
          <w:b/>
        </w:rPr>
        <w:t>2</w:t>
      </w:r>
      <w:r w:rsidRPr="000A35CE">
        <w:rPr>
          <w:rFonts w:hint="eastAsia"/>
          <w:b/>
        </w:rPr>
        <w:t>.2</w:t>
      </w:r>
      <w:r w:rsidRPr="000A35CE">
        <w:rPr>
          <w:rFonts w:hint="eastAsia"/>
          <w:b/>
        </w:rPr>
        <w:t>数据窗口与变量窗口</w:t>
      </w:r>
    </w:p>
    <w:p w:rsidR="005C6331" w:rsidRPr="000A35CE" w:rsidRDefault="005C6331" w:rsidP="00E516BF">
      <w:pPr>
        <w:spacing w:line="440" w:lineRule="exact"/>
        <w:ind w:firstLineChars="250" w:firstLine="525"/>
      </w:pPr>
      <w:r w:rsidRPr="000A35CE">
        <w:rPr>
          <w:noProof/>
          <w:color w:val="333333"/>
        </w:rPr>
        <w:drawing>
          <wp:anchor distT="0" distB="0" distL="114300" distR="114300" simplePos="0" relativeHeight="251682816" behindDoc="0" locked="0" layoutInCell="1" allowOverlap="1" wp14:anchorId="7730B5C7" wp14:editId="22BA92AC">
            <wp:simplePos x="0" y="0"/>
            <wp:positionH relativeFrom="column">
              <wp:posOffset>2559685</wp:posOffset>
            </wp:positionH>
            <wp:positionV relativeFrom="paragraph">
              <wp:posOffset>703580</wp:posOffset>
            </wp:positionV>
            <wp:extent cx="2052955" cy="1914525"/>
            <wp:effectExtent l="95250" t="95250" r="99695" b="104775"/>
            <wp:wrapTopAndBottom/>
            <wp:docPr id="48" name="图片 48" descr="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03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052955" cy="19145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0A35CE">
        <w:rPr>
          <w:rFonts w:hint="eastAsia"/>
          <w:noProof/>
        </w:rPr>
        <w:drawing>
          <wp:anchor distT="0" distB="0" distL="114300" distR="114300" simplePos="0" relativeHeight="251681792" behindDoc="0" locked="0" layoutInCell="1" allowOverlap="1" wp14:anchorId="6A99A23B" wp14:editId="22F191CB">
            <wp:simplePos x="0" y="0"/>
            <wp:positionH relativeFrom="column">
              <wp:posOffset>147955</wp:posOffset>
            </wp:positionH>
            <wp:positionV relativeFrom="paragraph">
              <wp:posOffset>706755</wp:posOffset>
            </wp:positionV>
            <wp:extent cx="2242820" cy="1923415"/>
            <wp:effectExtent l="95250" t="95250" r="100330" b="95885"/>
            <wp:wrapTopAndBottom/>
            <wp:docPr id="49" name="图片 49"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1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242820" cy="192341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0A35CE">
        <w:rPr>
          <w:rFonts w:hint="eastAsia"/>
        </w:rPr>
        <w:t>数据窗口显示当前所调试品种的主数据内容，介于序列模式和逐</w:t>
      </w:r>
      <w:r w:rsidRPr="000A35CE">
        <w:rPr>
          <w:rFonts w:hint="eastAsia"/>
        </w:rPr>
        <w:t>K</w:t>
      </w:r>
      <w:r w:rsidRPr="000A35CE">
        <w:rPr>
          <w:rFonts w:hint="eastAsia"/>
        </w:rPr>
        <w:t>线模式的不同，在逐</w:t>
      </w:r>
      <w:r w:rsidRPr="000A35CE">
        <w:rPr>
          <w:rFonts w:hint="eastAsia"/>
        </w:rPr>
        <w:t>K</w:t>
      </w:r>
      <w:r w:rsidRPr="000A35CE">
        <w:rPr>
          <w:rFonts w:hint="eastAsia"/>
        </w:rPr>
        <w:t>线模式下，会将当前的执行</w:t>
      </w:r>
      <w:r w:rsidRPr="000A35CE">
        <w:rPr>
          <w:rFonts w:hint="eastAsia"/>
        </w:rPr>
        <w:t>K</w:t>
      </w:r>
      <w:r w:rsidRPr="000A35CE">
        <w:rPr>
          <w:rFonts w:hint="eastAsia"/>
        </w:rPr>
        <w:t>线周期序号行置红色显示。</w:t>
      </w:r>
    </w:p>
    <w:p w:rsidR="005C6331" w:rsidRPr="000A35CE" w:rsidRDefault="005C6331" w:rsidP="00E516BF">
      <w:pPr>
        <w:spacing w:line="440" w:lineRule="exact"/>
      </w:pPr>
      <w:r w:rsidRPr="000A35CE">
        <w:rPr>
          <w:rFonts w:hint="eastAsia"/>
        </w:rPr>
        <w:lastRenderedPageBreak/>
        <w:t>变量窗口显示当前断点行或单步跟踪行的变量执行变化情况，介于序列与单值变量的不同，序列变量在点击“</w:t>
      </w:r>
      <w:r w:rsidRPr="000A35CE">
        <w:rPr>
          <w:rFonts w:hint="eastAsia"/>
        </w:rPr>
        <w:t>+</w:t>
      </w:r>
      <w:r w:rsidRPr="000A35CE">
        <w:rPr>
          <w:rFonts w:hint="eastAsia"/>
        </w:rPr>
        <w:t>”号会展开该变量的数列数组，而单值变量展开时只有一行。序列变量只有在执行序列模式下的公式才有，而逐</w:t>
      </w:r>
      <w:r w:rsidRPr="000A35CE">
        <w:rPr>
          <w:rFonts w:hint="eastAsia"/>
        </w:rPr>
        <w:t>K</w:t>
      </w:r>
      <w:r w:rsidRPr="000A35CE">
        <w:rPr>
          <w:rFonts w:hint="eastAsia"/>
        </w:rPr>
        <w:t>线模式下只有单值数据这一种，如上图所示，</w:t>
      </w:r>
      <w:r w:rsidRPr="000A35CE">
        <w:rPr>
          <w:rFonts w:hint="eastAsia"/>
        </w:rPr>
        <w:t>FC</w:t>
      </w:r>
      <w:r w:rsidRPr="000A35CE">
        <w:rPr>
          <w:rFonts w:hint="eastAsia"/>
        </w:rPr>
        <w:t>变量就是序列变量，它内部有</w:t>
      </w:r>
      <w:r w:rsidRPr="000A35CE">
        <w:rPr>
          <w:rFonts w:hint="eastAsia"/>
        </w:rPr>
        <w:t>342</w:t>
      </w:r>
      <w:r w:rsidRPr="000A35CE">
        <w:rPr>
          <w:rFonts w:hint="eastAsia"/>
        </w:rPr>
        <w:t>个变量，而变量</w:t>
      </w:r>
      <w:r w:rsidRPr="000A35CE">
        <w:rPr>
          <w:rFonts w:hint="eastAsia"/>
        </w:rPr>
        <w:t>I</w:t>
      </w:r>
      <w:r w:rsidRPr="000A35CE">
        <w:rPr>
          <w:rFonts w:hint="eastAsia"/>
        </w:rPr>
        <w:t>和</w:t>
      </w:r>
      <w:r w:rsidRPr="000A35CE">
        <w:rPr>
          <w:rFonts w:hint="eastAsia"/>
        </w:rPr>
        <w:t>A</w:t>
      </w:r>
      <w:r w:rsidRPr="000A35CE">
        <w:rPr>
          <w:rFonts w:hint="eastAsia"/>
        </w:rPr>
        <w:t>是单值变量，只有一个。</w:t>
      </w:r>
    </w:p>
    <w:p w:rsidR="005C6331" w:rsidRPr="000A35CE" w:rsidRDefault="005C6331" w:rsidP="00E516BF">
      <w:pPr>
        <w:spacing w:line="440" w:lineRule="exact"/>
      </w:pPr>
      <w:r w:rsidRPr="000A35CE">
        <w:rPr>
          <w:rFonts w:hint="eastAsia"/>
        </w:rPr>
        <w:t>在我们介绍完了金字塔的调试器后，下面介绍如何来启动我们的公式调试器，让他开始为我们工作。</w:t>
      </w:r>
    </w:p>
    <w:p w:rsidR="005C6331" w:rsidRPr="000A35CE" w:rsidRDefault="005C6331" w:rsidP="00E516BF">
      <w:pPr>
        <w:spacing w:line="440" w:lineRule="exact"/>
        <w:rPr>
          <w:b/>
        </w:rPr>
      </w:pPr>
      <w:r w:rsidRPr="000A35CE">
        <w:rPr>
          <w:rFonts w:hint="eastAsia"/>
          <w:b/>
        </w:rPr>
        <w:t>启动调试功能开始调试</w:t>
      </w:r>
    </w:p>
    <w:p w:rsidR="005C6331" w:rsidRPr="000A35CE" w:rsidRDefault="005C6331" w:rsidP="00E516BF">
      <w:pPr>
        <w:spacing w:line="440" w:lineRule="exact"/>
        <w:ind w:firstLineChars="200" w:firstLine="420"/>
      </w:pPr>
      <w:r w:rsidRPr="000A35CE">
        <w:rPr>
          <w:rFonts w:hint="eastAsia"/>
        </w:rPr>
        <w:t>第一个方法是在公式中设置断点，被设置断点的公式会在任何被执行的情况下遇到断点后自动打开公式编辑器并启动调试状态，包括在图表和后台的程序化交易过程中。</w:t>
      </w:r>
    </w:p>
    <w:p w:rsidR="005C6331" w:rsidRDefault="005C6331" w:rsidP="00E516BF">
      <w:pPr>
        <w:spacing w:line="440" w:lineRule="exact"/>
      </w:pPr>
      <w:r w:rsidRPr="000A35CE">
        <w:rPr>
          <w:rFonts w:hint="eastAsia"/>
        </w:rPr>
        <w:t>第二个方法是点“调试”菜单，选择“开始调试”或按</w:t>
      </w:r>
      <w:r w:rsidRPr="000A35CE">
        <w:rPr>
          <w:rFonts w:hint="eastAsia"/>
        </w:rPr>
        <w:t>F5</w:t>
      </w:r>
      <w:r w:rsidRPr="000A35CE">
        <w:rPr>
          <w:rFonts w:hint="eastAsia"/>
        </w:rPr>
        <w:t>，然后自行选择一个品种周期开始从第一行开始执行。</w:t>
      </w:r>
    </w:p>
    <w:p w:rsidR="005C6331" w:rsidRPr="000D309F" w:rsidRDefault="00B43CD9" w:rsidP="00B43CD9">
      <w:pPr>
        <w:pStyle w:val="2"/>
        <w:rPr>
          <w:rFonts w:cs="Tahoma"/>
          <w:color w:val="000000"/>
        </w:rPr>
      </w:pPr>
      <w:bookmarkStart w:id="85" w:name="_Toc454207758"/>
      <w:r>
        <w:rPr>
          <w:rFonts w:hint="eastAsia"/>
        </w:rPr>
        <w:t>7</w:t>
      </w:r>
      <w:r w:rsidR="00CE1A65">
        <w:rPr>
          <w:rFonts w:hint="eastAsia"/>
        </w:rPr>
        <w:t>.3</w:t>
      </w:r>
      <w:r w:rsidR="001E20FF">
        <w:rPr>
          <w:rFonts w:hint="eastAsia"/>
        </w:rPr>
        <w:t xml:space="preserve"> </w:t>
      </w:r>
      <w:r w:rsidR="005C6331" w:rsidRPr="000D309F">
        <w:rPr>
          <w:rFonts w:hint="eastAsia"/>
        </w:rPr>
        <w:t>日志记录功能</w:t>
      </w:r>
      <w:bookmarkEnd w:id="85"/>
    </w:p>
    <w:p w:rsidR="005C6331" w:rsidRPr="008440F5" w:rsidRDefault="005C6331" w:rsidP="00E516BF">
      <w:pPr>
        <w:spacing w:line="440" w:lineRule="exact"/>
      </w:pPr>
      <w:r w:rsidRPr="008440F5">
        <w:t>经常会有客户咨询</w:t>
      </w:r>
      <w:r w:rsidRPr="008440F5">
        <w:t xml:space="preserve">: </w:t>
      </w:r>
    </w:p>
    <w:p w:rsidR="005C6331" w:rsidRPr="008440F5" w:rsidRDefault="005C6331" w:rsidP="00E516BF">
      <w:pPr>
        <w:spacing w:line="440" w:lineRule="exact"/>
      </w:pPr>
      <w:r w:rsidRPr="008440F5">
        <w:t xml:space="preserve">1. </w:t>
      </w:r>
      <w:r w:rsidRPr="008440F5">
        <w:t>为什么明明图表上有信号</w:t>
      </w:r>
      <w:r w:rsidRPr="008440F5">
        <w:t>,</w:t>
      </w:r>
      <w:r w:rsidRPr="008440F5">
        <w:t>但账户上却没有下单或者下了单持仓不对</w:t>
      </w:r>
      <w:r w:rsidRPr="008440F5">
        <w:t>?</w:t>
      </w:r>
    </w:p>
    <w:p w:rsidR="005C6331" w:rsidRPr="008440F5" w:rsidRDefault="005C6331" w:rsidP="00E516BF">
      <w:pPr>
        <w:spacing w:line="440" w:lineRule="exact"/>
      </w:pPr>
      <w:r w:rsidRPr="008440F5">
        <w:t xml:space="preserve">2. </w:t>
      </w:r>
      <w:r w:rsidRPr="008440F5">
        <w:t>为什么图表上只有一次开仓信号</w:t>
      </w:r>
      <w:r w:rsidRPr="008440F5">
        <w:t>,</w:t>
      </w:r>
      <w:r w:rsidRPr="008440F5">
        <w:t>却下单</w:t>
      </w:r>
      <w:r w:rsidRPr="008440F5">
        <w:t>2</w:t>
      </w:r>
      <w:r w:rsidRPr="008440F5">
        <w:t>次</w:t>
      </w:r>
      <w:r w:rsidRPr="008440F5">
        <w:t>,</w:t>
      </w:r>
      <w:r w:rsidRPr="008440F5">
        <w:t>也就是重复下单</w:t>
      </w:r>
      <w:r w:rsidRPr="008440F5">
        <w:t>?</w:t>
      </w:r>
    </w:p>
    <w:p w:rsidR="005C6331" w:rsidRPr="008440F5" w:rsidRDefault="005C6331" w:rsidP="00E516BF">
      <w:pPr>
        <w:spacing w:line="440" w:lineRule="exact"/>
        <w:ind w:firstLineChars="200" w:firstLine="420"/>
      </w:pPr>
      <w:r w:rsidRPr="008440F5">
        <w:t>总结概括原因有两个方面</w:t>
      </w:r>
      <w:r w:rsidRPr="008440F5">
        <w:t>,(1)</w:t>
      </w:r>
      <w:r w:rsidRPr="008440F5">
        <w:t>网络问题</w:t>
      </w:r>
      <w:r w:rsidRPr="008440F5">
        <w:t>;(2)</w:t>
      </w:r>
      <w:r w:rsidRPr="008440F5">
        <w:t>公式本身有问题</w:t>
      </w:r>
      <w:r w:rsidRPr="008440F5">
        <w:t>,</w:t>
      </w:r>
      <w:r w:rsidRPr="008440F5">
        <w:t>如公式信号闪烁或带有未来函数</w:t>
      </w:r>
      <w:r w:rsidRPr="008440F5">
        <w:t xml:space="preserve">. </w:t>
      </w:r>
    </w:p>
    <w:p w:rsidR="005C6331" w:rsidRPr="008440F5" w:rsidRDefault="005C6331" w:rsidP="00E516BF">
      <w:pPr>
        <w:spacing w:line="440" w:lineRule="exact"/>
        <w:ind w:firstLineChars="200" w:firstLine="420"/>
      </w:pPr>
      <w:r w:rsidRPr="008440F5">
        <w:t>下面我们将逐一为大家进行解读</w:t>
      </w:r>
      <w:r w:rsidRPr="008440F5">
        <w:t>,</w:t>
      </w:r>
      <w:r w:rsidRPr="008440F5">
        <w:t>告知大家遇到类似问题时问题排查的方法</w:t>
      </w:r>
      <w:r w:rsidRPr="008440F5">
        <w:t>.</w:t>
      </w:r>
    </w:p>
    <w:p w:rsidR="005C6331" w:rsidRPr="008440F5" w:rsidRDefault="005C6331" w:rsidP="00E516BF">
      <w:pPr>
        <w:spacing w:line="440" w:lineRule="exact"/>
        <w:rPr>
          <w:color w:val="555555"/>
        </w:rPr>
      </w:pPr>
      <w:r w:rsidRPr="008440F5">
        <w:rPr>
          <w:rStyle w:val="af"/>
          <w:rFonts w:ascii="微软雅黑" w:hAnsi="微软雅黑" w:cs="Arial"/>
          <w:color w:val="555555"/>
          <w:sz w:val="18"/>
          <w:szCs w:val="18"/>
        </w:rPr>
        <w:t>第一步,下单日志. ----查网络情况</w:t>
      </w:r>
    </w:p>
    <w:p w:rsidR="005C6331" w:rsidRPr="008440F5" w:rsidRDefault="005C6331" w:rsidP="00E516BF">
      <w:pPr>
        <w:spacing w:line="440" w:lineRule="exact"/>
        <w:ind w:firstLineChars="250" w:firstLine="525"/>
      </w:pPr>
      <w:r w:rsidRPr="008440F5">
        <w:t>频繁的日志记录会影响到系统运行速度</w:t>
      </w:r>
      <w:r w:rsidRPr="008440F5">
        <w:t>,</w:t>
      </w:r>
      <w:r w:rsidRPr="008440F5">
        <w:t>从运行效率出发</w:t>
      </w:r>
      <w:r w:rsidRPr="008440F5">
        <w:t>,</w:t>
      </w:r>
      <w:r w:rsidRPr="008440F5">
        <w:t>下单日志默认情况是关闭的</w:t>
      </w:r>
      <w:r w:rsidRPr="008440F5">
        <w:t>.</w:t>
      </w:r>
      <w:r w:rsidRPr="008440F5">
        <w:rPr>
          <w:rFonts w:hint="eastAsia"/>
        </w:rPr>
        <w:t xml:space="preserve"> </w:t>
      </w:r>
      <w:r w:rsidRPr="008440F5">
        <w:rPr>
          <w:rFonts w:hint="eastAsia"/>
        </w:rPr>
        <w:t>选择“交易”菜单</w:t>
      </w:r>
      <w:r w:rsidRPr="008440F5">
        <w:rPr>
          <w:rFonts w:hint="eastAsia"/>
        </w:rPr>
        <w:t>-&gt;</w:t>
      </w:r>
      <w:r w:rsidRPr="008440F5">
        <w:rPr>
          <w:rFonts w:hint="eastAsia"/>
        </w:rPr>
        <w:t>下单设置</w:t>
      </w:r>
      <w:r w:rsidRPr="008440F5">
        <w:rPr>
          <w:rFonts w:hint="eastAsia"/>
        </w:rPr>
        <w:t>-&gt;</w:t>
      </w:r>
      <w:r w:rsidRPr="008440F5">
        <w:rPr>
          <w:rFonts w:hint="eastAsia"/>
        </w:rPr>
        <w:t>程式化交易</w:t>
      </w:r>
      <w:r w:rsidRPr="008440F5">
        <w:rPr>
          <w:rFonts w:hint="eastAsia"/>
        </w:rPr>
        <w:t>-&gt;</w:t>
      </w:r>
      <w:r w:rsidRPr="008440F5">
        <w:rPr>
          <w:rFonts w:hint="eastAsia"/>
        </w:rPr>
        <w:t>将“记录下单日志”打勾。打勾的同时，会提醒您日志所保存的文件路径。</w:t>
      </w:r>
    </w:p>
    <w:p w:rsidR="005C6331" w:rsidRPr="008440F5" w:rsidRDefault="005C6331" w:rsidP="00E516BF">
      <w:pPr>
        <w:spacing w:line="440" w:lineRule="exact"/>
      </w:pPr>
      <w:r w:rsidRPr="008440F5">
        <w:t>打开本地下单日志</w:t>
      </w:r>
      <w:r w:rsidRPr="008440F5">
        <w:t>,</w:t>
      </w:r>
      <w:r w:rsidRPr="008440F5">
        <w:t>我们会看到下单详细记录</w:t>
      </w:r>
      <w:r w:rsidRPr="008440F5">
        <w:t>,</w:t>
      </w:r>
      <w:r w:rsidRPr="008440F5">
        <w:t>以下示例为图表程序化交易</w:t>
      </w:r>
      <w:r w:rsidRPr="008440F5">
        <w:t>"</w:t>
      </w:r>
      <w:r w:rsidRPr="008440F5">
        <w:t>单子从本地触发到成交</w:t>
      </w:r>
      <w:r w:rsidRPr="008440F5">
        <w:t>"</w:t>
      </w:r>
      <w:r w:rsidRPr="008440F5">
        <w:t>的完整交易过程</w:t>
      </w:r>
      <w:r w:rsidRPr="008440F5">
        <w:t>,</w:t>
      </w:r>
      <w:r w:rsidRPr="008440F5">
        <w:t>一般分四步</w:t>
      </w:r>
      <w:r w:rsidRPr="008440F5">
        <w:t>:(1)</w:t>
      </w:r>
      <w:r w:rsidRPr="008440F5">
        <w:t>触发下单</w:t>
      </w:r>
      <w:r w:rsidRPr="008440F5">
        <w:t>;(2)</w:t>
      </w:r>
      <w:r w:rsidRPr="008440F5">
        <w:t>本地发出委托单</w:t>
      </w:r>
      <w:r w:rsidRPr="008440F5">
        <w:t>;(3)</w:t>
      </w:r>
      <w:r w:rsidRPr="008440F5">
        <w:t>收到委托成功的回报</w:t>
      </w:r>
      <w:r w:rsidRPr="008440F5">
        <w:t>;(4)</w:t>
      </w:r>
      <w:r w:rsidRPr="008440F5">
        <w:t>收到成交回报</w:t>
      </w:r>
      <w:r w:rsidRPr="008440F5">
        <w:t>.</w:t>
      </w:r>
    </w:p>
    <w:p w:rsidR="005C6331" w:rsidRPr="008440F5" w:rsidRDefault="005C6331" w:rsidP="00E516BF">
      <w:pPr>
        <w:spacing w:line="440" w:lineRule="exact"/>
        <w:rPr>
          <w:color w:val="555555"/>
        </w:rPr>
      </w:pPr>
      <w:r w:rsidRPr="008440F5">
        <w:t xml:space="preserve">2013-03-11 09:59:00.218 </w:t>
      </w:r>
      <w:r w:rsidRPr="008440F5">
        <w:t>【图表】</w:t>
      </w:r>
      <w:r w:rsidRPr="008440F5">
        <w:t xml:space="preserve">IF03 </w:t>
      </w:r>
      <w:r w:rsidRPr="008440F5">
        <w:t>运行完毕</w:t>
      </w:r>
      <w:r w:rsidRPr="008440F5">
        <w:br/>
        <w:t xml:space="preserve">2013-03-11 10:00:00.437 </w:t>
      </w:r>
      <w:r w:rsidRPr="008440F5">
        <w:t>【图表】触发下单</w:t>
      </w:r>
      <w:r w:rsidRPr="008440F5">
        <w:t xml:space="preserve"> SHELLSHORT </w:t>
      </w:r>
      <w:r w:rsidRPr="008440F5">
        <w:t>品种</w:t>
      </w:r>
      <w:r w:rsidRPr="008440F5">
        <w:t xml:space="preserve"> IF03</w:t>
      </w:r>
      <w:r w:rsidRPr="008440F5">
        <w:rPr>
          <w:color w:val="FF0000"/>
        </w:rPr>
        <w:t>----(1)</w:t>
      </w:r>
      <w:r w:rsidRPr="008440F5">
        <w:rPr>
          <w:color w:val="FF0000"/>
        </w:rPr>
        <w:t>触发平空单</w:t>
      </w:r>
      <w:r w:rsidRPr="008440F5">
        <w:rPr>
          <w:color w:val="FF0000"/>
        </w:rPr>
        <w:br/>
      </w:r>
      <w:r w:rsidRPr="008440F5">
        <w:t xml:space="preserve">2013-03-11 10:00:00.437 </w:t>
      </w:r>
      <w:r w:rsidRPr="008440F5">
        <w:t>【图表】分品种下单调整后，系数</w:t>
      </w:r>
      <w:r w:rsidRPr="008440F5">
        <w:t>1</w:t>
      </w:r>
      <w:r w:rsidRPr="008440F5">
        <w:br/>
        <w:t xml:space="preserve">2013-03-11 10:00:00.437 </w:t>
      </w:r>
      <w:r w:rsidRPr="008440F5">
        <w:t>【图表】模型下单</w:t>
      </w:r>
      <w:r w:rsidRPr="008440F5">
        <w:t xml:space="preserve"> 1</w:t>
      </w:r>
      <w:r w:rsidRPr="008440F5">
        <w:br/>
        <w:t xml:space="preserve">2013-03-11 10:00:00.437 </w:t>
      </w:r>
      <w:r w:rsidRPr="008440F5">
        <w:t>【图表】下单系数调整后</w:t>
      </w:r>
      <w:r w:rsidRPr="008440F5">
        <w:t xml:space="preserve"> </w:t>
      </w:r>
      <w:r w:rsidRPr="008440F5">
        <w:t>手数</w:t>
      </w:r>
      <w:r w:rsidRPr="008440F5">
        <w:t>:1</w:t>
      </w:r>
      <w:r w:rsidRPr="008440F5">
        <w:br/>
        <w:t xml:space="preserve">2013-03-11 10:00:00.437 </w:t>
      </w:r>
      <w:r w:rsidRPr="008440F5">
        <w:t>【图表】实际持仓</w:t>
      </w:r>
      <w:r w:rsidRPr="008440F5">
        <w:t xml:space="preserve"> -1</w:t>
      </w:r>
      <w:r w:rsidRPr="008440F5">
        <w:br/>
        <w:t xml:space="preserve">2013-03-11 10:00:00.437 </w:t>
      </w:r>
      <w:r w:rsidRPr="008440F5">
        <w:t>【图表】直接下单</w:t>
      </w:r>
      <w:r w:rsidRPr="008440F5">
        <w:br/>
        <w:t xml:space="preserve">2013-03-11 10:00:00.437 </w:t>
      </w:r>
      <w:r w:rsidRPr="008440F5">
        <w:t>【图表】触发下单</w:t>
      </w:r>
      <w:r w:rsidRPr="008440F5">
        <w:t xml:space="preserve"> BUY </w:t>
      </w:r>
      <w:r w:rsidRPr="008440F5">
        <w:t>品种</w:t>
      </w:r>
      <w:r w:rsidRPr="008440F5">
        <w:t xml:space="preserve"> IF03</w:t>
      </w:r>
      <w:r w:rsidRPr="008440F5">
        <w:rPr>
          <w:color w:val="FF0000"/>
        </w:rPr>
        <w:t>----(1)</w:t>
      </w:r>
      <w:r w:rsidRPr="008440F5">
        <w:rPr>
          <w:color w:val="FF0000"/>
        </w:rPr>
        <w:t>触发开多单</w:t>
      </w:r>
      <w:r w:rsidRPr="008440F5">
        <w:rPr>
          <w:color w:val="555555"/>
        </w:rPr>
        <w:br/>
      </w:r>
      <w:r w:rsidRPr="008440F5">
        <w:t xml:space="preserve">2013-03-11 10:00:00.437 </w:t>
      </w:r>
      <w:r w:rsidRPr="008440F5">
        <w:t>【图表】分品种下单调整后，系数</w:t>
      </w:r>
      <w:r w:rsidRPr="008440F5">
        <w:t>1</w:t>
      </w:r>
      <w:r w:rsidRPr="008440F5">
        <w:br/>
      </w:r>
      <w:r w:rsidRPr="008440F5">
        <w:lastRenderedPageBreak/>
        <w:t xml:space="preserve">2013-03-11 10:00:00.437 </w:t>
      </w:r>
      <w:r w:rsidRPr="008440F5">
        <w:t>【图表】模型下单</w:t>
      </w:r>
      <w:r w:rsidRPr="008440F5">
        <w:t xml:space="preserve"> 1</w:t>
      </w:r>
      <w:r w:rsidRPr="008440F5">
        <w:br/>
        <w:t xml:space="preserve">2013-03-11 10:00:00.437 </w:t>
      </w:r>
      <w:r w:rsidRPr="008440F5">
        <w:t>【图表】下单系数调整后</w:t>
      </w:r>
      <w:r w:rsidRPr="008440F5">
        <w:t xml:space="preserve"> </w:t>
      </w:r>
      <w:r w:rsidRPr="008440F5">
        <w:t>手数</w:t>
      </w:r>
      <w:r w:rsidRPr="008440F5">
        <w:t>:1</w:t>
      </w:r>
      <w:r w:rsidRPr="008440F5">
        <w:br/>
        <w:t xml:space="preserve">2013-03-11 10:00:00.437 </w:t>
      </w:r>
      <w:r w:rsidRPr="008440F5">
        <w:t>【图表】直接下单</w:t>
      </w:r>
      <w:r w:rsidRPr="008440F5">
        <w:br/>
        <w:t xml:space="preserve">2013-03-11 10:00:00.437 </w:t>
      </w:r>
      <w:r w:rsidRPr="008440F5">
        <w:t>【图表】</w:t>
      </w:r>
      <w:r w:rsidRPr="008440F5">
        <w:t xml:space="preserve">IF03 </w:t>
      </w:r>
      <w:r w:rsidRPr="008440F5">
        <w:t>运行完毕</w:t>
      </w:r>
      <w:r w:rsidRPr="008440F5">
        <w:br/>
        <w:t xml:space="preserve">2013-03-11 10:00:00.437 </w:t>
      </w:r>
      <w:r w:rsidRPr="008440F5">
        <w:t>【下单】</w:t>
      </w:r>
      <w:r w:rsidRPr="008440F5">
        <w:t xml:space="preserve">IF03 </w:t>
      </w:r>
      <w:r w:rsidRPr="008440F5">
        <w:t>价</w:t>
      </w:r>
      <w:r w:rsidRPr="008440F5">
        <w:t xml:space="preserve">0.000000 </w:t>
      </w:r>
      <w:r w:rsidRPr="008440F5">
        <w:t>量</w:t>
      </w:r>
      <w:r w:rsidRPr="008440F5">
        <w:t xml:space="preserve">1 </w:t>
      </w:r>
      <w:r w:rsidRPr="008440F5">
        <w:t>买卖</w:t>
      </w:r>
      <w:r w:rsidRPr="008440F5">
        <w:t xml:space="preserve">0 </w:t>
      </w:r>
      <w:r w:rsidRPr="008440F5">
        <w:t>类型</w:t>
      </w:r>
      <w:r w:rsidRPr="008440F5">
        <w:t xml:space="preserve">1 </w:t>
      </w:r>
      <w:r w:rsidRPr="008440F5">
        <w:t>开平</w:t>
      </w:r>
      <w:r w:rsidRPr="008440F5">
        <w:t xml:space="preserve">2 </w:t>
      </w:r>
      <w:r w:rsidRPr="008440F5">
        <w:t>账户</w:t>
      </w:r>
      <w:r w:rsidRPr="008440F5">
        <w:t>800*** Formula 1</w:t>
      </w:r>
      <w:r w:rsidRPr="008440F5">
        <w:rPr>
          <w:color w:val="FF0000"/>
        </w:rPr>
        <w:t>----(2)</w:t>
      </w:r>
      <w:r w:rsidRPr="008440F5">
        <w:rPr>
          <w:color w:val="FF0000"/>
        </w:rPr>
        <w:t>本地发出平空单</w:t>
      </w:r>
      <w:r w:rsidRPr="008440F5">
        <w:rPr>
          <w:color w:val="FF0000"/>
        </w:rPr>
        <w:br/>
      </w:r>
      <w:r w:rsidRPr="008440F5">
        <w:t xml:space="preserve">2013-03-11 10:00:00.437 </w:t>
      </w:r>
      <w:r w:rsidRPr="008440F5">
        <w:t>【下单】</w:t>
      </w:r>
      <w:r w:rsidRPr="008440F5">
        <w:t xml:space="preserve">IF03 </w:t>
      </w:r>
      <w:r w:rsidRPr="008440F5">
        <w:t>价</w:t>
      </w:r>
      <w:r w:rsidRPr="008440F5">
        <w:t xml:space="preserve">0.000000 </w:t>
      </w:r>
      <w:r w:rsidRPr="008440F5">
        <w:t>量</w:t>
      </w:r>
      <w:r w:rsidRPr="008440F5">
        <w:t xml:space="preserve">1 </w:t>
      </w:r>
      <w:r w:rsidRPr="008440F5">
        <w:t>买卖</w:t>
      </w:r>
      <w:r w:rsidRPr="008440F5">
        <w:t xml:space="preserve">0 </w:t>
      </w:r>
      <w:r w:rsidRPr="008440F5">
        <w:t>类型</w:t>
      </w:r>
      <w:r w:rsidRPr="008440F5">
        <w:t xml:space="preserve">1 </w:t>
      </w:r>
      <w:r w:rsidRPr="008440F5">
        <w:t>开平</w:t>
      </w:r>
      <w:r w:rsidRPr="008440F5">
        <w:t xml:space="preserve">0 </w:t>
      </w:r>
      <w:r w:rsidRPr="008440F5">
        <w:t>账户</w:t>
      </w:r>
      <w:r w:rsidRPr="008440F5">
        <w:t>800*** Formula 1</w:t>
      </w:r>
      <w:r w:rsidRPr="008440F5">
        <w:rPr>
          <w:color w:val="FF0000"/>
        </w:rPr>
        <w:t>----(2)</w:t>
      </w:r>
      <w:r w:rsidRPr="008440F5">
        <w:rPr>
          <w:color w:val="FF0000"/>
        </w:rPr>
        <w:t>本地发出开多单</w:t>
      </w:r>
      <w:r w:rsidRPr="008440F5">
        <w:rPr>
          <w:color w:val="FF0000"/>
        </w:rPr>
        <w:br/>
      </w:r>
      <w:r w:rsidRPr="008440F5">
        <w:t xml:space="preserve">2013-03-11 10:00:00.578 </w:t>
      </w:r>
      <w:r w:rsidRPr="008440F5">
        <w:t>【回报】</w:t>
      </w:r>
      <w:r w:rsidRPr="008440F5">
        <w:t xml:space="preserve">800034 : IF03 - </w:t>
      </w:r>
      <w:r w:rsidRPr="008440F5">
        <w:t>正在申报</w:t>
      </w:r>
      <w:r w:rsidRPr="008440F5">
        <w:t xml:space="preserve"> 1 </w:t>
      </w:r>
      <w:r w:rsidRPr="008440F5">
        <w:t>价格</w:t>
      </w:r>
      <w:r w:rsidRPr="008440F5">
        <w:t xml:space="preserve">:2579.40 </w:t>
      </w:r>
      <w:r w:rsidRPr="008440F5">
        <w:t>平仓</w:t>
      </w:r>
      <w:r w:rsidRPr="008440F5">
        <w:t xml:space="preserve"> </w:t>
      </w:r>
      <w:r w:rsidRPr="008440F5">
        <w:t>买入</w:t>
      </w:r>
      <w:r w:rsidRPr="008440F5">
        <w:rPr>
          <w:color w:val="FF0000"/>
        </w:rPr>
        <w:t>----(3)</w:t>
      </w:r>
      <w:r w:rsidRPr="008440F5">
        <w:rPr>
          <w:color w:val="FF0000"/>
        </w:rPr>
        <w:t>平空委托回报</w:t>
      </w:r>
      <w:r w:rsidRPr="008440F5">
        <w:rPr>
          <w:color w:val="FF0000"/>
        </w:rPr>
        <w:t>,</w:t>
      </w:r>
      <w:r w:rsidRPr="008440F5">
        <w:rPr>
          <w:color w:val="FF0000"/>
        </w:rPr>
        <w:t>说明委托单已经下到交易柜台</w:t>
      </w:r>
    </w:p>
    <w:p w:rsidR="005C6331" w:rsidRPr="008440F5" w:rsidRDefault="005C6331" w:rsidP="00E516BF">
      <w:pPr>
        <w:spacing w:line="440" w:lineRule="exact"/>
        <w:rPr>
          <w:color w:val="555555"/>
        </w:rPr>
      </w:pPr>
      <w:r w:rsidRPr="008440F5">
        <w:t xml:space="preserve">2013-03-11 10:00:00.609 </w:t>
      </w:r>
      <w:r w:rsidRPr="008440F5">
        <w:t>【回报】</w:t>
      </w:r>
      <w:r w:rsidRPr="008440F5">
        <w:t xml:space="preserve">800034 : IF03 - </w:t>
      </w:r>
      <w:r w:rsidRPr="008440F5">
        <w:t>正在申报</w:t>
      </w:r>
      <w:r w:rsidRPr="008440F5">
        <w:t xml:space="preserve"> 1 </w:t>
      </w:r>
      <w:r w:rsidRPr="008440F5">
        <w:t>价格</w:t>
      </w:r>
      <w:r w:rsidRPr="008440F5">
        <w:t xml:space="preserve">:2579.40 </w:t>
      </w:r>
      <w:r w:rsidRPr="008440F5">
        <w:t>开仓</w:t>
      </w:r>
      <w:r w:rsidRPr="008440F5">
        <w:t xml:space="preserve"> </w:t>
      </w:r>
      <w:r w:rsidRPr="008440F5">
        <w:t>买入</w:t>
      </w:r>
      <w:r w:rsidRPr="008440F5">
        <w:br/>
        <w:t xml:space="preserve">2013-03-11 10:00:00.718 </w:t>
      </w:r>
      <w:r w:rsidRPr="008440F5">
        <w:t>【回报】</w:t>
      </w:r>
      <w:r w:rsidRPr="008440F5">
        <w:t xml:space="preserve">800034 : IF03 </w:t>
      </w:r>
      <w:r w:rsidRPr="008440F5">
        <w:t>全部成交</w:t>
      </w:r>
      <w:r w:rsidRPr="008440F5">
        <w:t xml:space="preserve"> 1 </w:t>
      </w:r>
      <w:r w:rsidRPr="008440F5">
        <w:t>价格</w:t>
      </w:r>
      <w:r w:rsidRPr="008440F5">
        <w:t xml:space="preserve">:2578.2 </w:t>
      </w:r>
      <w:r w:rsidRPr="008440F5">
        <w:t>开</w:t>
      </w:r>
      <w:r w:rsidRPr="008440F5">
        <w:t xml:space="preserve"> </w:t>
      </w:r>
      <w:r w:rsidRPr="008440F5">
        <w:t>买</w:t>
      </w:r>
      <w:r w:rsidRPr="008440F5">
        <w:rPr>
          <w:color w:val="FF0000"/>
        </w:rPr>
        <w:t>----(4)</w:t>
      </w:r>
      <w:r w:rsidRPr="008440F5">
        <w:rPr>
          <w:color w:val="FF0000"/>
        </w:rPr>
        <w:t>平空成交回报</w:t>
      </w:r>
      <w:r w:rsidRPr="008440F5">
        <w:rPr>
          <w:color w:val="FF0000"/>
        </w:rPr>
        <w:t>,</w:t>
      </w:r>
      <w:r w:rsidRPr="008440F5">
        <w:rPr>
          <w:color w:val="FF0000"/>
        </w:rPr>
        <w:t>说明委托单已经成交</w:t>
      </w:r>
    </w:p>
    <w:p w:rsidR="005C6331" w:rsidRDefault="005C6331" w:rsidP="00E516BF">
      <w:pPr>
        <w:spacing w:line="440" w:lineRule="exact"/>
      </w:pPr>
      <w:r w:rsidRPr="008440F5">
        <w:t xml:space="preserve">2013-03-11 10:00:00.718 </w:t>
      </w:r>
      <w:r w:rsidRPr="008440F5">
        <w:t>【回报】</w:t>
      </w:r>
      <w:r w:rsidRPr="008440F5">
        <w:t xml:space="preserve">800034 : IF03 </w:t>
      </w:r>
      <w:r w:rsidRPr="008440F5">
        <w:t>全部成交</w:t>
      </w:r>
      <w:r w:rsidRPr="008440F5">
        <w:t xml:space="preserve"> 1 </w:t>
      </w:r>
      <w:r w:rsidRPr="008440F5">
        <w:t>价格</w:t>
      </w:r>
      <w:r w:rsidRPr="008440F5">
        <w:t xml:space="preserve">:2578.2 </w:t>
      </w:r>
      <w:r w:rsidRPr="008440F5">
        <w:t>平</w:t>
      </w:r>
      <w:r w:rsidRPr="008440F5">
        <w:t xml:space="preserve"> </w:t>
      </w:r>
      <w:r w:rsidRPr="008440F5">
        <w:t>买</w:t>
      </w:r>
      <w:r w:rsidRPr="008440F5">
        <w:br/>
        <w:t xml:space="preserve">2013-03-11 10:01:00.437 </w:t>
      </w:r>
      <w:r w:rsidRPr="008440F5">
        <w:t>【图表】</w:t>
      </w:r>
      <w:r w:rsidRPr="008440F5">
        <w:t xml:space="preserve">IF03 </w:t>
      </w:r>
      <w:r w:rsidRPr="008440F5">
        <w:t>运行完毕</w:t>
      </w:r>
      <w:r w:rsidRPr="008440F5">
        <w:br/>
        <w:t xml:space="preserve">2013-03-11 10:02:01.687 </w:t>
      </w:r>
      <w:r w:rsidRPr="008440F5">
        <w:t>【图表】</w:t>
      </w:r>
      <w:r w:rsidRPr="008440F5">
        <w:t xml:space="preserve">IF03 </w:t>
      </w:r>
      <w:r w:rsidRPr="008440F5">
        <w:t>运行完毕</w:t>
      </w:r>
    </w:p>
    <w:p w:rsidR="00666DBC" w:rsidRPr="00CE46AB" w:rsidRDefault="00666DBC" w:rsidP="00E516BF">
      <w:pPr>
        <w:spacing w:line="440" w:lineRule="exact"/>
        <w:rPr>
          <w:color w:val="0070C0"/>
        </w:rPr>
      </w:pPr>
      <w:r w:rsidRPr="00CE46AB">
        <w:rPr>
          <w:rFonts w:hint="eastAsia"/>
          <w:color w:val="0070C0"/>
        </w:rPr>
        <w:t>日志信息详细说明</w:t>
      </w:r>
      <w:r w:rsidRPr="00CE46AB">
        <w:rPr>
          <w:rFonts w:hint="eastAsia"/>
          <w:color w:val="0070C0"/>
        </w:rPr>
        <w:t>:</w:t>
      </w:r>
    </w:p>
    <w:p w:rsidR="00666DBC" w:rsidRPr="00CE46AB" w:rsidRDefault="00666DBC" w:rsidP="00E516BF">
      <w:pPr>
        <w:spacing w:line="440" w:lineRule="exact"/>
        <w:rPr>
          <w:color w:val="0070C0"/>
        </w:rPr>
      </w:pPr>
      <w:r w:rsidRPr="00CE46AB">
        <w:rPr>
          <w:rFonts w:hint="eastAsia"/>
          <w:color w:val="0070C0"/>
        </w:rPr>
        <w:t>买卖</w:t>
      </w:r>
      <w:r w:rsidRPr="00CE46AB">
        <w:rPr>
          <w:rFonts w:hint="eastAsia"/>
          <w:color w:val="0070C0"/>
        </w:rPr>
        <w:t>0  //</w:t>
      </w:r>
      <w:r w:rsidRPr="00CE46AB">
        <w:rPr>
          <w:rFonts w:hint="eastAsia"/>
          <w:color w:val="0070C0"/>
        </w:rPr>
        <w:t>买卖方向，买为</w:t>
      </w:r>
      <w:r w:rsidRPr="00CE46AB">
        <w:rPr>
          <w:rFonts w:hint="eastAsia"/>
          <w:color w:val="0070C0"/>
        </w:rPr>
        <w:t>0</w:t>
      </w:r>
      <w:r w:rsidRPr="00CE46AB">
        <w:rPr>
          <w:rFonts w:hint="eastAsia"/>
          <w:color w:val="0070C0"/>
        </w:rPr>
        <w:t>，卖为</w:t>
      </w:r>
      <w:r w:rsidRPr="00CE46AB">
        <w:rPr>
          <w:rFonts w:hint="eastAsia"/>
          <w:color w:val="0070C0"/>
        </w:rPr>
        <w:t>1</w:t>
      </w:r>
    </w:p>
    <w:p w:rsidR="00666DBC" w:rsidRPr="00CE46AB" w:rsidRDefault="00666DBC" w:rsidP="00E516BF">
      <w:pPr>
        <w:spacing w:line="440" w:lineRule="exact"/>
        <w:rPr>
          <w:color w:val="0070C0"/>
        </w:rPr>
      </w:pPr>
      <w:r w:rsidRPr="00CE46AB">
        <w:rPr>
          <w:rFonts w:hint="eastAsia"/>
          <w:color w:val="0070C0"/>
        </w:rPr>
        <w:t>类型</w:t>
      </w:r>
      <w:r w:rsidRPr="00CE46AB">
        <w:rPr>
          <w:rFonts w:hint="eastAsia"/>
          <w:color w:val="0070C0"/>
        </w:rPr>
        <w:t>0  //</w:t>
      </w:r>
      <w:r w:rsidR="006B3C93" w:rsidRPr="00CE46AB">
        <w:rPr>
          <w:rFonts w:hint="eastAsia"/>
          <w:color w:val="0070C0"/>
        </w:rPr>
        <w:t>限价报单为</w:t>
      </w:r>
      <w:r w:rsidR="006B3C93" w:rsidRPr="00CE46AB">
        <w:rPr>
          <w:rFonts w:hint="eastAsia"/>
          <w:color w:val="0070C0"/>
        </w:rPr>
        <w:t>0</w:t>
      </w:r>
      <w:r w:rsidR="006B3C93" w:rsidRPr="00CE46AB">
        <w:rPr>
          <w:rFonts w:hint="eastAsia"/>
          <w:color w:val="0070C0"/>
        </w:rPr>
        <w:t>，市价报单为</w:t>
      </w:r>
      <w:r w:rsidR="006B3C93" w:rsidRPr="00CE46AB">
        <w:rPr>
          <w:rFonts w:hint="eastAsia"/>
          <w:color w:val="0070C0"/>
        </w:rPr>
        <w:t>1</w:t>
      </w:r>
    </w:p>
    <w:p w:rsidR="006B3C93" w:rsidRPr="00CE46AB" w:rsidRDefault="006B3C93" w:rsidP="00E516BF">
      <w:pPr>
        <w:spacing w:line="440" w:lineRule="exact"/>
        <w:rPr>
          <w:color w:val="0070C0"/>
        </w:rPr>
      </w:pPr>
      <w:r w:rsidRPr="00CE46AB">
        <w:rPr>
          <w:rFonts w:hint="eastAsia"/>
          <w:color w:val="0070C0"/>
        </w:rPr>
        <w:t>开平</w:t>
      </w:r>
      <w:r w:rsidRPr="00CE46AB">
        <w:rPr>
          <w:rFonts w:hint="eastAsia"/>
          <w:color w:val="0070C0"/>
        </w:rPr>
        <w:t xml:space="preserve">   //</w:t>
      </w:r>
      <w:r w:rsidRPr="00CE46AB">
        <w:rPr>
          <w:rFonts w:hint="eastAsia"/>
          <w:color w:val="0070C0"/>
        </w:rPr>
        <w:t>开仓为</w:t>
      </w:r>
      <w:r w:rsidRPr="00CE46AB">
        <w:rPr>
          <w:rFonts w:hint="eastAsia"/>
          <w:color w:val="0070C0"/>
        </w:rPr>
        <w:t>0</w:t>
      </w:r>
      <w:r w:rsidRPr="00CE46AB">
        <w:rPr>
          <w:rFonts w:hint="eastAsia"/>
          <w:color w:val="0070C0"/>
        </w:rPr>
        <w:t>，平昨为</w:t>
      </w:r>
      <w:r w:rsidRPr="00CE46AB">
        <w:rPr>
          <w:rFonts w:hint="eastAsia"/>
          <w:color w:val="0070C0"/>
        </w:rPr>
        <w:t>1</w:t>
      </w:r>
      <w:r w:rsidRPr="00CE46AB">
        <w:rPr>
          <w:rFonts w:hint="eastAsia"/>
          <w:color w:val="0070C0"/>
        </w:rPr>
        <w:t>，平今为</w:t>
      </w:r>
      <w:r w:rsidRPr="00CE46AB">
        <w:rPr>
          <w:rFonts w:hint="eastAsia"/>
          <w:color w:val="0070C0"/>
        </w:rPr>
        <w:t>2</w:t>
      </w:r>
    </w:p>
    <w:p w:rsidR="005C6331" w:rsidRPr="008440F5" w:rsidRDefault="005C6331" w:rsidP="00E516BF">
      <w:pPr>
        <w:spacing w:line="440" w:lineRule="exact"/>
        <w:ind w:firstLineChars="200" w:firstLine="420"/>
      </w:pPr>
      <w:r w:rsidRPr="008440F5">
        <w:t>通过上述的日志记录</w:t>
      </w:r>
      <w:r w:rsidRPr="008440F5">
        <w:t>,</w:t>
      </w:r>
      <w:r w:rsidRPr="008440F5">
        <w:t>我们可以通过日志上大致能分析出几个方面的信息</w:t>
      </w:r>
      <w:r w:rsidRPr="008440F5">
        <w:t>:</w:t>
      </w:r>
    </w:p>
    <w:p w:rsidR="005C6331" w:rsidRPr="008440F5" w:rsidRDefault="005C6331" w:rsidP="00E516BF">
      <w:pPr>
        <w:spacing w:line="440" w:lineRule="exact"/>
      </w:pPr>
      <w:r w:rsidRPr="008440F5">
        <w:t>1.</w:t>
      </w:r>
      <w:r w:rsidRPr="008440F5">
        <w:t>模型在出现问题的时刻是否还在工作着</w:t>
      </w:r>
      <w:r w:rsidRPr="008440F5">
        <w:t>.</w:t>
      </w:r>
      <w:r w:rsidRPr="008440F5">
        <w:t>如果已经停止工作</w:t>
      </w:r>
      <w:r w:rsidRPr="008440F5">
        <w:t>,</w:t>
      </w:r>
      <w:r w:rsidRPr="008440F5">
        <w:t>可能此时的网络已经断线</w:t>
      </w:r>
      <w:r w:rsidRPr="008440F5">
        <w:t>.</w:t>
      </w:r>
    </w:p>
    <w:p w:rsidR="005C6331" w:rsidRPr="008440F5" w:rsidRDefault="005C6331" w:rsidP="00E516BF">
      <w:pPr>
        <w:spacing w:line="440" w:lineRule="exact"/>
      </w:pPr>
      <w:r w:rsidRPr="008440F5">
        <w:t>2.</w:t>
      </w:r>
      <w:r w:rsidRPr="008440F5">
        <w:t>模型在出现问题的时刻是否已经触发下单</w:t>
      </w:r>
      <w:r w:rsidRPr="008440F5">
        <w:t>,</w:t>
      </w:r>
      <w:r w:rsidRPr="008440F5">
        <w:t>如果已经触发下单</w:t>
      </w:r>
      <w:r w:rsidRPr="008440F5">
        <w:t>,</w:t>
      </w:r>
      <w:r w:rsidRPr="008440F5">
        <w:t>但是下单失败</w:t>
      </w:r>
      <w:r w:rsidRPr="008440F5">
        <w:t>,</w:t>
      </w:r>
      <w:r w:rsidRPr="008440F5">
        <w:t>日志上就会记录为什么会报单失败</w:t>
      </w:r>
      <w:r w:rsidRPr="008440F5">
        <w:t>.</w:t>
      </w:r>
    </w:p>
    <w:p w:rsidR="005C6331" w:rsidRPr="008440F5" w:rsidRDefault="005C6331" w:rsidP="00E516BF">
      <w:pPr>
        <w:spacing w:line="440" w:lineRule="exact"/>
      </w:pPr>
      <w:r w:rsidRPr="008440F5">
        <w:t>3.</w:t>
      </w:r>
      <w:r w:rsidRPr="008440F5">
        <w:t>模型报单时提交的委托手数是否符合我们的设计需要的数量</w:t>
      </w:r>
      <w:r w:rsidRPr="008440F5">
        <w:t>.</w:t>
      </w:r>
    </w:p>
    <w:p w:rsidR="005C6331" w:rsidRDefault="005C6331" w:rsidP="00E516BF">
      <w:pPr>
        <w:spacing w:line="440" w:lineRule="exact"/>
      </w:pPr>
      <w:r w:rsidRPr="008440F5">
        <w:t>通过下单日志仍然无法解决</w:t>
      </w:r>
      <w:r w:rsidRPr="008440F5">
        <w:t xml:space="preserve">, 1 </w:t>
      </w:r>
      <w:r w:rsidRPr="008440F5">
        <w:t>图表上有信号</w:t>
      </w:r>
      <w:r w:rsidRPr="008440F5">
        <w:t>,</w:t>
      </w:r>
      <w:r w:rsidRPr="008440F5">
        <w:t>但是无实际下单指令出现</w:t>
      </w:r>
      <w:r w:rsidRPr="008440F5">
        <w:t xml:space="preserve">; 2 </w:t>
      </w:r>
      <w:r w:rsidRPr="008440F5">
        <w:t>重复下单</w:t>
      </w:r>
      <w:r w:rsidRPr="008440F5">
        <w:t xml:space="preserve">; </w:t>
      </w:r>
      <w:r w:rsidRPr="008440F5">
        <w:t>这时要使用公式调试</w:t>
      </w:r>
      <w:r w:rsidRPr="008440F5">
        <w:t>,</w:t>
      </w:r>
      <w:r w:rsidRPr="008440F5">
        <w:t>通过公式模型中记录重要变量的方式来排查原因了</w:t>
      </w:r>
      <w:r w:rsidRPr="008440F5">
        <w:t>.</w:t>
      </w:r>
    </w:p>
    <w:p w:rsidR="00666DBC" w:rsidRPr="008440F5" w:rsidRDefault="00666DBC" w:rsidP="00E516BF">
      <w:pPr>
        <w:spacing w:line="440" w:lineRule="exact"/>
      </w:pPr>
    </w:p>
    <w:p w:rsidR="005C6331" w:rsidRPr="00666DBC" w:rsidRDefault="005C6331" w:rsidP="00E516BF">
      <w:pPr>
        <w:spacing w:line="440" w:lineRule="exact"/>
        <w:rPr>
          <w:szCs w:val="21"/>
        </w:rPr>
      </w:pPr>
      <w:r w:rsidRPr="00666DBC">
        <w:rPr>
          <w:rStyle w:val="af"/>
          <w:rFonts w:ascii="微软雅黑" w:hAnsi="微软雅黑" w:cs="Arial"/>
          <w:szCs w:val="21"/>
        </w:rPr>
        <w:t>第二步,记录日志-调试输出重要变量. ----查公式本身</w:t>
      </w:r>
      <w:r w:rsidRPr="00666DBC">
        <w:rPr>
          <w:szCs w:val="21"/>
        </w:rPr>
        <w:t xml:space="preserve"> </w:t>
      </w:r>
    </w:p>
    <w:p w:rsidR="005C6331" w:rsidRPr="008440F5" w:rsidRDefault="005C6331" w:rsidP="00E516BF">
      <w:pPr>
        <w:spacing w:line="440" w:lineRule="exact"/>
      </w:pPr>
      <w:r w:rsidRPr="008440F5">
        <w:t>金字塔一个</w:t>
      </w:r>
      <w:r w:rsidRPr="008440F5">
        <w:rPr>
          <w:rStyle w:val="af"/>
          <w:rFonts w:ascii="微软雅黑" w:hAnsi="微软雅黑" w:cs="Arial"/>
          <w:sz w:val="18"/>
          <w:szCs w:val="18"/>
        </w:rPr>
        <w:t>非常重要</w:t>
      </w:r>
      <w:r w:rsidRPr="008440F5">
        <w:t>的函数</w:t>
      </w:r>
      <w:r w:rsidRPr="008440F5">
        <w:t>DEBUGFILE</w:t>
      </w:r>
      <w:r w:rsidRPr="008440F5">
        <w:t>，可以将调试日志记录文件中，方便用户在编写复杂策略的过程中</w:t>
      </w:r>
      <w:r w:rsidRPr="008440F5">
        <w:t>,</w:t>
      </w:r>
      <w:r w:rsidRPr="008440F5">
        <w:t>逐步的完善策略的各个方面</w:t>
      </w:r>
      <w:r w:rsidRPr="008440F5">
        <w:t>.</w:t>
      </w:r>
    </w:p>
    <w:p w:rsidR="005C6331" w:rsidRPr="008440F5" w:rsidRDefault="005C6331" w:rsidP="00E516BF">
      <w:pPr>
        <w:spacing w:line="440" w:lineRule="exact"/>
        <w:rPr>
          <w:color w:val="555555"/>
        </w:rPr>
      </w:pPr>
      <w:r w:rsidRPr="008440F5">
        <w:rPr>
          <w:color w:val="555555"/>
        </w:rPr>
        <w:lastRenderedPageBreak/>
        <w:t>DEBUGFILE,</w:t>
      </w:r>
      <w:r w:rsidRPr="008440F5">
        <w:rPr>
          <w:color w:val="FF0000"/>
        </w:rPr>
        <w:t>该函数输出时会自动的加入时间</w:t>
      </w:r>
      <w:r w:rsidRPr="008440F5">
        <w:rPr>
          <w:color w:val="FF0000"/>
        </w:rPr>
        <w:t>,</w:t>
      </w:r>
      <w:r w:rsidRPr="008440F5">
        <w:rPr>
          <w:color w:val="FF0000"/>
        </w:rPr>
        <w:t>格式为</w:t>
      </w:r>
      <w:r w:rsidRPr="008440F5">
        <w:rPr>
          <w:color w:val="FF0000"/>
        </w:rPr>
        <w:t>:</w:t>
      </w:r>
      <w:r w:rsidRPr="008440F5">
        <w:rPr>
          <w:color w:val="FF0000"/>
        </w:rPr>
        <w:t>年月日时分秒</w:t>
      </w:r>
      <w:r w:rsidRPr="008440F5">
        <w:rPr>
          <w:color w:val="FF0000"/>
        </w:rPr>
        <w:t>.</w:t>
      </w:r>
      <w:r w:rsidRPr="008440F5">
        <w:rPr>
          <w:color w:val="FF0000"/>
        </w:rPr>
        <w:t>图表</w:t>
      </w:r>
      <w:r w:rsidRPr="008440F5">
        <w:rPr>
          <w:color w:val="FF0000"/>
        </w:rPr>
        <w:t>OR</w:t>
      </w:r>
      <w:r w:rsidRPr="008440F5">
        <w:rPr>
          <w:color w:val="FF0000"/>
        </w:rPr>
        <w:t>后台均可以使用该函数</w:t>
      </w:r>
      <w:r w:rsidRPr="008440F5">
        <w:rPr>
          <w:color w:val="FF0000"/>
        </w:rPr>
        <w:t>,</w:t>
      </w:r>
      <w:r w:rsidRPr="008440F5">
        <w:rPr>
          <w:color w:val="FF0000"/>
        </w:rPr>
        <w:t>来记录最后一根</w:t>
      </w:r>
      <w:r w:rsidRPr="008440F5">
        <w:rPr>
          <w:color w:val="FF0000"/>
        </w:rPr>
        <w:t>K</w:t>
      </w:r>
      <w:r w:rsidRPr="008440F5">
        <w:rPr>
          <w:color w:val="FF0000"/>
        </w:rPr>
        <w:t>线各个变量的值</w:t>
      </w:r>
      <w:r w:rsidRPr="008440F5">
        <w:rPr>
          <w:color w:val="555555"/>
        </w:rPr>
        <w:t>.</w:t>
      </w:r>
    </w:p>
    <w:p w:rsidR="005C6331" w:rsidRPr="008440F5" w:rsidRDefault="005C6331" w:rsidP="00E516BF">
      <w:pPr>
        <w:spacing w:line="440" w:lineRule="exact"/>
      </w:pPr>
      <w:r w:rsidRPr="008440F5">
        <w:t>用法</w:t>
      </w:r>
      <w:r w:rsidRPr="008440F5">
        <w:t>:DEBUGFILE(PATH,STR,NUM),PATH</w:t>
      </w:r>
      <w:r w:rsidRPr="008440F5">
        <w:t>为用户的本地计算机路径</w:t>
      </w:r>
      <w:r w:rsidRPr="008440F5">
        <w:t>,STR</w:t>
      </w:r>
      <w:r w:rsidRPr="008440F5">
        <w:t>为用户指定输出的一个行文字</w:t>
      </w:r>
      <w:r w:rsidRPr="008440F5">
        <w:t>,NUM</w:t>
      </w:r>
      <w:r w:rsidRPr="008440F5">
        <w:t>为用户指定的一个监控数字</w:t>
      </w:r>
      <w:r w:rsidRPr="008440F5">
        <w:t>.</w:t>
      </w:r>
    </w:p>
    <w:p w:rsidR="005C6331" w:rsidRPr="008440F5" w:rsidRDefault="005C6331" w:rsidP="00E516BF">
      <w:pPr>
        <w:spacing w:line="440" w:lineRule="exact"/>
      </w:pPr>
      <w:r w:rsidRPr="008440F5">
        <w:t>例如</w:t>
      </w:r>
      <w:r w:rsidRPr="008440F5">
        <w:t>:DEBUGFILE('D:\TEST.TXT','</w:t>
      </w:r>
      <w:r w:rsidRPr="008440F5">
        <w:t>当前资产为</w:t>
      </w:r>
      <w:r w:rsidRPr="008440F5">
        <w:t>%.2f',1234),</w:t>
      </w:r>
      <w:r w:rsidRPr="008440F5">
        <w:t>将在程式化交易的监控部分输出到</w:t>
      </w:r>
      <w:r w:rsidRPr="008440F5">
        <w:t>D:\TEST.TXT</w:t>
      </w:r>
      <w:r w:rsidRPr="008440F5">
        <w:t>文件</w:t>
      </w:r>
      <w:r w:rsidRPr="008440F5">
        <w:t>, "</w:t>
      </w:r>
      <w:r w:rsidRPr="008440F5">
        <w:t>当前资产为</w:t>
      </w:r>
      <w:r w:rsidRPr="008440F5">
        <w:t>1234.00"</w:t>
      </w:r>
      <w:r w:rsidRPr="008440F5">
        <w:t>，</w:t>
      </w:r>
      <w:r w:rsidRPr="008440F5">
        <w:t>"%.2f"</w:t>
      </w:r>
      <w:r w:rsidRPr="008440F5">
        <w:t>为一个打印的控制符号</w:t>
      </w:r>
      <w:r w:rsidRPr="008440F5">
        <w:t>,</w:t>
      </w:r>
      <w:r w:rsidRPr="008440F5">
        <w:t>系统会将他替换为指定的一个数字输出</w:t>
      </w:r>
      <w:r w:rsidRPr="008440F5">
        <w:t>,%.2f</w:t>
      </w:r>
      <w:r w:rsidRPr="008440F5">
        <w:t>为显示两位小数</w:t>
      </w:r>
      <w:r w:rsidRPr="008440F5">
        <w:t>,%.0f</w:t>
      </w:r>
      <w:r w:rsidRPr="008440F5">
        <w:t>则表示不显示小数。</w:t>
      </w:r>
    </w:p>
    <w:p w:rsidR="005C6331" w:rsidRPr="00CE1A65" w:rsidRDefault="005C6331" w:rsidP="00E516BF">
      <w:pPr>
        <w:spacing w:line="440" w:lineRule="exact"/>
        <w:rPr>
          <w:rFonts w:ascii="微软雅黑" w:hAnsi="微软雅黑"/>
          <w:szCs w:val="24"/>
        </w:rPr>
      </w:pPr>
      <w:r w:rsidRPr="00CE1A65">
        <w:rPr>
          <w:rFonts w:ascii="微软雅黑" w:hAnsi="微软雅黑"/>
          <w:szCs w:val="24"/>
        </w:rPr>
        <w:t>公式举例如下:</w:t>
      </w:r>
    </w:p>
    <w:p w:rsidR="005C6331" w:rsidRPr="00CE1A65" w:rsidRDefault="005C6331" w:rsidP="00E516BF">
      <w:pPr>
        <w:spacing w:line="440" w:lineRule="exact"/>
        <w:rPr>
          <w:rFonts w:ascii="微软雅黑" w:hAnsi="微软雅黑"/>
          <w:szCs w:val="24"/>
        </w:rPr>
      </w:pPr>
      <w:r w:rsidRPr="00CE1A65">
        <w:rPr>
          <w:rFonts w:ascii="微软雅黑" w:hAnsi="微软雅黑"/>
          <w:szCs w:val="24"/>
        </w:rPr>
        <w:t>ma5:ma(close,2);</w:t>
      </w:r>
      <w:r w:rsidRPr="00CE1A65">
        <w:rPr>
          <w:rFonts w:ascii="微软雅黑" w:hAnsi="微软雅黑"/>
          <w:szCs w:val="24"/>
        </w:rPr>
        <w:br/>
        <w:t>ma15:ma(close,5);</w:t>
      </w:r>
    </w:p>
    <w:p w:rsidR="005C6331" w:rsidRPr="00CE1A65" w:rsidRDefault="005C6331" w:rsidP="00E516BF">
      <w:pPr>
        <w:spacing w:line="440" w:lineRule="exact"/>
        <w:rPr>
          <w:rFonts w:ascii="微软雅黑" w:hAnsi="微软雅黑"/>
          <w:szCs w:val="24"/>
        </w:rPr>
      </w:pPr>
      <w:r w:rsidRPr="00CE1A65">
        <w:rPr>
          <w:rFonts w:ascii="微软雅黑" w:hAnsi="微软雅黑"/>
          <w:szCs w:val="24"/>
        </w:rPr>
        <w:t>//5日均线上穿10日均线，开多</w:t>
      </w:r>
      <w:r w:rsidRPr="00CE1A65">
        <w:rPr>
          <w:rFonts w:ascii="微软雅黑" w:hAnsi="微软雅黑"/>
          <w:szCs w:val="24"/>
        </w:rPr>
        <w:br/>
        <w:t>buycond:=CROSS(ma5,ma15)；</w:t>
      </w:r>
      <w:r w:rsidRPr="00CE1A65">
        <w:rPr>
          <w:rFonts w:ascii="微软雅黑" w:hAnsi="微软雅黑"/>
          <w:szCs w:val="24"/>
        </w:rPr>
        <w:br/>
        <w:t xml:space="preserve">if buycond then </w:t>
      </w:r>
      <w:r w:rsidRPr="00CE1A65">
        <w:rPr>
          <w:rFonts w:ascii="微软雅黑" w:hAnsi="微软雅黑"/>
          <w:szCs w:val="24"/>
        </w:rPr>
        <w:br/>
        <w:t>begin</w:t>
      </w:r>
      <w:r w:rsidRPr="00CE1A65">
        <w:rPr>
          <w:rFonts w:ascii="微软雅黑" w:hAnsi="微软雅黑"/>
          <w:szCs w:val="24"/>
        </w:rPr>
        <w:br/>
        <w:t>buy(holding=0,1,market);</w:t>
      </w:r>
      <w:r w:rsidRPr="00CE1A65">
        <w:rPr>
          <w:rFonts w:ascii="微软雅黑" w:hAnsi="微软雅黑"/>
          <w:szCs w:val="24"/>
        </w:rPr>
        <w:br/>
        <w:t>end</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//5日均线下破10日均线，平多</w:t>
      </w:r>
      <w:r w:rsidRPr="00CE1A65">
        <w:rPr>
          <w:rFonts w:ascii="微软雅黑" w:hAnsi="微软雅黑" w:cs="Arial"/>
          <w:szCs w:val="24"/>
        </w:rPr>
        <w:br/>
        <w:t>sellcond:=CROSS(ma15,ma5)；</w:t>
      </w:r>
      <w:r w:rsidRPr="00CE1A65">
        <w:rPr>
          <w:rFonts w:ascii="微软雅黑" w:hAnsi="微软雅黑" w:cs="Arial"/>
          <w:szCs w:val="24"/>
        </w:rPr>
        <w:br/>
        <w:t>if sellcond then</w:t>
      </w:r>
      <w:r w:rsidRPr="00CE1A65">
        <w:rPr>
          <w:rFonts w:ascii="微软雅黑" w:hAnsi="微软雅黑" w:cs="Arial"/>
          <w:szCs w:val="24"/>
        </w:rPr>
        <w:br/>
        <w:t>begin</w:t>
      </w:r>
      <w:r w:rsidRPr="00CE1A65">
        <w:rPr>
          <w:rFonts w:ascii="微软雅黑" w:hAnsi="微软雅黑" w:cs="Arial"/>
          <w:szCs w:val="24"/>
        </w:rPr>
        <w:br/>
        <w:t>sell(holding&gt;0,1,market);</w:t>
      </w:r>
      <w:r w:rsidRPr="00CE1A65">
        <w:rPr>
          <w:rFonts w:ascii="微软雅黑" w:hAnsi="微软雅黑" w:cs="Arial"/>
          <w:szCs w:val="24"/>
        </w:rPr>
        <w:br/>
        <w:t>end</w:t>
      </w:r>
    </w:p>
    <w:p w:rsidR="005C6331" w:rsidRPr="00CE1A65" w:rsidRDefault="005C6331" w:rsidP="00E516BF">
      <w:pPr>
        <w:spacing w:line="440" w:lineRule="exact"/>
        <w:ind w:firstLineChars="200" w:firstLine="420"/>
        <w:rPr>
          <w:rFonts w:ascii="微软雅黑" w:hAnsi="微软雅黑" w:cs="Arial"/>
          <w:szCs w:val="24"/>
        </w:rPr>
      </w:pPr>
      <w:r w:rsidRPr="00CE1A65">
        <w:rPr>
          <w:rFonts w:ascii="微软雅黑" w:hAnsi="微软雅黑" w:cs="Arial"/>
          <w:szCs w:val="24"/>
        </w:rPr>
        <w:t>以上简单示例,当buycond变量=1时发出开多指令,sellcond=1时发出平多指令,通过日志追踪开平仓条件等类似变量的盘中实时变化,最后就能找出实盘交易过程中我们的策略可能存在的逻辑问题. 下面将添加日志部分的代码如下:</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ma5:ma(close,2);</w:t>
      </w:r>
      <w:r w:rsidRPr="00CE1A65">
        <w:rPr>
          <w:rFonts w:ascii="微软雅黑" w:hAnsi="微软雅黑" w:cs="Arial"/>
          <w:szCs w:val="24"/>
        </w:rPr>
        <w:br/>
        <w:t>ma15:ma(close,5);</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//5日均线上穿10日均线，开多</w:t>
      </w:r>
      <w:r w:rsidRPr="00CE1A65">
        <w:rPr>
          <w:rFonts w:ascii="微软雅黑" w:hAnsi="微软雅黑" w:cs="Arial"/>
          <w:szCs w:val="24"/>
        </w:rPr>
        <w:br/>
        <w:t>buycond:=CROSS(ma5,ma15)；</w:t>
      </w:r>
    </w:p>
    <w:p w:rsidR="005C6331" w:rsidRPr="00CE1A65" w:rsidRDefault="005C6331" w:rsidP="00E516BF">
      <w:pPr>
        <w:spacing w:line="440" w:lineRule="exact"/>
        <w:rPr>
          <w:rFonts w:ascii="微软雅黑" w:hAnsi="微软雅黑" w:cs="Arial"/>
          <w:color w:val="555555"/>
          <w:szCs w:val="24"/>
        </w:rPr>
      </w:pPr>
      <w:r w:rsidRPr="00CE1A65">
        <w:rPr>
          <w:rFonts w:ascii="微软雅黑" w:hAnsi="微软雅黑" w:cs="Arial"/>
          <w:color w:val="FF0000"/>
          <w:szCs w:val="24"/>
        </w:rPr>
        <w:t>if islastbar then</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color w:val="FF0000"/>
          <w:szCs w:val="24"/>
        </w:rPr>
        <w:t>DEBUGFILE('D:\TEST.TXT',' buycond:%.0f',buycond);//输出开仓条件</w:t>
      </w:r>
      <w:r w:rsidRPr="00CE1A65">
        <w:rPr>
          <w:rFonts w:ascii="微软雅黑" w:hAnsi="微软雅黑" w:cs="Arial"/>
          <w:color w:val="555555"/>
          <w:szCs w:val="24"/>
        </w:rPr>
        <w:br/>
      </w:r>
      <w:r w:rsidRPr="00CE1A65">
        <w:rPr>
          <w:rFonts w:ascii="微软雅黑" w:hAnsi="微软雅黑" w:cs="Arial"/>
          <w:szCs w:val="24"/>
        </w:rPr>
        <w:lastRenderedPageBreak/>
        <w:t>if buycond then begin</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buy(holding=0,1,market);</w:t>
      </w:r>
      <w:r w:rsidRPr="00CE1A65">
        <w:rPr>
          <w:rFonts w:ascii="微软雅黑" w:hAnsi="微软雅黑" w:cs="Arial"/>
          <w:szCs w:val="24"/>
        </w:rPr>
        <w:br/>
      </w:r>
      <w:r w:rsidRPr="00CE1A65">
        <w:rPr>
          <w:rFonts w:ascii="微软雅黑" w:hAnsi="微软雅黑" w:cs="Arial"/>
          <w:color w:val="FF0000"/>
          <w:szCs w:val="24"/>
        </w:rPr>
        <w:t>if islastbar then begin</w:t>
      </w:r>
      <w:r w:rsidRPr="00CE1A65">
        <w:rPr>
          <w:rFonts w:ascii="微软雅黑" w:hAnsi="微软雅黑" w:cs="Arial"/>
          <w:color w:val="FF0000"/>
          <w:szCs w:val="24"/>
        </w:rPr>
        <w:br/>
      </w:r>
      <w:r w:rsidRPr="00CE1A65">
        <w:rPr>
          <w:rFonts w:ascii="微软雅黑" w:hAnsi="微软雅黑" w:cs="Arial" w:hint="eastAsia"/>
          <w:color w:val="FF0000"/>
          <w:szCs w:val="24"/>
        </w:rPr>
        <w:t xml:space="preserve">  </w:t>
      </w:r>
      <w:r w:rsidRPr="00CE1A65">
        <w:rPr>
          <w:rFonts w:ascii="微软雅黑" w:hAnsi="微软雅黑" w:cs="Arial"/>
          <w:color w:val="FF0000"/>
          <w:szCs w:val="24"/>
        </w:rPr>
        <w:t>DEBUGFILE('D:\TEST.TXT','holding:%.0f',holding);//输出HOLDING</w:t>
      </w:r>
      <w:r w:rsidRPr="00CE1A65">
        <w:rPr>
          <w:rFonts w:ascii="微软雅黑" w:hAnsi="微软雅黑" w:cs="Arial"/>
          <w:color w:val="FF0000"/>
          <w:szCs w:val="24"/>
        </w:rPr>
        <w:br/>
        <w:t>end</w:t>
      </w:r>
      <w:r w:rsidRPr="00CE1A65">
        <w:rPr>
          <w:rFonts w:ascii="微软雅黑" w:hAnsi="微软雅黑" w:cs="Arial"/>
          <w:color w:val="FF0000"/>
          <w:szCs w:val="24"/>
        </w:rPr>
        <w:br/>
      </w:r>
      <w:r w:rsidRPr="00CE1A65">
        <w:rPr>
          <w:rFonts w:ascii="微软雅黑" w:hAnsi="微软雅黑" w:cs="Arial"/>
          <w:szCs w:val="24"/>
        </w:rPr>
        <w:t>end</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//5日均线下破10日均线，平多</w:t>
      </w:r>
      <w:r w:rsidRPr="00CE1A65">
        <w:rPr>
          <w:rFonts w:ascii="微软雅黑" w:hAnsi="微软雅黑" w:cs="Arial"/>
          <w:szCs w:val="24"/>
        </w:rPr>
        <w:br/>
        <w:t>sellcond:=CROSS(ma15,ma5)；</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color w:val="FF0000"/>
          <w:szCs w:val="24"/>
        </w:rPr>
        <w:t>if islastbar then</w:t>
      </w:r>
      <w:r w:rsidRPr="00CE1A65">
        <w:rPr>
          <w:rFonts w:ascii="微软雅黑" w:hAnsi="微软雅黑" w:cs="Arial" w:hint="eastAsia"/>
          <w:color w:val="555555"/>
          <w:szCs w:val="24"/>
        </w:rPr>
        <w:t xml:space="preserve"> </w:t>
      </w:r>
      <w:r w:rsidRPr="00CE1A65">
        <w:rPr>
          <w:rFonts w:ascii="微软雅黑" w:hAnsi="微软雅黑" w:cs="Arial"/>
          <w:color w:val="FF0000"/>
          <w:szCs w:val="24"/>
        </w:rPr>
        <w:t>DEBUGFILE('D:\TEST.TXT',' sellcond:%.0f',sellcond);//输出平仓条件</w:t>
      </w:r>
      <w:r w:rsidRPr="00CE1A65">
        <w:rPr>
          <w:rFonts w:ascii="微软雅黑" w:hAnsi="微软雅黑" w:cs="Arial"/>
          <w:color w:val="555555"/>
          <w:szCs w:val="24"/>
        </w:rPr>
        <w:br/>
      </w:r>
      <w:r w:rsidRPr="00CE1A65">
        <w:rPr>
          <w:rFonts w:ascii="微软雅黑" w:hAnsi="微软雅黑" w:cs="Arial"/>
          <w:szCs w:val="24"/>
        </w:rPr>
        <w:t>if sellcond then</w:t>
      </w:r>
      <w:r w:rsidRPr="00CE1A65">
        <w:rPr>
          <w:rFonts w:ascii="微软雅黑" w:hAnsi="微软雅黑" w:cs="Arial" w:hint="eastAsia"/>
          <w:szCs w:val="24"/>
        </w:rPr>
        <w:t xml:space="preserve"> </w:t>
      </w:r>
      <w:r w:rsidRPr="00CE1A65">
        <w:rPr>
          <w:rFonts w:ascii="微软雅黑" w:hAnsi="微软雅黑" w:cs="Arial"/>
          <w:szCs w:val="24"/>
        </w:rPr>
        <w:t>begin</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sell(holding&gt;0,1,market);</w:t>
      </w:r>
      <w:r w:rsidRPr="00CE1A65">
        <w:rPr>
          <w:rFonts w:ascii="微软雅黑" w:hAnsi="微软雅黑" w:cs="Arial"/>
          <w:szCs w:val="24"/>
        </w:rPr>
        <w:br/>
      </w:r>
      <w:r w:rsidRPr="00CE1A65">
        <w:rPr>
          <w:rFonts w:ascii="微软雅黑" w:hAnsi="微软雅黑" w:cs="Arial"/>
          <w:color w:val="FF0000"/>
          <w:szCs w:val="24"/>
        </w:rPr>
        <w:t xml:space="preserve">if islastbar then </w:t>
      </w:r>
      <w:r w:rsidRPr="00CE1A65">
        <w:rPr>
          <w:rFonts w:ascii="微软雅黑" w:hAnsi="微软雅黑" w:cs="Arial"/>
          <w:color w:val="FF0000"/>
          <w:szCs w:val="24"/>
        </w:rPr>
        <w:br/>
        <w:t>begin</w:t>
      </w:r>
      <w:r w:rsidRPr="00CE1A65">
        <w:rPr>
          <w:rFonts w:ascii="微软雅黑" w:hAnsi="微软雅黑" w:cs="Arial"/>
          <w:color w:val="FF0000"/>
          <w:szCs w:val="24"/>
        </w:rPr>
        <w:br/>
        <w:t>DEBUGFILE('D:\TEST.TXT','holding:%.0f',holding);</w:t>
      </w:r>
      <w:r w:rsidRPr="00CE1A65">
        <w:rPr>
          <w:rFonts w:ascii="微软雅黑" w:hAnsi="微软雅黑" w:cs="Arial"/>
          <w:color w:val="FF0000"/>
          <w:szCs w:val="24"/>
        </w:rPr>
        <w:br/>
        <w:t>end</w:t>
      </w:r>
      <w:r w:rsidRPr="00CE1A65">
        <w:rPr>
          <w:rFonts w:ascii="微软雅黑" w:hAnsi="微软雅黑" w:cs="Arial"/>
          <w:color w:val="FF0000"/>
          <w:szCs w:val="24"/>
        </w:rPr>
        <w:br/>
      </w:r>
      <w:r w:rsidRPr="00CE1A65">
        <w:rPr>
          <w:rFonts w:ascii="微软雅黑" w:hAnsi="微软雅黑" w:cs="Arial"/>
          <w:szCs w:val="24"/>
        </w:rPr>
        <w:t>end</w:t>
      </w:r>
    </w:p>
    <w:p w:rsidR="005C6331" w:rsidRPr="00CE1A65" w:rsidRDefault="005C6331" w:rsidP="00E516BF">
      <w:pPr>
        <w:spacing w:line="440" w:lineRule="exact"/>
        <w:ind w:firstLineChars="200" w:firstLine="420"/>
        <w:rPr>
          <w:rFonts w:ascii="微软雅黑" w:hAnsi="微软雅黑" w:cs="Arial"/>
          <w:color w:val="555555"/>
          <w:szCs w:val="24"/>
        </w:rPr>
      </w:pPr>
      <w:r w:rsidRPr="00CE1A65">
        <w:rPr>
          <w:rFonts w:ascii="微软雅黑" w:hAnsi="微软雅黑" w:cs="Arial"/>
          <w:color w:val="FF0000"/>
          <w:szCs w:val="24"/>
        </w:rPr>
        <w:t>红色标识,</w:t>
      </w:r>
      <w:r w:rsidRPr="00CE1A65">
        <w:rPr>
          <w:rFonts w:ascii="微软雅黑" w:hAnsi="微软雅黑" w:cs="Arial"/>
          <w:color w:val="000000"/>
          <w:szCs w:val="24"/>
        </w:rPr>
        <w:t>用于输出并记录您的开多条件OR平多条件,如果您发现开平仓信号与经验预期不一致,可结合下单日志和D:\TEST.TXT文件中的记录,看看是不是由于漏写了条件造成的. Islastbar函数用来控制只在最后一个周期才进行信号数据的输出,因为实盘交易过程中,金字塔也只使用最后一个周期的信号来实现自动交易.</w:t>
      </w:r>
    </w:p>
    <w:p w:rsidR="005C6331" w:rsidRPr="00CE1A65" w:rsidRDefault="005C6331" w:rsidP="00E516BF">
      <w:pPr>
        <w:spacing w:line="440" w:lineRule="exact"/>
        <w:ind w:firstLineChars="200" w:firstLine="420"/>
        <w:rPr>
          <w:rFonts w:ascii="微软雅黑" w:hAnsi="微软雅黑" w:cs="Arial"/>
          <w:szCs w:val="24"/>
        </w:rPr>
      </w:pPr>
      <w:r w:rsidRPr="00CE1A65">
        <w:rPr>
          <w:rFonts w:ascii="微软雅黑" w:hAnsi="微软雅黑" w:cs="Arial"/>
          <w:szCs w:val="24"/>
        </w:rPr>
        <w:t>实际使用过程当中Islastbar不是必须的,范例上只是让大家看清楚原理,因为DEBUGFILE函数本身就是最后一个周期才有效的函数. 我们的代码可能在调试日志输出的位置有多个变量输出,考虑到效率问题,强烈建议您在日志输出的位置加入Islastbar的控制符,可以大大的提升我们程序在逐K线模式下的运行速度.</w:t>
      </w:r>
    </w:p>
    <w:p w:rsidR="005C6331" w:rsidRPr="00CE1A65" w:rsidRDefault="005C6331" w:rsidP="00E516BF">
      <w:pPr>
        <w:spacing w:line="440" w:lineRule="exact"/>
        <w:ind w:firstLineChars="200" w:firstLine="420"/>
        <w:rPr>
          <w:rFonts w:ascii="微软雅黑" w:hAnsi="微软雅黑" w:cs="Arial"/>
          <w:szCs w:val="24"/>
        </w:rPr>
      </w:pPr>
      <w:r w:rsidRPr="00CE1A65">
        <w:rPr>
          <w:rFonts w:ascii="微软雅黑" w:hAnsi="微软雅黑" w:cs="Arial"/>
          <w:szCs w:val="24"/>
        </w:rPr>
        <w:t>此外做为日志记录的一种调试手段,我们一般会尽可能多的记录开平仓条件相关的变量,这样遇到问题时能够尽量快的通过日志来分析出问题的原因. 再进一步的完善日志输出的代码如下:</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ma5:ma(close,2);</w:t>
      </w:r>
      <w:r w:rsidRPr="00CE1A65">
        <w:rPr>
          <w:rFonts w:ascii="微软雅黑" w:hAnsi="微软雅黑" w:cs="Arial"/>
          <w:szCs w:val="24"/>
        </w:rPr>
        <w:br/>
        <w:t>ma15:ma(close,5);</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//5日均线上穿10日均线，开多</w:t>
      </w:r>
      <w:r w:rsidRPr="00CE1A65">
        <w:rPr>
          <w:rFonts w:ascii="微软雅黑" w:hAnsi="微软雅黑" w:cs="Arial"/>
          <w:szCs w:val="24"/>
        </w:rPr>
        <w:br/>
        <w:t>buycond:=CROSS(ma5,ma15)；</w:t>
      </w:r>
    </w:p>
    <w:p w:rsidR="005C6331" w:rsidRPr="00CE1A65" w:rsidRDefault="005C6331" w:rsidP="00E516BF">
      <w:pPr>
        <w:spacing w:line="440" w:lineRule="exact"/>
        <w:rPr>
          <w:rFonts w:ascii="微软雅黑" w:hAnsi="微软雅黑" w:cs="Arial"/>
          <w:color w:val="555555"/>
          <w:szCs w:val="24"/>
        </w:rPr>
      </w:pPr>
      <w:r w:rsidRPr="00CE1A65">
        <w:rPr>
          <w:rFonts w:ascii="微软雅黑" w:hAnsi="微软雅黑" w:cs="Arial"/>
          <w:color w:val="FF0000"/>
          <w:szCs w:val="24"/>
        </w:rPr>
        <w:t>if Islastbar then</w:t>
      </w:r>
      <w:r w:rsidRPr="00CE1A65">
        <w:rPr>
          <w:rFonts w:ascii="微软雅黑" w:hAnsi="微软雅黑" w:cs="Arial" w:hint="eastAsia"/>
          <w:color w:val="555555"/>
          <w:szCs w:val="24"/>
        </w:rPr>
        <w:t xml:space="preserve"> </w:t>
      </w:r>
      <w:r w:rsidRPr="00CE1A65">
        <w:rPr>
          <w:rFonts w:ascii="微软雅黑" w:hAnsi="微软雅黑" w:cs="Arial"/>
          <w:color w:val="FF0000"/>
          <w:szCs w:val="24"/>
        </w:rPr>
        <w:t>begin</w:t>
      </w:r>
    </w:p>
    <w:p w:rsidR="005C6331" w:rsidRPr="00CE1A65" w:rsidRDefault="005C6331" w:rsidP="00E516BF">
      <w:pPr>
        <w:spacing w:line="440" w:lineRule="exact"/>
        <w:rPr>
          <w:rFonts w:ascii="微软雅黑" w:hAnsi="微软雅黑" w:cs="Arial"/>
          <w:color w:val="555555"/>
          <w:szCs w:val="24"/>
        </w:rPr>
      </w:pPr>
      <w:r w:rsidRPr="00CE1A65">
        <w:rPr>
          <w:rFonts w:ascii="微软雅黑" w:hAnsi="微软雅黑" w:cs="Arial"/>
          <w:color w:val="FF0000"/>
          <w:szCs w:val="24"/>
        </w:rPr>
        <w:t xml:space="preserve">DEBUGFILE('D:\TEST.TXT',' buycondf'&amp;numtostr(buycond,0)&amp;' close:'&amp;numtostr(close,2)&amp;' </w:t>
      </w:r>
      <w:r w:rsidRPr="00CE1A65">
        <w:rPr>
          <w:rFonts w:ascii="微软雅黑" w:hAnsi="微软雅黑" w:cs="Arial"/>
          <w:color w:val="FF0000"/>
          <w:szCs w:val="24"/>
        </w:rPr>
        <w:lastRenderedPageBreak/>
        <w:t>ma5:'&amp;numtostr(ma5,2)&amp;' ma15:'&amp;numtostr(ma15,2),0); //输出开仓条件</w:t>
      </w:r>
    </w:p>
    <w:p w:rsidR="005C6331" w:rsidRPr="00CE1A65" w:rsidRDefault="005C6331" w:rsidP="00E516BF">
      <w:pPr>
        <w:spacing w:line="440" w:lineRule="exact"/>
        <w:rPr>
          <w:rFonts w:ascii="微软雅黑" w:hAnsi="微软雅黑" w:cs="Arial"/>
          <w:color w:val="555555"/>
          <w:szCs w:val="24"/>
        </w:rPr>
      </w:pPr>
      <w:r w:rsidRPr="00CE1A65">
        <w:rPr>
          <w:rFonts w:ascii="微软雅黑" w:hAnsi="微软雅黑" w:cs="Arial"/>
          <w:color w:val="FF0000"/>
          <w:szCs w:val="24"/>
        </w:rPr>
        <w:t>end</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if buycond then</w:t>
      </w:r>
      <w:r w:rsidRPr="00CE1A65">
        <w:rPr>
          <w:rFonts w:ascii="微软雅黑" w:hAnsi="微软雅黑" w:cs="Arial" w:hint="eastAsia"/>
          <w:szCs w:val="24"/>
        </w:rPr>
        <w:t xml:space="preserve"> </w:t>
      </w:r>
      <w:r w:rsidRPr="00CE1A65">
        <w:rPr>
          <w:rFonts w:ascii="微软雅黑" w:hAnsi="微软雅黑" w:cs="Arial"/>
          <w:szCs w:val="24"/>
        </w:rPr>
        <w:t>begin</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buy(holding=0,1,market);</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color w:val="FF0000"/>
          <w:szCs w:val="24"/>
        </w:rPr>
        <w:t>if islastbar then DEBUGFILE('D:\TEST.TXT','holding:%.0f',holding);//输出HOLDING</w:t>
      </w:r>
      <w:r w:rsidRPr="00CE1A65">
        <w:rPr>
          <w:rFonts w:ascii="微软雅黑" w:hAnsi="微软雅黑" w:cs="Arial"/>
          <w:color w:val="FF0000"/>
          <w:szCs w:val="24"/>
        </w:rPr>
        <w:br/>
      </w:r>
      <w:r w:rsidRPr="00CE1A65">
        <w:rPr>
          <w:rFonts w:ascii="微软雅黑" w:hAnsi="微软雅黑" w:cs="Arial"/>
          <w:szCs w:val="24"/>
        </w:rPr>
        <w:t>end</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//5日均线下破10日均线，平多</w:t>
      </w:r>
      <w:r w:rsidRPr="00CE1A65">
        <w:rPr>
          <w:rFonts w:ascii="微软雅黑" w:hAnsi="微软雅黑" w:cs="Arial"/>
          <w:szCs w:val="24"/>
        </w:rPr>
        <w:br/>
        <w:t>sellcond:=CROSS(ma15,ma5)；</w:t>
      </w:r>
    </w:p>
    <w:p w:rsidR="005C6331" w:rsidRPr="00CE1A65" w:rsidRDefault="005C6331" w:rsidP="00E516BF">
      <w:pPr>
        <w:spacing w:line="440" w:lineRule="exact"/>
        <w:rPr>
          <w:rFonts w:ascii="微软雅黑" w:hAnsi="微软雅黑" w:cs="Arial"/>
          <w:color w:val="555555"/>
          <w:szCs w:val="24"/>
        </w:rPr>
      </w:pPr>
      <w:r w:rsidRPr="00CE1A65">
        <w:rPr>
          <w:rFonts w:ascii="微软雅黑" w:hAnsi="微软雅黑" w:cs="Arial"/>
          <w:color w:val="FF0000"/>
          <w:szCs w:val="24"/>
        </w:rPr>
        <w:t xml:space="preserve">if islastbar then </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color w:val="FF0000"/>
          <w:szCs w:val="24"/>
        </w:rPr>
        <w:t>DEBUGFILE('D:\TEST.TXT',' sellcond:%.0f',sellcond);//输出平仓条件</w:t>
      </w:r>
      <w:r w:rsidRPr="00CE1A65">
        <w:rPr>
          <w:rFonts w:ascii="微软雅黑" w:hAnsi="微软雅黑" w:cs="Arial"/>
          <w:color w:val="FF0000"/>
          <w:szCs w:val="24"/>
        </w:rPr>
        <w:br/>
      </w:r>
      <w:r w:rsidRPr="00CE1A65">
        <w:rPr>
          <w:rFonts w:ascii="微软雅黑" w:hAnsi="微软雅黑" w:cs="Arial"/>
          <w:szCs w:val="24"/>
        </w:rPr>
        <w:t>if sellcond then</w:t>
      </w:r>
      <w:r w:rsidRPr="00CE1A65">
        <w:rPr>
          <w:rFonts w:ascii="微软雅黑" w:hAnsi="微软雅黑" w:cs="Arial"/>
          <w:szCs w:val="24"/>
        </w:rPr>
        <w:br/>
        <w:t>begin</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sell(holding&gt;0,1,market);</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color w:val="FF0000"/>
          <w:szCs w:val="24"/>
        </w:rPr>
        <w:t xml:space="preserve">if islastbar then </w:t>
      </w:r>
      <w:r w:rsidRPr="00CE1A65">
        <w:rPr>
          <w:rFonts w:ascii="微软雅黑" w:hAnsi="微软雅黑" w:cs="Arial"/>
          <w:color w:val="555555"/>
          <w:szCs w:val="24"/>
        </w:rPr>
        <w:br/>
      </w:r>
      <w:r w:rsidRPr="00CE1A65">
        <w:rPr>
          <w:rFonts w:ascii="微软雅黑" w:hAnsi="微软雅黑" w:cs="Arial"/>
          <w:color w:val="FF0000"/>
          <w:szCs w:val="24"/>
        </w:rPr>
        <w:t>DEBUGFILE('D:\TEST.TXT','holding:%.0f',holding);</w:t>
      </w:r>
      <w:r w:rsidRPr="00CE1A65">
        <w:rPr>
          <w:rFonts w:ascii="微软雅黑" w:hAnsi="微软雅黑" w:cs="Arial"/>
          <w:color w:val="FF0000"/>
          <w:szCs w:val="24"/>
        </w:rPr>
        <w:br/>
      </w:r>
      <w:r w:rsidRPr="00CE1A65">
        <w:rPr>
          <w:rFonts w:ascii="微软雅黑" w:hAnsi="微软雅黑" w:cs="Arial"/>
          <w:szCs w:val="24"/>
        </w:rPr>
        <w:t>end</w:t>
      </w:r>
    </w:p>
    <w:p w:rsidR="005C6331" w:rsidRPr="00CE1A65" w:rsidRDefault="005C6331" w:rsidP="00E516BF">
      <w:pPr>
        <w:spacing w:line="440" w:lineRule="exact"/>
        <w:rPr>
          <w:rFonts w:ascii="微软雅黑" w:hAnsi="微软雅黑" w:cs="Arial"/>
          <w:szCs w:val="24"/>
        </w:rPr>
      </w:pPr>
      <w:r w:rsidRPr="00CE1A65">
        <w:rPr>
          <w:rFonts w:ascii="微软雅黑" w:hAnsi="微软雅黑" w:cs="Arial"/>
          <w:szCs w:val="24"/>
        </w:rPr>
        <w:t>运行图表程序化以后,我们将得到如下的记录日志:</w:t>
      </w:r>
    </w:p>
    <w:p w:rsidR="005C6331" w:rsidRDefault="005C6331" w:rsidP="00E516BF">
      <w:pPr>
        <w:spacing w:line="440" w:lineRule="exact"/>
        <w:rPr>
          <w:rFonts w:ascii="微软雅黑" w:hAnsi="微软雅黑" w:cs="Arial"/>
          <w:szCs w:val="24"/>
        </w:rPr>
      </w:pPr>
      <w:r w:rsidRPr="00CE1A65">
        <w:rPr>
          <w:rFonts w:ascii="微软雅黑" w:hAnsi="微软雅黑" w:cs="Arial"/>
          <w:szCs w:val="24"/>
        </w:rPr>
        <w:t>2013-03-09 02:00:05.484 buycondf:0 close:91.25 ma5:91.25 ma15:91.24</w:t>
      </w:r>
      <w:r w:rsidRPr="00CE1A65">
        <w:rPr>
          <w:rFonts w:ascii="微软雅黑" w:hAnsi="微软雅黑" w:cs="Arial"/>
          <w:szCs w:val="24"/>
        </w:rPr>
        <w:br/>
        <w:t>2013-03-09 02:00:05.500 sellcond:0</w:t>
      </w:r>
      <w:r w:rsidRPr="00CE1A65">
        <w:rPr>
          <w:rFonts w:ascii="微软雅黑" w:hAnsi="微软雅黑" w:cs="Arial"/>
          <w:szCs w:val="24"/>
        </w:rPr>
        <w:br/>
        <w:t>2013-03-09 02:00:06.156 buycondf:0 close:91.25 ma5:91.25 ma15:91.24</w:t>
      </w:r>
      <w:r w:rsidRPr="00CE1A65">
        <w:rPr>
          <w:rFonts w:ascii="微软雅黑" w:hAnsi="微软雅黑" w:cs="Arial"/>
          <w:szCs w:val="24"/>
        </w:rPr>
        <w:br/>
        <w:t>2013-03-09 02:00:06.156 sellcond:0</w:t>
      </w:r>
      <w:r w:rsidRPr="00CE1A65">
        <w:rPr>
          <w:rFonts w:ascii="微软雅黑" w:hAnsi="微软雅黑" w:cs="Arial"/>
          <w:szCs w:val="24"/>
        </w:rPr>
        <w:br/>
        <w:t>2013-03-09 02:00:09.156 buycondf:0 close:91.25 ma5:91.25 ma15:91.24</w:t>
      </w:r>
      <w:r w:rsidRPr="00CE1A65">
        <w:rPr>
          <w:rFonts w:ascii="微软雅黑" w:hAnsi="微软雅黑" w:cs="Arial"/>
          <w:szCs w:val="24"/>
        </w:rPr>
        <w:br/>
        <w:t>2013-03-09 02:00:09.156 sellcond:0</w:t>
      </w:r>
      <w:r w:rsidRPr="00CE1A65">
        <w:rPr>
          <w:rFonts w:ascii="微软雅黑" w:hAnsi="微软雅黑" w:cs="Arial"/>
          <w:szCs w:val="24"/>
        </w:rPr>
        <w:br/>
        <w:t>2013-03-09 02:00:10.140 buycondf:0 close:91.25 ma5:91.25 ma15:91.24</w:t>
      </w:r>
      <w:r w:rsidRPr="00CE1A65">
        <w:rPr>
          <w:rFonts w:ascii="微软雅黑" w:hAnsi="微软雅黑" w:cs="Arial"/>
          <w:szCs w:val="24"/>
        </w:rPr>
        <w:br/>
        <w:t>2013-03-09 02:00:10.140 sellcond:0</w:t>
      </w:r>
      <w:r w:rsidRPr="00CE1A65">
        <w:rPr>
          <w:rFonts w:ascii="微软雅黑" w:hAnsi="微软雅黑" w:cs="Arial"/>
          <w:szCs w:val="24"/>
        </w:rPr>
        <w:br/>
        <w:t>2013-03-09 02:00:10.640 buycondf:0 close:91.27 ma5:91.26 ma15:91.25</w:t>
      </w:r>
      <w:r w:rsidRPr="00CE1A65">
        <w:rPr>
          <w:rFonts w:ascii="微软雅黑" w:hAnsi="微软雅黑" w:cs="Arial"/>
          <w:szCs w:val="24"/>
        </w:rPr>
        <w:br/>
        <w:t>2013-03-09 02:00:10.640 sellcond:0</w:t>
      </w:r>
      <w:r w:rsidRPr="00CE1A65">
        <w:rPr>
          <w:rFonts w:ascii="微软雅黑" w:hAnsi="微软雅黑" w:cs="Arial"/>
          <w:szCs w:val="24"/>
        </w:rPr>
        <w:br/>
        <w:t>2013-03-09 02:00:11.640 buycondf:0 close:91.27 ma5:91.26 ma15:91.25</w:t>
      </w:r>
      <w:r w:rsidRPr="00CE1A65">
        <w:rPr>
          <w:rFonts w:ascii="微软雅黑" w:hAnsi="微软雅黑" w:cs="Arial"/>
          <w:szCs w:val="24"/>
        </w:rPr>
        <w:br/>
        <w:t>2013-03-09 02:00:11.640 sellcond:0</w:t>
      </w:r>
      <w:r w:rsidRPr="00CE1A65">
        <w:rPr>
          <w:rFonts w:ascii="微软雅黑" w:hAnsi="微软雅黑" w:cs="Arial"/>
          <w:szCs w:val="24"/>
        </w:rPr>
        <w:br/>
        <w:t>2013-03-09 02:00:12.640 buycondf:0 close:91.27 ma5:91.26 ma15:91.25</w:t>
      </w:r>
      <w:r w:rsidRPr="00CE1A65">
        <w:rPr>
          <w:rFonts w:ascii="微软雅黑" w:hAnsi="微软雅黑" w:cs="Arial"/>
          <w:szCs w:val="24"/>
        </w:rPr>
        <w:br/>
        <w:t>2013-03-09 02:00:12.640 sellcond:0</w:t>
      </w:r>
      <w:r w:rsidRPr="00CE1A65">
        <w:rPr>
          <w:rFonts w:ascii="微软雅黑" w:hAnsi="微软雅黑" w:cs="Arial"/>
          <w:szCs w:val="24"/>
        </w:rPr>
        <w:br/>
      </w:r>
      <w:r w:rsidRPr="00CE1A65">
        <w:rPr>
          <w:rFonts w:ascii="微软雅黑" w:hAnsi="微软雅黑" w:cs="Arial"/>
          <w:szCs w:val="24"/>
        </w:rPr>
        <w:lastRenderedPageBreak/>
        <w:t>2013-03-09 02:00:13.640 buycondf:0 close:91.26 ma5:91.26 ma15:91.24</w:t>
      </w:r>
      <w:r w:rsidRPr="00CE1A65">
        <w:rPr>
          <w:rFonts w:ascii="微软雅黑" w:hAnsi="微软雅黑" w:cs="Arial"/>
          <w:szCs w:val="24"/>
        </w:rPr>
        <w:br/>
        <w:t>2013-03-09 02:00:13.640 sellcond:0</w:t>
      </w:r>
    </w:p>
    <w:p w:rsidR="00E516BF" w:rsidRDefault="00E516BF" w:rsidP="00E516BF">
      <w:pPr>
        <w:spacing w:line="440" w:lineRule="exact"/>
        <w:rPr>
          <w:rFonts w:ascii="微软雅黑" w:hAnsi="微软雅黑" w:cs="Arial"/>
          <w:szCs w:val="24"/>
        </w:rPr>
      </w:pPr>
    </w:p>
    <w:p w:rsidR="00E516BF" w:rsidRPr="00CE1A65" w:rsidRDefault="00E516BF" w:rsidP="00E516BF">
      <w:pPr>
        <w:spacing w:line="440" w:lineRule="exact"/>
        <w:rPr>
          <w:rFonts w:ascii="微软雅黑" w:hAnsi="微软雅黑" w:cs="Arial"/>
          <w:szCs w:val="24"/>
        </w:rPr>
      </w:pPr>
    </w:p>
    <w:p w:rsidR="005C6331" w:rsidRPr="00E516BF" w:rsidRDefault="00B43CD9" w:rsidP="00B43CD9">
      <w:pPr>
        <w:pStyle w:val="2"/>
        <w:rPr>
          <w:rFonts w:ascii="微软雅黑" w:hAnsi="微软雅黑" w:cs="Times New Roman"/>
          <w:szCs w:val="24"/>
        </w:rPr>
      </w:pPr>
      <w:bookmarkStart w:id="86" w:name="_Toc454207759"/>
      <w:r>
        <w:rPr>
          <w:rFonts w:hint="eastAsia"/>
        </w:rPr>
        <w:t>7</w:t>
      </w:r>
      <w:r w:rsidR="00CE1A65">
        <w:rPr>
          <w:rFonts w:hint="eastAsia"/>
        </w:rPr>
        <w:t>.4</w:t>
      </w:r>
      <w:r w:rsidR="001E20FF">
        <w:rPr>
          <w:rFonts w:hint="eastAsia"/>
        </w:rPr>
        <w:t xml:space="preserve"> </w:t>
      </w:r>
      <w:r w:rsidR="005C6331" w:rsidRPr="00E0014E">
        <w:rPr>
          <w:rFonts w:hint="eastAsia"/>
        </w:rPr>
        <w:t>实时数据的运算</w:t>
      </w:r>
      <w:bookmarkEnd w:id="86"/>
    </w:p>
    <w:p w:rsidR="005C6331" w:rsidRDefault="005C6331" w:rsidP="00E516BF">
      <w:pPr>
        <w:spacing w:line="440" w:lineRule="exact"/>
        <w:ind w:firstLineChars="250" w:firstLine="525"/>
      </w:pPr>
      <w:r>
        <w:rPr>
          <w:rFonts w:hint="eastAsia"/>
        </w:rPr>
        <w:t>在实时行情中，当前周期</w:t>
      </w:r>
      <w:r>
        <w:rPr>
          <w:rFonts w:hint="eastAsia"/>
        </w:rPr>
        <w:t>K</w:t>
      </w:r>
      <w:r>
        <w:rPr>
          <w:rFonts w:hint="eastAsia"/>
        </w:rPr>
        <w:t>线的数据随行情的波动发展而随时变化，因此公式的运行机制不同于历史数据。金字塔公式运行模式分为序列，逐</w:t>
      </w:r>
      <w:r>
        <w:rPr>
          <w:rFonts w:hint="eastAsia"/>
        </w:rPr>
        <w:t>K</w:t>
      </w:r>
      <w:r>
        <w:rPr>
          <w:rFonts w:hint="eastAsia"/>
        </w:rPr>
        <w:t>模式二种模式。</w:t>
      </w:r>
    </w:p>
    <w:p w:rsidR="005C6331" w:rsidRDefault="005C6331" w:rsidP="00E516BF">
      <w:pPr>
        <w:spacing w:line="440" w:lineRule="exact"/>
        <w:ind w:firstLineChars="250" w:firstLine="525"/>
      </w:pPr>
      <w:r>
        <w:rPr>
          <w:rFonts w:hint="eastAsia"/>
        </w:rPr>
        <w:t>序列模式：每当有新的</w:t>
      </w:r>
      <w:r>
        <w:rPr>
          <w:rFonts w:hint="eastAsia"/>
        </w:rPr>
        <w:t xml:space="preserve"> Tick </w:t>
      </w:r>
      <w:r>
        <w:rPr>
          <w:rFonts w:hint="eastAsia"/>
        </w:rPr>
        <w:t>进来，公式都会在当前的</w:t>
      </w:r>
      <w:r>
        <w:rPr>
          <w:rFonts w:hint="eastAsia"/>
        </w:rPr>
        <w:t>K</w:t>
      </w:r>
      <w:r>
        <w:rPr>
          <w:rFonts w:hint="eastAsia"/>
        </w:rPr>
        <w:t>线上对新数据执行一次完整的运算，并返回最新数据但不会再回去计算历史</w:t>
      </w:r>
      <w:r>
        <w:rPr>
          <w:rFonts w:hint="eastAsia"/>
        </w:rPr>
        <w:t>K</w:t>
      </w:r>
      <w:r>
        <w:rPr>
          <w:rFonts w:hint="eastAsia"/>
        </w:rPr>
        <w:t>线数据。</w:t>
      </w:r>
    </w:p>
    <w:p w:rsidR="005C6331" w:rsidRDefault="005C6331" w:rsidP="00E516BF">
      <w:pPr>
        <w:spacing w:line="440" w:lineRule="exact"/>
        <w:ind w:firstLineChars="250" w:firstLine="525"/>
      </w:pPr>
      <w:r>
        <w:rPr>
          <w:rFonts w:hint="eastAsia"/>
        </w:rPr>
        <w:t>逐</w:t>
      </w:r>
      <w:r>
        <w:rPr>
          <w:rFonts w:hint="eastAsia"/>
        </w:rPr>
        <w:t>K</w:t>
      </w:r>
      <w:r>
        <w:rPr>
          <w:rFonts w:hint="eastAsia"/>
        </w:rPr>
        <w:t>模式（不勾选仅刷最后一根</w:t>
      </w:r>
      <w:r>
        <w:rPr>
          <w:rFonts w:hint="eastAsia"/>
        </w:rPr>
        <w:t>K</w:t>
      </w:r>
      <w:r>
        <w:rPr>
          <w:rFonts w:hint="eastAsia"/>
        </w:rPr>
        <w:t>线）：有新</w:t>
      </w:r>
      <w:r>
        <w:rPr>
          <w:rFonts w:hint="eastAsia"/>
        </w:rPr>
        <w:t>tick</w:t>
      </w:r>
      <w:r>
        <w:rPr>
          <w:rFonts w:hint="eastAsia"/>
        </w:rPr>
        <w:t>进来后</w:t>
      </w:r>
      <w:r>
        <w:rPr>
          <w:rFonts w:hint="eastAsia"/>
        </w:rPr>
        <w:t>,</w:t>
      </w:r>
      <w:r>
        <w:rPr>
          <w:rFonts w:hint="eastAsia"/>
        </w:rPr>
        <w:t>公式会对所有数据进行计算</w:t>
      </w:r>
      <w:r>
        <w:rPr>
          <w:rFonts w:hint="eastAsia"/>
        </w:rPr>
        <w:t>,</w:t>
      </w:r>
      <w:r>
        <w:rPr>
          <w:rFonts w:hint="eastAsia"/>
        </w:rPr>
        <w:t>包括历史</w:t>
      </w:r>
      <w:r>
        <w:rPr>
          <w:rFonts w:hint="eastAsia"/>
        </w:rPr>
        <w:t>K</w:t>
      </w:r>
      <w:r>
        <w:rPr>
          <w:rFonts w:hint="eastAsia"/>
        </w:rPr>
        <w:t>线。</w:t>
      </w:r>
    </w:p>
    <w:p w:rsidR="005C6331" w:rsidRDefault="005C6331" w:rsidP="00E516BF">
      <w:pPr>
        <w:spacing w:line="440" w:lineRule="exact"/>
        <w:ind w:firstLineChars="250" w:firstLine="525"/>
      </w:pPr>
      <w:r>
        <w:rPr>
          <w:rFonts w:hint="eastAsia"/>
        </w:rPr>
        <w:t>逐</w:t>
      </w:r>
      <w:r>
        <w:rPr>
          <w:rFonts w:hint="eastAsia"/>
        </w:rPr>
        <w:t>K</w:t>
      </w:r>
      <w:r>
        <w:rPr>
          <w:rFonts w:hint="eastAsia"/>
        </w:rPr>
        <w:t>模式（勾选仅刷最后一根</w:t>
      </w:r>
      <w:r>
        <w:rPr>
          <w:rFonts w:hint="eastAsia"/>
        </w:rPr>
        <w:t>K</w:t>
      </w:r>
      <w:r>
        <w:rPr>
          <w:rFonts w:hint="eastAsia"/>
        </w:rPr>
        <w:t>线）：有新</w:t>
      </w:r>
      <w:r>
        <w:rPr>
          <w:rFonts w:hint="eastAsia"/>
        </w:rPr>
        <w:t>tick</w:t>
      </w:r>
      <w:r>
        <w:rPr>
          <w:rFonts w:hint="eastAsia"/>
        </w:rPr>
        <w:t>进来后</w:t>
      </w:r>
      <w:r>
        <w:rPr>
          <w:rFonts w:hint="eastAsia"/>
        </w:rPr>
        <w:t>,</w:t>
      </w:r>
      <w:r>
        <w:rPr>
          <w:rFonts w:hint="eastAsia"/>
        </w:rPr>
        <w:t>公式在当前的</w:t>
      </w:r>
      <w:r>
        <w:rPr>
          <w:rFonts w:hint="eastAsia"/>
        </w:rPr>
        <w:t>K</w:t>
      </w:r>
      <w:r>
        <w:rPr>
          <w:rFonts w:hint="eastAsia"/>
        </w:rPr>
        <w:t>线上对新数据执行一次完整运算</w:t>
      </w:r>
      <w:r>
        <w:rPr>
          <w:rFonts w:hint="eastAsia"/>
        </w:rPr>
        <w:t>,</w:t>
      </w:r>
      <w:r>
        <w:rPr>
          <w:rFonts w:hint="eastAsia"/>
        </w:rPr>
        <w:t>不会计算历史</w:t>
      </w:r>
      <w:r>
        <w:rPr>
          <w:rFonts w:hint="eastAsia"/>
        </w:rPr>
        <w:t>K</w:t>
      </w:r>
      <w:r>
        <w:rPr>
          <w:rFonts w:hint="eastAsia"/>
        </w:rPr>
        <w:t>线数据。</w:t>
      </w:r>
    </w:p>
    <w:p w:rsidR="005C6331" w:rsidRDefault="005C6331" w:rsidP="00E516BF">
      <w:pPr>
        <w:spacing w:line="440" w:lineRule="exact"/>
        <w:ind w:firstLine="420"/>
      </w:pPr>
      <w:r w:rsidRPr="003718E0">
        <w:rPr>
          <w:rFonts w:hint="eastAsia"/>
          <w:color w:val="FF0000"/>
        </w:rPr>
        <w:t>注</w:t>
      </w:r>
      <w:r>
        <w:rPr>
          <w:rFonts w:hint="eastAsia"/>
        </w:rPr>
        <w:t>：以上属于一根</w:t>
      </w:r>
      <w:r>
        <w:rPr>
          <w:rFonts w:hint="eastAsia"/>
        </w:rPr>
        <w:t>K</w:t>
      </w:r>
      <w:r>
        <w:rPr>
          <w:rFonts w:hint="eastAsia"/>
        </w:rPr>
        <w:t>线内实时行情的运行机制</w:t>
      </w:r>
      <w:r>
        <w:rPr>
          <w:rFonts w:hint="eastAsia"/>
        </w:rPr>
        <w:t>,</w:t>
      </w:r>
      <w:r>
        <w:rPr>
          <w:rFonts w:hint="eastAsia"/>
        </w:rPr>
        <w:t>当新</w:t>
      </w:r>
      <w:r>
        <w:rPr>
          <w:rFonts w:hint="eastAsia"/>
        </w:rPr>
        <w:t>K</w:t>
      </w:r>
      <w:r>
        <w:rPr>
          <w:rFonts w:hint="eastAsia"/>
        </w:rPr>
        <w:t>生成后</w:t>
      </w:r>
      <w:r>
        <w:rPr>
          <w:rFonts w:hint="eastAsia"/>
        </w:rPr>
        <w:t>,</w:t>
      </w:r>
      <w:r>
        <w:rPr>
          <w:rFonts w:hint="eastAsia"/>
        </w:rPr>
        <w:t>无论公式采用哪种模式历史</w:t>
      </w:r>
      <w:r>
        <w:rPr>
          <w:rFonts w:hint="eastAsia"/>
        </w:rPr>
        <w:t>K</w:t>
      </w:r>
      <w:r>
        <w:rPr>
          <w:rFonts w:hint="eastAsia"/>
        </w:rPr>
        <w:t>线都会去重新刷新一次公式。</w:t>
      </w:r>
    </w:p>
    <w:p w:rsidR="005C6331" w:rsidRDefault="005C6331" w:rsidP="00E516BF">
      <w:pPr>
        <w:spacing w:line="440" w:lineRule="exact"/>
        <w:ind w:firstLine="420"/>
      </w:pPr>
      <w:r>
        <w:rPr>
          <w:rFonts w:hint="eastAsia"/>
        </w:rPr>
        <w:t>公式运算中关于简单变量的说明</w:t>
      </w:r>
    </w:p>
    <w:p w:rsidR="005C6331" w:rsidRDefault="005C6331" w:rsidP="00E516BF">
      <w:pPr>
        <w:spacing w:line="440" w:lineRule="exact"/>
        <w:ind w:firstLine="420"/>
      </w:pPr>
      <w:r>
        <w:rPr>
          <w:rFonts w:hint="eastAsia"/>
        </w:rPr>
        <w:t>简单变量不会保留之前公式的运算结果，即公式每次开始运算，所有简单变量都是以初始值开始计算。实时行情中，在同一根</w:t>
      </w:r>
      <w:r>
        <w:rPr>
          <w:rFonts w:hint="eastAsia"/>
        </w:rPr>
        <w:t>K</w:t>
      </w:r>
      <w:r>
        <w:rPr>
          <w:rFonts w:hint="eastAsia"/>
        </w:rPr>
        <w:t>线内，每个</w:t>
      </w:r>
      <w:r>
        <w:rPr>
          <w:rFonts w:hint="eastAsia"/>
        </w:rPr>
        <w:t xml:space="preserve"> tick </w:t>
      </w:r>
      <w:r>
        <w:rPr>
          <w:rFonts w:hint="eastAsia"/>
        </w:rPr>
        <w:t>都会触发公式的运行，无论本次公式运算如何改变简单变量的值，都不影响下一个</w:t>
      </w:r>
      <w:r>
        <w:rPr>
          <w:rFonts w:hint="eastAsia"/>
        </w:rPr>
        <w:t xml:space="preserve"> Tick </w:t>
      </w:r>
      <w:r>
        <w:rPr>
          <w:rFonts w:hint="eastAsia"/>
        </w:rPr>
        <w:t>公式运行时简单变量的初始值。</w:t>
      </w:r>
      <w:r>
        <w:rPr>
          <w:rFonts w:hint="eastAsia"/>
        </w:rPr>
        <w:t>}</w:t>
      </w:r>
    </w:p>
    <w:p w:rsidR="005C6331" w:rsidRPr="00A50FAD" w:rsidRDefault="005C6331" w:rsidP="00E516BF">
      <w:pPr>
        <w:spacing w:line="440" w:lineRule="exact"/>
        <w:ind w:firstLine="420"/>
        <w:rPr>
          <w:color w:val="FF0000"/>
        </w:rPr>
      </w:pPr>
      <w:r w:rsidRPr="00A50FAD">
        <w:rPr>
          <w:rFonts w:hint="eastAsia"/>
          <w:color w:val="FF0000"/>
        </w:rPr>
        <w:t>注意：</w:t>
      </w:r>
      <w:r w:rsidRPr="00A50FAD">
        <w:rPr>
          <w:rFonts w:hint="eastAsia"/>
          <w:color w:val="FF0000"/>
        </w:rPr>
        <w:t xml:space="preserve"> </w:t>
      </w:r>
      <w:r w:rsidRPr="00A50FAD">
        <w:rPr>
          <w:rFonts w:hint="eastAsia"/>
          <w:color w:val="FF0000"/>
        </w:rPr>
        <w:t>在实时行情中，若当前公式所应用的合约交易非常活跃并且公式程序较长、计算较复杂时，一个</w:t>
      </w:r>
      <w:r w:rsidRPr="00A50FAD">
        <w:rPr>
          <w:rFonts w:hint="eastAsia"/>
          <w:color w:val="FF0000"/>
        </w:rPr>
        <w:t>tick</w:t>
      </w:r>
      <w:r w:rsidRPr="00A50FAD">
        <w:rPr>
          <w:rFonts w:hint="eastAsia"/>
          <w:color w:val="FF0000"/>
        </w:rPr>
        <w:t>周期内，可能无法将公式代码完整地执行一遍。此时，虽然新的</w:t>
      </w:r>
      <w:r w:rsidRPr="00A50FAD">
        <w:rPr>
          <w:rFonts w:hint="eastAsia"/>
          <w:color w:val="FF0000"/>
        </w:rPr>
        <w:t xml:space="preserve"> Tick </w:t>
      </w:r>
      <w:r w:rsidRPr="00A50FAD">
        <w:rPr>
          <w:rFonts w:hint="eastAsia"/>
          <w:color w:val="FF0000"/>
        </w:rPr>
        <w:t>到来，但是公式仍将继续处理原来的计算，直至代码的最后一行。处理完毕后，公式将处理最新的</w:t>
      </w:r>
      <w:r w:rsidRPr="00A50FAD">
        <w:rPr>
          <w:rFonts w:hint="eastAsia"/>
          <w:color w:val="FF0000"/>
        </w:rPr>
        <w:t>Tick</w:t>
      </w:r>
      <w:r w:rsidRPr="00A50FAD">
        <w:rPr>
          <w:rFonts w:hint="eastAsia"/>
          <w:color w:val="FF0000"/>
        </w:rPr>
        <w:t>数据，中间未被处理的</w:t>
      </w:r>
      <w:r w:rsidRPr="00A50FAD">
        <w:rPr>
          <w:rFonts w:hint="eastAsia"/>
          <w:color w:val="FF0000"/>
        </w:rPr>
        <w:t>TICK</w:t>
      </w:r>
      <w:r w:rsidRPr="00A50FAD">
        <w:rPr>
          <w:rFonts w:hint="eastAsia"/>
          <w:color w:val="FF0000"/>
        </w:rPr>
        <w:t>数据被舍弃。也就是说，当代码计算量非常大时，金字塔永远保证处理最新的数据，在这种情况下，金字塔不能保证每个</w:t>
      </w:r>
      <w:r w:rsidRPr="00A50FAD">
        <w:rPr>
          <w:rFonts w:hint="eastAsia"/>
          <w:color w:val="FF0000"/>
        </w:rPr>
        <w:t>tick</w:t>
      </w:r>
      <w:r w:rsidRPr="00A50FAD">
        <w:rPr>
          <w:rFonts w:hint="eastAsia"/>
          <w:color w:val="FF0000"/>
        </w:rPr>
        <w:t>都进行运算。</w:t>
      </w:r>
    </w:p>
    <w:p w:rsidR="005C6331" w:rsidRDefault="005C6331" w:rsidP="00E516BF">
      <w:pPr>
        <w:spacing w:line="440" w:lineRule="exact"/>
        <w:ind w:firstLine="420"/>
        <w:rPr>
          <w:rFonts w:ascii="微软雅黑" w:hAnsi="微软雅黑"/>
          <w:szCs w:val="28"/>
        </w:rPr>
      </w:pPr>
      <w:r>
        <w:rPr>
          <w:rFonts w:ascii="微软雅黑" w:hAnsi="微软雅黑" w:hint="eastAsia"/>
          <w:szCs w:val="28"/>
        </w:rPr>
        <w:t>金字塔的策略应用基于数据，只有本地电脑上有相关数据，才能进行需要的运算。</w:t>
      </w:r>
    </w:p>
    <w:p w:rsidR="00655BAE" w:rsidRPr="00B17B52" w:rsidRDefault="005C6331" w:rsidP="00B17B52">
      <w:pPr>
        <w:spacing w:line="440" w:lineRule="exact"/>
        <w:ind w:firstLine="420"/>
        <w:rPr>
          <w:rFonts w:ascii="微软雅黑" w:hAnsi="微软雅黑"/>
          <w:szCs w:val="28"/>
        </w:rPr>
        <w:sectPr w:rsidR="00655BAE" w:rsidRPr="00B17B52" w:rsidSect="00E45144">
          <w:headerReference w:type="default" r:id="rId135"/>
          <w:footerReference w:type="even" r:id="rId136"/>
          <w:footerReference w:type="default" r:id="rId137"/>
          <w:headerReference w:type="first" r:id="rId138"/>
          <w:pgSz w:w="11907" w:h="16839" w:code="9"/>
          <w:pgMar w:top="1440" w:right="1080" w:bottom="1440" w:left="1080" w:header="567" w:footer="680" w:gutter="0"/>
          <w:pgNumType w:start="0"/>
          <w:cols w:space="425"/>
          <w:titlePg/>
          <w:docGrid w:type="lines" w:linePitch="326"/>
        </w:sectPr>
      </w:pPr>
      <w:r>
        <w:rPr>
          <w:rFonts w:ascii="微软雅黑" w:hAnsi="微软雅黑" w:hint="eastAsia"/>
          <w:szCs w:val="28"/>
        </w:rPr>
        <w:t>目前，金字塔支持国内四大期货交易所的全部交易合约期货数据。专业版以上提供中金、大连五档行情。为了</w:t>
      </w:r>
      <w:r w:rsidR="00B17B52">
        <w:rPr>
          <w:rFonts w:ascii="微软雅黑" w:hAnsi="微软雅黑" w:hint="eastAsia"/>
          <w:szCs w:val="28"/>
        </w:rPr>
        <w:t>便于程序化交易的测试，我们还提供了以上交易所合约指数、连续数据。</w:t>
      </w:r>
    </w:p>
    <w:p w:rsidR="001D6F60" w:rsidRPr="00B17B52" w:rsidRDefault="00B17B52" w:rsidP="00B17B52">
      <w:pPr>
        <w:pStyle w:val="1"/>
        <w:ind w:firstLineChars="800" w:firstLine="2400"/>
        <w:rPr>
          <w:rFonts w:ascii="微软雅黑" w:hAnsi="微软雅黑" w:cs="Tahoma"/>
          <w:color w:val="000000"/>
          <w:kern w:val="0"/>
          <w:sz w:val="20"/>
          <w:szCs w:val="18"/>
        </w:rPr>
      </w:pPr>
      <w:bookmarkStart w:id="87" w:name="_图表交易和后台交易的主要区别和联系"/>
      <w:bookmarkStart w:id="88" w:name="_Toc454207760"/>
      <w:bookmarkStart w:id="89" w:name="_Toc342415744"/>
      <w:bookmarkStart w:id="90" w:name="_Toc453491455"/>
      <w:bookmarkEnd w:id="87"/>
      <w:r>
        <w:rPr>
          <w:rFonts w:hint="eastAsia"/>
        </w:rPr>
        <w:lastRenderedPageBreak/>
        <w:t>第八</w:t>
      </w:r>
      <w:r w:rsidR="001D6F60">
        <w:rPr>
          <w:rFonts w:hint="eastAsia"/>
        </w:rPr>
        <w:t>章</w:t>
      </w:r>
      <w:r w:rsidR="001D6F60">
        <w:rPr>
          <w:rFonts w:hint="eastAsia"/>
        </w:rPr>
        <w:t xml:space="preserve"> </w:t>
      </w:r>
      <w:r w:rsidR="0006000C">
        <w:rPr>
          <w:rFonts w:hint="eastAsia"/>
        </w:rPr>
        <w:t>提高</w:t>
      </w:r>
      <w:r w:rsidR="001D6F60">
        <w:rPr>
          <w:rFonts w:hint="eastAsia"/>
        </w:rPr>
        <w:t>软件运行效率的建议</w:t>
      </w:r>
      <w:bookmarkEnd w:id="88"/>
    </w:p>
    <w:p w:rsidR="001D6F60" w:rsidRPr="003419B6" w:rsidRDefault="00592197" w:rsidP="001D6F60">
      <w:pPr>
        <w:pStyle w:val="2"/>
        <w:spacing w:before="200" w:line="276" w:lineRule="auto"/>
      </w:pPr>
      <w:bookmarkStart w:id="91" w:name="_Toc454207761"/>
      <w:r>
        <w:rPr>
          <w:rFonts w:hint="eastAsia"/>
        </w:rPr>
        <w:t>8</w:t>
      </w:r>
      <w:r w:rsidR="001D6F60">
        <w:rPr>
          <w:rFonts w:hint="eastAsia"/>
        </w:rPr>
        <w:t xml:space="preserve">.1 </w:t>
      </w:r>
      <w:r w:rsidR="001D6F60">
        <w:rPr>
          <w:rFonts w:hint="eastAsia"/>
        </w:rPr>
        <w:t>通过</w:t>
      </w:r>
      <w:r w:rsidR="001D6F60">
        <w:t>软件设置提高效率</w:t>
      </w:r>
      <w:bookmarkEnd w:id="91"/>
    </w:p>
    <w:p w:rsidR="001D6F60" w:rsidRDefault="001D6F60" w:rsidP="001313E1">
      <w:pPr>
        <w:spacing w:line="360" w:lineRule="exact"/>
        <w:ind w:firstLine="420"/>
      </w:pPr>
      <w:r>
        <w:rPr>
          <w:rFonts w:hint="eastAsia"/>
        </w:rPr>
        <w:t xml:space="preserve"> </w:t>
      </w:r>
      <w:r>
        <w:rPr>
          <w:rFonts w:hint="eastAsia"/>
        </w:rPr>
        <w:t>金字塔是面向高端用户的高端分析工具</w:t>
      </w:r>
      <w:r>
        <w:rPr>
          <w:rFonts w:hint="eastAsia"/>
        </w:rPr>
        <w:t>,</w:t>
      </w:r>
      <w:r>
        <w:rPr>
          <w:rFonts w:hint="eastAsia"/>
        </w:rPr>
        <w:t>实时行情数据接收后都保存在用户本地。这样有利于用户进行快速的分析和调用。但过长的数据量会增加公式运行的负荷，合理的数据使用量是提高运行效率的必要步骤</w:t>
      </w:r>
    </w:p>
    <w:p w:rsidR="001D6F60" w:rsidRDefault="001D6F60" w:rsidP="001313E1">
      <w:pPr>
        <w:spacing w:line="360" w:lineRule="exact"/>
        <w:ind w:firstLine="420"/>
      </w:pPr>
      <w:r>
        <w:rPr>
          <w:rFonts w:hint="eastAsia"/>
        </w:rPr>
        <w:t xml:space="preserve"> </w:t>
      </w:r>
      <w:r w:rsidRPr="00BF335E">
        <w:rPr>
          <w:rFonts w:hint="eastAsia"/>
          <w:b/>
        </w:rPr>
        <w:t>方法一</w:t>
      </w:r>
      <w:r>
        <w:rPr>
          <w:rFonts w:hint="eastAsia"/>
        </w:rPr>
        <w:t>:</w:t>
      </w:r>
      <w:r>
        <w:rPr>
          <w:rFonts w:hint="eastAsia"/>
        </w:rPr>
        <w:t>首先数据存储是以</w:t>
      </w:r>
      <w:r>
        <w:t>”</w:t>
      </w:r>
      <w:r w:rsidRPr="00D12C78">
        <w:rPr>
          <w:rFonts w:hint="eastAsia"/>
          <w:color w:val="FF0000"/>
        </w:rPr>
        <w:t>工具</w:t>
      </w:r>
      <w:r w:rsidRPr="00D12C78">
        <w:rPr>
          <w:rFonts w:hint="eastAsia"/>
          <w:color w:val="FF0000"/>
        </w:rPr>
        <w:t>-</w:t>
      </w:r>
      <w:r w:rsidRPr="00D12C78">
        <w:rPr>
          <w:rFonts w:hint="eastAsia"/>
          <w:color w:val="FF0000"/>
        </w:rPr>
        <w:t>选项</w:t>
      </w:r>
      <w:r w:rsidRPr="00D12C78">
        <w:rPr>
          <w:rFonts w:hint="eastAsia"/>
          <w:color w:val="FF0000"/>
        </w:rPr>
        <w:t>-</w:t>
      </w:r>
      <w:r w:rsidRPr="00D12C78">
        <w:rPr>
          <w:rFonts w:hint="eastAsia"/>
          <w:color w:val="FF0000"/>
        </w:rPr>
        <w:t>维护</w:t>
      </w:r>
      <w:r>
        <w:t>”</w:t>
      </w:r>
      <w:r>
        <w:rPr>
          <w:rFonts w:hint="eastAsia"/>
        </w:rPr>
        <w:t>设置为准</w:t>
      </w:r>
      <w:r>
        <w:rPr>
          <w:rFonts w:hint="eastAsia"/>
        </w:rPr>
        <w:t>,</w:t>
      </w:r>
      <w:r>
        <w:rPr>
          <w:rFonts w:hint="eastAsia"/>
        </w:rPr>
        <w:t>如下</w:t>
      </w:r>
    </w:p>
    <w:p w:rsidR="001D6F60" w:rsidRDefault="001D6F60" w:rsidP="001D6F60">
      <w:pPr>
        <w:ind w:firstLineChars="250" w:firstLine="525"/>
      </w:pPr>
      <w:r>
        <w:rPr>
          <w:noProof/>
        </w:rPr>
        <w:drawing>
          <wp:inline distT="0" distB="0" distL="0" distR="0" wp14:anchorId="58F3DAF2" wp14:editId="1E234BDC">
            <wp:extent cx="4183811" cy="3578819"/>
            <wp:effectExtent l="0" t="0" r="7620" b="317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11140830.png"/>
                    <pic:cNvPicPr/>
                  </pic:nvPicPr>
                  <pic:blipFill>
                    <a:blip r:embed="rId139">
                      <a:extLst>
                        <a:ext uri="{28A0092B-C50C-407E-A947-70E740481C1C}">
                          <a14:useLocalDpi xmlns:a14="http://schemas.microsoft.com/office/drawing/2010/main" val="0"/>
                        </a:ext>
                      </a:extLst>
                    </a:blip>
                    <a:stretch>
                      <a:fillRect/>
                    </a:stretch>
                  </pic:blipFill>
                  <pic:spPr>
                    <a:xfrm>
                      <a:off x="0" y="0"/>
                      <a:ext cx="4184414" cy="3579335"/>
                    </a:xfrm>
                    <a:prstGeom prst="rect">
                      <a:avLst/>
                    </a:prstGeom>
                  </pic:spPr>
                </pic:pic>
              </a:graphicData>
            </a:graphic>
          </wp:inline>
        </w:drawing>
      </w:r>
    </w:p>
    <w:p w:rsidR="001D6F60" w:rsidRDefault="001D6F60" w:rsidP="001313E1">
      <w:pPr>
        <w:spacing w:line="380" w:lineRule="exact"/>
        <w:ind w:firstLineChars="250" w:firstLine="525"/>
      </w:pPr>
      <w:r>
        <w:rPr>
          <w:rFonts w:hint="eastAsia"/>
        </w:rPr>
        <w:t>上图红色标注即为公式运行时的数据使用量设置</w:t>
      </w:r>
      <w:r>
        <w:rPr>
          <w:rFonts w:hint="eastAsia"/>
        </w:rPr>
        <w:t>,</w:t>
      </w:r>
      <w:r>
        <w:rPr>
          <w:rFonts w:hint="eastAsia"/>
        </w:rPr>
        <w:t>默认值为</w:t>
      </w:r>
      <w:r>
        <w:rPr>
          <w:rFonts w:hint="eastAsia"/>
        </w:rPr>
        <w:t>360</w:t>
      </w:r>
      <w:r>
        <w:rPr>
          <w:rFonts w:hint="eastAsia"/>
        </w:rPr>
        <w:t>。用户有存储需求可改动设置值</w:t>
      </w:r>
      <w:r>
        <w:rPr>
          <w:rFonts w:hint="eastAsia"/>
        </w:rPr>
        <w:t>,</w:t>
      </w:r>
      <w:r>
        <w:rPr>
          <w:rFonts w:hint="eastAsia"/>
        </w:rPr>
        <w:t>下面以默认设置为例。</w:t>
      </w:r>
    </w:p>
    <w:p w:rsidR="001D6F60" w:rsidRDefault="001D6F60" w:rsidP="001313E1">
      <w:pPr>
        <w:spacing w:line="380" w:lineRule="exact"/>
        <w:ind w:firstLineChars="250" w:firstLine="525"/>
      </w:pPr>
      <w:r>
        <w:rPr>
          <w:rFonts w:hint="eastAsia"/>
        </w:rPr>
        <w:t>图形显示：第一次打开</w:t>
      </w:r>
      <w:r>
        <w:rPr>
          <w:rFonts w:hint="eastAsia"/>
        </w:rPr>
        <w:t>K</w:t>
      </w:r>
      <w:r>
        <w:rPr>
          <w:rFonts w:hint="eastAsia"/>
        </w:rPr>
        <w:t>线图默认的</w:t>
      </w:r>
      <w:r>
        <w:rPr>
          <w:rFonts w:hint="eastAsia"/>
        </w:rPr>
        <w:t>K</w:t>
      </w:r>
      <w:r>
        <w:rPr>
          <w:rFonts w:hint="eastAsia"/>
        </w:rPr>
        <w:t>线显示数量为</w:t>
      </w:r>
      <w:r>
        <w:rPr>
          <w:rFonts w:hint="eastAsia"/>
        </w:rPr>
        <w:t>360</w:t>
      </w:r>
      <w:r>
        <w:rPr>
          <w:rFonts w:hint="eastAsia"/>
        </w:rPr>
        <w:t>根。及</w:t>
      </w:r>
      <w:r>
        <w:rPr>
          <w:rFonts w:hint="eastAsia"/>
        </w:rPr>
        <w:t>K</w:t>
      </w:r>
      <w:r>
        <w:rPr>
          <w:rFonts w:hint="eastAsia"/>
        </w:rPr>
        <w:t>线图加载的公式默认使用</w:t>
      </w:r>
      <w:r>
        <w:rPr>
          <w:rFonts w:hint="eastAsia"/>
        </w:rPr>
        <w:t>K</w:t>
      </w:r>
      <w:r>
        <w:rPr>
          <w:rFonts w:hint="eastAsia"/>
        </w:rPr>
        <w:t>线数量为</w:t>
      </w:r>
      <w:r>
        <w:rPr>
          <w:rFonts w:hint="eastAsia"/>
        </w:rPr>
        <w:t>360</w:t>
      </w:r>
      <w:r>
        <w:rPr>
          <w:rFonts w:hint="eastAsia"/>
        </w:rPr>
        <w:t>根。</w:t>
      </w:r>
    </w:p>
    <w:p w:rsidR="001D6F60" w:rsidRDefault="001D6F60" w:rsidP="001313E1">
      <w:pPr>
        <w:spacing w:line="380" w:lineRule="exact"/>
        <w:ind w:firstLineChars="250" w:firstLine="525"/>
      </w:pPr>
      <w:r>
        <w:rPr>
          <w:rFonts w:hint="eastAsia"/>
        </w:rPr>
        <w:t>内存保留：主要用于非图形显示，例如后台预警，指标调用等。及进行指标调用时调用数据长度最大为</w:t>
      </w:r>
      <w:r>
        <w:rPr>
          <w:rFonts w:hint="eastAsia"/>
        </w:rPr>
        <w:t>360</w:t>
      </w:r>
      <w:r>
        <w:rPr>
          <w:rFonts w:hint="eastAsia"/>
        </w:rPr>
        <w:t>。</w:t>
      </w:r>
    </w:p>
    <w:p w:rsidR="001D6F60" w:rsidRDefault="001D6F60" w:rsidP="001313E1">
      <w:pPr>
        <w:spacing w:line="380" w:lineRule="exact"/>
        <w:ind w:firstLineChars="250" w:firstLine="525"/>
      </w:pPr>
      <w:r>
        <w:rPr>
          <w:rFonts w:hint="eastAsia"/>
        </w:rPr>
        <w:t>键盘智能扩充以上设置大小：键盘智能键为上下方向键。前面我们提到打开</w:t>
      </w:r>
      <w:r>
        <w:rPr>
          <w:rFonts w:hint="eastAsia"/>
        </w:rPr>
        <w:t>K</w:t>
      </w:r>
      <w:r>
        <w:rPr>
          <w:rFonts w:hint="eastAsia"/>
        </w:rPr>
        <w:t>线图的默认显示数据量为图形显示的设置，用户如果想看过多的历史</w:t>
      </w:r>
      <w:r>
        <w:rPr>
          <w:rFonts w:hint="eastAsia"/>
        </w:rPr>
        <w:t>K</w:t>
      </w:r>
      <w:r>
        <w:rPr>
          <w:rFonts w:hint="eastAsia"/>
        </w:rPr>
        <w:t>线，可以按下方向键从本地硬盘扩充当前图形的显示量。</w:t>
      </w:r>
    </w:p>
    <w:p w:rsidR="001D6F60" w:rsidRDefault="001D6F60" w:rsidP="001313E1">
      <w:pPr>
        <w:spacing w:line="380" w:lineRule="exact"/>
        <w:ind w:firstLineChars="250" w:firstLine="525"/>
      </w:pPr>
      <w:r>
        <w:rPr>
          <w:rFonts w:hint="eastAsia"/>
        </w:rPr>
        <w:t>日内严格限制数据的使用数量：勾选此√后</w:t>
      </w:r>
      <w:r>
        <w:rPr>
          <w:rFonts w:hint="eastAsia"/>
        </w:rPr>
        <w:t>,</w:t>
      </w:r>
      <w:r>
        <w:rPr>
          <w:rFonts w:hint="eastAsia"/>
        </w:rPr>
        <w:t>对应图形显示和内存保留的设置包含当日的</w:t>
      </w:r>
      <w:r>
        <w:rPr>
          <w:rFonts w:hint="eastAsia"/>
        </w:rPr>
        <w:t>K</w:t>
      </w:r>
      <w:r>
        <w:rPr>
          <w:rFonts w:hint="eastAsia"/>
        </w:rPr>
        <w:t>线数量，及总的图形显示和内存保留一定在</w:t>
      </w:r>
      <w:r>
        <w:rPr>
          <w:rFonts w:hint="eastAsia"/>
        </w:rPr>
        <w:t>360</w:t>
      </w:r>
      <w:r>
        <w:rPr>
          <w:rFonts w:hint="eastAsia"/>
        </w:rPr>
        <w:t>周期内。不勾选此√</w:t>
      </w:r>
      <w:r>
        <w:rPr>
          <w:rFonts w:hint="eastAsia"/>
        </w:rPr>
        <w:t>,</w:t>
      </w:r>
      <w:r>
        <w:rPr>
          <w:rFonts w:hint="eastAsia"/>
        </w:rPr>
        <w:t>则内存保留、图形显示的设置只对历史数据起作用，对于日内的数量量不在限制内，既对应的总显示量为超过</w:t>
      </w:r>
      <w:r>
        <w:rPr>
          <w:rFonts w:hint="eastAsia"/>
        </w:rPr>
        <w:t>360</w:t>
      </w:r>
      <w:r>
        <w:rPr>
          <w:rFonts w:hint="eastAsia"/>
        </w:rPr>
        <w:t>，并且总的显示量会随新</w:t>
      </w:r>
      <w:r>
        <w:rPr>
          <w:rFonts w:hint="eastAsia"/>
        </w:rPr>
        <w:t>K</w:t>
      </w:r>
      <w:r>
        <w:rPr>
          <w:rFonts w:hint="eastAsia"/>
        </w:rPr>
        <w:t>的生成而增加。</w:t>
      </w:r>
    </w:p>
    <w:p w:rsidR="001D6F60" w:rsidRDefault="001D6F60" w:rsidP="001313E1">
      <w:pPr>
        <w:spacing w:line="380" w:lineRule="exact"/>
        <w:ind w:firstLineChars="250" w:firstLine="525"/>
      </w:pPr>
    </w:p>
    <w:p w:rsidR="001D6F60" w:rsidRDefault="001D6F60" w:rsidP="001313E1">
      <w:pPr>
        <w:spacing w:line="380" w:lineRule="exact"/>
        <w:ind w:firstLineChars="250" w:firstLine="525"/>
      </w:pPr>
      <w:r w:rsidRPr="003419B6">
        <w:rPr>
          <w:rFonts w:hint="eastAsia"/>
          <w:b/>
        </w:rPr>
        <w:lastRenderedPageBreak/>
        <w:t>方法二</w:t>
      </w:r>
      <w:r>
        <w:rPr>
          <w:rFonts w:hint="eastAsia"/>
        </w:rPr>
        <w:t>：为了方便用户使用</w:t>
      </w:r>
      <w:r>
        <w:rPr>
          <w:rFonts w:hint="eastAsia"/>
        </w:rPr>
        <w:t>,</w:t>
      </w:r>
      <w:r>
        <w:rPr>
          <w:rFonts w:hint="eastAsia"/>
        </w:rPr>
        <w:t>在</w:t>
      </w:r>
      <w:r>
        <w:rPr>
          <w:rFonts w:hint="eastAsia"/>
        </w:rPr>
        <w:t>K</w:t>
      </w:r>
      <w:r>
        <w:rPr>
          <w:rFonts w:hint="eastAsia"/>
        </w:rPr>
        <w:t>线图上可直接限定</w:t>
      </w:r>
      <w:r>
        <w:rPr>
          <w:rFonts w:hint="eastAsia"/>
        </w:rPr>
        <w:t>K</w:t>
      </w:r>
      <w:r>
        <w:rPr>
          <w:rFonts w:hint="eastAsia"/>
        </w:rPr>
        <w:t>线数量</w:t>
      </w:r>
    </w:p>
    <w:p w:rsidR="001D6F60" w:rsidRDefault="001D6F60" w:rsidP="001D6F60">
      <w:pPr>
        <w:ind w:leftChars="94" w:left="512" w:hangingChars="150" w:hanging="315"/>
      </w:pPr>
      <w:r>
        <w:rPr>
          <w:rFonts w:hint="eastAsia"/>
        </w:rPr>
        <w:t xml:space="preserve">   </w:t>
      </w:r>
      <w:r>
        <w:rPr>
          <w:rFonts w:hint="eastAsia"/>
          <w:noProof/>
        </w:rPr>
        <w:drawing>
          <wp:inline distT="0" distB="0" distL="0" distR="0" wp14:anchorId="4B21F782" wp14:editId="71212618">
            <wp:extent cx="4248150" cy="2785158"/>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11143545.png"/>
                    <pic:cNvPicPr/>
                  </pic:nvPicPr>
                  <pic:blipFill>
                    <a:blip r:embed="rId140">
                      <a:extLst>
                        <a:ext uri="{28A0092B-C50C-407E-A947-70E740481C1C}">
                          <a14:useLocalDpi xmlns:a14="http://schemas.microsoft.com/office/drawing/2010/main" val="0"/>
                        </a:ext>
                      </a:extLst>
                    </a:blip>
                    <a:stretch>
                      <a:fillRect/>
                    </a:stretch>
                  </pic:blipFill>
                  <pic:spPr>
                    <a:xfrm>
                      <a:off x="0" y="0"/>
                      <a:ext cx="4253779" cy="2788849"/>
                    </a:xfrm>
                    <a:prstGeom prst="rect">
                      <a:avLst/>
                    </a:prstGeom>
                  </pic:spPr>
                </pic:pic>
              </a:graphicData>
            </a:graphic>
          </wp:inline>
        </w:drawing>
      </w:r>
    </w:p>
    <w:p w:rsidR="001D6F60" w:rsidRDefault="001D6F60" w:rsidP="001313E1">
      <w:pPr>
        <w:spacing w:line="380" w:lineRule="exact"/>
        <w:ind w:firstLineChars="200" w:firstLine="420"/>
      </w:pPr>
      <w:r>
        <w:rPr>
          <w:rFonts w:hint="eastAsia"/>
        </w:rPr>
        <w:t>在</w:t>
      </w:r>
      <w:r>
        <w:rPr>
          <w:rFonts w:hint="eastAsia"/>
        </w:rPr>
        <w:t>K</w:t>
      </w:r>
      <w:r>
        <w:rPr>
          <w:rFonts w:hint="eastAsia"/>
        </w:rPr>
        <w:t>线图上左键双击双色标志，会弹出如上设置对话框。用户可直接限定对应的图形显示</w:t>
      </w:r>
      <w:r>
        <w:rPr>
          <w:rFonts w:hint="eastAsia"/>
        </w:rPr>
        <w:t>K</w:t>
      </w:r>
      <w:r>
        <w:rPr>
          <w:rFonts w:hint="eastAsia"/>
        </w:rPr>
        <w:t>线量。而且此量不会随新</w:t>
      </w:r>
      <w:r>
        <w:rPr>
          <w:rFonts w:hint="eastAsia"/>
        </w:rPr>
        <w:t>K</w:t>
      </w:r>
      <w:r>
        <w:rPr>
          <w:rFonts w:hint="eastAsia"/>
        </w:rPr>
        <w:t>的生成而增加。</w:t>
      </w:r>
    </w:p>
    <w:p w:rsidR="001D6F60" w:rsidRPr="000D4188" w:rsidRDefault="001D6F60" w:rsidP="001313E1">
      <w:pPr>
        <w:spacing w:line="380" w:lineRule="exact"/>
        <w:ind w:firstLineChars="200" w:firstLine="420"/>
        <w:rPr>
          <w:color w:val="000000" w:themeColor="text1"/>
        </w:rPr>
      </w:pPr>
      <w:r w:rsidRPr="000D4188">
        <w:rPr>
          <w:rFonts w:hint="eastAsia"/>
          <w:color w:val="FF0000"/>
        </w:rPr>
        <w:t>注</w:t>
      </w:r>
      <w:r>
        <w:rPr>
          <w:rFonts w:hint="eastAsia"/>
          <w:color w:val="FF0000"/>
        </w:rPr>
        <w:t>：</w:t>
      </w:r>
      <w:r w:rsidRPr="000D4188">
        <w:rPr>
          <w:rFonts w:hint="eastAsia"/>
          <w:color w:val="000000" w:themeColor="text1"/>
        </w:rPr>
        <w:t>公式运行</w:t>
      </w:r>
      <w:r>
        <w:rPr>
          <w:rFonts w:hint="eastAsia"/>
          <w:color w:val="000000" w:themeColor="text1"/>
        </w:rPr>
        <w:t>是基于</w:t>
      </w:r>
      <w:r w:rsidRPr="000D4188">
        <w:rPr>
          <w:rFonts w:hint="eastAsia"/>
          <w:color w:val="000000" w:themeColor="text1"/>
        </w:rPr>
        <w:t>K</w:t>
      </w:r>
      <w:r w:rsidRPr="000D4188">
        <w:rPr>
          <w:rFonts w:hint="eastAsia"/>
          <w:color w:val="000000" w:themeColor="text1"/>
        </w:rPr>
        <w:t>线数据</w:t>
      </w:r>
      <w:r>
        <w:rPr>
          <w:rFonts w:hint="eastAsia"/>
          <w:color w:val="000000" w:themeColor="text1"/>
        </w:rPr>
        <w:t>上的</w:t>
      </w:r>
      <w:r w:rsidRPr="000D4188">
        <w:rPr>
          <w:rFonts w:hint="eastAsia"/>
          <w:color w:val="000000" w:themeColor="text1"/>
        </w:rPr>
        <w:t>，过少的</w:t>
      </w:r>
      <w:r w:rsidRPr="000D4188">
        <w:rPr>
          <w:rFonts w:hint="eastAsia"/>
          <w:color w:val="000000" w:themeColor="text1"/>
        </w:rPr>
        <w:t>K</w:t>
      </w:r>
      <w:r w:rsidRPr="000D4188">
        <w:rPr>
          <w:rFonts w:hint="eastAsia"/>
          <w:color w:val="000000" w:themeColor="text1"/>
        </w:rPr>
        <w:t>线量完全可以提高公式的计算效率。但用户不要盲目的对参与计算的数据量进行限制，总而影响指标公式的整体分析。例如</w:t>
      </w:r>
      <w:r w:rsidRPr="000D4188">
        <w:rPr>
          <w:rFonts w:hint="eastAsia"/>
          <w:color w:val="000000" w:themeColor="text1"/>
        </w:rPr>
        <w:t>MA(C,120)</w:t>
      </w:r>
      <w:r w:rsidRPr="000D4188">
        <w:rPr>
          <w:rFonts w:hint="eastAsia"/>
          <w:color w:val="000000" w:themeColor="text1"/>
        </w:rPr>
        <w:t>，这边求收盘价的</w:t>
      </w:r>
      <w:r w:rsidRPr="000D4188">
        <w:rPr>
          <w:rFonts w:hint="eastAsia"/>
          <w:color w:val="000000" w:themeColor="text1"/>
        </w:rPr>
        <w:t>120</w:t>
      </w:r>
      <w:r w:rsidRPr="000D4188">
        <w:rPr>
          <w:rFonts w:hint="eastAsia"/>
          <w:color w:val="000000" w:themeColor="text1"/>
        </w:rPr>
        <w:t>周期平均，则对应数据量必须大于</w:t>
      </w:r>
      <w:r w:rsidRPr="000D4188">
        <w:rPr>
          <w:rFonts w:hint="eastAsia"/>
          <w:color w:val="000000" w:themeColor="text1"/>
        </w:rPr>
        <w:t>120</w:t>
      </w:r>
      <w:r w:rsidRPr="000D4188">
        <w:rPr>
          <w:rFonts w:hint="eastAsia"/>
          <w:color w:val="000000" w:themeColor="text1"/>
        </w:rPr>
        <w:t>，低于</w:t>
      </w:r>
      <w:r w:rsidRPr="000D4188">
        <w:rPr>
          <w:rFonts w:hint="eastAsia"/>
          <w:color w:val="000000" w:themeColor="text1"/>
        </w:rPr>
        <w:t>120</w:t>
      </w:r>
      <w:r w:rsidRPr="000D4188">
        <w:rPr>
          <w:rFonts w:hint="eastAsia"/>
          <w:color w:val="000000" w:themeColor="text1"/>
        </w:rPr>
        <w:t>取值与实际存在偏差。</w:t>
      </w:r>
    </w:p>
    <w:p w:rsidR="001D6F60" w:rsidRDefault="001D6F60" w:rsidP="001313E1">
      <w:pPr>
        <w:pStyle w:val="a5"/>
        <w:widowControl/>
        <w:numPr>
          <w:ilvl w:val="0"/>
          <w:numId w:val="35"/>
        </w:numPr>
        <w:spacing w:line="380" w:lineRule="exact"/>
        <w:ind w:firstLineChars="0"/>
        <w:contextualSpacing/>
        <w:jc w:val="left"/>
        <w:rPr>
          <w:color w:val="1005A5"/>
          <w:sz w:val="22"/>
        </w:rPr>
      </w:pPr>
      <w:r w:rsidRPr="00112DCF">
        <w:rPr>
          <w:rFonts w:hint="eastAsia"/>
          <w:color w:val="1005A5"/>
          <w:sz w:val="22"/>
        </w:rPr>
        <w:t>降低刷新频率</w:t>
      </w:r>
      <w:r>
        <w:rPr>
          <w:rFonts w:hint="eastAsia"/>
          <w:color w:val="1005A5"/>
          <w:sz w:val="22"/>
        </w:rPr>
        <w:t>和当日图形显示</w:t>
      </w:r>
    </w:p>
    <w:p w:rsidR="001D6F60" w:rsidRDefault="001D6F60" w:rsidP="001D6F60">
      <w:pPr>
        <w:ind w:firstLine="420"/>
      </w:pPr>
      <w:r>
        <w:rPr>
          <w:rFonts w:hint="eastAsia"/>
        </w:rPr>
        <w:t xml:space="preserve"> </w:t>
      </w:r>
      <w:r>
        <w:rPr>
          <w:rFonts w:hint="eastAsia"/>
        </w:rPr>
        <w:t>设置如下图</w:t>
      </w:r>
    </w:p>
    <w:p w:rsidR="001D6F60" w:rsidRDefault="001D6F60" w:rsidP="001D6F60">
      <w:pPr>
        <w:ind w:firstLine="420"/>
      </w:pPr>
      <w:r>
        <w:rPr>
          <w:rFonts w:hint="eastAsia"/>
        </w:rPr>
        <w:t xml:space="preserve"> </w:t>
      </w:r>
      <w:r>
        <w:rPr>
          <w:noProof/>
        </w:rPr>
        <w:drawing>
          <wp:inline distT="0" distB="0" distL="0" distR="0" wp14:anchorId="1FBF47D4" wp14:editId="08335315">
            <wp:extent cx="3562350" cy="3047224"/>
            <wp:effectExtent l="0" t="0" r="0" b="12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40911142725.png"/>
                    <pic:cNvPicPr/>
                  </pic:nvPicPr>
                  <pic:blipFill>
                    <a:blip r:embed="rId141">
                      <a:extLst>
                        <a:ext uri="{28A0092B-C50C-407E-A947-70E740481C1C}">
                          <a14:useLocalDpi xmlns:a14="http://schemas.microsoft.com/office/drawing/2010/main" val="0"/>
                        </a:ext>
                      </a:extLst>
                    </a:blip>
                    <a:stretch>
                      <a:fillRect/>
                    </a:stretch>
                  </pic:blipFill>
                  <pic:spPr>
                    <a:xfrm>
                      <a:off x="0" y="0"/>
                      <a:ext cx="3567973" cy="3052034"/>
                    </a:xfrm>
                    <a:prstGeom prst="rect">
                      <a:avLst/>
                    </a:prstGeom>
                  </pic:spPr>
                </pic:pic>
              </a:graphicData>
            </a:graphic>
          </wp:inline>
        </w:drawing>
      </w:r>
    </w:p>
    <w:p w:rsidR="001D6F60" w:rsidRDefault="001D6F60" w:rsidP="001D6F60">
      <w:pPr>
        <w:ind w:firstLine="420"/>
      </w:pPr>
    </w:p>
    <w:p w:rsidR="001D6F60" w:rsidRDefault="001D6F60" w:rsidP="001313E1">
      <w:pPr>
        <w:spacing w:line="380" w:lineRule="exact"/>
        <w:ind w:firstLine="420"/>
      </w:pPr>
      <w:r>
        <w:rPr>
          <w:rFonts w:hint="eastAsia"/>
        </w:rPr>
        <w:t>报表刷新时间：报表（动态显示牌）的刷新时间默认为</w:t>
      </w:r>
      <w:r>
        <w:rPr>
          <w:rFonts w:hint="eastAsia"/>
        </w:rPr>
        <w:t>500</w:t>
      </w:r>
      <w:r>
        <w:rPr>
          <w:rFonts w:hint="eastAsia"/>
        </w:rPr>
        <w:t>毫秒一次，软件运行较缓慢则可提供此设置的刷新间隔。</w:t>
      </w:r>
    </w:p>
    <w:p w:rsidR="001D6F60" w:rsidRDefault="001D6F60" w:rsidP="001313E1">
      <w:pPr>
        <w:spacing w:line="380" w:lineRule="exact"/>
        <w:ind w:firstLine="420"/>
      </w:pPr>
      <w:r>
        <w:rPr>
          <w:rFonts w:hint="eastAsia"/>
        </w:rPr>
        <w:t>指标排序更新：报表上的用户自定义指标刷新频率，提高设置也可降低损耗</w:t>
      </w:r>
    </w:p>
    <w:p w:rsidR="001D6F60" w:rsidRDefault="001D6F60" w:rsidP="001313E1">
      <w:pPr>
        <w:spacing w:line="380" w:lineRule="exact"/>
        <w:ind w:firstLine="420"/>
      </w:pPr>
      <w:r>
        <w:rPr>
          <w:rFonts w:hint="eastAsia"/>
        </w:rPr>
        <w:lastRenderedPageBreak/>
        <w:t>盘中延迟刷新：加载在图表</w:t>
      </w:r>
      <w:r>
        <w:rPr>
          <w:rFonts w:hint="eastAsia"/>
        </w:rPr>
        <w:t>K</w:t>
      </w:r>
      <w:r>
        <w:rPr>
          <w:rFonts w:hint="eastAsia"/>
        </w:rPr>
        <w:t>线图上的指标公式并不是来笔</w:t>
      </w:r>
      <w:r>
        <w:rPr>
          <w:rFonts w:hint="eastAsia"/>
        </w:rPr>
        <w:t>tick</w:t>
      </w:r>
      <w:r>
        <w:rPr>
          <w:rFonts w:hint="eastAsia"/>
        </w:rPr>
        <w:t>都会刷新，而是依据于此设置。</w:t>
      </w:r>
      <w:r>
        <w:rPr>
          <w:rFonts w:hint="eastAsia"/>
        </w:rPr>
        <w:t>100</w:t>
      </w:r>
      <w:r>
        <w:rPr>
          <w:rFonts w:hint="eastAsia"/>
        </w:rPr>
        <w:t>毫秒则表示指标公式每</w:t>
      </w:r>
      <w:r>
        <w:rPr>
          <w:rFonts w:hint="eastAsia"/>
        </w:rPr>
        <w:t>100</w:t>
      </w:r>
      <w:r>
        <w:rPr>
          <w:rFonts w:hint="eastAsia"/>
        </w:rPr>
        <w:t>毫秒去刷新一次。此设置过小明细会提供</w:t>
      </w:r>
      <w:r>
        <w:rPr>
          <w:rFonts w:hint="eastAsia"/>
        </w:rPr>
        <w:t>CPU</w:t>
      </w:r>
      <w:r>
        <w:rPr>
          <w:rFonts w:hint="eastAsia"/>
        </w:rPr>
        <w:t>使用，建议用户设置在</w:t>
      </w:r>
      <w:r>
        <w:rPr>
          <w:rFonts w:hint="eastAsia"/>
        </w:rPr>
        <w:t>500ms</w:t>
      </w:r>
      <w:r>
        <w:rPr>
          <w:rFonts w:hint="eastAsia"/>
        </w:rPr>
        <w:t>以上，可显著提供软件运行效率。</w:t>
      </w:r>
    </w:p>
    <w:p w:rsidR="001D6F60" w:rsidRDefault="001D6F60" w:rsidP="001313E1">
      <w:pPr>
        <w:spacing w:line="380" w:lineRule="exact"/>
        <w:ind w:firstLine="420"/>
      </w:pPr>
      <w:r>
        <w:rPr>
          <w:rFonts w:hint="eastAsia"/>
        </w:rPr>
        <w:t>K</w:t>
      </w:r>
      <w:r>
        <w:rPr>
          <w:rFonts w:hint="eastAsia"/>
        </w:rPr>
        <w:t>线图仅使用当日分笔、</w:t>
      </w:r>
      <w:r>
        <w:rPr>
          <w:rFonts w:hint="eastAsia"/>
        </w:rPr>
        <w:t>1</w:t>
      </w:r>
      <w:r>
        <w:rPr>
          <w:rFonts w:hint="eastAsia"/>
        </w:rPr>
        <w:t>分数据：勾选后，</w:t>
      </w:r>
      <w:r>
        <w:rPr>
          <w:rFonts w:hint="eastAsia"/>
        </w:rPr>
        <w:t>K</w:t>
      </w:r>
      <w:r>
        <w:rPr>
          <w:rFonts w:hint="eastAsia"/>
        </w:rPr>
        <w:t>线图只会显示当日的</w:t>
      </w:r>
      <w:r>
        <w:rPr>
          <w:rFonts w:hint="eastAsia"/>
        </w:rPr>
        <w:t>1</w:t>
      </w:r>
      <w:r>
        <w:rPr>
          <w:rFonts w:hint="eastAsia"/>
        </w:rPr>
        <w:t>分钟数据和分笔数据，无法扩充到历史值。</w:t>
      </w:r>
    </w:p>
    <w:p w:rsidR="001D6F60" w:rsidRDefault="001D6F60" w:rsidP="001313E1">
      <w:pPr>
        <w:spacing w:line="380" w:lineRule="exact"/>
        <w:ind w:firstLine="420"/>
      </w:pPr>
      <w:r>
        <w:rPr>
          <w:rFonts w:hint="eastAsia"/>
        </w:rPr>
        <w:t>分时图仅使用当日分时数据：勾选后，分时图只会显示当日分时。</w:t>
      </w:r>
    </w:p>
    <w:p w:rsidR="001D6F60" w:rsidRPr="0032691E" w:rsidRDefault="001D6F60" w:rsidP="001313E1">
      <w:pPr>
        <w:pStyle w:val="a5"/>
        <w:widowControl/>
        <w:numPr>
          <w:ilvl w:val="0"/>
          <w:numId w:val="18"/>
        </w:numPr>
        <w:spacing w:line="380" w:lineRule="exact"/>
        <w:ind w:firstLineChars="0"/>
        <w:contextualSpacing/>
        <w:jc w:val="left"/>
        <w:rPr>
          <w:b/>
        </w:rPr>
      </w:pPr>
      <w:r w:rsidRPr="0032691E">
        <w:rPr>
          <w:rFonts w:hint="eastAsia"/>
          <w:b/>
        </w:rPr>
        <w:t>小技巧</w:t>
      </w:r>
    </w:p>
    <w:p w:rsidR="001D6F60" w:rsidRDefault="001D6F60" w:rsidP="001313E1">
      <w:pPr>
        <w:spacing w:line="380" w:lineRule="exact"/>
        <w:ind w:firstLine="420"/>
      </w:pPr>
      <w:r>
        <w:rPr>
          <w:rFonts w:hint="eastAsia"/>
        </w:rPr>
        <w:t>很多新用户刚接触金字塔，发现本地存在数据的情况下</w:t>
      </w:r>
      <w:r>
        <w:rPr>
          <w:rFonts w:hint="eastAsia"/>
        </w:rPr>
        <w:t>1</w:t>
      </w:r>
      <w:r>
        <w:rPr>
          <w:rFonts w:hint="eastAsia"/>
        </w:rPr>
        <w:t>分钟</w:t>
      </w:r>
      <w:r>
        <w:rPr>
          <w:rFonts w:hint="eastAsia"/>
        </w:rPr>
        <w:t>K</w:t>
      </w:r>
      <w:r>
        <w:rPr>
          <w:rFonts w:hint="eastAsia"/>
        </w:rPr>
        <w:t>线图和分笔图总只显示当日的数据，那么这个时候我们就要来看下是否是勾选了上面</w:t>
      </w:r>
      <w:r>
        <w:rPr>
          <w:rFonts w:hint="eastAsia"/>
        </w:rPr>
        <w:t>2</w:t>
      </w:r>
      <w:r>
        <w:rPr>
          <w:rFonts w:hint="eastAsia"/>
        </w:rPr>
        <w:t>个设置。如果要显示多日的需把勾去掉，确定后重新打开软件。</w:t>
      </w:r>
    </w:p>
    <w:p w:rsidR="001D6F60" w:rsidRPr="001D6F60" w:rsidRDefault="001D6F60" w:rsidP="001313E1">
      <w:pPr>
        <w:spacing w:line="380" w:lineRule="exact"/>
        <w:rPr>
          <w:rFonts w:ascii="微软雅黑" w:hAnsi="微软雅黑" w:cs="Arial"/>
          <w:color w:val="1409A1"/>
          <w:sz w:val="24"/>
          <w:szCs w:val="24"/>
        </w:rPr>
      </w:pPr>
      <w:r w:rsidRPr="001D6F60">
        <w:rPr>
          <w:rFonts w:ascii="微软雅黑" w:hAnsi="微软雅黑" w:cs="Arial"/>
          <w:b/>
          <w:bCs/>
          <w:color w:val="1409A1"/>
          <w:sz w:val="24"/>
          <w:szCs w:val="24"/>
        </w:rPr>
        <w:t>方法3：通过调整公式系统的属性</w:t>
      </w:r>
    </w:p>
    <w:p w:rsidR="001D6F60" w:rsidRPr="003419B6" w:rsidRDefault="001D6F60" w:rsidP="001D6F60">
      <w:pPr>
        <w:wordWrap w:val="0"/>
        <w:spacing w:line="360" w:lineRule="auto"/>
        <w:ind w:firstLine="360"/>
        <w:rPr>
          <w:rFonts w:ascii="Arial" w:eastAsia="宋体" w:hAnsi="Arial" w:cs="Arial"/>
          <w:color w:val="555555"/>
          <w:sz w:val="18"/>
          <w:szCs w:val="18"/>
        </w:rPr>
      </w:pPr>
      <w:r w:rsidRPr="003419B6">
        <w:rPr>
          <w:rFonts w:ascii="Arial" w:eastAsia="宋体" w:hAnsi="Arial" w:cs="Arial"/>
          <w:noProof/>
          <w:color w:val="555555"/>
          <w:sz w:val="18"/>
          <w:szCs w:val="18"/>
        </w:rPr>
        <w:drawing>
          <wp:inline distT="0" distB="0" distL="0" distR="0" wp14:anchorId="3406EF8C" wp14:editId="09209A11">
            <wp:extent cx="4368723" cy="2057400"/>
            <wp:effectExtent l="0" t="0" r="0" b="0"/>
            <wp:docPr id="58" name="图片 58" descr="图片点击可在新窗口打开查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图片点击可在新窗口打开查看"/>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367208" cy="2056687"/>
                    </a:xfrm>
                    <a:prstGeom prst="rect">
                      <a:avLst/>
                    </a:prstGeom>
                    <a:noFill/>
                    <a:ln>
                      <a:noFill/>
                    </a:ln>
                  </pic:spPr>
                </pic:pic>
              </a:graphicData>
            </a:graphic>
          </wp:inline>
        </w:drawing>
      </w:r>
    </w:p>
    <w:p w:rsidR="001D6F60" w:rsidRPr="006465D1" w:rsidRDefault="001D6F60" w:rsidP="006465D1">
      <w:pPr>
        <w:wordWrap w:val="0"/>
        <w:spacing w:line="360" w:lineRule="auto"/>
        <w:ind w:firstLineChars="150" w:firstLine="315"/>
        <w:rPr>
          <w:rFonts w:ascii="Arial" w:eastAsia="宋体" w:hAnsi="Arial" w:cs="Arial"/>
          <w:color w:val="555555"/>
          <w:sz w:val="18"/>
          <w:szCs w:val="18"/>
        </w:rPr>
      </w:pPr>
      <w:r w:rsidRPr="001D6F60">
        <w:rPr>
          <w:rFonts w:ascii="微软雅黑" w:hAnsi="微软雅黑" w:cs="Arial"/>
          <w:color w:val="000000" w:themeColor="text1"/>
          <w:szCs w:val="21"/>
        </w:rPr>
        <w:t>通过上图的红色部分，有两个地方可以进行调整，下面我们将分别介绍</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b/>
          <w:bCs/>
          <w:color w:val="000000" w:themeColor="text1"/>
          <w:szCs w:val="21"/>
        </w:rPr>
        <w:t>运行模式：</w:t>
      </w:r>
      <w:r w:rsidRPr="001D6F60">
        <w:rPr>
          <w:rFonts w:ascii="微软雅黑" w:hAnsi="微软雅黑" w:cs="Arial"/>
          <w:color w:val="000000" w:themeColor="text1"/>
          <w:szCs w:val="21"/>
        </w:rPr>
        <w:t>2.0版之后的金字塔支持序列和逐周期两种模式，其中序列模式是运行效率最高的一种，逐周期模式只建议在一些特殊场合使用，比如带全局变量的需要逐周期运行的算法，如使用BUY等新交易系统的情况下等等。普通技术指标，ENTERLONG，TBUY后台自动交易等公式，建议用户在序列模式下运行，效率会得到大幅提升。在此提醒用户</w:t>
      </w:r>
      <w:r w:rsidRPr="001D6F60">
        <w:rPr>
          <w:rFonts w:ascii="微软雅黑" w:hAnsi="微软雅黑" w:cs="Arial"/>
          <w:b/>
          <w:bCs/>
          <w:color w:val="000000" w:themeColor="text1"/>
          <w:szCs w:val="21"/>
        </w:rPr>
        <w:t>注意</w:t>
      </w:r>
      <w:r w:rsidRPr="001D6F60">
        <w:rPr>
          <w:rFonts w:ascii="微软雅黑" w:hAnsi="微软雅黑" w:cs="Arial"/>
          <w:color w:val="000000" w:themeColor="text1"/>
          <w:szCs w:val="21"/>
        </w:rPr>
        <w:t>：很多用户为了方便，将用于后台自动交易公式，BUY,TBUY等交易混在一个公式里使用，在初期调试编写过程中这样是可以的，但是如果一旦模型确立编写调试完毕后，请将只能用于图表逐周期模式下的BUY指令去掉，在序列模式下运行我们的后台自动交易公式。否则就只能以逐周期模式运行，既降低了效率，又在后台执行中执行了没有必要的BUY指令，进一步增加了无谓的计算量。但是有特殊目的的算法除外，比如用户想通过BUY指令的虚拟持仓优点来控制实际下单量等等高级用法。</w:t>
      </w:r>
    </w:p>
    <w:p w:rsidR="001D6F60" w:rsidRPr="001D6F60" w:rsidRDefault="001D6F60" w:rsidP="001313E1">
      <w:pPr>
        <w:spacing w:line="380" w:lineRule="exact"/>
        <w:ind w:firstLine="361"/>
        <w:rPr>
          <w:rFonts w:ascii="微软雅黑" w:hAnsi="微软雅黑"/>
          <w:color w:val="000000" w:themeColor="text1"/>
          <w:szCs w:val="21"/>
        </w:rPr>
      </w:pPr>
      <w:r w:rsidRPr="001D6F60">
        <w:rPr>
          <w:rFonts w:ascii="微软雅黑" w:hAnsi="微软雅黑" w:cs="Arial"/>
          <w:b/>
          <w:bCs/>
          <w:color w:val="000000" w:themeColor="text1"/>
          <w:szCs w:val="21"/>
        </w:rPr>
        <w:t>快速按钮：</w:t>
      </w:r>
      <w:r w:rsidRPr="001D6F60">
        <w:rPr>
          <w:rFonts w:ascii="微软雅黑" w:hAnsi="微软雅黑" w:cs="Arial"/>
          <w:color w:val="000000" w:themeColor="text1"/>
          <w:szCs w:val="21"/>
        </w:rPr>
        <w:t>对于需要固定数量的图表公式，或者需要固定数量就可以计算得到最后一个周期的用于后台交易或者选股的公式来说，使用该选项无疑是最能提高效率的一种了，对于图表限制，可以使公式系统的数据计算不必依赖图表显示的多少，对于后台交易，由于我们通常只需要最后一个周期的数据，只要我们在公式编写时，知道一个正确计算最后周期的信号即可。</w:t>
      </w:r>
    </w:p>
    <w:p w:rsidR="001D6F60" w:rsidRDefault="001D6F60" w:rsidP="001D6F60">
      <w:pPr>
        <w:pStyle w:val="2"/>
        <w:spacing w:before="200" w:line="276" w:lineRule="auto"/>
      </w:pPr>
      <w:r>
        <w:br w:type="page"/>
      </w:r>
      <w:bookmarkStart w:id="92" w:name="_Toc454207762"/>
      <w:r w:rsidR="00592197">
        <w:rPr>
          <w:rFonts w:hint="eastAsia"/>
        </w:rPr>
        <w:lastRenderedPageBreak/>
        <w:t>8</w:t>
      </w:r>
      <w:r>
        <w:rPr>
          <w:rFonts w:hint="eastAsia"/>
        </w:rPr>
        <w:t xml:space="preserve">.2 </w:t>
      </w:r>
      <w:r>
        <w:rPr>
          <w:rFonts w:hint="eastAsia"/>
        </w:rPr>
        <w:t>通过代码编写优化提高</w:t>
      </w:r>
      <w:r>
        <w:t>效率</w:t>
      </w:r>
      <w:bookmarkEnd w:id="92"/>
    </w:p>
    <w:p w:rsidR="001D6F60" w:rsidRPr="001D6F60" w:rsidRDefault="001D6F60" w:rsidP="001313E1">
      <w:pPr>
        <w:spacing w:line="380" w:lineRule="exact"/>
        <w:rPr>
          <w:rFonts w:ascii="微软雅黑" w:hAnsi="微软雅黑" w:cs="Arial"/>
          <w:color w:val="000000" w:themeColor="text1"/>
          <w:szCs w:val="21"/>
        </w:rPr>
      </w:pPr>
      <w:r w:rsidRPr="001D6F60">
        <w:rPr>
          <w:rStyle w:val="af"/>
          <w:rFonts w:ascii="微软雅黑" w:hAnsi="微软雅黑" w:cs="Arial"/>
          <w:color w:val="000000" w:themeColor="text1"/>
          <w:szCs w:val="21"/>
        </w:rPr>
        <w:t>注意一, 代码的重复执行</w:t>
      </w:r>
    </w:p>
    <w:p w:rsidR="001D6F60" w:rsidRPr="001D6F60" w:rsidRDefault="001D6F60" w:rsidP="001313E1">
      <w:pPr>
        <w:spacing w:line="380" w:lineRule="exact"/>
        <w:ind w:firstLine="360"/>
        <w:rPr>
          <w:rFonts w:ascii="微软雅黑" w:hAnsi="微软雅黑" w:cs="Arial"/>
          <w:color w:val="000000" w:themeColor="text1"/>
          <w:szCs w:val="21"/>
        </w:rPr>
      </w:pPr>
      <w:r>
        <w:rPr>
          <w:rFonts w:ascii="微软雅黑" w:hAnsi="微软雅黑" w:cs="Arial"/>
          <w:color w:val="000000" w:themeColor="text1"/>
          <w:szCs w:val="21"/>
        </w:rPr>
        <w:t>  </w:t>
      </w:r>
      <w:r w:rsidRPr="001D6F60">
        <w:rPr>
          <w:rFonts w:ascii="微软雅黑" w:hAnsi="微软雅黑" w:cs="Arial"/>
          <w:color w:val="000000" w:themeColor="text1"/>
          <w:szCs w:val="21"/>
        </w:rPr>
        <w:t>在编程时可能习惯了复制;粘贴等操作习惯,因此遇到需要重复执行的代码或者是函数时,采取这种办法可以加快我们的编程速度,但是这么做编程效率提升了,运行效率确下降了,本该执行一遍的代码,却被重复的执行了很多遍,如果代码里这种情况很多,那么势必导致整个软件运行效率的下降,我们举例来说:</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一个简单的例子：</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ENTERLONG:CROSS(C,MA(5,10));</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EXITLONG:CROSS(MA(5,10),C);</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通过上面的语句，我们看到了，MA(5,10)其实是被连续使用了两次，这样的重复执行函数调用，必然会带来不必要的运算开支。改进方法如下：</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MA5:=MA(5,10);</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ENTERLONG:CROSS(C,MA5);</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EXITLONG:CROSS(MA5,C);</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通过中间变量MA5，保存函数调用结果，通过重复使用内部变量MA5，达到提高效率的目的。</w:t>
      </w:r>
    </w:p>
    <w:p w:rsidR="001D6F60" w:rsidRPr="001D6F60" w:rsidRDefault="001D6F60" w:rsidP="001313E1">
      <w:pPr>
        <w:spacing w:line="380" w:lineRule="exact"/>
        <w:rPr>
          <w:rFonts w:ascii="微软雅黑" w:hAnsi="微软雅黑" w:cs="Arial"/>
          <w:color w:val="000000" w:themeColor="text1"/>
          <w:szCs w:val="21"/>
        </w:rPr>
      </w:pPr>
      <w:r w:rsidRPr="001D6F60">
        <w:rPr>
          <w:rFonts w:ascii="微软雅黑" w:hAnsi="微软雅黑" w:cs="Arial"/>
          <w:b/>
          <w:bCs/>
          <w:color w:val="000000" w:themeColor="text1"/>
          <w:szCs w:val="21"/>
        </w:rPr>
        <w:t>注意二,字符串的运算是效率很低的</w:t>
      </w:r>
    </w:p>
    <w:p w:rsidR="001D6F60" w:rsidRPr="001D6F60" w:rsidRDefault="001D6F60" w:rsidP="001313E1">
      <w:pPr>
        <w:spacing w:line="380" w:lineRule="exact"/>
        <w:ind w:firstLine="360"/>
        <w:rPr>
          <w:rFonts w:ascii="微软雅黑" w:hAnsi="微软雅黑" w:cs="Arial"/>
          <w:color w:val="000000" w:themeColor="text1"/>
          <w:szCs w:val="21"/>
        </w:rPr>
      </w:pPr>
      <w:r>
        <w:rPr>
          <w:rFonts w:ascii="微软雅黑" w:hAnsi="微软雅黑" w:cs="Arial"/>
          <w:color w:val="000000" w:themeColor="text1"/>
          <w:szCs w:val="21"/>
        </w:rPr>
        <w:t>   </w:t>
      </w:r>
      <w:r w:rsidRPr="001D6F60">
        <w:rPr>
          <w:rFonts w:ascii="微软雅黑" w:hAnsi="微软雅黑" w:cs="Arial"/>
          <w:color w:val="000000" w:themeColor="text1"/>
          <w:szCs w:val="21"/>
        </w:rPr>
        <w:t>字符串的运算是比较消耗资源的一种运算, 我们在使用中应该尽量的注意它的效率</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例如SENDMAIL和DRAWTEXTEX或者PLAYSOUND等这类输出字符串类的函数,我们拿DRAWTEXTEX为例;</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DRAWTEXTEX(1,0,0,0, '收盘价'&amp; NUMTOSTR(CLOSE,0));</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在</w:t>
      </w:r>
      <w:r w:rsidRPr="001D6F60">
        <w:rPr>
          <w:rFonts w:ascii="微软雅黑" w:hAnsi="微软雅黑" w:cs="Arial"/>
          <w:b/>
          <w:bCs/>
          <w:color w:val="000000" w:themeColor="text1"/>
          <w:szCs w:val="21"/>
        </w:rPr>
        <w:t>逐K线</w:t>
      </w:r>
      <w:r w:rsidRPr="001D6F60">
        <w:rPr>
          <w:rFonts w:ascii="微软雅黑" w:hAnsi="微软雅黑" w:cs="Arial"/>
          <w:color w:val="000000" w:themeColor="text1"/>
          <w:szCs w:val="21"/>
        </w:rPr>
        <w:t>模式下,虽然DRAWTEXTEX只在最后一根K线下才有效,但是DRAWTEXTEX的'收盘价'&amp; NUMTOSTR(CLOSE,0) 参数是每根K线都被解释执行的, 因为参数有可能包含MA等统计类函数,因此系统只能每根周期都去解释执行这个参数,造成了系统运行时的不必要的资源浪费, 解决方案是利用IF THEN控制语句来控制, 让他只在最后K线才去执行DRAWTEXTEX函数,这样函数的参数也就挡在控制语句之外节省运算时间了.代码如下:</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IF ISLASTBAR THEN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BEGIN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       DRAWTEXTEX(1,0,0,0, '收盘价'&amp; NUMTOSTR(CLOSE,0));</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END;</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在序</w:t>
      </w:r>
      <w:r w:rsidRPr="001D6F60">
        <w:rPr>
          <w:rFonts w:ascii="微软雅黑" w:hAnsi="微软雅黑" w:cs="Arial"/>
          <w:b/>
          <w:bCs/>
          <w:color w:val="000000" w:themeColor="text1"/>
          <w:szCs w:val="21"/>
        </w:rPr>
        <w:t>列模</w:t>
      </w:r>
      <w:r w:rsidRPr="001D6F60">
        <w:rPr>
          <w:rFonts w:ascii="微软雅黑" w:hAnsi="微软雅黑" w:cs="Arial"/>
          <w:color w:val="000000" w:themeColor="text1"/>
          <w:szCs w:val="21"/>
        </w:rPr>
        <w:t>式下, 由于函数本身就只执行一次,因此不需要加控制语句,但是由于前面范例中我们的字符串参数涉及到字符串相加拼接的运算,加上CLOSE是序列函数,系统会生成整个K线周期的所有字符串数据,而我们实际上只使用最后一根K线的数据,这样的计算带来很大的浪费,解决方案是将CLOSE转换成单值数据,减小计算量, 代码如下:</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DRAWTEXTEX(1,0,0,0, '收盘价'&amp; NUMTOSTR(</w:t>
      </w:r>
      <w:r w:rsidRPr="001D6F60">
        <w:rPr>
          <w:rFonts w:ascii="微软雅黑" w:hAnsi="微软雅黑" w:cs="Arial"/>
          <w:b/>
          <w:bCs/>
          <w:color w:val="000000" w:themeColor="text1"/>
          <w:szCs w:val="21"/>
        </w:rPr>
        <w:t>CONST</w:t>
      </w:r>
      <w:r w:rsidRPr="001D6F60">
        <w:rPr>
          <w:rFonts w:ascii="微软雅黑" w:hAnsi="微软雅黑" w:cs="Arial"/>
          <w:color w:val="000000" w:themeColor="text1"/>
          <w:szCs w:val="21"/>
        </w:rPr>
        <w:t>(CLOSE),0));</w:t>
      </w:r>
    </w:p>
    <w:p w:rsidR="001D6F60" w:rsidRPr="001D6F60" w:rsidRDefault="001D6F60" w:rsidP="001313E1">
      <w:pPr>
        <w:spacing w:line="380" w:lineRule="exact"/>
        <w:ind w:firstLine="360"/>
        <w:rPr>
          <w:rFonts w:ascii="微软雅黑" w:hAnsi="微软雅黑" w:cs="Arial"/>
          <w:color w:val="000000" w:themeColor="text1"/>
          <w:szCs w:val="21"/>
        </w:rPr>
      </w:pP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b/>
          <w:bCs/>
          <w:color w:val="000000" w:themeColor="text1"/>
          <w:szCs w:val="21"/>
        </w:rPr>
        <w:t>注意三, 使用IF THEN 控制语句跳开多行语句可提高效率</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例如下面的模型代码:</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lastRenderedPageBreak/>
        <w:t>SENDMAIL(多,'******@qq.com','+5 开多仓','开多仓');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SENDMAIL(多A,'******@qq.com','+5 A平多仓','A平多仓');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SENDMAIL(多B,'******@qq.com','+5 成本价平多仓','成本价平多仓');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SENDMAIL(多D,'******@qq.com','15:10平多仓','15:10平多仓');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SENDMAIL(多E,'******@qq.com','+5 1/2平多仓','1/2平多仓');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SENDMAIL(多F,'******@qq.com','+5 赚5%平多仓','赚5%平多仓');</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这是一段在模型中定期向邮箱发送邮件的代码,由于SENDMAIL是最后一个周期有效的函数,那么我们可以使用IF THEN控制语句直接将非最后周期的运算直接跳过,这样效率也会增加很多的,改进代码如下:</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IF ISLASTBAR THEN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BEGIN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       SENDMAIL(多,'******@qq.com','+5 开多仓','开多仓');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SENDMAIL(多A,'******@qq.com','+5 A平多仓','A平多仓');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SENDMAIL(多B,'******@qq.com','+5 成本价平多仓','成本价平多仓');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SENDMAIL(多D,'******@qq.com','15:10平多仓','15:10平多仓');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SENDMAIL(多E,'******@qq.com','+5 1/2平多仓','1/2平多仓');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SENDMAIL(多F,'******@qq.com','+5 赚5%平多仓','赚5%平多仓');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END;</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改进后的代码只会在最后K线是才进入IF 语句中执行邮件发送指令的处理, 省去了系统运行时再挨个判断的麻烦了, 当然上面的代码还有再进一步优化的必要,因为前面第二个注意事项中我们已经提到了,尽管多A这个变量没有成立,但是系统解释这行代码时还是会去计算,'******@qq.com','+5 A平多仓','A平多仓' 这部分的字符串计算参数, 其实我们可以直接在上面的控制语句中将变量控制好,如果没有条件满足,即便在最后K线也无需再进入邮件指令发送流程, 改进后的代码如下:</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IF ISLASTBAR AND (多 OR多A OR多B OR多D OR多E OR多F) THEN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BEGIN</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       SENDMAIL(多,'******@qq.com','+5 开多仓','开多仓');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SENDMAIL(多A,'******@qq.com','+5 A平多仓','A平多仓');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SENDMAIL(多B,'******@qq.com','+5 成本价平多仓','成本价平多仓');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SENDMAIL(多D,'******@qq.com','15:10平多仓','15:10平多仓');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SENDMAIL(多E,'******@qq.com','+5 1/2平多仓','1/2平多仓');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SENDMAIL(多F,'******@qq.com','+5 赚5%平多仓','赚5%平多仓');</w:t>
      </w:r>
    </w:p>
    <w:p w:rsidR="001D6F60" w:rsidRPr="001D6F60" w:rsidRDefault="001D6F60" w:rsidP="001313E1">
      <w:pPr>
        <w:spacing w:line="380" w:lineRule="exact"/>
        <w:ind w:firstLine="360"/>
        <w:rPr>
          <w:rFonts w:ascii="微软雅黑" w:hAnsi="微软雅黑" w:cs="Arial"/>
          <w:color w:val="1409A1"/>
          <w:szCs w:val="21"/>
        </w:rPr>
      </w:pPr>
      <w:r w:rsidRPr="001D6F60">
        <w:rPr>
          <w:rFonts w:ascii="微软雅黑" w:hAnsi="微软雅黑" w:cs="Arial"/>
          <w:color w:val="1409A1"/>
          <w:szCs w:val="21"/>
        </w:rPr>
        <w:t>END;</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只要我们在平日的代码编写过程中,多好好利用IF THEN控制语句,还是可以节省出大量的计算时间的.</w:t>
      </w:r>
    </w:p>
    <w:p w:rsidR="001D6F60" w:rsidRPr="001D6F60" w:rsidRDefault="001D6F60" w:rsidP="001313E1">
      <w:pPr>
        <w:spacing w:line="380" w:lineRule="exact"/>
        <w:ind w:firstLine="360"/>
        <w:rPr>
          <w:rFonts w:ascii="微软雅黑" w:hAnsi="微软雅黑" w:cs="Arial"/>
          <w:color w:val="000000" w:themeColor="text1"/>
          <w:szCs w:val="21"/>
        </w:rPr>
      </w:pPr>
    </w:p>
    <w:p w:rsidR="001D6F60" w:rsidRPr="001D6F60" w:rsidRDefault="001D6F60" w:rsidP="001313E1">
      <w:pPr>
        <w:spacing w:line="380" w:lineRule="exact"/>
        <w:rPr>
          <w:rFonts w:ascii="微软雅黑" w:hAnsi="微软雅黑" w:cs="Arial"/>
          <w:color w:val="000000" w:themeColor="text1"/>
          <w:szCs w:val="21"/>
        </w:rPr>
      </w:pPr>
      <w:r w:rsidRPr="001D6F60">
        <w:rPr>
          <w:rFonts w:ascii="微软雅黑" w:hAnsi="微软雅黑" w:cs="Arial"/>
          <w:b/>
          <w:bCs/>
          <w:color w:val="000000" w:themeColor="text1"/>
          <w:szCs w:val="21"/>
        </w:rPr>
        <w:t>注意四, 跨周期引用是效率很低的</w:t>
      </w:r>
    </w:p>
    <w:p w:rsidR="001D6F60" w:rsidRPr="001D6F60" w:rsidRDefault="001D6F60" w:rsidP="001313E1">
      <w:pPr>
        <w:spacing w:line="380" w:lineRule="exact"/>
        <w:ind w:firstLine="360"/>
        <w:rPr>
          <w:rFonts w:ascii="微软雅黑" w:hAnsi="微软雅黑" w:cs="Arial"/>
          <w:color w:val="000000" w:themeColor="text1"/>
          <w:szCs w:val="21"/>
        </w:rPr>
      </w:pPr>
      <w:r>
        <w:rPr>
          <w:rFonts w:ascii="微软雅黑" w:hAnsi="微软雅黑" w:cs="Arial"/>
          <w:color w:val="000000" w:themeColor="text1"/>
          <w:szCs w:val="21"/>
        </w:rPr>
        <w:t> </w:t>
      </w:r>
      <w:r w:rsidRPr="001D6F60">
        <w:rPr>
          <w:rFonts w:ascii="微软雅黑" w:hAnsi="微软雅黑" w:cs="Arial"/>
          <w:color w:val="000000" w:themeColor="text1"/>
          <w:szCs w:val="21"/>
        </w:rPr>
        <w:t xml:space="preserve">我们在代码中应该尽量避免使用跨周期引用这样的编程操作, 如果确实需要大量使用,用户可以考虑使用自定义数据功能在外部统计跨周期数据,然后PEL直接引用计算结果,这样可以大大提高跨周期引用的效率, 可参考 </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b/>
          <w:bCs/>
          <w:color w:val="000000" w:themeColor="text1"/>
          <w:szCs w:val="21"/>
        </w:rPr>
        <w:lastRenderedPageBreak/>
        <w:t>使用金字塔的自定义数据功能来加强改善跨周期引用指标的效率</w:t>
      </w:r>
    </w:p>
    <w:p w:rsidR="001D6F60" w:rsidRPr="001D6F60" w:rsidRDefault="001333DA" w:rsidP="001313E1">
      <w:pPr>
        <w:spacing w:line="380" w:lineRule="exact"/>
        <w:ind w:firstLine="420"/>
        <w:rPr>
          <w:rFonts w:ascii="微软雅黑" w:hAnsi="微软雅黑" w:cs="Arial"/>
          <w:color w:val="1409A1"/>
          <w:szCs w:val="21"/>
        </w:rPr>
      </w:pPr>
      <w:hyperlink r:id="rId143" w:tgtFrame="_blank" w:history="1">
        <w:r w:rsidR="001D6F60" w:rsidRPr="001D6F60">
          <w:rPr>
            <w:rStyle w:val="a9"/>
            <w:rFonts w:ascii="微软雅黑" w:hAnsi="微软雅黑" w:cs="Arial"/>
            <w:color w:val="1409A1"/>
            <w:szCs w:val="21"/>
          </w:rPr>
          <w:t>http://www.weistock.com/bbs/dispbbs.asp?boardid=4&amp;Id=10547</w:t>
        </w:r>
      </w:hyperlink>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对于需要进行跨周期指标引用的用户来说，可以通过下面几点来检查你的引用指标看是否还具有优化的空间：</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1，精简被引用指标的代码，删减不必要的计算语句，比如我们需要引用</w:t>
      </w:r>
      <w:r w:rsidRPr="001D6F60">
        <w:rPr>
          <w:rStyle w:val="af"/>
          <w:rFonts w:ascii="微软雅黑" w:hAnsi="微软雅黑" w:cs="Arial"/>
          <w:color w:val="000000" w:themeColor="text1"/>
          <w:szCs w:val="21"/>
        </w:rPr>
        <w:t>系统自带</w:t>
      </w:r>
      <w:r w:rsidRPr="001D6F60">
        <w:rPr>
          <w:rFonts w:ascii="微软雅黑" w:hAnsi="微软雅黑" w:cs="Arial"/>
          <w:color w:val="000000" w:themeColor="text1"/>
          <w:szCs w:val="21"/>
        </w:rPr>
        <w:t>的MA指标的60天均线指标线 MYVAL:= "MA.MA4#DAY"(5,10,20,60); 引用第4根MA4的指标线，如果我们打开系统自带的MA均线指标的话大家是可以看到，上述的公式只是引用第4根指标线MA4，实际前面3行指标线是不需要的，等于说浪费了CPU的资源，增加计算时间，针对上述MA均线指标的引用，我们建议2个处理方案：</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方案1：新建一个新的指标，删除多余的3个指标线，只留下MA4指标线，比如新建一个MYMA均线指标，然后这样引用：MYVAL:= "MYMA.MA4#DAY"(60);</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方案2：打开MA自带指标，公式属性-&gt;常规选项卡-&gt;勾选“用户函数及跨周期引用函数计算指标值后立即返回”，然后这样引用MYVAL:= "MA.MA1#DAY"(60); 置MA1均线指标参数为60,忽略其他余下的公式计算。</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综上所述，我们只是用MA均线做范例，便于大家理解其中的原理，如果我们就是使用这样简单的MA公式引用，这么改进其实并不会有太多效率提升，但是实际上我们发现很多用户为了管理方便或者图省事，把许多不同用处或者功能的指标都放在一个指标里，然后分别去引用其中的指标线，这样做势必就会带来大量的无效代码运行，拖慢整个跨周期引用的工作效率。</w:t>
      </w:r>
    </w:p>
    <w:p w:rsidR="001D6F60" w:rsidRPr="001D6F60" w:rsidRDefault="001D6F60" w:rsidP="001313E1">
      <w:pPr>
        <w:spacing w:line="380" w:lineRule="exact"/>
        <w:ind w:firstLine="360"/>
        <w:rPr>
          <w:rFonts w:ascii="微软雅黑" w:hAnsi="微软雅黑" w:cs="Arial"/>
          <w:color w:val="000000" w:themeColor="text1"/>
          <w:szCs w:val="21"/>
        </w:rPr>
      </w:pPr>
      <w:r w:rsidRPr="001D6F60">
        <w:rPr>
          <w:rFonts w:ascii="微软雅黑" w:hAnsi="微软雅黑" w:cs="Arial"/>
          <w:color w:val="000000" w:themeColor="text1"/>
          <w:szCs w:val="21"/>
        </w:rPr>
        <w:t>    2，使用用户函数模式调用，若用户使用的指标调用只是一种模块化编程需要,而其中不涉及任何跨周期需求，那么金字塔的3.4版已经增加了用户函数功能,用户可以直接使用该功能代替以往的跨周期引用,调用格式为：#用户函数.指标线(参数)#，例如：MYVAL:= #MYMA.MA4(60)#;用户函数的调用模式可以节省大量的跨周期引用所需的额外数据处理时间，效率也将提升许多，同时内存消耗也很少。</w:t>
      </w:r>
    </w:p>
    <w:p w:rsidR="001D6F60" w:rsidRPr="001D6F60" w:rsidRDefault="001D6F60" w:rsidP="001313E1">
      <w:pPr>
        <w:spacing w:line="380" w:lineRule="exact"/>
        <w:ind w:firstLine="360"/>
        <w:rPr>
          <w:rFonts w:ascii="微软雅黑" w:hAnsi="微软雅黑"/>
          <w:color w:val="000000" w:themeColor="text1"/>
          <w:szCs w:val="21"/>
        </w:rPr>
      </w:pPr>
      <w:r w:rsidRPr="001D6F60">
        <w:rPr>
          <w:rFonts w:ascii="微软雅黑" w:hAnsi="微软雅黑" w:cs="Arial"/>
          <w:color w:val="000000" w:themeColor="text1"/>
          <w:szCs w:val="21"/>
        </w:rPr>
        <w:t>    3，尽量将被引用指标设置为序列运行模式，序列模式可以有更高效的处理速度及内存占用，即便在逐K线模式下运行的公式也是可以引用序列模式下的指标公式的哦。</w:t>
      </w:r>
    </w:p>
    <w:p w:rsidR="001D6F60" w:rsidRPr="001D6F60" w:rsidRDefault="001D6F60" w:rsidP="001313E1">
      <w:pPr>
        <w:spacing w:line="380" w:lineRule="exact"/>
        <w:rPr>
          <w:rFonts w:ascii="微软雅黑" w:hAnsi="微软雅黑"/>
          <w:color w:val="000000" w:themeColor="text1"/>
          <w:szCs w:val="21"/>
        </w:rPr>
      </w:pPr>
    </w:p>
    <w:p w:rsidR="001D6F60" w:rsidRPr="001D6F60" w:rsidRDefault="001D6F60" w:rsidP="001313E1">
      <w:pPr>
        <w:spacing w:line="380" w:lineRule="exact"/>
      </w:pPr>
    </w:p>
    <w:p w:rsidR="001D6F60" w:rsidRDefault="001D6F60" w:rsidP="001313E1">
      <w:pPr>
        <w:spacing w:line="380" w:lineRule="exact"/>
      </w:pPr>
    </w:p>
    <w:p w:rsidR="001D6F60" w:rsidRDefault="001D6F60" w:rsidP="001313E1">
      <w:pPr>
        <w:spacing w:line="380" w:lineRule="exact"/>
      </w:pPr>
    </w:p>
    <w:p w:rsidR="001D6F60" w:rsidRDefault="001D6F60" w:rsidP="001313E1">
      <w:pPr>
        <w:spacing w:line="380" w:lineRule="exact"/>
      </w:pPr>
    </w:p>
    <w:p w:rsidR="001D6F60" w:rsidRDefault="001D6F60" w:rsidP="001313E1">
      <w:pPr>
        <w:spacing w:line="380" w:lineRule="exact"/>
      </w:pPr>
    </w:p>
    <w:p w:rsidR="001D6F60" w:rsidRDefault="001D6F60" w:rsidP="001313E1">
      <w:pPr>
        <w:spacing w:line="380" w:lineRule="exact"/>
      </w:pPr>
    </w:p>
    <w:p w:rsidR="001D6F60" w:rsidRDefault="001D6F60" w:rsidP="001D6F60"/>
    <w:p w:rsidR="001D6F60" w:rsidRDefault="001D6F60" w:rsidP="001D6F60"/>
    <w:p w:rsidR="001D6F60" w:rsidRDefault="001D6F60" w:rsidP="001D6F60"/>
    <w:p w:rsidR="001D6F60" w:rsidRDefault="001D6F60" w:rsidP="001D6F60"/>
    <w:p w:rsidR="001313E1" w:rsidRDefault="001313E1" w:rsidP="001313E1"/>
    <w:p w:rsidR="001313E1" w:rsidRDefault="001313E1" w:rsidP="001313E1"/>
    <w:p w:rsidR="001313E1" w:rsidRDefault="001313E1" w:rsidP="001313E1"/>
    <w:p w:rsidR="001313E1" w:rsidRDefault="001313E1" w:rsidP="001313E1"/>
    <w:p w:rsidR="001313E1" w:rsidRDefault="001313E1" w:rsidP="001313E1"/>
    <w:p w:rsidR="001313E1" w:rsidRDefault="001313E1" w:rsidP="001313E1"/>
    <w:p w:rsidR="004A7A8D" w:rsidRDefault="004A7A8D" w:rsidP="00B17B52">
      <w:pPr>
        <w:pStyle w:val="1"/>
        <w:ind w:firstLineChars="1300" w:firstLine="3900"/>
      </w:pPr>
      <w:bookmarkStart w:id="93" w:name="_Toc454207763"/>
      <w:bookmarkEnd w:id="89"/>
      <w:bookmarkEnd w:id="90"/>
      <w:r>
        <w:rPr>
          <w:rFonts w:hint="eastAsia"/>
        </w:rPr>
        <w:t>后记</w:t>
      </w:r>
      <w:bookmarkEnd w:id="93"/>
    </w:p>
    <w:p w:rsidR="001E20FF" w:rsidRDefault="001E20FF" w:rsidP="00E516BF">
      <w:pPr>
        <w:spacing w:line="440" w:lineRule="exact"/>
        <w:ind w:firstLine="420"/>
      </w:pPr>
      <w:r>
        <w:rPr>
          <w:rFonts w:hint="eastAsia"/>
        </w:rPr>
        <w:t>当您读到此处，金字塔</w:t>
      </w:r>
      <w:r w:rsidR="00B17B52">
        <w:rPr>
          <w:rFonts w:hint="eastAsia"/>
        </w:rPr>
        <w:t>策略编写初级教程已</w:t>
      </w:r>
      <w:r>
        <w:rPr>
          <w:rFonts w:hint="eastAsia"/>
        </w:rPr>
        <w:t>结束。本</w:t>
      </w:r>
      <w:r w:rsidR="00B17B52">
        <w:rPr>
          <w:rFonts w:hint="eastAsia"/>
        </w:rPr>
        <w:t>教程</w:t>
      </w:r>
      <w:r>
        <w:rPr>
          <w:rFonts w:hint="eastAsia"/>
        </w:rPr>
        <w:t>旨在帮助读者快速地上手金字塔软件，但是对很多的细节功能并没有过多的展开，读者可以根据自己的情况，在软件中按</w:t>
      </w:r>
      <w:r>
        <w:rPr>
          <w:rFonts w:hint="eastAsia"/>
        </w:rPr>
        <w:t>F1</w:t>
      </w:r>
      <w:r>
        <w:rPr>
          <w:rFonts w:hint="eastAsia"/>
        </w:rPr>
        <w:t>调出在线帮助查看相关内容。金字塔在线帮助中的“基础使用”子菜单的结构与软件中的菜单结构相同，用户可快速找到相关功能介绍。另一方面，金字塔也提供了论坛与客服热线服务，若有问题，可通过相关渠道与我司客服联系。</w:t>
      </w:r>
      <w:r w:rsidR="00F57EB7">
        <w:rPr>
          <w:rFonts w:hint="eastAsia"/>
        </w:rPr>
        <w:t>金字塔客服论坛中包含很多策略编写案例及一些常见问题的处理方案，建议大家多看，先要看懂策略，才能去编写策略。多看、多学、多写、多思考是我们攀登量化阶梯的基本方法。</w:t>
      </w:r>
    </w:p>
    <w:p w:rsidR="001E20FF" w:rsidRDefault="00F57EB7" w:rsidP="00E516BF">
      <w:pPr>
        <w:spacing w:line="440" w:lineRule="exact"/>
        <w:ind w:firstLine="420"/>
        <w:rPr>
          <w:rFonts w:ascii="微软雅黑" w:hAnsi="微软雅黑"/>
          <w:sz w:val="28"/>
          <w:szCs w:val="28"/>
        </w:rPr>
      </w:pPr>
      <w:r>
        <w:rPr>
          <w:rFonts w:hint="eastAsia"/>
        </w:rPr>
        <w:t>最后，祝您</w:t>
      </w:r>
      <w:r w:rsidR="001E20FF">
        <w:rPr>
          <w:rFonts w:hint="eastAsia"/>
        </w:rPr>
        <w:t>交易顺利！</w:t>
      </w:r>
    </w:p>
    <w:p w:rsidR="00C45E98" w:rsidRDefault="00945677" w:rsidP="00E516BF">
      <w:pPr>
        <w:spacing w:line="440" w:lineRule="exact"/>
        <w:rPr>
          <w:rFonts w:ascii="微软雅黑" w:hAnsi="微软雅黑"/>
          <w:sz w:val="28"/>
          <w:szCs w:val="28"/>
        </w:rPr>
      </w:pPr>
      <w:r>
        <w:rPr>
          <w:rFonts w:ascii="微软雅黑" w:hAnsi="微软雅黑" w:hint="eastAsia"/>
          <w:sz w:val="28"/>
          <w:szCs w:val="28"/>
        </w:rPr>
        <w:t xml:space="preserve">   </w:t>
      </w:r>
    </w:p>
    <w:p w:rsidR="00C45E98" w:rsidRPr="006B3C93" w:rsidRDefault="006B3C93" w:rsidP="00E516BF">
      <w:pPr>
        <w:spacing w:line="440" w:lineRule="exact"/>
        <w:rPr>
          <w:rFonts w:ascii="微软雅黑" w:hAnsi="微软雅黑"/>
          <w:sz w:val="24"/>
          <w:szCs w:val="24"/>
        </w:rPr>
      </w:pPr>
      <w:r>
        <w:rPr>
          <w:rFonts w:ascii="微软雅黑" w:hAnsi="微软雅黑" w:hint="eastAsia"/>
          <w:sz w:val="28"/>
          <w:szCs w:val="28"/>
        </w:rPr>
        <w:t xml:space="preserve">                                </w:t>
      </w:r>
      <w:r w:rsidRPr="006B3C93">
        <w:rPr>
          <w:rFonts w:ascii="微软雅黑" w:hAnsi="微软雅黑" w:hint="eastAsia"/>
          <w:sz w:val="24"/>
          <w:szCs w:val="24"/>
        </w:rPr>
        <w:t xml:space="preserve">   </w:t>
      </w:r>
      <w:r>
        <w:rPr>
          <w:rFonts w:ascii="微软雅黑" w:hAnsi="微软雅黑" w:hint="eastAsia"/>
          <w:sz w:val="24"/>
          <w:szCs w:val="24"/>
        </w:rPr>
        <w:t xml:space="preserve">  </w:t>
      </w:r>
      <w:r w:rsidR="00B17B52">
        <w:rPr>
          <w:rFonts w:ascii="微软雅黑" w:hAnsi="微软雅黑" w:hint="eastAsia"/>
          <w:sz w:val="24"/>
          <w:szCs w:val="24"/>
        </w:rPr>
        <w:t xml:space="preserve">             </w:t>
      </w:r>
      <w:r>
        <w:rPr>
          <w:rFonts w:ascii="微软雅黑" w:hAnsi="微软雅黑" w:hint="eastAsia"/>
          <w:sz w:val="24"/>
          <w:szCs w:val="24"/>
        </w:rPr>
        <w:t xml:space="preserve"> </w:t>
      </w:r>
      <w:r w:rsidRPr="006B3C93">
        <w:rPr>
          <w:rFonts w:ascii="微软雅黑" w:hAnsi="微软雅黑" w:hint="eastAsia"/>
          <w:sz w:val="24"/>
          <w:szCs w:val="24"/>
        </w:rPr>
        <w:t>2016年</w:t>
      </w:r>
      <w:r w:rsidR="00E53BE9">
        <w:rPr>
          <w:rFonts w:ascii="微软雅黑" w:hAnsi="微软雅黑" w:hint="eastAsia"/>
          <w:sz w:val="24"/>
          <w:szCs w:val="24"/>
        </w:rPr>
        <w:t>6</w:t>
      </w:r>
      <w:r w:rsidRPr="006B3C93">
        <w:rPr>
          <w:rFonts w:ascii="微软雅黑" w:hAnsi="微软雅黑" w:hint="eastAsia"/>
          <w:sz w:val="24"/>
          <w:szCs w:val="24"/>
        </w:rPr>
        <w:t>月1日</w:t>
      </w:r>
    </w:p>
    <w:p w:rsidR="00C45E98" w:rsidRPr="006B3C93" w:rsidRDefault="00C45E98" w:rsidP="00E516BF">
      <w:pPr>
        <w:spacing w:line="440" w:lineRule="exact"/>
        <w:rPr>
          <w:rFonts w:ascii="微软雅黑" w:hAnsi="微软雅黑"/>
          <w:sz w:val="24"/>
          <w:szCs w:val="24"/>
        </w:rPr>
      </w:pPr>
    </w:p>
    <w:p w:rsidR="00C45E98" w:rsidRDefault="00C45E98" w:rsidP="00E516BF">
      <w:pPr>
        <w:spacing w:line="440" w:lineRule="exact"/>
        <w:rPr>
          <w:rFonts w:ascii="微软雅黑" w:hAnsi="微软雅黑"/>
          <w:sz w:val="28"/>
          <w:szCs w:val="28"/>
        </w:rPr>
      </w:pPr>
    </w:p>
    <w:p w:rsidR="00C45E98" w:rsidRDefault="00C45E98" w:rsidP="00E516BF">
      <w:pPr>
        <w:spacing w:line="440" w:lineRule="exact"/>
        <w:rPr>
          <w:rFonts w:ascii="微软雅黑" w:hAnsi="微软雅黑"/>
          <w:sz w:val="28"/>
          <w:szCs w:val="28"/>
        </w:rPr>
      </w:pPr>
    </w:p>
    <w:p w:rsidR="00C45E98" w:rsidRDefault="00C45E98" w:rsidP="00E516BF">
      <w:pPr>
        <w:spacing w:line="440" w:lineRule="exact"/>
        <w:rPr>
          <w:rFonts w:ascii="微软雅黑" w:hAnsi="微软雅黑"/>
          <w:sz w:val="28"/>
          <w:szCs w:val="28"/>
        </w:rPr>
      </w:pPr>
    </w:p>
    <w:p w:rsidR="00C45E98" w:rsidRDefault="00C45E98" w:rsidP="00E516BF">
      <w:pPr>
        <w:spacing w:line="440" w:lineRule="exact"/>
        <w:rPr>
          <w:rFonts w:ascii="微软雅黑" w:hAnsi="微软雅黑"/>
          <w:sz w:val="28"/>
          <w:szCs w:val="28"/>
        </w:rPr>
      </w:pPr>
    </w:p>
    <w:p w:rsidR="00C45E98" w:rsidRDefault="006B3C93" w:rsidP="00E516BF">
      <w:pPr>
        <w:spacing w:line="440" w:lineRule="exact"/>
        <w:rPr>
          <w:rFonts w:ascii="微软雅黑" w:hAnsi="微软雅黑"/>
          <w:sz w:val="28"/>
          <w:szCs w:val="28"/>
        </w:rPr>
      </w:pPr>
      <w:r>
        <w:rPr>
          <w:rFonts w:ascii="微软雅黑" w:hAnsi="微软雅黑" w:hint="eastAsia"/>
          <w:sz w:val="28"/>
          <w:szCs w:val="28"/>
        </w:rPr>
        <w:t xml:space="preserve">      </w:t>
      </w:r>
    </w:p>
    <w:p w:rsidR="00C45E98" w:rsidRDefault="00C45E98" w:rsidP="00E516BF">
      <w:pPr>
        <w:spacing w:line="440" w:lineRule="exact"/>
        <w:rPr>
          <w:rFonts w:ascii="微软雅黑" w:hAnsi="微软雅黑"/>
          <w:sz w:val="28"/>
          <w:szCs w:val="28"/>
        </w:rPr>
      </w:pPr>
    </w:p>
    <w:p w:rsidR="00C45E98" w:rsidRDefault="00C45E98" w:rsidP="00E516BF">
      <w:pPr>
        <w:spacing w:line="440" w:lineRule="exact"/>
        <w:rPr>
          <w:rFonts w:ascii="微软雅黑" w:hAnsi="微软雅黑"/>
          <w:sz w:val="28"/>
          <w:szCs w:val="28"/>
        </w:rPr>
      </w:pPr>
    </w:p>
    <w:p w:rsidR="005E5A4E" w:rsidRDefault="005E5A4E" w:rsidP="005E5A4E">
      <w:pPr>
        <w:spacing w:line="440" w:lineRule="exact"/>
        <w:ind w:leftChars="134" w:left="1121" w:hangingChars="300" w:hanging="840"/>
        <w:rPr>
          <w:rFonts w:ascii="微软雅黑" w:hAnsi="微软雅黑"/>
          <w:sz w:val="28"/>
          <w:szCs w:val="28"/>
        </w:rPr>
      </w:pPr>
    </w:p>
    <w:p w:rsidR="005E5A4E" w:rsidRDefault="005E5A4E" w:rsidP="005E5A4E">
      <w:pPr>
        <w:spacing w:line="440" w:lineRule="exact"/>
        <w:ind w:leftChars="134" w:left="1121" w:hangingChars="300" w:hanging="840"/>
        <w:rPr>
          <w:rFonts w:ascii="微软雅黑" w:hAnsi="微软雅黑"/>
          <w:sz w:val="28"/>
          <w:szCs w:val="28"/>
        </w:rPr>
      </w:pPr>
    </w:p>
    <w:p w:rsidR="005E5A4E" w:rsidRDefault="005E5A4E" w:rsidP="005E5A4E">
      <w:pPr>
        <w:spacing w:line="440" w:lineRule="exact"/>
        <w:ind w:leftChars="134" w:left="1121" w:hangingChars="300" w:hanging="840"/>
        <w:rPr>
          <w:rFonts w:ascii="微软雅黑" w:hAnsi="微软雅黑"/>
          <w:b/>
          <w:sz w:val="28"/>
          <w:szCs w:val="28"/>
        </w:rPr>
      </w:pPr>
    </w:p>
    <w:p w:rsidR="000652CF" w:rsidRDefault="000652CF" w:rsidP="000652CF">
      <w:pPr>
        <w:spacing w:line="440" w:lineRule="exact"/>
        <w:ind w:leftChars="134" w:left="1001" w:hangingChars="300" w:hanging="720"/>
        <w:rPr>
          <w:rFonts w:ascii="微软雅黑" w:hAnsi="微软雅黑"/>
          <w:b/>
          <w:sz w:val="24"/>
          <w:szCs w:val="24"/>
        </w:rPr>
      </w:pPr>
    </w:p>
    <w:p w:rsidR="000652CF" w:rsidRDefault="000652CF" w:rsidP="000652CF">
      <w:pPr>
        <w:spacing w:line="440" w:lineRule="exact"/>
        <w:ind w:leftChars="134" w:left="1001" w:hangingChars="300" w:hanging="720"/>
        <w:rPr>
          <w:rFonts w:ascii="微软雅黑" w:hAnsi="微软雅黑"/>
          <w:b/>
          <w:sz w:val="24"/>
          <w:szCs w:val="24"/>
        </w:rPr>
      </w:pPr>
    </w:p>
    <w:p w:rsidR="005E5A4E" w:rsidRDefault="005E5A4E" w:rsidP="000652CF">
      <w:pPr>
        <w:spacing w:line="440" w:lineRule="exact"/>
        <w:ind w:leftChars="134" w:left="1001" w:hangingChars="300" w:hanging="720"/>
        <w:rPr>
          <w:rFonts w:ascii="微软雅黑" w:hAnsi="微软雅黑"/>
          <w:b/>
          <w:sz w:val="24"/>
          <w:szCs w:val="24"/>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70724F" w:rsidRDefault="0070724F" w:rsidP="006B3C93">
      <w:pPr>
        <w:ind w:leftChars="200" w:left="1050" w:hangingChars="300" w:hanging="630"/>
        <w:rPr>
          <w:rFonts w:ascii="微软雅黑" w:hAnsi="微软雅黑"/>
          <w:b/>
          <w:szCs w:val="21"/>
        </w:rPr>
      </w:pPr>
    </w:p>
    <w:p w:rsidR="00B22F72" w:rsidRDefault="00B22F72" w:rsidP="006B3C93">
      <w:pPr>
        <w:ind w:leftChars="200" w:left="1050" w:hangingChars="300" w:hanging="630"/>
        <w:rPr>
          <w:rFonts w:ascii="微软雅黑" w:hAnsi="微软雅黑"/>
          <w:b/>
          <w:szCs w:val="21"/>
        </w:rPr>
      </w:pPr>
    </w:p>
    <w:p w:rsidR="000652CF" w:rsidRPr="006B3C93" w:rsidRDefault="000652CF" w:rsidP="006B3C93">
      <w:pPr>
        <w:ind w:leftChars="200" w:left="1050" w:hangingChars="300" w:hanging="630"/>
        <w:rPr>
          <w:rFonts w:ascii="微软雅黑" w:hAnsi="微软雅黑"/>
          <w:szCs w:val="21"/>
        </w:rPr>
      </w:pPr>
      <w:r w:rsidRPr="006B3C93">
        <w:rPr>
          <w:rFonts w:ascii="微软雅黑" w:hAnsi="微软雅黑" w:hint="eastAsia"/>
          <w:b/>
          <w:szCs w:val="21"/>
        </w:rPr>
        <w:t>地址：</w:t>
      </w:r>
      <w:r w:rsidRPr="006B3C93">
        <w:rPr>
          <w:rFonts w:ascii="微软雅黑" w:hAnsi="微软雅黑" w:hint="eastAsia"/>
          <w:szCs w:val="21"/>
        </w:rPr>
        <w:t>上海浦东新区峨山路91弄97号陆家嘴软件园5号楼503</w:t>
      </w:r>
    </w:p>
    <w:p w:rsidR="000652CF" w:rsidRPr="006B3C93" w:rsidRDefault="000652CF" w:rsidP="006B3C93">
      <w:pPr>
        <w:ind w:leftChars="213" w:left="1077" w:hangingChars="300" w:hanging="630"/>
        <w:rPr>
          <w:rFonts w:ascii="微软雅黑" w:hAnsi="微软雅黑"/>
          <w:szCs w:val="21"/>
        </w:rPr>
      </w:pPr>
      <w:r w:rsidRPr="006B3C93">
        <w:rPr>
          <w:rFonts w:ascii="微软雅黑" w:hAnsi="微软雅黑" w:hint="eastAsia"/>
          <w:b/>
          <w:szCs w:val="21"/>
        </w:rPr>
        <w:t>客服热线：</w:t>
      </w:r>
      <w:r w:rsidR="006B3C93">
        <w:rPr>
          <w:rFonts w:ascii="微软雅黑" w:hAnsi="微软雅黑" w:hint="eastAsia"/>
          <w:szCs w:val="21"/>
        </w:rPr>
        <w:t>021-20339081</w:t>
      </w:r>
    </w:p>
    <w:p w:rsidR="000652CF" w:rsidRPr="006B3C93" w:rsidRDefault="000652CF" w:rsidP="006B3C93">
      <w:pPr>
        <w:ind w:leftChars="213" w:left="1077" w:hangingChars="300" w:hanging="630"/>
        <w:rPr>
          <w:rFonts w:ascii="微软雅黑" w:hAnsi="微软雅黑"/>
          <w:szCs w:val="21"/>
        </w:rPr>
      </w:pPr>
      <w:r w:rsidRPr="006B3C93">
        <w:rPr>
          <w:rFonts w:ascii="微软雅黑" w:hAnsi="微软雅黑" w:hint="eastAsia"/>
          <w:b/>
          <w:szCs w:val="21"/>
        </w:rPr>
        <w:t>销售热线：</w:t>
      </w:r>
      <w:r w:rsidRPr="006B3C93">
        <w:rPr>
          <w:rFonts w:ascii="微软雅黑" w:hAnsi="微软雅黑" w:hint="eastAsia"/>
          <w:szCs w:val="21"/>
        </w:rPr>
        <w:t>021-20339098</w:t>
      </w:r>
    </w:p>
    <w:p w:rsidR="000652CF" w:rsidRPr="006B3C93" w:rsidRDefault="000652CF" w:rsidP="006B3C93">
      <w:pPr>
        <w:ind w:leftChars="213" w:left="1077" w:hangingChars="300" w:hanging="630"/>
        <w:rPr>
          <w:rFonts w:ascii="微软雅黑" w:hAnsi="微软雅黑"/>
          <w:szCs w:val="21"/>
        </w:rPr>
      </w:pPr>
      <w:r w:rsidRPr="006B3C93">
        <w:rPr>
          <w:rFonts w:ascii="微软雅黑" w:hAnsi="微软雅黑" w:hint="eastAsia"/>
          <w:b/>
          <w:szCs w:val="21"/>
        </w:rPr>
        <w:t>论坛：</w:t>
      </w:r>
      <w:hyperlink r:id="rId144" w:history="1">
        <w:r w:rsidRPr="006B3C93">
          <w:rPr>
            <w:rStyle w:val="a9"/>
            <w:rFonts w:ascii="微软雅黑" w:hAnsi="微软雅黑" w:hint="eastAsia"/>
            <w:szCs w:val="21"/>
          </w:rPr>
          <w:t>www.weistock.com/bbs</w:t>
        </w:r>
      </w:hyperlink>
      <w:r w:rsidR="006B3C93">
        <w:rPr>
          <w:rStyle w:val="a9"/>
          <w:rFonts w:ascii="微软雅黑" w:hAnsi="微软雅黑" w:hint="eastAsia"/>
          <w:szCs w:val="21"/>
        </w:rPr>
        <w:t xml:space="preserve"> </w:t>
      </w:r>
    </w:p>
    <w:sectPr w:rsidR="000652CF" w:rsidRPr="006B3C93" w:rsidSect="00B17B52">
      <w:footerReference w:type="default" r:id="rId145"/>
      <w:pgSz w:w="11907" w:h="16839" w:code="9"/>
      <w:pgMar w:top="851" w:right="851" w:bottom="851" w:left="1418" w:header="851" w:footer="992" w:gutter="0"/>
      <w:cols w:space="1138"/>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3DA" w:rsidRDefault="001333DA" w:rsidP="00362078">
      <w:r>
        <w:separator/>
      </w:r>
    </w:p>
  </w:endnote>
  <w:endnote w:type="continuationSeparator" w:id="0">
    <w:p w:rsidR="001333DA" w:rsidRDefault="001333DA" w:rsidP="00362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DFPLiJinHeiW8-GB5">
    <w:charset w:val="88"/>
    <w:family w:val="swiss"/>
    <w:pitch w:val="variable"/>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6"/>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7137747"/>
      <w:docPartObj>
        <w:docPartGallery w:val="Page Numbers (Bottom of Page)"/>
        <w:docPartUnique/>
      </w:docPartObj>
    </w:sdtPr>
    <w:sdtEndPr/>
    <w:sdtContent>
      <w:p w:rsidR="00E45144" w:rsidRDefault="00E45144">
        <w:pPr>
          <w:pStyle w:val="a4"/>
          <w:jc w:val="center"/>
        </w:pPr>
        <w:r>
          <w:fldChar w:fldCharType="begin"/>
        </w:r>
        <w:r>
          <w:instrText>PAGE   \* MERGEFORMAT</w:instrText>
        </w:r>
        <w:r>
          <w:fldChar w:fldCharType="separate"/>
        </w:r>
        <w:r w:rsidRPr="00CE1A65">
          <w:rPr>
            <w:noProof/>
            <w:lang w:val="zh-CN"/>
          </w:rPr>
          <w:t>1</w:t>
        </w:r>
        <w:r>
          <w:fldChar w:fldCharType="end"/>
        </w:r>
      </w:p>
    </w:sdtContent>
  </w:sdt>
  <w:p w:rsidR="00E45144" w:rsidRDefault="00E45144" w:rsidP="00AB3D01">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144" w:rsidRDefault="00E45144" w:rsidP="00B22F72">
    <w:pPr>
      <w:tabs>
        <w:tab w:val="left" w:pos="420"/>
        <w:tab w:val="left" w:pos="645"/>
      </w:tabs>
      <w:ind w:firstLineChars="1900" w:firstLine="3990"/>
    </w:pPr>
    <w:r>
      <w:tab/>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144" w:rsidRDefault="00E45144" w:rsidP="00655BAE">
    <w:pPr>
      <w:pStyle w:val="a4"/>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45144" w:rsidRDefault="00E45144">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5735321"/>
      <w:docPartObj>
        <w:docPartGallery w:val="Page Numbers (Bottom of Page)"/>
        <w:docPartUnique/>
      </w:docPartObj>
    </w:sdtPr>
    <w:sdtEndPr/>
    <w:sdtContent>
      <w:p w:rsidR="00E45144" w:rsidRDefault="00E45144">
        <w:pPr>
          <w:pStyle w:val="a4"/>
          <w:jc w:val="center"/>
        </w:pPr>
        <w:r>
          <w:fldChar w:fldCharType="begin"/>
        </w:r>
        <w:r>
          <w:instrText>PAGE   \* MERGEFORMAT</w:instrText>
        </w:r>
        <w:r>
          <w:fldChar w:fldCharType="separate"/>
        </w:r>
        <w:r w:rsidR="00B623B0" w:rsidRPr="00B623B0">
          <w:rPr>
            <w:noProof/>
            <w:lang w:val="zh-CN"/>
          </w:rPr>
          <w:t>61</w:t>
        </w:r>
        <w:r>
          <w:fldChar w:fldCharType="end"/>
        </w:r>
      </w:p>
    </w:sdtContent>
  </w:sdt>
  <w:p w:rsidR="00E45144" w:rsidRPr="00A56416" w:rsidRDefault="00E45144" w:rsidP="00655BA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681900"/>
      <w:docPartObj>
        <w:docPartGallery w:val="Page Numbers (Bottom of Page)"/>
        <w:docPartUnique/>
      </w:docPartObj>
    </w:sdtPr>
    <w:sdtEndPr/>
    <w:sdtContent>
      <w:p w:rsidR="00E45144" w:rsidRPr="0063763A" w:rsidRDefault="00E45144" w:rsidP="00E26EB4">
        <w:pPr>
          <w:pStyle w:val="a4"/>
          <w:jc w:val="center"/>
        </w:pPr>
        <w:r>
          <w:fldChar w:fldCharType="begin"/>
        </w:r>
        <w:r>
          <w:instrText>PAGE   \* MERGEFORMAT</w:instrText>
        </w:r>
        <w:r>
          <w:fldChar w:fldCharType="separate"/>
        </w:r>
        <w:r w:rsidR="00B623B0" w:rsidRPr="00B623B0">
          <w:rPr>
            <w:noProof/>
            <w:lang w:val="zh-CN"/>
          </w:rPr>
          <w:t>125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3DA" w:rsidRDefault="001333DA" w:rsidP="00362078">
      <w:r>
        <w:separator/>
      </w:r>
    </w:p>
  </w:footnote>
  <w:footnote w:type="continuationSeparator" w:id="0">
    <w:p w:rsidR="001333DA" w:rsidRDefault="001333DA" w:rsidP="003620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144" w:rsidRDefault="00E45144" w:rsidP="004D7DE8">
    <w:pPr>
      <w:pStyle w:val="a3"/>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144" w:rsidRDefault="00E45144" w:rsidP="004D7DE8">
    <w:pPr>
      <w:pStyle w:val="a3"/>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144" w:rsidRPr="00C77485" w:rsidRDefault="00E45144" w:rsidP="00C77485">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144" w:rsidRPr="00B11AB0" w:rsidRDefault="00E45144" w:rsidP="00655BAE">
    <w:pPr>
      <w:pStyle w:val="a3"/>
      <w:rPr>
        <w:rFonts w:ascii="微软雅黑" w:hAnsi="微软雅黑"/>
      </w:rPr>
    </w:pPr>
    <w:r>
      <w:rPr>
        <w:rFonts w:ascii="微软雅黑" w:hAnsi="微软雅黑"/>
        <w:noProof/>
        <w:sz w:val="20"/>
        <w:szCs w:val="20"/>
      </w:rPr>
      <w:drawing>
        <wp:inline distT="0" distB="0" distL="0" distR="0" wp14:anchorId="23C4161F" wp14:editId="34917742">
          <wp:extent cx="123825" cy="123825"/>
          <wp:effectExtent l="0" t="0" r="9525" b="9525"/>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768" cy="121768"/>
                  </a:xfrm>
                  <a:prstGeom prst="rect">
                    <a:avLst/>
                  </a:prstGeom>
                </pic:spPr>
              </pic:pic>
            </a:graphicData>
          </a:graphic>
        </wp:inline>
      </w:drawing>
    </w:r>
    <w:r>
      <w:rPr>
        <w:rFonts w:ascii="微软雅黑" w:hAnsi="微软雅黑" w:hint="eastAsia"/>
      </w:rPr>
      <w:t>金字塔决策交易系统</w:t>
    </w:r>
    <w:r w:rsidRPr="005123FC">
      <w:rPr>
        <w:rFonts w:ascii="微软雅黑" w:hAnsi="微软雅黑" w:hint="eastAsia"/>
      </w:rPr>
      <w:t>教程</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144" w:rsidRPr="00F25F47" w:rsidRDefault="00E45144" w:rsidP="00655BA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3"/>
      <w:numFmt w:val="chineseCounting"/>
      <w:suff w:val="nothing"/>
      <w:lvlText w:val="第%1节"/>
      <w:lvlJc w:val="left"/>
    </w:lvl>
  </w:abstractNum>
  <w:abstractNum w:abstractNumId="1">
    <w:nsid w:val="00000004"/>
    <w:multiLevelType w:val="singleLevel"/>
    <w:tmpl w:val="00000004"/>
    <w:lvl w:ilvl="0">
      <w:start w:val="1"/>
      <w:numFmt w:val="bullet"/>
      <w:lvlText w:val=""/>
      <w:lvlJc w:val="left"/>
      <w:pPr>
        <w:tabs>
          <w:tab w:val="num" w:pos="420"/>
        </w:tabs>
        <w:ind w:left="420" w:hanging="420"/>
      </w:pPr>
      <w:rPr>
        <w:rFonts w:ascii="Wingdings" w:hAnsi="Wingdings" w:hint="default"/>
      </w:rPr>
    </w:lvl>
  </w:abstractNum>
  <w:abstractNum w:abstractNumId="2">
    <w:nsid w:val="00F56E5A"/>
    <w:multiLevelType w:val="hybridMultilevel"/>
    <w:tmpl w:val="717E5076"/>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077E2EA0"/>
    <w:multiLevelType w:val="hybridMultilevel"/>
    <w:tmpl w:val="C504CA28"/>
    <w:lvl w:ilvl="0" w:tplc="0409000D">
      <w:start w:val="1"/>
      <w:numFmt w:val="bullet"/>
      <w:lvlText w:val=""/>
      <w:lvlJc w:val="left"/>
      <w:pPr>
        <w:ind w:left="945" w:hanging="420"/>
      </w:pPr>
      <w:rPr>
        <w:rFonts w:ascii="Wingdings" w:hAnsi="Wingdings" w:hint="default"/>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abstractNum w:abstractNumId="4">
    <w:nsid w:val="093E4FD1"/>
    <w:multiLevelType w:val="hybridMultilevel"/>
    <w:tmpl w:val="B39E278E"/>
    <w:lvl w:ilvl="0" w:tplc="04090011">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5">
    <w:nsid w:val="094F4B62"/>
    <w:multiLevelType w:val="hybridMultilevel"/>
    <w:tmpl w:val="8708C4B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6">
    <w:nsid w:val="0AB45D56"/>
    <w:multiLevelType w:val="hybridMultilevel"/>
    <w:tmpl w:val="59D0DA98"/>
    <w:lvl w:ilvl="0" w:tplc="04090003">
      <w:start w:val="1"/>
      <w:numFmt w:val="bullet"/>
      <w:lvlText w:val=""/>
      <w:lvlJc w:val="left"/>
      <w:pPr>
        <w:ind w:left="945" w:hanging="420"/>
      </w:pPr>
      <w:rPr>
        <w:rFonts w:ascii="Wingdings" w:hAnsi="Wingdings" w:hint="default"/>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abstractNum w:abstractNumId="7">
    <w:nsid w:val="0F4F7E93"/>
    <w:multiLevelType w:val="hybridMultilevel"/>
    <w:tmpl w:val="4D485052"/>
    <w:lvl w:ilvl="0" w:tplc="0409000B">
      <w:start w:val="1"/>
      <w:numFmt w:val="bullet"/>
      <w:lvlText w:val=""/>
      <w:lvlJc w:val="left"/>
      <w:pPr>
        <w:ind w:left="860" w:hanging="420"/>
      </w:pPr>
      <w:rPr>
        <w:rFonts w:ascii="Wingdings" w:hAnsi="Wingdings" w:hint="default"/>
      </w:rPr>
    </w:lvl>
    <w:lvl w:ilvl="1" w:tplc="04090003" w:tentative="1">
      <w:start w:val="1"/>
      <w:numFmt w:val="bullet"/>
      <w:lvlText w:val=""/>
      <w:lvlJc w:val="left"/>
      <w:pPr>
        <w:ind w:left="1280" w:hanging="420"/>
      </w:pPr>
      <w:rPr>
        <w:rFonts w:ascii="Wingdings" w:hAnsi="Wingdings" w:hint="default"/>
      </w:rPr>
    </w:lvl>
    <w:lvl w:ilvl="2" w:tplc="04090005" w:tentative="1">
      <w:start w:val="1"/>
      <w:numFmt w:val="bullet"/>
      <w:lvlText w:val=""/>
      <w:lvlJc w:val="left"/>
      <w:pPr>
        <w:ind w:left="1700" w:hanging="420"/>
      </w:pPr>
      <w:rPr>
        <w:rFonts w:ascii="Wingdings" w:hAnsi="Wingdings" w:hint="default"/>
      </w:rPr>
    </w:lvl>
    <w:lvl w:ilvl="3" w:tplc="04090001" w:tentative="1">
      <w:start w:val="1"/>
      <w:numFmt w:val="bullet"/>
      <w:lvlText w:val=""/>
      <w:lvlJc w:val="left"/>
      <w:pPr>
        <w:ind w:left="2120" w:hanging="420"/>
      </w:pPr>
      <w:rPr>
        <w:rFonts w:ascii="Wingdings" w:hAnsi="Wingdings" w:hint="default"/>
      </w:rPr>
    </w:lvl>
    <w:lvl w:ilvl="4" w:tplc="04090003" w:tentative="1">
      <w:start w:val="1"/>
      <w:numFmt w:val="bullet"/>
      <w:lvlText w:val=""/>
      <w:lvlJc w:val="left"/>
      <w:pPr>
        <w:ind w:left="2540" w:hanging="420"/>
      </w:pPr>
      <w:rPr>
        <w:rFonts w:ascii="Wingdings" w:hAnsi="Wingdings" w:hint="default"/>
      </w:rPr>
    </w:lvl>
    <w:lvl w:ilvl="5" w:tplc="04090005" w:tentative="1">
      <w:start w:val="1"/>
      <w:numFmt w:val="bullet"/>
      <w:lvlText w:val=""/>
      <w:lvlJc w:val="left"/>
      <w:pPr>
        <w:ind w:left="2960" w:hanging="420"/>
      </w:pPr>
      <w:rPr>
        <w:rFonts w:ascii="Wingdings" w:hAnsi="Wingdings" w:hint="default"/>
      </w:rPr>
    </w:lvl>
    <w:lvl w:ilvl="6" w:tplc="04090001" w:tentative="1">
      <w:start w:val="1"/>
      <w:numFmt w:val="bullet"/>
      <w:lvlText w:val=""/>
      <w:lvlJc w:val="left"/>
      <w:pPr>
        <w:ind w:left="3380" w:hanging="420"/>
      </w:pPr>
      <w:rPr>
        <w:rFonts w:ascii="Wingdings" w:hAnsi="Wingdings" w:hint="default"/>
      </w:rPr>
    </w:lvl>
    <w:lvl w:ilvl="7" w:tplc="04090003" w:tentative="1">
      <w:start w:val="1"/>
      <w:numFmt w:val="bullet"/>
      <w:lvlText w:val=""/>
      <w:lvlJc w:val="left"/>
      <w:pPr>
        <w:ind w:left="3800" w:hanging="420"/>
      </w:pPr>
      <w:rPr>
        <w:rFonts w:ascii="Wingdings" w:hAnsi="Wingdings" w:hint="default"/>
      </w:rPr>
    </w:lvl>
    <w:lvl w:ilvl="8" w:tplc="04090005" w:tentative="1">
      <w:start w:val="1"/>
      <w:numFmt w:val="bullet"/>
      <w:lvlText w:val=""/>
      <w:lvlJc w:val="left"/>
      <w:pPr>
        <w:ind w:left="4220" w:hanging="420"/>
      </w:pPr>
      <w:rPr>
        <w:rFonts w:ascii="Wingdings" w:hAnsi="Wingdings" w:hint="default"/>
      </w:rPr>
    </w:lvl>
  </w:abstractNum>
  <w:abstractNum w:abstractNumId="8">
    <w:nsid w:val="13A60191"/>
    <w:multiLevelType w:val="hybridMultilevel"/>
    <w:tmpl w:val="AF0E426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160146F5"/>
    <w:multiLevelType w:val="multilevel"/>
    <w:tmpl w:val="00000000"/>
    <w:lvl w:ilvl="0">
      <w:start w:val="1"/>
      <w:numFmt w:val="decimal"/>
      <w:lvlText w:val="%1)"/>
      <w:lvlJc w:val="left"/>
      <w:pPr>
        <w:ind w:left="1411" w:hanging="420"/>
      </w:pPr>
    </w:lvl>
    <w:lvl w:ilvl="1">
      <w:start w:val="1"/>
      <w:numFmt w:val="lowerLetter"/>
      <w:lvlText w:val="%2)"/>
      <w:lvlJc w:val="left"/>
      <w:pPr>
        <w:ind w:left="1831" w:hanging="420"/>
      </w:pPr>
    </w:lvl>
    <w:lvl w:ilvl="2">
      <w:start w:val="1"/>
      <w:numFmt w:val="lowerRoman"/>
      <w:lvlText w:val="%3."/>
      <w:lvlJc w:val="right"/>
      <w:pPr>
        <w:ind w:left="2251" w:hanging="420"/>
      </w:pPr>
    </w:lvl>
    <w:lvl w:ilvl="3">
      <w:start w:val="1"/>
      <w:numFmt w:val="decimal"/>
      <w:lvlText w:val="%4."/>
      <w:lvlJc w:val="left"/>
      <w:pPr>
        <w:ind w:left="2671" w:hanging="420"/>
      </w:pPr>
    </w:lvl>
    <w:lvl w:ilvl="4">
      <w:start w:val="1"/>
      <w:numFmt w:val="lowerLetter"/>
      <w:lvlText w:val="%5)"/>
      <w:lvlJc w:val="left"/>
      <w:pPr>
        <w:ind w:left="3091" w:hanging="420"/>
      </w:pPr>
    </w:lvl>
    <w:lvl w:ilvl="5">
      <w:start w:val="1"/>
      <w:numFmt w:val="lowerRoman"/>
      <w:lvlText w:val="%6."/>
      <w:lvlJc w:val="right"/>
      <w:pPr>
        <w:ind w:left="3511" w:hanging="420"/>
      </w:pPr>
    </w:lvl>
    <w:lvl w:ilvl="6">
      <w:start w:val="1"/>
      <w:numFmt w:val="decimal"/>
      <w:lvlText w:val="%7."/>
      <w:lvlJc w:val="left"/>
      <w:pPr>
        <w:ind w:left="3931" w:hanging="420"/>
      </w:pPr>
    </w:lvl>
    <w:lvl w:ilvl="7">
      <w:start w:val="1"/>
      <w:numFmt w:val="lowerLetter"/>
      <w:lvlText w:val="%8)"/>
      <w:lvlJc w:val="left"/>
      <w:pPr>
        <w:ind w:left="4351" w:hanging="420"/>
      </w:pPr>
    </w:lvl>
    <w:lvl w:ilvl="8">
      <w:start w:val="1"/>
      <w:numFmt w:val="lowerRoman"/>
      <w:lvlText w:val="%9."/>
      <w:lvlJc w:val="right"/>
      <w:pPr>
        <w:ind w:left="4771" w:hanging="420"/>
      </w:pPr>
    </w:lvl>
  </w:abstractNum>
  <w:abstractNum w:abstractNumId="10">
    <w:nsid w:val="1D6C5D90"/>
    <w:multiLevelType w:val="hybridMultilevel"/>
    <w:tmpl w:val="3E721FD4"/>
    <w:lvl w:ilvl="0" w:tplc="0409000D">
      <w:start w:val="1"/>
      <w:numFmt w:val="bullet"/>
      <w:lvlText w:val=""/>
      <w:lvlJc w:val="left"/>
      <w:pPr>
        <w:ind w:left="945" w:hanging="420"/>
      </w:pPr>
      <w:rPr>
        <w:rFonts w:ascii="Wingdings" w:hAnsi="Wingdings" w:hint="default"/>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abstractNum w:abstractNumId="11">
    <w:nsid w:val="20CB3D37"/>
    <w:multiLevelType w:val="hybridMultilevel"/>
    <w:tmpl w:val="53D452BC"/>
    <w:lvl w:ilvl="0" w:tplc="4BAA51D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nsid w:val="233C778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nsid w:val="2A954A66"/>
    <w:multiLevelType w:val="multilevel"/>
    <w:tmpl w:val="F08E26E0"/>
    <w:lvl w:ilvl="0">
      <w:start w:val="8"/>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38A9755F"/>
    <w:multiLevelType w:val="hybridMultilevel"/>
    <w:tmpl w:val="B9FCAECE"/>
    <w:lvl w:ilvl="0" w:tplc="0409000D">
      <w:start w:val="1"/>
      <w:numFmt w:val="bullet"/>
      <w:lvlText w:val=""/>
      <w:lvlJc w:val="left"/>
      <w:pPr>
        <w:ind w:left="620" w:hanging="420"/>
      </w:pPr>
      <w:rPr>
        <w:rFonts w:ascii="Wingdings" w:hAnsi="Wingdings" w:hint="default"/>
      </w:rPr>
    </w:lvl>
    <w:lvl w:ilvl="1" w:tplc="04090003" w:tentative="1">
      <w:start w:val="1"/>
      <w:numFmt w:val="bullet"/>
      <w:lvlText w:val=""/>
      <w:lvlJc w:val="left"/>
      <w:pPr>
        <w:ind w:left="1040" w:hanging="420"/>
      </w:pPr>
      <w:rPr>
        <w:rFonts w:ascii="Wingdings" w:hAnsi="Wingdings" w:hint="default"/>
      </w:rPr>
    </w:lvl>
    <w:lvl w:ilvl="2" w:tplc="04090005"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3" w:tentative="1">
      <w:start w:val="1"/>
      <w:numFmt w:val="bullet"/>
      <w:lvlText w:val=""/>
      <w:lvlJc w:val="left"/>
      <w:pPr>
        <w:ind w:left="2300" w:hanging="420"/>
      </w:pPr>
      <w:rPr>
        <w:rFonts w:ascii="Wingdings" w:hAnsi="Wingdings" w:hint="default"/>
      </w:rPr>
    </w:lvl>
    <w:lvl w:ilvl="5" w:tplc="04090005"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3" w:tentative="1">
      <w:start w:val="1"/>
      <w:numFmt w:val="bullet"/>
      <w:lvlText w:val=""/>
      <w:lvlJc w:val="left"/>
      <w:pPr>
        <w:ind w:left="3560" w:hanging="420"/>
      </w:pPr>
      <w:rPr>
        <w:rFonts w:ascii="Wingdings" w:hAnsi="Wingdings" w:hint="default"/>
      </w:rPr>
    </w:lvl>
    <w:lvl w:ilvl="8" w:tplc="04090005" w:tentative="1">
      <w:start w:val="1"/>
      <w:numFmt w:val="bullet"/>
      <w:lvlText w:val=""/>
      <w:lvlJc w:val="left"/>
      <w:pPr>
        <w:ind w:left="3980" w:hanging="420"/>
      </w:pPr>
      <w:rPr>
        <w:rFonts w:ascii="Wingdings" w:hAnsi="Wingdings" w:hint="default"/>
      </w:rPr>
    </w:lvl>
  </w:abstractNum>
  <w:abstractNum w:abstractNumId="15">
    <w:nsid w:val="3FF132E0"/>
    <w:multiLevelType w:val="hybridMultilevel"/>
    <w:tmpl w:val="4044CF1C"/>
    <w:lvl w:ilvl="0" w:tplc="0409001B">
      <w:start w:val="1"/>
      <w:numFmt w:val="lowerRoman"/>
      <w:lvlText w:val="%1."/>
      <w:lvlJc w:val="righ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3DF7E4C"/>
    <w:multiLevelType w:val="hybridMultilevel"/>
    <w:tmpl w:val="EEA26178"/>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7">
    <w:nsid w:val="43F54FA3"/>
    <w:multiLevelType w:val="multilevel"/>
    <w:tmpl w:val="E428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0B3966"/>
    <w:multiLevelType w:val="multilevel"/>
    <w:tmpl w:val="0178CFE4"/>
    <w:lvl w:ilvl="0">
      <w:start w:val="1"/>
      <w:numFmt w:val="decimal"/>
      <w:lvlText w:val="%1."/>
      <w:lvlJc w:val="left"/>
      <w:pPr>
        <w:ind w:left="420" w:hanging="420"/>
      </w:pPr>
    </w:lvl>
    <w:lvl w:ilvl="1">
      <w:start w:val="4"/>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9">
    <w:nsid w:val="4E7C3522"/>
    <w:multiLevelType w:val="hybridMultilevel"/>
    <w:tmpl w:val="840892BE"/>
    <w:lvl w:ilvl="0" w:tplc="04090001">
      <w:start w:val="1"/>
      <w:numFmt w:val="bullet"/>
      <w:lvlText w:val=""/>
      <w:lvlJc w:val="left"/>
      <w:pPr>
        <w:ind w:left="820" w:hanging="420"/>
      </w:pPr>
      <w:rPr>
        <w:rFonts w:ascii="Wingdings" w:hAnsi="Wingdings" w:hint="default"/>
      </w:rPr>
    </w:lvl>
    <w:lvl w:ilvl="1" w:tplc="04090003" w:tentative="1">
      <w:start w:val="1"/>
      <w:numFmt w:val="bullet"/>
      <w:lvlText w:val=""/>
      <w:lvlJc w:val="left"/>
      <w:pPr>
        <w:ind w:left="1240" w:hanging="420"/>
      </w:pPr>
      <w:rPr>
        <w:rFonts w:ascii="Wingdings" w:hAnsi="Wingdings" w:hint="default"/>
      </w:rPr>
    </w:lvl>
    <w:lvl w:ilvl="2" w:tplc="04090005"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3" w:tentative="1">
      <w:start w:val="1"/>
      <w:numFmt w:val="bullet"/>
      <w:lvlText w:val=""/>
      <w:lvlJc w:val="left"/>
      <w:pPr>
        <w:ind w:left="2500" w:hanging="420"/>
      </w:pPr>
      <w:rPr>
        <w:rFonts w:ascii="Wingdings" w:hAnsi="Wingdings" w:hint="default"/>
      </w:rPr>
    </w:lvl>
    <w:lvl w:ilvl="5" w:tplc="04090005"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3" w:tentative="1">
      <w:start w:val="1"/>
      <w:numFmt w:val="bullet"/>
      <w:lvlText w:val=""/>
      <w:lvlJc w:val="left"/>
      <w:pPr>
        <w:ind w:left="3760" w:hanging="420"/>
      </w:pPr>
      <w:rPr>
        <w:rFonts w:ascii="Wingdings" w:hAnsi="Wingdings" w:hint="default"/>
      </w:rPr>
    </w:lvl>
    <w:lvl w:ilvl="8" w:tplc="04090005" w:tentative="1">
      <w:start w:val="1"/>
      <w:numFmt w:val="bullet"/>
      <w:lvlText w:val=""/>
      <w:lvlJc w:val="left"/>
      <w:pPr>
        <w:ind w:left="4180" w:hanging="420"/>
      </w:pPr>
      <w:rPr>
        <w:rFonts w:ascii="Wingdings" w:hAnsi="Wingdings" w:hint="default"/>
      </w:rPr>
    </w:lvl>
  </w:abstractNum>
  <w:abstractNum w:abstractNumId="20">
    <w:nsid w:val="51D344E9"/>
    <w:multiLevelType w:val="hybridMultilevel"/>
    <w:tmpl w:val="72C458F2"/>
    <w:lvl w:ilvl="0" w:tplc="04090015">
      <w:start w:val="1"/>
      <w:numFmt w:val="upp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nsid w:val="5239295D"/>
    <w:multiLevelType w:val="hybridMultilevel"/>
    <w:tmpl w:val="127432EE"/>
    <w:lvl w:ilvl="0" w:tplc="0409000D">
      <w:start w:val="1"/>
      <w:numFmt w:val="bullet"/>
      <w:lvlText w:val=""/>
      <w:lvlJc w:val="left"/>
      <w:pPr>
        <w:ind w:left="860" w:hanging="420"/>
      </w:pPr>
      <w:rPr>
        <w:rFonts w:ascii="Wingdings" w:hAnsi="Wingdings" w:hint="default"/>
      </w:rPr>
    </w:lvl>
    <w:lvl w:ilvl="1" w:tplc="04090003" w:tentative="1">
      <w:start w:val="1"/>
      <w:numFmt w:val="bullet"/>
      <w:lvlText w:val=""/>
      <w:lvlJc w:val="left"/>
      <w:pPr>
        <w:ind w:left="1280" w:hanging="420"/>
      </w:pPr>
      <w:rPr>
        <w:rFonts w:ascii="Wingdings" w:hAnsi="Wingdings" w:hint="default"/>
      </w:rPr>
    </w:lvl>
    <w:lvl w:ilvl="2" w:tplc="04090005" w:tentative="1">
      <w:start w:val="1"/>
      <w:numFmt w:val="bullet"/>
      <w:lvlText w:val=""/>
      <w:lvlJc w:val="left"/>
      <w:pPr>
        <w:ind w:left="1700" w:hanging="420"/>
      </w:pPr>
      <w:rPr>
        <w:rFonts w:ascii="Wingdings" w:hAnsi="Wingdings" w:hint="default"/>
      </w:rPr>
    </w:lvl>
    <w:lvl w:ilvl="3" w:tplc="04090001" w:tentative="1">
      <w:start w:val="1"/>
      <w:numFmt w:val="bullet"/>
      <w:lvlText w:val=""/>
      <w:lvlJc w:val="left"/>
      <w:pPr>
        <w:ind w:left="2120" w:hanging="420"/>
      </w:pPr>
      <w:rPr>
        <w:rFonts w:ascii="Wingdings" w:hAnsi="Wingdings" w:hint="default"/>
      </w:rPr>
    </w:lvl>
    <w:lvl w:ilvl="4" w:tplc="04090003" w:tentative="1">
      <w:start w:val="1"/>
      <w:numFmt w:val="bullet"/>
      <w:lvlText w:val=""/>
      <w:lvlJc w:val="left"/>
      <w:pPr>
        <w:ind w:left="2540" w:hanging="420"/>
      </w:pPr>
      <w:rPr>
        <w:rFonts w:ascii="Wingdings" w:hAnsi="Wingdings" w:hint="default"/>
      </w:rPr>
    </w:lvl>
    <w:lvl w:ilvl="5" w:tplc="04090005" w:tentative="1">
      <w:start w:val="1"/>
      <w:numFmt w:val="bullet"/>
      <w:lvlText w:val=""/>
      <w:lvlJc w:val="left"/>
      <w:pPr>
        <w:ind w:left="2960" w:hanging="420"/>
      </w:pPr>
      <w:rPr>
        <w:rFonts w:ascii="Wingdings" w:hAnsi="Wingdings" w:hint="default"/>
      </w:rPr>
    </w:lvl>
    <w:lvl w:ilvl="6" w:tplc="04090001" w:tentative="1">
      <w:start w:val="1"/>
      <w:numFmt w:val="bullet"/>
      <w:lvlText w:val=""/>
      <w:lvlJc w:val="left"/>
      <w:pPr>
        <w:ind w:left="3380" w:hanging="420"/>
      </w:pPr>
      <w:rPr>
        <w:rFonts w:ascii="Wingdings" w:hAnsi="Wingdings" w:hint="default"/>
      </w:rPr>
    </w:lvl>
    <w:lvl w:ilvl="7" w:tplc="04090003" w:tentative="1">
      <w:start w:val="1"/>
      <w:numFmt w:val="bullet"/>
      <w:lvlText w:val=""/>
      <w:lvlJc w:val="left"/>
      <w:pPr>
        <w:ind w:left="3800" w:hanging="420"/>
      </w:pPr>
      <w:rPr>
        <w:rFonts w:ascii="Wingdings" w:hAnsi="Wingdings" w:hint="default"/>
      </w:rPr>
    </w:lvl>
    <w:lvl w:ilvl="8" w:tplc="04090005" w:tentative="1">
      <w:start w:val="1"/>
      <w:numFmt w:val="bullet"/>
      <w:lvlText w:val=""/>
      <w:lvlJc w:val="left"/>
      <w:pPr>
        <w:ind w:left="4220" w:hanging="420"/>
      </w:pPr>
      <w:rPr>
        <w:rFonts w:ascii="Wingdings" w:hAnsi="Wingdings" w:hint="default"/>
      </w:rPr>
    </w:lvl>
  </w:abstractNum>
  <w:abstractNum w:abstractNumId="22">
    <w:nsid w:val="524B57F2"/>
    <w:multiLevelType w:val="hybridMultilevel"/>
    <w:tmpl w:val="3CF8414C"/>
    <w:lvl w:ilvl="0" w:tplc="0409000B">
      <w:start w:val="1"/>
      <w:numFmt w:val="bullet"/>
      <w:lvlText w:val=""/>
      <w:lvlJc w:val="left"/>
      <w:pPr>
        <w:ind w:left="835" w:hanging="420"/>
      </w:pPr>
      <w:rPr>
        <w:rFonts w:ascii="Wingdings" w:hAnsi="Wingdings" w:hint="default"/>
      </w:rPr>
    </w:lvl>
    <w:lvl w:ilvl="1" w:tplc="04090003" w:tentative="1">
      <w:start w:val="1"/>
      <w:numFmt w:val="bullet"/>
      <w:lvlText w:val=""/>
      <w:lvlJc w:val="left"/>
      <w:pPr>
        <w:ind w:left="1255" w:hanging="420"/>
      </w:pPr>
      <w:rPr>
        <w:rFonts w:ascii="Wingdings" w:hAnsi="Wingdings" w:hint="default"/>
      </w:rPr>
    </w:lvl>
    <w:lvl w:ilvl="2" w:tplc="04090005" w:tentative="1">
      <w:start w:val="1"/>
      <w:numFmt w:val="bullet"/>
      <w:lvlText w:val=""/>
      <w:lvlJc w:val="left"/>
      <w:pPr>
        <w:ind w:left="1675" w:hanging="420"/>
      </w:pPr>
      <w:rPr>
        <w:rFonts w:ascii="Wingdings" w:hAnsi="Wingdings" w:hint="default"/>
      </w:rPr>
    </w:lvl>
    <w:lvl w:ilvl="3" w:tplc="04090001" w:tentative="1">
      <w:start w:val="1"/>
      <w:numFmt w:val="bullet"/>
      <w:lvlText w:val=""/>
      <w:lvlJc w:val="left"/>
      <w:pPr>
        <w:ind w:left="2095" w:hanging="420"/>
      </w:pPr>
      <w:rPr>
        <w:rFonts w:ascii="Wingdings" w:hAnsi="Wingdings" w:hint="default"/>
      </w:rPr>
    </w:lvl>
    <w:lvl w:ilvl="4" w:tplc="04090003" w:tentative="1">
      <w:start w:val="1"/>
      <w:numFmt w:val="bullet"/>
      <w:lvlText w:val=""/>
      <w:lvlJc w:val="left"/>
      <w:pPr>
        <w:ind w:left="2515" w:hanging="420"/>
      </w:pPr>
      <w:rPr>
        <w:rFonts w:ascii="Wingdings" w:hAnsi="Wingdings" w:hint="default"/>
      </w:rPr>
    </w:lvl>
    <w:lvl w:ilvl="5" w:tplc="04090005" w:tentative="1">
      <w:start w:val="1"/>
      <w:numFmt w:val="bullet"/>
      <w:lvlText w:val=""/>
      <w:lvlJc w:val="left"/>
      <w:pPr>
        <w:ind w:left="2935" w:hanging="420"/>
      </w:pPr>
      <w:rPr>
        <w:rFonts w:ascii="Wingdings" w:hAnsi="Wingdings" w:hint="default"/>
      </w:rPr>
    </w:lvl>
    <w:lvl w:ilvl="6" w:tplc="04090001" w:tentative="1">
      <w:start w:val="1"/>
      <w:numFmt w:val="bullet"/>
      <w:lvlText w:val=""/>
      <w:lvlJc w:val="left"/>
      <w:pPr>
        <w:ind w:left="3355" w:hanging="420"/>
      </w:pPr>
      <w:rPr>
        <w:rFonts w:ascii="Wingdings" w:hAnsi="Wingdings" w:hint="default"/>
      </w:rPr>
    </w:lvl>
    <w:lvl w:ilvl="7" w:tplc="04090003" w:tentative="1">
      <w:start w:val="1"/>
      <w:numFmt w:val="bullet"/>
      <w:lvlText w:val=""/>
      <w:lvlJc w:val="left"/>
      <w:pPr>
        <w:ind w:left="3775" w:hanging="420"/>
      </w:pPr>
      <w:rPr>
        <w:rFonts w:ascii="Wingdings" w:hAnsi="Wingdings" w:hint="default"/>
      </w:rPr>
    </w:lvl>
    <w:lvl w:ilvl="8" w:tplc="04090005" w:tentative="1">
      <w:start w:val="1"/>
      <w:numFmt w:val="bullet"/>
      <w:lvlText w:val=""/>
      <w:lvlJc w:val="left"/>
      <w:pPr>
        <w:ind w:left="4195" w:hanging="420"/>
      </w:pPr>
      <w:rPr>
        <w:rFonts w:ascii="Wingdings" w:hAnsi="Wingdings" w:hint="default"/>
      </w:rPr>
    </w:lvl>
  </w:abstractNum>
  <w:abstractNum w:abstractNumId="23">
    <w:nsid w:val="55D049CA"/>
    <w:multiLevelType w:val="hybridMultilevel"/>
    <w:tmpl w:val="3FEA5038"/>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4">
    <w:nsid w:val="5EC20342"/>
    <w:multiLevelType w:val="hybridMultilevel"/>
    <w:tmpl w:val="A380E83A"/>
    <w:lvl w:ilvl="0" w:tplc="4C0CF9E2">
      <w:start w:val="1"/>
      <w:numFmt w:val="decimal"/>
      <w:lvlText w:val="（%1）"/>
      <w:lvlJc w:val="left"/>
      <w:pPr>
        <w:ind w:left="1288" w:hanging="720"/>
      </w:pPr>
      <w:rPr>
        <w:rFonts w:hint="default"/>
      </w:rPr>
    </w:lvl>
    <w:lvl w:ilvl="1" w:tplc="A2840E38">
      <w:start w:val="1"/>
      <w:numFmt w:val="japaneseCounting"/>
      <w:lvlText w:val="第%2章"/>
      <w:lvlJc w:val="left"/>
      <w:pPr>
        <w:ind w:left="2130" w:hanging="1080"/>
      </w:pPr>
      <w:rPr>
        <w:rFonts w:hint="default"/>
      </w:r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25">
    <w:nsid w:val="640B55FB"/>
    <w:multiLevelType w:val="hybridMultilevel"/>
    <w:tmpl w:val="5B38D808"/>
    <w:lvl w:ilvl="0" w:tplc="813C7FC0">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4916418"/>
    <w:multiLevelType w:val="hybridMultilevel"/>
    <w:tmpl w:val="10E4575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7">
    <w:nsid w:val="6683753F"/>
    <w:multiLevelType w:val="hybridMultilevel"/>
    <w:tmpl w:val="79DE97D4"/>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8">
    <w:nsid w:val="677E19CB"/>
    <w:multiLevelType w:val="multilevel"/>
    <w:tmpl w:val="749CFEC0"/>
    <w:lvl w:ilvl="0">
      <w:start w:val="12"/>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nsid w:val="69C56837"/>
    <w:multiLevelType w:val="hybridMultilevel"/>
    <w:tmpl w:val="C1B4AC1A"/>
    <w:lvl w:ilvl="0" w:tplc="0409000B">
      <w:start w:val="1"/>
      <w:numFmt w:val="bullet"/>
      <w:lvlText w:val=""/>
      <w:lvlJc w:val="left"/>
      <w:pPr>
        <w:ind w:left="860" w:hanging="420"/>
      </w:pPr>
      <w:rPr>
        <w:rFonts w:ascii="Wingdings" w:hAnsi="Wingdings" w:hint="default"/>
      </w:rPr>
    </w:lvl>
    <w:lvl w:ilvl="1" w:tplc="04090003" w:tentative="1">
      <w:start w:val="1"/>
      <w:numFmt w:val="bullet"/>
      <w:lvlText w:val=""/>
      <w:lvlJc w:val="left"/>
      <w:pPr>
        <w:ind w:left="1280" w:hanging="420"/>
      </w:pPr>
      <w:rPr>
        <w:rFonts w:ascii="Wingdings" w:hAnsi="Wingdings" w:hint="default"/>
      </w:rPr>
    </w:lvl>
    <w:lvl w:ilvl="2" w:tplc="04090005" w:tentative="1">
      <w:start w:val="1"/>
      <w:numFmt w:val="bullet"/>
      <w:lvlText w:val=""/>
      <w:lvlJc w:val="left"/>
      <w:pPr>
        <w:ind w:left="1700" w:hanging="420"/>
      </w:pPr>
      <w:rPr>
        <w:rFonts w:ascii="Wingdings" w:hAnsi="Wingdings" w:hint="default"/>
      </w:rPr>
    </w:lvl>
    <w:lvl w:ilvl="3" w:tplc="04090001" w:tentative="1">
      <w:start w:val="1"/>
      <w:numFmt w:val="bullet"/>
      <w:lvlText w:val=""/>
      <w:lvlJc w:val="left"/>
      <w:pPr>
        <w:ind w:left="2120" w:hanging="420"/>
      </w:pPr>
      <w:rPr>
        <w:rFonts w:ascii="Wingdings" w:hAnsi="Wingdings" w:hint="default"/>
      </w:rPr>
    </w:lvl>
    <w:lvl w:ilvl="4" w:tplc="04090003" w:tentative="1">
      <w:start w:val="1"/>
      <w:numFmt w:val="bullet"/>
      <w:lvlText w:val=""/>
      <w:lvlJc w:val="left"/>
      <w:pPr>
        <w:ind w:left="2540" w:hanging="420"/>
      </w:pPr>
      <w:rPr>
        <w:rFonts w:ascii="Wingdings" w:hAnsi="Wingdings" w:hint="default"/>
      </w:rPr>
    </w:lvl>
    <w:lvl w:ilvl="5" w:tplc="04090005" w:tentative="1">
      <w:start w:val="1"/>
      <w:numFmt w:val="bullet"/>
      <w:lvlText w:val=""/>
      <w:lvlJc w:val="left"/>
      <w:pPr>
        <w:ind w:left="2960" w:hanging="420"/>
      </w:pPr>
      <w:rPr>
        <w:rFonts w:ascii="Wingdings" w:hAnsi="Wingdings" w:hint="default"/>
      </w:rPr>
    </w:lvl>
    <w:lvl w:ilvl="6" w:tplc="04090001" w:tentative="1">
      <w:start w:val="1"/>
      <w:numFmt w:val="bullet"/>
      <w:lvlText w:val=""/>
      <w:lvlJc w:val="left"/>
      <w:pPr>
        <w:ind w:left="3380" w:hanging="420"/>
      </w:pPr>
      <w:rPr>
        <w:rFonts w:ascii="Wingdings" w:hAnsi="Wingdings" w:hint="default"/>
      </w:rPr>
    </w:lvl>
    <w:lvl w:ilvl="7" w:tplc="04090003" w:tentative="1">
      <w:start w:val="1"/>
      <w:numFmt w:val="bullet"/>
      <w:lvlText w:val=""/>
      <w:lvlJc w:val="left"/>
      <w:pPr>
        <w:ind w:left="3800" w:hanging="420"/>
      </w:pPr>
      <w:rPr>
        <w:rFonts w:ascii="Wingdings" w:hAnsi="Wingdings" w:hint="default"/>
      </w:rPr>
    </w:lvl>
    <w:lvl w:ilvl="8" w:tplc="04090005" w:tentative="1">
      <w:start w:val="1"/>
      <w:numFmt w:val="bullet"/>
      <w:lvlText w:val=""/>
      <w:lvlJc w:val="left"/>
      <w:pPr>
        <w:ind w:left="4220" w:hanging="420"/>
      </w:pPr>
      <w:rPr>
        <w:rFonts w:ascii="Wingdings" w:hAnsi="Wingdings" w:hint="default"/>
      </w:rPr>
    </w:lvl>
  </w:abstractNum>
  <w:abstractNum w:abstractNumId="30">
    <w:nsid w:val="6B9B6BBF"/>
    <w:multiLevelType w:val="hybridMultilevel"/>
    <w:tmpl w:val="1A268498"/>
    <w:lvl w:ilvl="0" w:tplc="04090003">
      <w:start w:val="1"/>
      <w:numFmt w:val="bullet"/>
      <w:lvlText w:val=""/>
      <w:lvlJc w:val="left"/>
      <w:pPr>
        <w:ind w:left="945" w:hanging="420"/>
      </w:pPr>
      <w:rPr>
        <w:rFonts w:ascii="Wingdings" w:hAnsi="Wingdings" w:hint="default"/>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abstractNum w:abstractNumId="31">
    <w:nsid w:val="72377AC9"/>
    <w:multiLevelType w:val="hybridMultilevel"/>
    <w:tmpl w:val="7C3A49C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2">
    <w:nsid w:val="72FB5949"/>
    <w:multiLevelType w:val="hybridMultilevel"/>
    <w:tmpl w:val="27AC6926"/>
    <w:lvl w:ilvl="0" w:tplc="0409000D">
      <w:start w:val="1"/>
      <w:numFmt w:val="bullet"/>
      <w:lvlText w:val=""/>
      <w:lvlJc w:val="left"/>
      <w:pPr>
        <w:ind w:left="930" w:hanging="420"/>
      </w:pPr>
      <w:rPr>
        <w:rFonts w:ascii="Wingdings" w:hAnsi="Wingdings" w:hint="default"/>
      </w:rPr>
    </w:lvl>
    <w:lvl w:ilvl="1" w:tplc="04090003" w:tentative="1">
      <w:start w:val="1"/>
      <w:numFmt w:val="bullet"/>
      <w:lvlText w:val=""/>
      <w:lvlJc w:val="left"/>
      <w:pPr>
        <w:ind w:left="1350" w:hanging="420"/>
      </w:pPr>
      <w:rPr>
        <w:rFonts w:ascii="Wingdings" w:hAnsi="Wingdings" w:hint="default"/>
      </w:rPr>
    </w:lvl>
    <w:lvl w:ilvl="2" w:tplc="04090005" w:tentative="1">
      <w:start w:val="1"/>
      <w:numFmt w:val="bullet"/>
      <w:lvlText w:val=""/>
      <w:lvlJc w:val="left"/>
      <w:pPr>
        <w:ind w:left="1770" w:hanging="420"/>
      </w:pPr>
      <w:rPr>
        <w:rFonts w:ascii="Wingdings" w:hAnsi="Wingdings" w:hint="default"/>
      </w:rPr>
    </w:lvl>
    <w:lvl w:ilvl="3" w:tplc="04090001" w:tentative="1">
      <w:start w:val="1"/>
      <w:numFmt w:val="bullet"/>
      <w:lvlText w:val=""/>
      <w:lvlJc w:val="left"/>
      <w:pPr>
        <w:ind w:left="2190" w:hanging="420"/>
      </w:pPr>
      <w:rPr>
        <w:rFonts w:ascii="Wingdings" w:hAnsi="Wingdings" w:hint="default"/>
      </w:rPr>
    </w:lvl>
    <w:lvl w:ilvl="4" w:tplc="04090003" w:tentative="1">
      <w:start w:val="1"/>
      <w:numFmt w:val="bullet"/>
      <w:lvlText w:val=""/>
      <w:lvlJc w:val="left"/>
      <w:pPr>
        <w:ind w:left="2610" w:hanging="420"/>
      </w:pPr>
      <w:rPr>
        <w:rFonts w:ascii="Wingdings" w:hAnsi="Wingdings" w:hint="default"/>
      </w:rPr>
    </w:lvl>
    <w:lvl w:ilvl="5" w:tplc="04090005" w:tentative="1">
      <w:start w:val="1"/>
      <w:numFmt w:val="bullet"/>
      <w:lvlText w:val=""/>
      <w:lvlJc w:val="left"/>
      <w:pPr>
        <w:ind w:left="3030" w:hanging="420"/>
      </w:pPr>
      <w:rPr>
        <w:rFonts w:ascii="Wingdings" w:hAnsi="Wingdings" w:hint="default"/>
      </w:rPr>
    </w:lvl>
    <w:lvl w:ilvl="6" w:tplc="04090001" w:tentative="1">
      <w:start w:val="1"/>
      <w:numFmt w:val="bullet"/>
      <w:lvlText w:val=""/>
      <w:lvlJc w:val="left"/>
      <w:pPr>
        <w:ind w:left="3450" w:hanging="420"/>
      </w:pPr>
      <w:rPr>
        <w:rFonts w:ascii="Wingdings" w:hAnsi="Wingdings" w:hint="default"/>
      </w:rPr>
    </w:lvl>
    <w:lvl w:ilvl="7" w:tplc="04090003" w:tentative="1">
      <w:start w:val="1"/>
      <w:numFmt w:val="bullet"/>
      <w:lvlText w:val=""/>
      <w:lvlJc w:val="left"/>
      <w:pPr>
        <w:ind w:left="3870" w:hanging="420"/>
      </w:pPr>
      <w:rPr>
        <w:rFonts w:ascii="Wingdings" w:hAnsi="Wingdings" w:hint="default"/>
      </w:rPr>
    </w:lvl>
    <w:lvl w:ilvl="8" w:tplc="04090005" w:tentative="1">
      <w:start w:val="1"/>
      <w:numFmt w:val="bullet"/>
      <w:lvlText w:val=""/>
      <w:lvlJc w:val="left"/>
      <w:pPr>
        <w:ind w:left="4290" w:hanging="420"/>
      </w:pPr>
      <w:rPr>
        <w:rFonts w:ascii="Wingdings" w:hAnsi="Wingdings" w:hint="default"/>
      </w:rPr>
    </w:lvl>
  </w:abstractNum>
  <w:abstractNum w:abstractNumId="33">
    <w:nsid w:val="73F82FCE"/>
    <w:multiLevelType w:val="hybridMultilevel"/>
    <w:tmpl w:val="591E662E"/>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4">
    <w:nsid w:val="79D1244E"/>
    <w:multiLevelType w:val="hybridMultilevel"/>
    <w:tmpl w:val="0DB4F6D6"/>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5">
    <w:nsid w:val="7B9314FB"/>
    <w:multiLevelType w:val="hybridMultilevel"/>
    <w:tmpl w:val="FFB6A21C"/>
    <w:lvl w:ilvl="0" w:tplc="94EA5194">
      <w:start w:val="4"/>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C300888"/>
    <w:multiLevelType w:val="hybridMultilevel"/>
    <w:tmpl w:val="50DEE0B6"/>
    <w:lvl w:ilvl="0" w:tplc="0409000D">
      <w:start w:val="1"/>
      <w:numFmt w:val="bullet"/>
      <w:lvlText w:val=""/>
      <w:lvlJc w:val="left"/>
      <w:pPr>
        <w:ind w:left="945" w:hanging="420"/>
      </w:pPr>
      <w:rPr>
        <w:rFonts w:ascii="Wingdings" w:hAnsi="Wingdings" w:hint="default"/>
      </w:rPr>
    </w:lvl>
    <w:lvl w:ilvl="1" w:tplc="04090003" w:tentative="1">
      <w:start w:val="1"/>
      <w:numFmt w:val="bullet"/>
      <w:lvlText w:val=""/>
      <w:lvlJc w:val="left"/>
      <w:pPr>
        <w:ind w:left="1365" w:hanging="420"/>
      </w:pPr>
      <w:rPr>
        <w:rFonts w:ascii="Wingdings" w:hAnsi="Wingdings" w:hint="default"/>
      </w:rPr>
    </w:lvl>
    <w:lvl w:ilvl="2" w:tplc="04090005" w:tentative="1">
      <w:start w:val="1"/>
      <w:numFmt w:val="bullet"/>
      <w:lvlText w:val=""/>
      <w:lvlJc w:val="left"/>
      <w:pPr>
        <w:ind w:left="1785" w:hanging="420"/>
      </w:pPr>
      <w:rPr>
        <w:rFonts w:ascii="Wingdings" w:hAnsi="Wingdings" w:hint="default"/>
      </w:rPr>
    </w:lvl>
    <w:lvl w:ilvl="3" w:tplc="04090001" w:tentative="1">
      <w:start w:val="1"/>
      <w:numFmt w:val="bullet"/>
      <w:lvlText w:val=""/>
      <w:lvlJc w:val="left"/>
      <w:pPr>
        <w:ind w:left="2205" w:hanging="420"/>
      </w:pPr>
      <w:rPr>
        <w:rFonts w:ascii="Wingdings" w:hAnsi="Wingdings" w:hint="default"/>
      </w:rPr>
    </w:lvl>
    <w:lvl w:ilvl="4" w:tplc="04090003" w:tentative="1">
      <w:start w:val="1"/>
      <w:numFmt w:val="bullet"/>
      <w:lvlText w:val=""/>
      <w:lvlJc w:val="left"/>
      <w:pPr>
        <w:ind w:left="2625" w:hanging="420"/>
      </w:pPr>
      <w:rPr>
        <w:rFonts w:ascii="Wingdings" w:hAnsi="Wingdings" w:hint="default"/>
      </w:rPr>
    </w:lvl>
    <w:lvl w:ilvl="5" w:tplc="04090005" w:tentative="1">
      <w:start w:val="1"/>
      <w:numFmt w:val="bullet"/>
      <w:lvlText w:val=""/>
      <w:lvlJc w:val="left"/>
      <w:pPr>
        <w:ind w:left="3045" w:hanging="420"/>
      </w:pPr>
      <w:rPr>
        <w:rFonts w:ascii="Wingdings" w:hAnsi="Wingdings" w:hint="default"/>
      </w:rPr>
    </w:lvl>
    <w:lvl w:ilvl="6" w:tplc="04090001" w:tentative="1">
      <w:start w:val="1"/>
      <w:numFmt w:val="bullet"/>
      <w:lvlText w:val=""/>
      <w:lvlJc w:val="left"/>
      <w:pPr>
        <w:ind w:left="3465" w:hanging="420"/>
      </w:pPr>
      <w:rPr>
        <w:rFonts w:ascii="Wingdings" w:hAnsi="Wingdings" w:hint="default"/>
      </w:rPr>
    </w:lvl>
    <w:lvl w:ilvl="7" w:tplc="04090003" w:tentative="1">
      <w:start w:val="1"/>
      <w:numFmt w:val="bullet"/>
      <w:lvlText w:val=""/>
      <w:lvlJc w:val="left"/>
      <w:pPr>
        <w:ind w:left="3885" w:hanging="420"/>
      </w:pPr>
      <w:rPr>
        <w:rFonts w:ascii="Wingdings" w:hAnsi="Wingdings" w:hint="default"/>
      </w:rPr>
    </w:lvl>
    <w:lvl w:ilvl="8" w:tplc="04090005" w:tentative="1">
      <w:start w:val="1"/>
      <w:numFmt w:val="bullet"/>
      <w:lvlText w:val=""/>
      <w:lvlJc w:val="left"/>
      <w:pPr>
        <w:ind w:left="4305" w:hanging="420"/>
      </w:pPr>
      <w:rPr>
        <w:rFonts w:ascii="Wingdings" w:hAnsi="Wingdings" w:hint="default"/>
      </w:rPr>
    </w:lvl>
  </w:abstractNum>
  <w:num w:numId="1">
    <w:abstractNumId w:val="11"/>
  </w:num>
  <w:num w:numId="2">
    <w:abstractNumId w:val="6"/>
  </w:num>
  <w:num w:numId="3">
    <w:abstractNumId w:val="19"/>
  </w:num>
  <w:num w:numId="4">
    <w:abstractNumId w:val="22"/>
  </w:num>
  <w:num w:numId="5">
    <w:abstractNumId w:val="4"/>
  </w:num>
  <w:num w:numId="6">
    <w:abstractNumId w:val="31"/>
  </w:num>
  <w:num w:numId="7">
    <w:abstractNumId w:val="5"/>
  </w:num>
  <w:num w:numId="8">
    <w:abstractNumId w:val="26"/>
  </w:num>
  <w:num w:numId="9">
    <w:abstractNumId w:val="23"/>
  </w:num>
  <w:num w:numId="10">
    <w:abstractNumId w:val="34"/>
  </w:num>
  <w:num w:numId="11">
    <w:abstractNumId w:val="2"/>
  </w:num>
  <w:num w:numId="12">
    <w:abstractNumId w:val="20"/>
  </w:num>
  <w:num w:numId="13">
    <w:abstractNumId w:val="24"/>
  </w:num>
  <w:num w:numId="14">
    <w:abstractNumId w:val="36"/>
  </w:num>
  <w:num w:numId="15">
    <w:abstractNumId w:val="14"/>
  </w:num>
  <w:num w:numId="16">
    <w:abstractNumId w:val="16"/>
  </w:num>
  <w:num w:numId="17">
    <w:abstractNumId w:val="33"/>
  </w:num>
  <w:num w:numId="18">
    <w:abstractNumId w:val="29"/>
  </w:num>
  <w:num w:numId="19">
    <w:abstractNumId w:val="7"/>
  </w:num>
  <w:num w:numId="20">
    <w:abstractNumId w:val="32"/>
  </w:num>
  <w:num w:numId="21">
    <w:abstractNumId w:val="21"/>
  </w:num>
  <w:num w:numId="22">
    <w:abstractNumId w:val="10"/>
  </w:num>
  <w:num w:numId="23">
    <w:abstractNumId w:val="27"/>
  </w:num>
  <w:num w:numId="24">
    <w:abstractNumId w:val="30"/>
  </w:num>
  <w:num w:numId="25">
    <w:abstractNumId w:val="18"/>
  </w:num>
  <w:num w:numId="26">
    <w:abstractNumId w:val="25"/>
  </w:num>
  <w:num w:numId="27">
    <w:abstractNumId w:val="8"/>
  </w:num>
  <w:num w:numId="28">
    <w:abstractNumId w:val="9"/>
  </w:num>
  <w:num w:numId="29">
    <w:abstractNumId w:val="0"/>
  </w:num>
  <w:num w:numId="30">
    <w:abstractNumId w:val="1"/>
  </w:num>
  <w:num w:numId="31">
    <w:abstractNumId w:val="12"/>
  </w:num>
  <w:num w:numId="32">
    <w:abstractNumId w:val="17"/>
  </w:num>
  <w:num w:numId="33">
    <w:abstractNumId w:val="28"/>
  </w:num>
  <w:num w:numId="34">
    <w:abstractNumId w:val="35"/>
  </w:num>
  <w:num w:numId="35">
    <w:abstractNumId w:val="3"/>
  </w:num>
  <w:num w:numId="36">
    <w:abstractNumId w:val="13"/>
  </w:num>
  <w:num w:numId="37">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3E5"/>
    <w:rsid w:val="000003E8"/>
    <w:rsid w:val="000402D0"/>
    <w:rsid w:val="00041F51"/>
    <w:rsid w:val="0006000C"/>
    <w:rsid w:val="000652CF"/>
    <w:rsid w:val="000765DA"/>
    <w:rsid w:val="000843D2"/>
    <w:rsid w:val="000928C5"/>
    <w:rsid w:val="000C12F1"/>
    <w:rsid w:val="001064BC"/>
    <w:rsid w:val="0011555E"/>
    <w:rsid w:val="001313E1"/>
    <w:rsid w:val="001333DA"/>
    <w:rsid w:val="00163765"/>
    <w:rsid w:val="00171059"/>
    <w:rsid w:val="00181757"/>
    <w:rsid w:val="00186E31"/>
    <w:rsid w:val="001921CB"/>
    <w:rsid w:val="00197320"/>
    <w:rsid w:val="001A0DED"/>
    <w:rsid w:val="001B119E"/>
    <w:rsid w:val="001D6F60"/>
    <w:rsid w:val="001E20FF"/>
    <w:rsid w:val="0020678F"/>
    <w:rsid w:val="0021480A"/>
    <w:rsid w:val="00261870"/>
    <w:rsid w:val="00263D20"/>
    <w:rsid w:val="00276A77"/>
    <w:rsid w:val="00283531"/>
    <w:rsid w:val="0028610E"/>
    <w:rsid w:val="00295F06"/>
    <w:rsid w:val="002A5756"/>
    <w:rsid w:val="002B195E"/>
    <w:rsid w:val="002B1BEA"/>
    <w:rsid w:val="002C0059"/>
    <w:rsid w:val="003036F6"/>
    <w:rsid w:val="00305E8F"/>
    <w:rsid w:val="0031266E"/>
    <w:rsid w:val="00321EE9"/>
    <w:rsid w:val="00324343"/>
    <w:rsid w:val="00346623"/>
    <w:rsid w:val="0035283F"/>
    <w:rsid w:val="00362078"/>
    <w:rsid w:val="0036589C"/>
    <w:rsid w:val="00371496"/>
    <w:rsid w:val="0037201F"/>
    <w:rsid w:val="0037443B"/>
    <w:rsid w:val="0038679C"/>
    <w:rsid w:val="003948A9"/>
    <w:rsid w:val="00396FB8"/>
    <w:rsid w:val="003B3744"/>
    <w:rsid w:val="003B4B75"/>
    <w:rsid w:val="004036C8"/>
    <w:rsid w:val="00422555"/>
    <w:rsid w:val="004314E6"/>
    <w:rsid w:val="00435F94"/>
    <w:rsid w:val="00441474"/>
    <w:rsid w:val="00443D8C"/>
    <w:rsid w:val="00481344"/>
    <w:rsid w:val="00483D13"/>
    <w:rsid w:val="004A7A8D"/>
    <w:rsid w:val="004B60C9"/>
    <w:rsid w:val="004D310F"/>
    <w:rsid w:val="004D7DE8"/>
    <w:rsid w:val="00510B53"/>
    <w:rsid w:val="00524C27"/>
    <w:rsid w:val="005325ED"/>
    <w:rsid w:val="00551FFA"/>
    <w:rsid w:val="00555C8A"/>
    <w:rsid w:val="005613D4"/>
    <w:rsid w:val="00583AB7"/>
    <w:rsid w:val="00583F2C"/>
    <w:rsid w:val="00591635"/>
    <w:rsid w:val="005918B6"/>
    <w:rsid w:val="00591FB5"/>
    <w:rsid w:val="00592197"/>
    <w:rsid w:val="00596051"/>
    <w:rsid w:val="0059741E"/>
    <w:rsid w:val="00597860"/>
    <w:rsid w:val="005A5A71"/>
    <w:rsid w:val="005B0863"/>
    <w:rsid w:val="005B2264"/>
    <w:rsid w:val="005B6ABD"/>
    <w:rsid w:val="005C3D09"/>
    <w:rsid w:val="005C6331"/>
    <w:rsid w:val="005D7478"/>
    <w:rsid w:val="005E5A4E"/>
    <w:rsid w:val="005E651D"/>
    <w:rsid w:val="00606F97"/>
    <w:rsid w:val="00617458"/>
    <w:rsid w:val="00623117"/>
    <w:rsid w:val="00627530"/>
    <w:rsid w:val="00642C5D"/>
    <w:rsid w:val="006465D1"/>
    <w:rsid w:val="00655BAE"/>
    <w:rsid w:val="00661FD8"/>
    <w:rsid w:val="00664FB6"/>
    <w:rsid w:val="00666DBC"/>
    <w:rsid w:val="00671D2F"/>
    <w:rsid w:val="00673777"/>
    <w:rsid w:val="00687178"/>
    <w:rsid w:val="006B3C93"/>
    <w:rsid w:val="006C388F"/>
    <w:rsid w:val="006E2EAD"/>
    <w:rsid w:val="00701524"/>
    <w:rsid w:val="0070724F"/>
    <w:rsid w:val="007153E5"/>
    <w:rsid w:val="007172E6"/>
    <w:rsid w:val="0072296A"/>
    <w:rsid w:val="00761711"/>
    <w:rsid w:val="00765A1D"/>
    <w:rsid w:val="00783E21"/>
    <w:rsid w:val="00792091"/>
    <w:rsid w:val="00794CD2"/>
    <w:rsid w:val="007A76E8"/>
    <w:rsid w:val="007C78B0"/>
    <w:rsid w:val="007D705E"/>
    <w:rsid w:val="00800877"/>
    <w:rsid w:val="00820360"/>
    <w:rsid w:val="008239D1"/>
    <w:rsid w:val="0082570A"/>
    <w:rsid w:val="00870102"/>
    <w:rsid w:val="0088389E"/>
    <w:rsid w:val="00885063"/>
    <w:rsid w:val="008A2157"/>
    <w:rsid w:val="008A240A"/>
    <w:rsid w:val="008A37CE"/>
    <w:rsid w:val="008C6AEE"/>
    <w:rsid w:val="008D0EE0"/>
    <w:rsid w:val="008E7137"/>
    <w:rsid w:val="009039FF"/>
    <w:rsid w:val="00906C57"/>
    <w:rsid w:val="00916527"/>
    <w:rsid w:val="0092093B"/>
    <w:rsid w:val="00923974"/>
    <w:rsid w:val="0092639B"/>
    <w:rsid w:val="00935872"/>
    <w:rsid w:val="00945677"/>
    <w:rsid w:val="0097493F"/>
    <w:rsid w:val="00981FE9"/>
    <w:rsid w:val="00986E59"/>
    <w:rsid w:val="00994230"/>
    <w:rsid w:val="009A3C1E"/>
    <w:rsid w:val="009A443E"/>
    <w:rsid w:val="009D13AB"/>
    <w:rsid w:val="009D3BCF"/>
    <w:rsid w:val="009D6990"/>
    <w:rsid w:val="009E4F87"/>
    <w:rsid w:val="009F092C"/>
    <w:rsid w:val="00A17EA9"/>
    <w:rsid w:val="00A23B62"/>
    <w:rsid w:val="00A37AA4"/>
    <w:rsid w:val="00A62595"/>
    <w:rsid w:val="00A64C81"/>
    <w:rsid w:val="00AB2E52"/>
    <w:rsid w:val="00AB3D01"/>
    <w:rsid w:val="00AB3D73"/>
    <w:rsid w:val="00AB7DCA"/>
    <w:rsid w:val="00AC247A"/>
    <w:rsid w:val="00AC2F7B"/>
    <w:rsid w:val="00AF45C7"/>
    <w:rsid w:val="00B00430"/>
    <w:rsid w:val="00B17B52"/>
    <w:rsid w:val="00B22F72"/>
    <w:rsid w:val="00B4178C"/>
    <w:rsid w:val="00B42434"/>
    <w:rsid w:val="00B43CD9"/>
    <w:rsid w:val="00B44777"/>
    <w:rsid w:val="00B47502"/>
    <w:rsid w:val="00B5589D"/>
    <w:rsid w:val="00B623B0"/>
    <w:rsid w:val="00B64AF6"/>
    <w:rsid w:val="00B9347C"/>
    <w:rsid w:val="00BA4351"/>
    <w:rsid w:val="00BB3C2A"/>
    <w:rsid w:val="00BB4202"/>
    <w:rsid w:val="00BB58B5"/>
    <w:rsid w:val="00BB5D95"/>
    <w:rsid w:val="00BC3DFA"/>
    <w:rsid w:val="00BD36BE"/>
    <w:rsid w:val="00BE0111"/>
    <w:rsid w:val="00C16348"/>
    <w:rsid w:val="00C25F52"/>
    <w:rsid w:val="00C45E98"/>
    <w:rsid w:val="00C519D9"/>
    <w:rsid w:val="00C77485"/>
    <w:rsid w:val="00C90EE3"/>
    <w:rsid w:val="00CA1C39"/>
    <w:rsid w:val="00CA69C7"/>
    <w:rsid w:val="00CD4AD2"/>
    <w:rsid w:val="00CD6B41"/>
    <w:rsid w:val="00CE1A65"/>
    <w:rsid w:val="00CE46AB"/>
    <w:rsid w:val="00D1211B"/>
    <w:rsid w:val="00D54345"/>
    <w:rsid w:val="00D64A8D"/>
    <w:rsid w:val="00D90680"/>
    <w:rsid w:val="00D96054"/>
    <w:rsid w:val="00DA514C"/>
    <w:rsid w:val="00DA7199"/>
    <w:rsid w:val="00DB5A82"/>
    <w:rsid w:val="00DB76D0"/>
    <w:rsid w:val="00DC3686"/>
    <w:rsid w:val="00DC65C0"/>
    <w:rsid w:val="00DC7D4A"/>
    <w:rsid w:val="00DC7D6F"/>
    <w:rsid w:val="00DD5AB2"/>
    <w:rsid w:val="00DD5D3F"/>
    <w:rsid w:val="00DE416A"/>
    <w:rsid w:val="00DE48C0"/>
    <w:rsid w:val="00DF1797"/>
    <w:rsid w:val="00DF211D"/>
    <w:rsid w:val="00E22608"/>
    <w:rsid w:val="00E25CAA"/>
    <w:rsid w:val="00E26EB4"/>
    <w:rsid w:val="00E45144"/>
    <w:rsid w:val="00E516BF"/>
    <w:rsid w:val="00E53BE9"/>
    <w:rsid w:val="00E8243E"/>
    <w:rsid w:val="00E8493E"/>
    <w:rsid w:val="00E905AB"/>
    <w:rsid w:val="00ED30FB"/>
    <w:rsid w:val="00ED5743"/>
    <w:rsid w:val="00EE119C"/>
    <w:rsid w:val="00EF7419"/>
    <w:rsid w:val="00F01757"/>
    <w:rsid w:val="00F04375"/>
    <w:rsid w:val="00F17B7A"/>
    <w:rsid w:val="00F36DF0"/>
    <w:rsid w:val="00F4132B"/>
    <w:rsid w:val="00F414B4"/>
    <w:rsid w:val="00F57EB7"/>
    <w:rsid w:val="00F77A15"/>
    <w:rsid w:val="00F83D3E"/>
    <w:rsid w:val="00F96AE9"/>
    <w:rsid w:val="00FB7958"/>
    <w:rsid w:val="00FC3EA2"/>
    <w:rsid w:val="00FD3876"/>
    <w:rsid w:val="00FE5F64"/>
    <w:rsid w:val="00FE7248"/>
    <w:rsid w:val="00FF09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6BF"/>
    <w:pPr>
      <w:widowControl w:val="0"/>
      <w:jc w:val="both"/>
    </w:pPr>
    <w:rPr>
      <w:rFonts w:eastAsia="微软雅黑"/>
    </w:rPr>
  </w:style>
  <w:style w:type="paragraph" w:styleId="1">
    <w:name w:val="heading 1"/>
    <w:basedOn w:val="a"/>
    <w:next w:val="a"/>
    <w:link w:val="1Char"/>
    <w:qFormat/>
    <w:rsid w:val="00F4132B"/>
    <w:pPr>
      <w:keepNext/>
      <w:keepLines/>
      <w:spacing w:before="340" w:after="330" w:line="578" w:lineRule="auto"/>
      <w:outlineLvl w:val="0"/>
    </w:pPr>
    <w:rPr>
      <w:b/>
      <w:bCs/>
      <w:kern w:val="44"/>
      <w:sz w:val="30"/>
      <w:szCs w:val="44"/>
    </w:rPr>
  </w:style>
  <w:style w:type="paragraph" w:styleId="2">
    <w:name w:val="heading 2"/>
    <w:basedOn w:val="a"/>
    <w:next w:val="a"/>
    <w:link w:val="2Char"/>
    <w:autoRedefine/>
    <w:unhideWhenUsed/>
    <w:qFormat/>
    <w:rsid w:val="00B43CD9"/>
    <w:pPr>
      <w:widowControl/>
      <w:spacing w:before="480" w:line="440" w:lineRule="exact"/>
      <w:jc w:val="left"/>
      <w:outlineLvl w:val="1"/>
    </w:pPr>
    <w:rPr>
      <w:rFonts w:asciiTheme="majorHAnsi" w:hAnsiTheme="majorHAnsi" w:cstheme="majorBidi"/>
      <w:b/>
      <w:bCs/>
      <w:sz w:val="28"/>
      <w:szCs w:val="32"/>
    </w:rPr>
  </w:style>
  <w:style w:type="paragraph" w:styleId="3">
    <w:name w:val="heading 3"/>
    <w:aliases w:val="Char"/>
    <w:basedOn w:val="a"/>
    <w:next w:val="a"/>
    <w:link w:val="3Char"/>
    <w:unhideWhenUsed/>
    <w:qFormat/>
    <w:rsid w:val="005C6331"/>
    <w:pPr>
      <w:widowControl/>
      <w:spacing w:before="200" w:line="271" w:lineRule="auto"/>
      <w:ind w:firstLineChars="200" w:firstLine="200"/>
      <w:jc w:val="left"/>
      <w:outlineLvl w:val="2"/>
    </w:pPr>
    <w:rPr>
      <w:rFonts w:asciiTheme="majorHAnsi" w:eastAsiaTheme="majorEastAsia" w:hAnsiTheme="majorHAnsi" w:cstheme="majorBidi"/>
      <w:b/>
      <w:bCs/>
      <w:kern w:val="0"/>
    </w:rPr>
  </w:style>
  <w:style w:type="paragraph" w:styleId="4">
    <w:name w:val="heading 4"/>
    <w:basedOn w:val="a"/>
    <w:next w:val="a"/>
    <w:link w:val="4Char"/>
    <w:uiPriority w:val="9"/>
    <w:semiHidden/>
    <w:unhideWhenUsed/>
    <w:qFormat/>
    <w:rsid w:val="005C6331"/>
    <w:pPr>
      <w:widowControl/>
      <w:spacing w:before="200" w:line="276" w:lineRule="auto"/>
      <w:ind w:firstLineChars="200" w:firstLine="200"/>
      <w:jc w:val="left"/>
      <w:outlineLvl w:val="3"/>
    </w:pPr>
    <w:rPr>
      <w:rFonts w:asciiTheme="majorHAnsi" w:eastAsiaTheme="majorEastAsia" w:hAnsiTheme="majorHAnsi" w:cstheme="majorBidi"/>
      <w:b/>
      <w:bCs/>
      <w:i/>
      <w:iCs/>
      <w:kern w:val="0"/>
    </w:rPr>
  </w:style>
  <w:style w:type="paragraph" w:styleId="5">
    <w:name w:val="heading 5"/>
    <w:basedOn w:val="a"/>
    <w:next w:val="a"/>
    <w:link w:val="5Char"/>
    <w:uiPriority w:val="9"/>
    <w:semiHidden/>
    <w:unhideWhenUsed/>
    <w:qFormat/>
    <w:rsid w:val="005C6331"/>
    <w:pPr>
      <w:widowControl/>
      <w:spacing w:before="200" w:line="276" w:lineRule="auto"/>
      <w:ind w:firstLineChars="200" w:firstLine="200"/>
      <w:jc w:val="left"/>
      <w:outlineLvl w:val="4"/>
    </w:pPr>
    <w:rPr>
      <w:rFonts w:asciiTheme="majorHAnsi" w:eastAsiaTheme="majorEastAsia" w:hAnsiTheme="majorHAnsi" w:cstheme="majorBidi"/>
      <w:b/>
      <w:bCs/>
      <w:color w:val="7F7F7F" w:themeColor="text1" w:themeTint="80"/>
      <w:kern w:val="0"/>
    </w:rPr>
  </w:style>
  <w:style w:type="paragraph" w:styleId="6">
    <w:name w:val="heading 6"/>
    <w:basedOn w:val="a"/>
    <w:next w:val="a"/>
    <w:link w:val="6Char"/>
    <w:uiPriority w:val="9"/>
    <w:semiHidden/>
    <w:unhideWhenUsed/>
    <w:qFormat/>
    <w:rsid w:val="005C6331"/>
    <w:pPr>
      <w:widowControl/>
      <w:spacing w:line="271" w:lineRule="auto"/>
      <w:ind w:firstLineChars="200" w:firstLine="200"/>
      <w:jc w:val="left"/>
      <w:outlineLvl w:val="5"/>
    </w:pPr>
    <w:rPr>
      <w:rFonts w:asciiTheme="majorHAnsi" w:eastAsiaTheme="majorEastAsia" w:hAnsiTheme="majorHAnsi" w:cstheme="majorBidi"/>
      <w:b/>
      <w:bCs/>
      <w:i/>
      <w:iCs/>
      <w:color w:val="7F7F7F" w:themeColor="text1" w:themeTint="80"/>
      <w:kern w:val="0"/>
    </w:rPr>
  </w:style>
  <w:style w:type="paragraph" w:styleId="7">
    <w:name w:val="heading 7"/>
    <w:basedOn w:val="a"/>
    <w:next w:val="a"/>
    <w:link w:val="7Char"/>
    <w:uiPriority w:val="9"/>
    <w:semiHidden/>
    <w:unhideWhenUsed/>
    <w:qFormat/>
    <w:rsid w:val="005C6331"/>
    <w:pPr>
      <w:widowControl/>
      <w:spacing w:line="276" w:lineRule="auto"/>
      <w:ind w:firstLineChars="200" w:firstLine="200"/>
      <w:jc w:val="left"/>
      <w:outlineLvl w:val="6"/>
    </w:pPr>
    <w:rPr>
      <w:rFonts w:asciiTheme="majorHAnsi" w:eastAsiaTheme="majorEastAsia" w:hAnsiTheme="majorHAnsi" w:cstheme="majorBidi"/>
      <w:i/>
      <w:iCs/>
      <w:kern w:val="0"/>
    </w:rPr>
  </w:style>
  <w:style w:type="paragraph" w:styleId="8">
    <w:name w:val="heading 8"/>
    <w:basedOn w:val="a"/>
    <w:next w:val="a"/>
    <w:link w:val="8Char"/>
    <w:uiPriority w:val="9"/>
    <w:semiHidden/>
    <w:unhideWhenUsed/>
    <w:qFormat/>
    <w:rsid w:val="005C6331"/>
    <w:pPr>
      <w:widowControl/>
      <w:spacing w:line="276" w:lineRule="auto"/>
      <w:ind w:firstLineChars="200" w:firstLine="200"/>
      <w:jc w:val="left"/>
      <w:outlineLvl w:val="7"/>
    </w:pPr>
    <w:rPr>
      <w:rFonts w:asciiTheme="majorHAnsi" w:eastAsiaTheme="majorEastAsia" w:hAnsiTheme="majorHAnsi" w:cstheme="majorBidi"/>
      <w:kern w:val="0"/>
      <w:sz w:val="20"/>
      <w:szCs w:val="20"/>
    </w:rPr>
  </w:style>
  <w:style w:type="paragraph" w:styleId="9">
    <w:name w:val="heading 9"/>
    <w:basedOn w:val="a"/>
    <w:next w:val="a"/>
    <w:link w:val="9Char"/>
    <w:uiPriority w:val="9"/>
    <w:semiHidden/>
    <w:unhideWhenUsed/>
    <w:qFormat/>
    <w:rsid w:val="005C6331"/>
    <w:pPr>
      <w:widowControl/>
      <w:spacing w:line="276" w:lineRule="auto"/>
      <w:ind w:firstLineChars="200" w:firstLine="200"/>
      <w:jc w:val="left"/>
      <w:outlineLvl w:val="8"/>
    </w:pPr>
    <w:rPr>
      <w:rFonts w:asciiTheme="majorHAnsi" w:eastAsiaTheme="majorEastAsia" w:hAnsiTheme="majorHAnsi" w:cstheme="majorBidi"/>
      <w:i/>
      <w:iCs/>
      <w:spacing w:val="5"/>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F4132B"/>
    <w:rPr>
      <w:rFonts w:eastAsia="微软雅黑"/>
      <w:b/>
      <w:bCs/>
      <w:kern w:val="44"/>
      <w:sz w:val="30"/>
      <w:szCs w:val="44"/>
    </w:rPr>
  </w:style>
  <w:style w:type="character" w:customStyle="1" w:styleId="2Char">
    <w:name w:val="标题 2 Char"/>
    <w:basedOn w:val="a0"/>
    <w:link w:val="2"/>
    <w:rsid w:val="00B43CD9"/>
    <w:rPr>
      <w:rFonts w:asciiTheme="majorHAnsi" w:eastAsia="微软雅黑" w:hAnsiTheme="majorHAnsi" w:cstheme="majorBidi"/>
      <w:b/>
      <w:bCs/>
      <w:sz w:val="28"/>
      <w:szCs w:val="32"/>
    </w:rPr>
  </w:style>
  <w:style w:type="character" w:customStyle="1" w:styleId="3Char">
    <w:name w:val="标题 3 Char"/>
    <w:aliases w:val="Char Char"/>
    <w:basedOn w:val="a0"/>
    <w:link w:val="3"/>
    <w:rsid w:val="005C6331"/>
    <w:rPr>
      <w:rFonts w:asciiTheme="majorHAnsi" w:eastAsiaTheme="majorEastAsia" w:hAnsiTheme="majorHAnsi" w:cstheme="majorBidi"/>
      <w:b/>
      <w:bCs/>
      <w:kern w:val="0"/>
    </w:rPr>
  </w:style>
  <w:style w:type="character" w:customStyle="1" w:styleId="4Char">
    <w:name w:val="标题 4 Char"/>
    <w:basedOn w:val="a0"/>
    <w:link w:val="4"/>
    <w:uiPriority w:val="9"/>
    <w:semiHidden/>
    <w:rsid w:val="005C6331"/>
    <w:rPr>
      <w:rFonts w:asciiTheme="majorHAnsi" w:eastAsiaTheme="majorEastAsia" w:hAnsiTheme="majorHAnsi" w:cstheme="majorBidi"/>
      <w:b/>
      <w:bCs/>
      <w:i/>
      <w:iCs/>
      <w:kern w:val="0"/>
    </w:rPr>
  </w:style>
  <w:style w:type="paragraph" w:styleId="a3">
    <w:name w:val="header"/>
    <w:basedOn w:val="a"/>
    <w:link w:val="Char"/>
    <w:uiPriority w:val="99"/>
    <w:unhideWhenUsed/>
    <w:rsid w:val="003620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62078"/>
    <w:rPr>
      <w:sz w:val="18"/>
      <w:szCs w:val="18"/>
    </w:rPr>
  </w:style>
  <w:style w:type="paragraph" w:styleId="a4">
    <w:name w:val="footer"/>
    <w:basedOn w:val="a"/>
    <w:link w:val="Char0"/>
    <w:uiPriority w:val="99"/>
    <w:unhideWhenUsed/>
    <w:rsid w:val="00362078"/>
    <w:pPr>
      <w:tabs>
        <w:tab w:val="center" w:pos="4153"/>
        <w:tab w:val="right" w:pos="8306"/>
      </w:tabs>
      <w:snapToGrid w:val="0"/>
      <w:jc w:val="left"/>
    </w:pPr>
    <w:rPr>
      <w:sz w:val="18"/>
      <w:szCs w:val="18"/>
    </w:rPr>
  </w:style>
  <w:style w:type="character" w:customStyle="1" w:styleId="Char0">
    <w:name w:val="页脚 Char"/>
    <w:basedOn w:val="a0"/>
    <w:link w:val="a4"/>
    <w:uiPriority w:val="99"/>
    <w:rsid w:val="00362078"/>
    <w:rPr>
      <w:sz w:val="18"/>
      <w:szCs w:val="18"/>
    </w:rPr>
  </w:style>
  <w:style w:type="paragraph" w:styleId="a5">
    <w:name w:val="List Paragraph"/>
    <w:basedOn w:val="a"/>
    <w:uiPriority w:val="34"/>
    <w:qFormat/>
    <w:rsid w:val="009D13AB"/>
    <w:pPr>
      <w:ind w:firstLineChars="200" w:firstLine="420"/>
    </w:pPr>
  </w:style>
  <w:style w:type="paragraph" w:styleId="a6">
    <w:name w:val="Balloon Text"/>
    <w:basedOn w:val="a"/>
    <w:link w:val="Char1"/>
    <w:unhideWhenUsed/>
    <w:rsid w:val="005B2264"/>
    <w:rPr>
      <w:sz w:val="18"/>
      <w:szCs w:val="18"/>
    </w:rPr>
  </w:style>
  <w:style w:type="character" w:customStyle="1" w:styleId="Char1">
    <w:name w:val="批注框文本 Char"/>
    <w:basedOn w:val="a0"/>
    <w:link w:val="a6"/>
    <w:rsid w:val="005B2264"/>
    <w:rPr>
      <w:sz w:val="18"/>
      <w:szCs w:val="18"/>
    </w:rPr>
  </w:style>
  <w:style w:type="table" w:styleId="a7">
    <w:name w:val="Table Grid"/>
    <w:basedOn w:val="a1"/>
    <w:rsid w:val="00DF17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Light Shading Accent 1"/>
    <w:basedOn w:val="a1"/>
    <w:uiPriority w:val="60"/>
    <w:rsid w:val="00261870"/>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
    <w:name w:val="p_标题"/>
    <w:basedOn w:val="a"/>
    <w:rsid w:val="005613D4"/>
    <w:pPr>
      <w:widowControl/>
      <w:jc w:val="left"/>
    </w:pPr>
    <w:rPr>
      <w:rFonts w:ascii="宋体" w:eastAsia="宋体" w:hAnsi="宋体" w:cs="宋体"/>
      <w:kern w:val="0"/>
      <w:szCs w:val="24"/>
    </w:rPr>
  </w:style>
  <w:style w:type="character" w:customStyle="1" w:styleId="f">
    <w:name w:val="f_标题"/>
    <w:basedOn w:val="a0"/>
    <w:rsid w:val="005613D4"/>
  </w:style>
  <w:style w:type="paragraph" w:customStyle="1" w:styleId="pe1">
    <w:name w:val="p_正蜛e1"/>
    <w:basedOn w:val="a"/>
    <w:rsid w:val="00800877"/>
    <w:pPr>
      <w:widowControl/>
      <w:jc w:val="left"/>
    </w:pPr>
    <w:rPr>
      <w:rFonts w:ascii="宋体" w:eastAsia="宋体" w:hAnsi="宋体" w:cs="宋体"/>
      <w:kern w:val="0"/>
      <w:szCs w:val="24"/>
    </w:rPr>
  </w:style>
  <w:style w:type="character" w:customStyle="1" w:styleId="fe1">
    <w:name w:val="f_正蜛e1"/>
    <w:basedOn w:val="a0"/>
    <w:rsid w:val="00800877"/>
  </w:style>
  <w:style w:type="paragraph" w:styleId="a8">
    <w:name w:val="No Spacing"/>
    <w:next w:val="a"/>
    <w:link w:val="Char2"/>
    <w:uiPriority w:val="1"/>
    <w:qFormat/>
    <w:rsid w:val="00181757"/>
    <w:pPr>
      <w:spacing w:line="440" w:lineRule="exact"/>
    </w:pPr>
    <w:rPr>
      <w:rFonts w:eastAsia="微软雅黑"/>
      <w:kern w:val="0"/>
      <w:sz w:val="24"/>
    </w:rPr>
  </w:style>
  <w:style w:type="character" w:customStyle="1" w:styleId="Char2">
    <w:name w:val="无间隔 Char"/>
    <w:basedOn w:val="a0"/>
    <w:link w:val="a8"/>
    <w:uiPriority w:val="1"/>
    <w:rsid w:val="00181757"/>
    <w:rPr>
      <w:rFonts w:eastAsia="微软雅黑"/>
      <w:kern w:val="0"/>
      <w:sz w:val="24"/>
    </w:rPr>
  </w:style>
  <w:style w:type="paragraph" w:styleId="TOC">
    <w:name w:val="TOC Heading"/>
    <w:basedOn w:val="1"/>
    <w:next w:val="a"/>
    <w:uiPriority w:val="39"/>
    <w:unhideWhenUsed/>
    <w:qFormat/>
    <w:rsid w:val="00FB795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qFormat/>
    <w:rsid w:val="00E26EB4"/>
    <w:pPr>
      <w:spacing w:before="120" w:after="120"/>
      <w:jc w:val="left"/>
    </w:pPr>
    <w:rPr>
      <w:rFonts w:cstheme="minorHAnsi"/>
      <w:b/>
      <w:bCs/>
      <w:caps/>
      <w:sz w:val="28"/>
      <w:szCs w:val="20"/>
    </w:rPr>
  </w:style>
  <w:style w:type="paragraph" w:styleId="20">
    <w:name w:val="toc 2"/>
    <w:basedOn w:val="a"/>
    <w:next w:val="a"/>
    <w:autoRedefine/>
    <w:uiPriority w:val="39"/>
    <w:unhideWhenUsed/>
    <w:qFormat/>
    <w:rsid w:val="006465D1"/>
    <w:pPr>
      <w:tabs>
        <w:tab w:val="left" w:pos="545"/>
        <w:tab w:val="right" w:leader="dot" w:pos="8040"/>
      </w:tabs>
      <w:spacing w:line="500" w:lineRule="exact"/>
      <w:ind w:left="238"/>
      <w:jc w:val="left"/>
    </w:pPr>
    <w:rPr>
      <w:rFonts w:cstheme="minorHAnsi"/>
      <w:smallCaps/>
      <w:sz w:val="20"/>
      <w:szCs w:val="20"/>
    </w:rPr>
  </w:style>
  <w:style w:type="character" w:styleId="a9">
    <w:name w:val="Hyperlink"/>
    <w:basedOn w:val="a0"/>
    <w:uiPriority w:val="99"/>
    <w:unhideWhenUsed/>
    <w:rsid w:val="00FB7958"/>
    <w:rPr>
      <w:color w:val="0000FF" w:themeColor="hyperlink"/>
      <w:u w:val="single"/>
    </w:rPr>
  </w:style>
  <w:style w:type="paragraph" w:styleId="30">
    <w:name w:val="toc 3"/>
    <w:basedOn w:val="a"/>
    <w:next w:val="a"/>
    <w:autoRedefine/>
    <w:uiPriority w:val="39"/>
    <w:unhideWhenUsed/>
    <w:qFormat/>
    <w:rsid w:val="006465D1"/>
    <w:pPr>
      <w:tabs>
        <w:tab w:val="right" w:leader="dot" w:pos="8040"/>
      </w:tabs>
      <w:spacing w:line="500" w:lineRule="exact"/>
      <w:ind w:left="482"/>
      <w:jc w:val="left"/>
    </w:pPr>
    <w:rPr>
      <w:rFonts w:cstheme="minorHAnsi"/>
      <w:i/>
      <w:iCs/>
      <w:sz w:val="20"/>
      <w:szCs w:val="20"/>
    </w:rPr>
  </w:style>
  <w:style w:type="paragraph" w:styleId="aa">
    <w:name w:val="caption"/>
    <w:basedOn w:val="a"/>
    <w:next w:val="a"/>
    <w:uiPriority w:val="35"/>
    <w:semiHidden/>
    <w:unhideWhenUsed/>
    <w:qFormat/>
    <w:rsid w:val="00C77485"/>
    <w:rPr>
      <w:rFonts w:asciiTheme="majorHAnsi" w:eastAsia="黑体" w:hAnsiTheme="majorHAnsi" w:cstheme="majorBidi"/>
      <w:sz w:val="20"/>
      <w:szCs w:val="20"/>
    </w:rPr>
  </w:style>
  <w:style w:type="paragraph" w:styleId="40">
    <w:name w:val="toc 4"/>
    <w:basedOn w:val="a"/>
    <w:next w:val="a"/>
    <w:autoRedefine/>
    <w:uiPriority w:val="39"/>
    <w:unhideWhenUsed/>
    <w:rsid w:val="00C77485"/>
    <w:pPr>
      <w:ind w:left="720"/>
      <w:jc w:val="left"/>
    </w:pPr>
    <w:rPr>
      <w:rFonts w:cstheme="minorHAnsi"/>
      <w:sz w:val="18"/>
      <w:szCs w:val="18"/>
    </w:rPr>
  </w:style>
  <w:style w:type="paragraph" w:styleId="50">
    <w:name w:val="toc 5"/>
    <w:basedOn w:val="a"/>
    <w:next w:val="a"/>
    <w:autoRedefine/>
    <w:uiPriority w:val="39"/>
    <w:unhideWhenUsed/>
    <w:rsid w:val="00C77485"/>
    <w:pPr>
      <w:ind w:left="960"/>
      <w:jc w:val="left"/>
    </w:pPr>
    <w:rPr>
      <w:rFonts w:cstheme="minorHAnsi"/>
      <w:sz w:val="18"/>
      <w:szCs w:val="18"/>
    </w:rPr>
  </w:style>
  <w:style w:type="paragraph" w:styleId="60">
    <w:name w:val="toc 6"/>
    <w:basedOn w:val="a"/>
    <w:next w:val="a"/>
    <w:autoRedefine/>
    <w:uiPriority w:val="39"/>
    <w:unhideWhenUsed/>
    <w:rsid w:val="00C77485"/>
    <w:pPr>
      <w:ind w:left="1200"/>
      <w:jc w:val="left"/>
    </w:pPr>
    <w:rPr>
      <w:rFonts w:cstheme="minorHAnsi"/>
      <w:sz w:val="18"/>
      <w:szCs w:val="18"/>
    </w:rPr>
  </w:style>
  <w:style w:type="paragraph" w:styleId="70">
    <w:name w:val="toc 7"/>
    <w:basedOn w:val="a"/>
    <w:next w:val="a"/>
    <w:autoRedefine/>
    <w:uiPriority w:val="39"/>
    <w:unhideWhenUsed/>
    <w:rsid w:val="00C77485"/>
    <w:pPr>
      <w:ind w:left="1440"/>
      <w:jc w:val="left"/>
    </w:pPr>
    <w:rPr>
      <w:rFonts w:cstheme="minorHAnsi"/>
      <w:sz w:val="18"/>
      <w:szCs w:val="18"/>
    </w:rPr>
  </w:style>
  <w:style w:type="paragraph" w:styleId="80">
    <w:name w:val="toc 8"/>
    <w:basedOn w:val="a"/>
    <w:next w:val="a"/>
    <w:autoRedefine/>
    <w:uiPriority w:val="39"/>
    <w:unhideWhenUsed/>
    <w:rsid w:val="00C77485"/>
    <w:pPr>
      <w:ind w:left="1680"/>
      <w:jc w:val="left"/>
    </w:pPr>
    <w:rPr>
      <w:rFonts w:cstheme="minorHAnsi"/>
      <w:sz w:val="18"/>
      <w:szCs w:val="18"/>
    </w:rPr>
  </w:style>
  <w:style w:type="paragraph" w:styleId="90">
    <w:name w:val="toc 9"/>
    <w:basedOn w:val="a"/>
    <w:next w:val="a"/>
    <w:autoRedefine/>
    <w:uiPriority w:val="39"/>
    <w:unhideWhenUsed/>
    <w:rsid w:val="00C77485"/>
    <w:pPr>
      <w:ind w:left="1920"/>
      <w:jc w:val="left"/>
    </w:pPr>
    <w:rPr>
      <w:rFonts w:cstheme="minorHAnsi"/>
      <w:sz w:val="18"/>
      <w:szCs w:val="18"/>
    </w:rPr>
  </w:style>
  <w:style w:type="paragraph" w:styleId="ab">
    <w:name w:val="table of figures"/>
    <w:basedOn w:val="a"/>
    <w:next w:val="a"/>
    <w:uiPriority w:val="99"/>
    <w:unhideWhenUsed/>
    <w:rsid w:val="00C77485"/>
    <w:pPr>
      <w:jc w:val="left"/>
    </w:pPr>
    <w:rPr>
      <w:rFonts w:cstheme="minorHAnsi"/>
      <w:i/>
      <w:iCs/>
      <w:sz w:val="20"/>
      <w:szCs w:val="20"/>
    </w:rPr>
  </w:style>
  <w:style w:type="paragraph" w:styleId="ac">
    <w:name w:val="Normal (Web)"/>
    <w:basedOn w:val="a"/>
    <w:uiPriority w:val="99"/>
    <w:unhideWhenUsed/>
    <w:rsid w:val="00885063"/>
    <w:pPr>
      <w:widowControl/>
      <w:spacing w:before="100" w:beforeAutospacing="1" w:after="100" w:afterAutospacing="1"/>
      <w:jc w:val="left"/>
    </w:pPr>
    <w:rPr>
      <w:rFonts w:ascii="宋体" w:eastAsia="宋体" w:hAnsi="宋体" w:cs="宋体"/>
      <w:kern w:val="0"/>
      <w:szCs w:val="24"/>
    </w:rPr>
  </w:style>
  <w:style w:type="character" w:customStyle="1" w:styleId="5Char">
    <w:name w:val="标题 5 Char"/>
    <w:basedOn w:val="a0"/>
    <w:link w:val="5"/>
    <w:uiPriority w:val="9"/>
    <w:semiHidden/>
    <w:rsid w:val="005C6331"/>
    <w:rPr>
      <w:rFonts w:asciiTheme="majorHAnsi" w:eastAsiaTheme="majorEastAsia" w:hAnsiTheme="majorHAnsi" w:cstheme="majorBidi"/>
      <w:b/>
      <w:bCs/>
      <w:color w:val="7F7F7F" w:themeColor="text1" w:themeTint="80"/>
      <w:kern w:val="0"/>
    </w:rPr>
  </w:style>
  <w:style w:type="character" w:customStyle="1" w:styleId="6Char">
    <w:name w:val="标题 6 Char"/>
    <w:basedOn w:val="a0"/>
    <w:link w:val="6"/>
    <w:uiPriority w:val="9"/>
    <w:semiHidden/>
    <w:rsid w:val="005C6331"/>
    <w:rPr>
      <w:rFonts w:asciiTheme="majorHAnsi" w:eastAsiaTheme="majorEastAsia" w:hAnsiTheme="majorHAnsi" w:cstheme="majorBidi"/>
      <w:b/>
      <w:bCs/>
      <w:i/>
      <w:iCs/>
      <w:color w:val="7F7F7F" w:themeColor="text1" w:themeTint="80"/>
      <w:kern w:val="0"/>
    </w:rPr>
  </w:style>
  <w:style w:type="character" w:customStyle="1" w:styleId="7Char">
    <w:name w:val="标题 7 Char"/>
    <w:basedOn w:val="a0"/>
    <w:link w:val="7"/>
    <w:uiPriority w:val="9"/>
    <w:semiHidden/>
    <w:rsid w:val="005C6331"/>
    <w:rPr>
      <w:rFonts w:asciiTheme="majorHAnsi" w:eastAsiaTheme="majorEastAsia" w:hAnsiTheme="majorHAnsi" w:cstheme="majorBidi"/>
      <w:i/>
      <w:iCs/>
      <w:kern w:val="0"/>
    </w:rPr>
  </w:style>
  <w:style w:type="character" w:customStyle="1" w:styleId="8Char">
    <w:name w:val="标题 8 Char"/>
    <w:basedOn w:val="a0"/>
    <w:link w:val="8"/>
    <w:uiPriority w:val="9"/>
    <w:semiHidden/>
    <w:rsid w:val="005C6331"/>
    <w:rPr>
      <w:rFonts w:asciiTheme="majorHAnsi" w:eastAsiaTheme="majorEastAsia" w:hAnsiTheme="majorHAnsi" w:cstheme="majorBidi"/>
      <w:kern w:val="0"/>
      <w:sz w:val="20"/>
      <w:szCs w:val="20"/>
    </w:rPr>
  </w:style>
  <w:style w:type="character" w:customStyle="1" w:styleId="9Char">
    <w:name w:val="标题 9 Char"/>
    <w:basedOn w:val="a0"/>
    <w:link w:val="9"/>
    <w:uiPriority w:val="9"/>
    <w:semiHidden/>
    <w:rsid w:val="005C6331"/>
    <w:rPr>
      <w:rFonts w:asciiTheme="majorHAnsi" w:eastAsiaTheme="majorEastAsia" w:hAnsiTheme="majorHAnsi" w:cstheme="majorBidi"/>
      <w:i/>
      <w:iCs/>
      <w:spacing w:val="5"/>
      <w:kern w:val="0"/>
      <w:sz w:val="20"/>
      <w:szCs w:val="20"/>
    </w:rPr>
  </w:style>
  <w:style w:type="table" w:styleId="2-5">
    <w:name w:val="Medium Shading 2 Accent 5"/>
    <w:basedOn w:val="a1"/>
    <w:uiPriority w:val="64"/>
    <w:rsid w:val="005C6331"/>
    <w:pPr>
      <w:spacing w:after="200" w:line="276" w:lineRule="auto"/>
    </w:pPr>
    <w:rPr>
      <w:kern w:val="0"/>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yle11">
    <w:name w:val="style11"/>
    <w:rsid w:val="005C6331"/>
    <w:rPr>
      <w:color w:val="666666"/>
    </w:rPr>
  </w:style>
  <w:style w:type="character" w:styleId="ad">
    <w:name w:val="page number"/>
    <w:basedOn w:val="a0"/>
    <w:rsid w:val="005C6331"/>
  </w:style>
  <w:style w:type="paragraph" w:customStyle="1" w:styleId="Web1">
    <w:name w:val="普通(Web)1"/>
    <w:basedOn w:val="a"/>
    <w:rsid w:val="005C6331"/>
    <w:pPr>
      <w:widowControl/>
      <w:spacing w:line="360" w:lineRule="auto"/>
      <w:ind w:firstLineChars="200" w:firstLine="200"/>
      <w:jc w:val="left"/>
    </w:pPr>
    <w:rPr>
      <w:rFonts w:ascii="Arial" w:eastAsia="宋体" w:hAnsi="Arial" w:cs="Arial"/>
      <w:kern w:val="0"/>
      <w:szCs w:val="24"/>
    </w:rPr>
  </w:style>
  <w:style w:type="character" w:customStyle="1" w:styleId="Char3">
    <w:name w:val="文档结构图 Char"/>
    <w:basedOn w:val="a0"/>
    <w:link w:val="ae"/>
    <w:semiHidden/>
    <w:rsid w:val="005C6331"/>
    <w:rPr>
      <w:rFonts w:ascii="Times New Roman" w:eastAsia="宋体" w:hAnsi="Times New Roman" w:cs="Times New Roman"/>
      <w:szCs w:val="24"/>
      <w:shd w:val="clear" w:color="auto" w:fill="000080"/>
    </w:rPr>
  </w:style>
  <w:style w:type="paragraph" w:styleId="ae">
    <w:name w:val="Document Map"/>
    <w:basedOn w:val="a"/>
    <w:link w:val="Char3"/>
    <w:semiHidden/>
    <w:rsid w:val="005C6331"/>
    <w:pPr>
      <w:widowControl/>
      <w:shd w:val="clear" w:color="auto" w:fill="000080"/>
      <w:spacing w:line="276" w:lineRule="auto"/>
      <w:ind w:firstLineChars="200" w:firstLine="200"/>
      <w:jc w:val="left"/>
    </w:pPr>
    <w:rPr>
      <w:rFonts w:ascii="Times New Roman" w:eastAsia="宋体" w:hAnsi="Times New Roman" w:cs="Times New Roman"/>
      <w:szCs w:val="24"/>
    </w:rPr>
  </w:style>
  <w:style w:type="character" w:customStyle="1" w:styleId="Char10">
    <w:name w:val="文档结构图 Char1"/>
    <w:basedOn w:val="a0"/>
    <w:uiPriority w:val="99"/>
    <w:semiHidden/>
    <w:rsid w:val="005C6331"/>
    <w:rPr>
      <w:rFonts w:ascii="宋体" w:eastAsia="宋体"/>
      <w:sz w:val="18"/>
      <w:szCs w:val="18"/>
    </w:rPr>
  </w:style>
  <w:style w:type="character" w:styleId="af">
    <w:name w:val="Strong"/>
    <w:uiPriority w:val="22"/>
    <w:qFormat/>
    <w:rsid w:val="005C6331"/>
    <w:rPr>
      <w:b/>
      <w:bCs/>
    </w:rPr>
  </w:style>
  <w:style w:type="paragraph" w:styleId="af0">
    <w:name w:val="Title"/>
    <w:basedOn w:val="a"/>
    <w:next w:val="a"/>
    <w:link w:val="Char4"/>
    <w:uiPriority w:val="10"/>
    <w:qFormat/>
    <w:rsid w:val="005C6331"/>
    <w:pPr>
      <w:widowControl/>
      <w:pBdr>
        <w:bottom w:val="single" w:sz="4" w:space="1" w:color="auto"/>
      </w:pBdr>
      <w:ind w:firstLineChars="200" w:firstLine="200"/>
      <w:contextualSpacing/>
      <w:jc w:val="left"/>
    </w:pPr>
    <w:rPr>
      <w:rFonts w:asciiTheme="majorHAnsi" w:eastAsiaTheme="majorEastAsia" w:hAnsiTheme="majorHAnsi" w:cstheme="majorBidi"/>
      <w:spacing w:val="5"/>
      <w:kern w:val="0"/>
      <w:sz w:val="52"/>
      <w:szCs w:val="52"/>
    </w:rPr>
  </w:style>
  <w:style w:type="character" w:customStyle="1" w:styleId="Char4">
    <w:name w:val="标题 Char"/>
    <w:basedOn w:val="a0"/>
    <w:link w:val="af0"/>
    <w:uiPriority w:val="10"/>
    <w:rsid w:val="005C6331"/>
    <w:rPr>
      <w:rFonts w:asciiTheme="majorHAnsi" w:eastAsiaTheme="majorEastAsia" w:hAnsiTheme="majorHAnsi" w:cstheme="majorBidi"/>
      <w:spacing w:val="5"/>
      <w:kern w:val="0"/>
      <w:sz w:val="52"/>
      <w:szCs w:val="52"/>
    </w:rPr>
  </w:style>
  <w:style w:type="paragraph" w:styleId="af1">
    <w:name w:val="Subtitle"/>
    <w:basedOn w:val="a"/>
    <w:next w:val="a"/>
    <w:link w:val="Char5"/>
    <w:uiPriority w:val="11"/>
    <w:qFormat/>
    <w:rsid w:val="005C6331"/>
    <w:pPr>
      <w:widowControl/>
      <w:spacing w:after="600" w:line="276" w:lineRule="auto"/>
      <w:ind w:firstLineChars="200" w:firstLine="200"/>
      <w:jc w:val="left"/>
    </w:pPr>
    <w:rPr>
      <w:rFonts w:asciiTheme="majorHAnsi" w:eastAsiaTheme="majorEastAsia" w:hAnsiTheme="majorHAnsi" w:cstheme="majorBidi"/>
      <w:i/>
      <w:iCs/>
      <w:spacing w:val="13"/>
      <w:kern w:val="0"/>
      <w:szCs w:val="24"/>
    </w:rPr>
  </w:style>
  <w:style w:type="character" w:customStyle="1" w:styleId="Char5">
    <w:name w:val="副标题 Char"/>
    <w:basedOn w:val="a0"/>
    <w:link w:val="af1"/>
    <w:uiPriority w:val="11"/>
    <w:rsid w:val="005C6331"/>
    <w:rPr>
      <w:rFonts w:asciiTheme="majorHAnsi" w:eastAsiaTheme="majorEastAsia" w:hAnsiTheme="majorHAnsi" w:cstheme="majorBidi"/>
      <w:i/>
      <w:iCs/>
      <w:spacing w:val="13"/>
      <w:kern w:val="0"/>
      <w:szCs w:val="24"/>
    </w:rPr>
  </w:style>
  <w:style w:type="character" w:styleId="af2">
    <w:name w:val="Emphasis"/>
    <w:uiPriority w:val="20"/>
    <w:qFormat/>
    <w:rsid w:val="005C6331"/>
    <w:rPr>
      <w:b/>
      <w:bCs/>
      <w:i/>
      <w:iCs/>
      <w:spacing w:val="10"/>
      <w:bdr w:val="none" w:sz="0" w:space="0" w:color="auto"/>
      <w:shd w:val="clear" w:color="auto" w:fill="auto"/>
    </w:rPr>
  </w:style>
  <w:style w:type="paragraph" w:styleId="af3">
    <w:name w:val="Quote"/>
    <w:basedOn w:val="a"/>
    <w:next w:val="a"/>
    <w:link w:val="Char6"/>
    <w:uiPriority w:val="29"/>
    <w:qFormat/>
    <w:rsid w:val="005C6331"/>
    <w:pPr>
      <w:widowControl/>
      <w:spacing w:before="200" w:line="276" w:lineRule="auto"/>
      <w:ind w:left="360" w:right="360" w:firstLineChars="200" w:firstLine="200"/>
      <w:jc w:val="left"/>
    </w:pPr>
    <w:rPr>
      <w:i/>
      <w:iCs/>
      <w:kern w:val="0"/>
    </w:rPr>
  </w:style>
  <w:style w:type="character" w:customStyle="1" w:styleId="Char6">
    <w:name w:val="引用 Char"/>
    <w:basedOn w:val="a0"/>
    <w:link w:val="af3"/>
    <w:uiPriority w:val="29"/>
    <w:rsid w:val="005C6331"/>
    <w:rPr>
      <w:rFonts w:eastAsia="微软雅黑"/>
      <w:i/>
      <w:iCs/>
      <w:kern w:val="0"/>
    </w:rPr>
  </w:style>
  <w:style w:type="paragraph" w:styleId="af4">
    <w:name w:val="Intense Quote"/>
    <w:basedOn w:val="a"/>
    <w:next w:val="a"/>
    <w:link w:val="Char7"/>
    <w:uiPriority w:val="30"/>
    <w:qFormat/>
    <w:rsid w:val="005C6331"/>
    <w:pPr>
      <w:widowControl/>
      <w:pBdr>
        <w:bottom w:val="single" w:sz="4" w:space="1" w:color="auto"/>
      </w:pBdr>
      <w:spacing w:before="200" w:after="280" w:line="276" w:lineRule="auto"/>
      <w:ind w:left="1008" w:right="1152" w:firstLineChars="200" w:firstLine="200"/>
    </w:pPr>
    <w:rPr>
      <w:b/>
      <w:bCs/>
      <w:i/>
      <w:iCs/>
      <w:kern w:val="0"/>
    </w:rPr>
  </w:style>
  <w:style w:type="character" w:customStyle="1" w:styleId="Char7">
    <w:name w:val="明显引用 Char"/>
    <w:basedOn w:val="a0"/>
    <w:link w:val="af4"/>
    <w:uiPriority w:val="30"/>
    <w:rsid w:val="005C6331"/>
    <w:rPr>
      <w:rFonts w:eastAsia="微软雅黑"/>
      <w:b/>
      <w:bCs/>
      <w:i/>
      <w:iCs/>
      <w:kern w:val="0"/>
    </w:rPr>
  </w:style>
  <w:style w:type="character" w:styleId="af5">
    <w:name w:val="Subtle Emphasis"/>
    <w:uiPriority w:val="19"/>
    <w:qFormat/>
    <w:rsid w:val="005C6331"/>
    <w:rPr>
      <w:i/>
      <w:iCs/>
    </w:rPr>
  </w:style>
  <w:style w:type="character" w:styleId="af6">
    <w:name w:val="Intense Emphasis"/>
    <w:uiPriority w:val="21"/>
    <w:qFormat/>
    <w:rsid w:val="005C6331"/>
    <w:rPr>
      <w:b/>
      <w:bCs/>
    </w:rPr>
  </w:style>
  <w:style w:type="character" w:styleId="af7">
    <w:name w:val="Subtle Reference"/>
    <w:uiPriority w:val="31"/>
    <w:qFormat/>
    <w:rsid w:val="005C6331"/>
    <w:rPr>
      <w:smallCaps/>
    </w:rPr>
  </w:style>
  <w:style w:type="character" w:styleId="af8">
    <w:name w:val="Intense Reference"/>
    <w:uiPriority w:val="32"/>
    <w:qFormat/>
    <w:rsid w:val="005C6331"/>
    <w:rPr>
      <w:smallCaps/>
      <w:spacing w:val="5"/>
      <w:u w:val="single"/>
    </w:rPr>
  </w:style>
  <w:style w:type="character" w:styleId="af9">
    <w:name w:val="Book Title"/>
    <w:uiPriority w:val="33"/>
    <w:qFormat/>
    <w:rsid w:val="005C6331"/>
    <w:rPr>
      <w:i/>
      <w:iCs/>
      <w:smallCaps/>
      <w:spacing w:val="5"/>
    </w:rPr>
  </w:style>
  <w:style w:type="character" w:customStyle="1" w:styleId="apple-converted-space">
    <w:name w:val="apple-converted-space"/>
    <w:basedOn w:val="a0"/>
    <w:rsid w:val="005C6331"/>
  </w:style>
  <w:style w:type="table" w:styleId="2-1">
    <w:name w:val="Medium Shading 2 Accent 1"/>
    <w:basedOn w:val="a1"/>
    <w:uiPriority w:val="64"/>
    <w:rsid w:val="005C6331"/>
    <w:rPr>
      <w:kern w:val="0"/>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afa">
    <w:name w:val="FollowedHyperlink"/>
    <w:rsid w:val="00655BAE"/>
    <w:rPr>
      <w:color w:val="800080"/>
      <w:u w:val="single"/>
    </w:rPr>
  </w:style>
  <w:style w:type="character" w:customStyle="1" w:styleId="apple-style-span">
    <w:name w:val="apple-style-span"/>
    <w:rsid w:val="00655BAE"/>
  </w:style>
  <w:style w:type="paragraph" w:styleId="HTML">
    <w:name w:val="HTML Preformatted"/>
    <w:basedOn w:val="a"/>
    <w:link w:val="HTMLChar"/>
    <w:uiPriority w:val="99"/>
    <w:rsid w:val="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Cs w:val="24"/>
    </w:rPr>
  </w:style>
  <w:style w:type="character" w:customStyle="1" w:styleId="HTMLChar">
    <w:name w:val="HTML 预设格式 Char"/>
    <w:basedOn w:val="a0"/>
    <w:link w:val="HTML"/>
    <w:uiPriority w:val="99"/>
    <w:rsid w:val="00655BAE"/>
    <w:rPr>
      <w:rFonts w:ascii="宋体" w:eastAsia="微软雅黑" w:hAnsi="宋体" w:cs="宋体"/>
      <w:kern w:val="0"/>
      <w:szCs w:val="24"/>
    </w:rPr>
  </w:style>
  <w:style w:type="table" w:styleId="-10">
    <w:name w:val="Light List Accent 1"/>
    <w:basedOn w:val="a1"/>
    <w:uiPriority w:val="61"/>
    <w:rsid w:val="00655BAE"/>
    <w:rPr>
      <w:rFonts w:ascii="Times New Roman" w:eastAsia="宋体" w:hAnsi="Times New Roman" w:cs="Times New Roman"/>
      <w:kern w:val="0"/>
      <w:sz w:val="20"/>
      <w:szCs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HTML0">
    <w:name w:val="HTML Code"/>
    <w:basedOn w:val="a0"/>
    <w:uiPriority w:val="99"/>
    <w:semiHidden/>
    <w:unhideWhenUsed/>
    <w:rsid w:val="00655BAE"/>
    <w:rPr>
      <w:rFonts w:ascii="宋体" w:eastAsia="宋体" w:hAnsi="宋体" w:cs="宋体"/>
      <w:sz w:val="24"/>
      <w:szCs w:val="24"/>
    </w:rPr>
  </w:style>
  <w:style w:type="paragraph" w:customStyle="1" w:styleId="t">
    <w:name w:val="t"/>
    <w:basedOn w:val="a"/>
    <w:rsid w:val="00655BAE"/>
    <w:pPr>
      <w:widowControl/>
      <w:spacing w:before="100" w:beforeAutospacing="1" w:after="100" w:afterAutospacing="1"/>
      <w:jc w:val="left"/>
    </w:pPr>
    <w:rPr>
      <w:rFonts w:ascii="宋体" w:hAnsi="宋体" w:cs="宋体"/>
      <w:kern w:val="0"/>
      <w:szCs w:val="24"/>
    </w:rPr>
  </w:style>
  <w:style w:type="paragraph" w:styleId="afb">
    <w:name w:val="Date"/>
    <w:basedOn w:val="a"/>
    <w:next w:val="a"/>
    <w:link w:val="Char8"/>
    <w:uiPriority w:val="99"/>
    <w:semiHidden/>
    <w:unhideWhenUsed/>
    <w:rsid w:val="00B43CD9"/>
    <w:pPr>
      <w:ind w:leftChars="2500" w:left="100"/>
    </w:pPr>
  </w:style>
  <w:style w:type="character" w:customStyle="1" w:styleId="Char8">
    <w:name w:val="日期 Char"/>
    <w:basedOn w:val="a0"/>
    <w:link w:val="afb"/>
    <w:uiPriority w:val="99"/>
    <w:semiHidden/>
    <w:rsid w:val="00B43CD9"/>
    <w:rPr>
      <w:rFonts w:eastAsia="微软雅黑"/>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6BF"/>
    <w:pPr>
      <w:widowControl w:val="0"/>
      <w:jc w:val="both"/>
    </w:pPr>
    <w:rPr>
      <w:rFonts w:eastAsia="微软雅黑"/>
    </w:rPr>
  </w:style>
  <w:style w:type="paragraph" w:styleId="1">
    <w:name w:val="heading 1"/>
    <w:basedOn w:val="a"/>
    <w:next w:val="a"/>
    <w:link w:val="1Char"/>
    <w:qFormat/>
    <w:rsid w:val="00F4132B"/>
    <w:pPr>
      <w:keepNext/>
      <w:keepLines/>
      <w:spacing w:before="340" w:after="330" w:line="578" w:lineRule="auto"/>
      <w:outlineLvl w:val="0"/>
    </w:pPr>
    <w:rPr>
      <w:b/>
      <w:bCs/>
      <w:kern w:val="44"/>
      <w:sz w:val="30"/>
      <w:szCs w:val="44"/>
    </w:rPr>
  </w:style>
  <w:style w:type="paragraph" w:styleId="2">
    <w:name w:val="heading 2"/>
    <w:basedOn w:val="a"/>
    <w:next w:val="a"/>
    <w:link w:val="2Char"/>
    <w:autoRedefine/>
    <w:unhideWhenUsed/>
    <w:qFormat/>
    <w:rsid w:val="00B43CD9"/>
    <w:pPr>
      <w:widowControl/>
      <w:spacing w:before="480" w:line="440" w:lineRule="exact"/>
      <w:jc w:val="left"/>
      <w:outlineLvl w:val="1"/>
    </w:pPr>
    <w:rPr>
      <w:rFonts w:asciiTheme="majorHAnsi" w:hAnsiTheme="majorHAnsi" w:cstheme="majorBidi"/>
      <w:b/>
      <w:bCs/>
      <w:sz w:val="28"/>
      <w:szCs w:val="32"/>
    </w:rPr>
  </w:style>
  <w:style w:type="paragraph" w:styleId="3">
    <w:name w:val="heading 3"/>
    <w:aliases w:val="Char"/>
    <w:basedOn w:val="a"/>
    <w:next w:val="a"/>
    <w:link w:val="3Char"/>
    <w:unhideWhenUsed/>
    <w:qFormat/>
    <w:rsid w:val="005C6331"/>
    <w:pPr>
      <w:widowControl/>
      <w:spacing w:before="200" w:line="271" w:lineRule="auto"/>
      <w:ind w:firstLineChars="200" w:firstLine="200"/>
      <w:jc w:val="left"/>
      <w:outlineLvl w:val="2"/>
    </w:pPr>
    <w:rPr>
      <w:rFonts w:asciiTheme="majorHAnsi" w:eastAsiaTheme="majorEastAsia" w:hAnsiTheme="majorHAnsi" w:cstheme="majorBidi"/>
      <w:b/>
      <w:bCs/>
      <w:kern w:val="0"/>
    </w:rPr>
  </w:style>
  <w:style w:type="paragraph" w:styleId="4">
    <w:name w:val="heading 4"/>
    <w:basedOn w:val="a"/>
    <w:next w:val="a"/>
    <w:link w:val="4Char"/>
    <w:uiPriority w:val="9"/>
    <w:semiHidden/>
    <w:unhideWhenUsed/>
    <w:qFormat/>
    <w:rsid w:val="005C6331"/>
    <w:pPr>
      <w:widowControl/>
      <w:spacing w:before="200" w:line="276" w:lineRule="auto"/>
      <w:ind w:firstLineChars="200" w:firstLine="200"/>
      <w:jc w:val="left"/>
      <w:outlineLvl w:val="3"/>
    </w:pPr>
    <w:rPr>
      <w:rFonts w:asciiTheme="majorHAnsi" w:eastAsiaTheme="majorEastAsia" w:hAnsiTheme="majorHAnsi" w:cstheme="majorBidi"/>
      <w:b/>
      <w:bCs/>
      <w:i/>
      <w:iCs/>
      <w:kern w:val="0"/>
    </w:rPr>
  </w:style>
  <w:style w:type="paragraph" w:styleId="5">
    <w:name w:val="heading 5"/>
    <w:basedOn w:val="a"/>
    <w:next w:val="a"/>
    <w:link w:val="5Char"/>
    <w:uiPriority w:val="9"/>
    <w:semiHidden/>
    <w:unhideWhenUsed/>
    <w:qFormat/>
    <w:rsid w:val="005C6331"/>
    <w:pPr>
      <w:widowControl/>
      <w:spacing w:before="200" w:line="276" w:lineRule="auto"/>
      <w:ind w:firstLineChars="200" w:firstLine="200"/>
      <w:jc w:val="left"/>
      <w:outlineLvl w:val="4"/>
    </w:pPr>
    <w:rPr>
      <w:rFonts w:asciiTheme="majorHAnsi" w:eastAsiaTheme="majorEastAsia" w:hAnsiTheme="majorHAnsi" w:cstheme="majorBidi"/>
      <w:b/>
      <w:bCs/>
      <w:color w:val="7F7F7F" w:themeColor="text1" w:themeTint="80"/>
      <w:kern w:val="0"/>
    </w:rPr>
  </w:style>
  <w:style w:type="paragraph" w:styleId="6">
    <w:name w:val="heading 6"/>
    <w:basedOn w:val="a"/>
    <w:next w:val="a"/>
    <w:link w:val="6Char"/>
    <w:uiPriority w:val="9"/>
    <w:semiHidden/>
    <w:unhideWhenUsed/>
    <w:qFormat/>
    <w:rsid w:val="005C6331"/>
    <w:pPr>
      <w:widowControl/>
      <w:spacing w:line="271" w:lineRule="auto"/>
      <w:ind w:firstLineChars="200" w:firstLine="200"/>
      <w:jc w:val="left"/>
      <w:outlineLvl w:val="5"/>
    </w:pPr>
    <w:rPr>
      <w:rFonts w:asciiTheme="majorHAnsi" w:eastAsiaTheme="majorEastAsia" w:hAnsiTheme="majorHAnsi" w:cstheme="majorBidi"/>
      <w:b/>
      <w:bCs/>
      <w:i/>
      <w:iCs/>
      <w:color w:val="7F7F7F" w:themeColor="text1" w:themeTint="80"/>
      <w:kern w:val="0"/>
    </w:rPr>
  </w:style>
  <w:style w:type="paragraph" w:styleId="7">
    <w:name w:val="heading 7"/>
    <w:basedOn w:val="a"/>
    <w:next w:val="a"/>
    <w:link w:val="7Char"/>
    <w:uiPriority w:val="9"/>
    <w:semiHidden/>
    <w:unhideWhenUsed/>
    <w:qFormat/>
    <w:rsid w:val="005C6331"/>
    <w:pPr>
      <w:widowControl/>
      <w:spacing w:line="276" w:lineRule="auto"/>
      <w:ind w:firstLineChars="200" w:firstLine="200"/>
      <w:jc w:val="left"/>
      <w:outlineLvl w:val="6"/>
    </w:pPr>
    <w:rPr>
      <w:rFonts w:asciiTheme="majorHAnsi" w:eastAsiaTheme="majorEastAsia" w:hAnsiTheme="majorHAnsi" w:cstheme="majorBidi"/>
      <w:i/>
      <w:iCs/>
      <w:kern w:val="0"/>
    </w:rPr>
  </w:style>
  <w:style w:type="paragraph" w:styleId="8">
    <w:name w:val="heading 8"/>
    <w:basedOn w:val="a"/>
    <w:next w:val="a"/>
    <w:link w:val="8Char"/>
    <w:uiPriority w:val="9"/>
    <w:semiHidden/>
    <w:unhideWhenUsed/>
    <w:qFormat/>
    <w:rsid w:val="005C6331"/>
    <w:pPr>
      <w:widowControl/>
      <w:spacing w:line="276" w:lineRule="auto"/>
      <w:ind w:firstLineChars="200" w:firstLine="200"/>
      <w:jc w:val="left"/>
      <w:outlineLvl w:val="7"/>
    </w:pPr>
    <w:rPr>
      <w:rFonts w:asciiTheme="majorHAnsi" w:eastAsiaTheme="majorEastAsia" w:hAnsiTheme="majorHAnsi" w:cstheme="majorBidi"/>
      <w:kern w:val="0"/>
      <w:sz w:val="20"/>
      <w:szCs w:val="20"/>
    </w:rPr>
  </w:style>
  <w:style w:type="paragraph" w:styleId="9">
    <w:name w:val="heading 9"/>
    <w:basedOn w:val="a"/>
    <w:next w:val="a"/>
    <w:link w:val="9Char"/>
    <w:uiPriority w:val="9"/>
    <w:semiHidden/>
    <w:unhideWhenUsed/>
    <w:qFormat/>
    <w:rsid w:val="005C6331"/>
    <w:pPr>
      <w:widowControl/>
      <w:spacing w:line="276" w:lineRule="auto"/>
      <w:ind w:firstLineChars="200" w:firstLine="200"/>
      <w:jc w:val="left"/>
      <w:outlineLvl w:val="8"/>
    </w:pPr>
    <w:rPr>
      <w:rFonts w:asciiTheme="majorHAnsi" w:eastAsiaTheme="majorEastAsia" w:hAnsiTheme="majorHAnsi" w:cstheme="majorBidi"/>
      <w:i/>
      <w:iCs/>
      <w:spacing w:val="5"/>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F4132B"/>
    <w:rPr>
      <w:rFonts w:eastAsia="微软雅黑"/>
      <w:b/>
      <w:bCs/>
      <w:kern w:val="44"/>
      <w:sz w:val="30"/>
      <w:szCs w:val="44"/>
    </w:rPr>
  </w:style>
  <w:style w:type="character" w:customStyle="1" w:styleId="2Char">
    <w:name w:val="标题 2 Char"/>
    <w:basedOn w:val="a0"/>
    <w:link w:val="2"/>
    <w:rsid w:val="00B43CD9"/>
    <w:rPr>
      <w:rFonts w:asciiTheme="majorHAnsi" w:eastAsia="微软雅黑" w:hAnsiTheme="majorHAnsi" w:cstheme="majorBidi"/>
      <w:b/>
      <w:bCs/>
      <w:sz w:val="28"/>
      <w:szCs w:val="32"/>
    </w:rPr>
  </w:style>
  <w:style w:type="character" w:customStyle="1" w:styleId="3Char">
    <w:name w:val="标题 3 Char"/>
    <w:aliases w:val="Char Char"/>
    <w:basedOn w:val="a0"/>
    <w:link w:val="3"/>
    <w:rsid w:val="005C6331"/>
    <w:rPr>
      <w:rFonts w:asciiTheme="majorHAnsi" w:eastAsiaTheme="majorEastAsia" w:hAnsiTheme="majorHAnsi" w:cstheme="majorBidi"/>
      <w:b/>
      <w:bCs/>
      <w:kern w:val="0"/>
    </w:rPr>
  </w:style>
  <w:style w:type="character" w:customStyle="1" w:styleId="4Char">
    <w:name w:val="标题 4 Char"/>
    <w:basedOn w:val="a0"/>
    <w:link w:val="4"/>
    <w:uiPriority w:val="9"/>
    <w:semiHidden/>
    <w:rsid w:val="005C6331"/>
    <w:rPr>
      <w:rFonts w:asciiTheme="majorHAnsi" w:eastAsiaTheme="majorEastAsia" w:hAnsiTheme="majorHAnsi" w:cstheme="majorBidi"/>
      <w:b/>
      <w:bCs/>
      <w:i/>
      <w:iCs/>
      <w:kern w:val="0"/>
    </w:rPr>
  </w:style>
  <w:style w:type="paragraph" w:styleId="a3">
    <w:name w:val="header"/>
    <w:basedOn w:val="a"/>
    <w:link w:val="Char"/>
    <w:uiPriority w:val="99"/>
    <w:unhideWhenUsed/>
    <w:rsid w:val="003620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62078"/>
    <w:rPr>
      <w:sz w:val="18"/>
      <w:szCs w:val="18"/>
    </w:rPr>
  </w:style>
  <w:style w:type="paragraph" w:styleId="a4">
    <w:name w:val="footer"/>
    <w:basedOn w:val="a"/>
    <w:link w:val="Char0"/>
    <w:uiPriority w:val="99"/>
    <w:unhideWhenUsed/>
    <w:rsid w:val="00362078"/>
    <w:pPr>
      <w:tabs>
        <w:tab w:val="center" w:pos="4153"/>
        <w:tab w:val="right" w:pos="8306"/>
      </w:tabs>
      <w:snapToGrid w:val="0"/>
      <w:jc w:val="left"/>
    </w:pPr>
    <w:rPr>
      <w:sz w:val="18"/>
      <w:szCs w:val="18"/>
    </w:rPr>
  </w:style>
  <w:style w:type="character" w:customStyle="1" w:styleId="Char0">
    <w:name w:val="页脚 Char"/>
    <w:basedOn w:val="a0"/>
    <w:link w:val="a4"/>
    <w:uiPriority w:val="99"/>
    <w:rsid w:val="00362078"/>
    <w:rPr>
      <w:sz w:val="18"/>
      <w:szCs w:val="18"/>
    </w:rPr>
  </w:style>
  <w:style w:type="paragraph" w:styleId="a5">
    <w:name w:val="List Paragraph"/>
    <w:basedOn w:val="a"/>
    <w:uiPriority w:val="34"/>
    <w:qFormat/>
    <w:rsid w:val="009D13AB"/>
    <w:pPr>
      <w:ind w:firstLineChars="200" w:firstLine="420"/>
    </w:pPr>
  </w:style>
  <w:style w:type="paragraph" w:styleId="a6">
    <w:name w:val="Balloon Text"/>
    <w:basedOn w:val="a"/>
    <w:link w:val="Char1"/>
    <w:unhideWhenUsed/>
    <w:rsid w:val="005B2264"/>
    <w:rPr>
      <w:sz w:val="18"/>
      <w:szCs w:val="18"/>
    </w:rPr>
  </w:style>
  <w:style w:type="character" w:customStyle="1" w:styleId="Char1">
    <w:name w:val="批注框文本 Char"/>
    <w:basedOn w:val="a0"/>
    <w:link w:val="a6"/>
    <w:rsid w:val="005B2264"/>
    <w:rPr>
      <w:sz w:val="18"/>
      <w:szCs w:val="18"/>
    </w:rPr>
  </w:style>
  <w:style w:type="table" w:styleId="a7">
    <w:name w:val="Table Grid"/>
    <w:basedOn w:val="a1"/>
    <w:rsid w:val="00DF17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Light Shading Accent 1"/>
    <w:basedOn w:val="a1"/>
    <w:uiPriority w:val="60"/>
    <w:rsid w:val="00261870"/>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
    <w:name w:val="p_标题"/>
    <w:basedOn w:val="a"/>
    <w:rsid w:val="005613D4"/>
    <w:pPr>
      <w:widowControl/>
      <w:jc w:val="left"/>
    </w:pPr>
    <w:rPr>
      <w:rFonts w:ascii="宋体" w:eastAsia="宋体" w:hAnsi="宋体" w:cs="宋体"/>
      <w:kern w:val="0"/>
      <w:szCs w:val="24"/>
    </w:rPr>
  </w:style>
  <w:style w:type="character" w:customStyle="1" w:styleId="f">
    <w:name w:val="f_标题"/>
    <w:basedOn w:val="a0"/>
    <w:rsid w:val="005613D4"/>
  </w:style>
  <w:style w:type="paragraph" w:customStyle="1" w:styleId="pe1">
    <w:name w:val="p_正蜛e1"/>
    <w:basedOn w:val="a"/>
    <w:rsid w:val="00800877"/>
    <w:pPr>
      <w:widowControl/>
      <w:jc w:val="left"/>
    </w:pPr>
    <w:rPr>
      <w:rFonts w:ascii="宋体" w:eastAsia="宋体" w:hAnsi="宋体" w:cs="宋体"/>
      <w:kern w:val="0"/>
      <w:szCs w:val="24"/>
    </w:rPr>
  </w:style>
  <w:style w:type="character" w:customStyle="1" w:styleId="fe1">
    <w:name w:val="f_正蜛e1"/>
    <w:basedOn w:val="a0"/>
    <w:rsid w:val="00800877"/>
  </w:style>
  <w:style w:type="paragraph" w:styleId="a8">
    <w:name w:val="No Spacing"/>
    <w:next w:val="a"/>
    <w:link w:val="Char2"/>
    <w:uiPriority w:val="1"/>
    <w:qFormat/>
    <w:rsid w:val="00181757"/>
    <w:pPr>
      <w:spacing w:line="440" w:lineRule="exact"/>
    </w:pPr>
    <w:rPr>
      <w:rFonts w:eastAsia="微软雅黑"/>
      <w:kern w:val="0"/>
      <w:sz w:val="24"/>
    </w:rPr>
  </w:style>
  <w:style w:type="character" w:customStyle="1" w:styleId="Char2">
    <w:name w:val="无间隔 Char"/>
    <w:basedOn w:val="a0"/>
    <w:link w:val="a8"/>
    <w:uiPriority w:val="1"/>
    <w:rsid w:val="00181757"/>
    <w:rPr>
      <w:rFonts w:eastAsia="微软雅黑"/>
      <w:kern w:val="0"/>
      <w:sz w:val="24"/>
    </w:rPr>
  </w:style>
  <w:style w:type="paragraph" w:styleId="TOC">
    <w:name w:val="TOC Heading"/>
    <w:basedOn w:val="1"/>
    <w:next w:val="a"/>
    <w:uiPriority w:val="39"/>
    <w:unhideWhenUsed/>
    <w:qFormat/>
    <w:rsid w:val="00FB795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qFormat/>
    <w:rsid w:val="00E26EB4"/>
    <w:pPr>
      <w:spacing w:before="120" w:after="120"/>
      <w:jc w:val="left"/>
    </w:pPr>
    <w:rPr>
      <w:rFonts w:cstheme="minorHAnsi"/>
      <w:b/>
      <w:bCs/>
      <w:caps/>
      <w:sz w:val="28"/>
      <w:szCs w:val="20"/>
    </w:rPr>
  </w:style>
  <w:style w:type="paragraph" w:styleId="20">
    <w:name w:val="toc 2"/>
    <w:basedOn w:val="a"/>
    <w:next w:val="a"/>
    <w:autoRedefine/>
    <w:uiPriority w:val="39"/>
    <w:unhideWhenUsed/>
    <w:qFormat/>
    <w:rsid w:val="006465D1"/>
    <w:pPr>
      <w:tabs>
        <w:tab w:val="left" w:pos="545"/>
        <w:tab w:val="right" w:leader="dot" w:pos="8040"/>
      </w:tabs>
      <w:spacing w:line="500" w:lineRule="exact"/>
      <w:ind w:left="238"/>
      <w:jc w:val="left"/>
    </w:pPr>
    <w:rPr>
      <w:rFonts w:cstheme="minorHAnsi"/>
      <w:smallCaps/>
      <w:sz w:val="20"/>
      <w:szCs w:val="20"/>
    </w:rPr>
  </w:style>
  <w:style w:type="character" w:styleId="a9">
    <w:name w:val="Hyperlink"/>
    <w:basedOn w:val="a0"/>
    <w:uiPriority w:val="99"/>
    <w:unhideWhenUsed/>
    <w:rsid w:val="00FB7958"/>
    <w:rPr>
      <w:color w:val="0000FF" w:themeColor="hyperlink"/>
      <w:u w:val="single"/>
    </w:rPr>
  </w:style>
  <w:style w:type="paragraph" w:styleId="30">
    <w:name w:val="toc 3"/>
    <w:basedOn w:val="a"/>
    <w:next w:val="a"/>
    <w:autoRedefine/>
    <w:uiPriority w:val="39"/>
    <w:unhideWhenUsed/>
    <w:qFormat/>
    <w:rsid w:val="006465D1"/>
    <w:pPr>
      <w:tabs>
        <w:tab w:val="right" w:leader="dot" w:pos="8040"/>
      </w:tabs>
      <w:spacing w:line="500" w:lineRule="exact"/>
      <w:ind w:left="482"/>
      <w:jc w:val="left"/>
    </w:pPr>
    <w:rPr>
      <w:rFonts w:cstheme="minorHAnsi"/>
      <w:i/>
      <w:iCs/>
      <w:sz w:val="20"/>
      <w:szCs w:val="20"/>
    </w:rPr>
  </w:style>
  <w:style w:type="paragraph" w:styleId="aa">
    <w:name w:val="caption"/>
    <w:basedOn w:val="a"/>
    <w:next w:val="a"/>
    <w:uiPriority w:val="35"/>
    <w:semiHidden/>
    <w:unhideWhenUsed/>
    <w:qFormat/>
    <w:rsid w:val="00C77485"/>
    <w:rPr>
      <w:rFonts w:asciiTheme="majorHAnsi" w:eastAsia="黑体" w:hAnsiTheme="majorHAnsi" w:cstheme="majorBidi"/>
      <w:sz w:val="20"/>
      <w:szCs w:val="20"/>
    </w:rPr>
  </w:style>
  <w:style w:type="paragraph" w:styleId="40">
    <w:name w:val="toc 4"/>
    <w:basedOn w:val="a"/>
    <w:next w:val="a"/>
    <w:autoRedefine/>
    <w:uiPriority w:val="39"/>
    <w:unhideWhenUsed/>
    <w:rsid w:val="00C77485"/>
    <w:pPr>
      <w:ind w:left="720"/>
      <w:jc w:val="left"/>
    </w:pPr>
    <w:rPr>
      <w:rFonts w:cstheme="minorHAnsi"/>
      <w:sz w:val="18"/>
      <w:szCs w:val="18"/>
    </w:rPr>
  </w:style>
  <w:style w:type="paragraph" w:styleId="50">
    <w:name w:val="toc 5"/>
    <w:basedOn w:val="a"/>
    <w:next w:val="a"/>
    <w:autoRedefine/>
    <w:uiPriority w:val="39"/>
    <w:unhideWhenUsed/>
    <w:rsid w:val="00C77485"/>
    <w:pPr>
      <w:ind w:left="960"/>
      <w:jc w:val="left"/>
    </w:pPr>
    <w:rPr>
      <w:rFonts w:cstheme="minorHAnsi"/>
      <w:sz w:val="18"/>
      <w:szCs w:val="18"/>
    </w:rPr>
  </w:style>
  <w:style w:type="paragraph" w:styleId="60">
    <w:name w:val="toc 6"/>
    <w:basedOn w:val="a"/>
    <w:next w:val="a"/>
    <w:autoRedefine/>
    <w:uiPriority w:val="39"/>
    <w:unhideWhenUsed/>
    <w:rsid w:val="00C77485"/>
    <w:pPr>
      <w:ind w:left="1200"/>
      <w:jc w:val="left"/>
    </w:pPr>
    <w:rPr>
      <w:rFonts w:cstheme="minorHAnsi"/>
      <w:sz w:val="18"/>
      <w:szCs w:val="18"/>
    </w:rPr>
  </w:style>
  <w:style w:type="paragraph" w:styleId="70">
    <w:name w:val="toc 7"/>
    <w:basedOn w:val="a"/>
    <w:next w:val="a"/>
    <w:autoRedefine/>
    <w:uiPriority w:val="39"/>
    <w:unhideWhenUsed/>
    <w:rsid w:val="00C77485"/>
    <w:pPr>
      <w:ind w:left="1440"/>
      <w:jc w:val="left"/>
    </w:pPr>
    <w:rPr>
      <w:rFonts w:cstheme="minorHAnsi"/>
      <w:sz w:val="18"/>
      <w:szCs w:val="18"/>
    </w:rPr>
  </w:style>
  <w:style w:type="paragraph" w:styleId="80">
    <w:name w:val="toc 8"/>
    <w:basedOn w:val="a"/>
    <w:next w:val="a"/>
    <w:autoRedefine/>
    <w:uiPriority w:val="39"/>
    <w:unhideWhenUsed/>
    <w:rsid w:val="00C77485"/>
    <w:pPr>
      <w:ind w:left="1680"/>
      <w:jc w:val="left"/>
    </w:pPr>
    <w:rPr>
      <w:rFonts w:cstheme="minorHAnsi"/>
      <w:sz w:val="18"/>
      <w:szCs w:val="18"/>
    </w:rPr>
  </w:style>
  <w:style w:type="paragraph" w:styleId="90">
    <w:name w:val="toc 9"/>
    <w:basedOn w:val="a"/>
    <w:next w:val="a"/>
    <w:autoRedefine/>
    <w:uiPriority w:val="39"/>
    <w:unhideWhenUsed/>
    <w:rsid w:val="00C77485"/>
    <w:pPr>
      <w:ind w:left="1920"/>
      <w:jc w:val="left"/>
    </w:pPr>
    <w:rPr>
      <w:rFonts w:cstheme="minorHAnsi"/>
      <w:sz w:val="18"/>
      <w:szCs w:val="18"/>
    </w:rPr>
  </w:style>
  <w:style w:type="paragraph" w:styleId="ab">
    <w:name w:val="table of figures"/>
    <w:basedOn w:val="a"/>
    <w:next w:val="a"/>
    <w:uiPriority w:val="99"/>
    <w:unhideWhenUsed/>
    <w:rsid w:val="00C77485"/>
    <w:pPr>
      <w:jc w:val="left"/>
    </w:pPr>
    <w:rPr>
      <w:rFonts w:cstheme="minorHAnsi"/>
      <w:i/>
      <w:iCs/>
      <w:sz w:val="20"/>
      <w:szCs w:val="20"/>
    </w:rPr>
  </w:style>
  <w:style w:type="paragraph" w:styleId="ac">
    <w:name w:val="Normal (Web)"/>
    <w:basedOn w:val="a"/>
    <w:uiPriority w:val="99"/>
    <w:unhideWhenUsed/>
    <w:rsid w:val="00885063"/>
    <w:pPr>
      <w:widowControl/>
      <w:spacing w:before="100" w:beforeAutospacing="1" w:after="100" w:afterAutospacing="1"/>
      <w:jc w:val="left"/>
    </w:pPr>
    <w:rPr>
      <w:rFonts w:ascii="宋体" w:eastAsia="宋体" w:hAnsi="宋体" w:cs="宋体"/>
      <w:kern w:val="0"/>
      <w:szCs w:val="24"/>
    </w:rPr>
  </w:style>
  <w:style w:type="character" w:customStyle="1" w:styleId="5Char">
    <w:name w:val="标题 5 Char"/>
    <w:basedOn w:val="a0"/>
    <w:link w:val="5"/>
    <w:uiPriority w:val="9"/>
    <w:semiHidden/>
    <w:rsid w:val="005C6331"/>
    <w:rPr>
      <w:rFonts w:asciiTheme="majorHAnsi" w:eastAsiaTheme="majorEastAsia" w:hAnsiTheme="majorHAnsi" w:cstheme="majorBidi"/>
      <w:b/>
      <w:bCs/>
      <w:color w:val="7F7F7F" w:themeColor="text1" w:themeTint="80"/>
      <w:kern w:val="0"/>
    </w:rPr>
  </w:style>
  <w:style w:type="character" w:customStyle="1" w:styleId="6Char">
    <w:name w:val="标题 6 Char"/>
    <w:basedOn w:val="a0"/>
    <w:link w:val="6"/>
    <w:uiPriority w:val="9"/>
    <w:semiHidden/>
    <w:rsid w:val="005C6331"/>
    <w:rPr>
      <w:rFonts w:asciiTheme="majorHAnsi" w:eastAsiaTheme="majorEastAsia" w:hAnsiTheme="majorHAnsi" w:cstheme="majorBidi"/>
      <w:b/>
      <w:bCs/>
      <w:i/>
      <w:iCs/>
      <w:color w:val="7F7F7F" w:themeColor="text1" w:themeTint="80"/>
      <w:kern w:val="0"/>
    </w:rPr>
  </w:style>
  <w:style w:type="character" w:customStyle="1" w:styleId="7Char">
    <w:name w:val="标题 7 Char"/>
    <w:basedOn w:val="a0"/>
    <w:link w:val="7"/>
    <w:uiPriority w:val="9"/>
    <w:semiHidden/>
    <w:rsid w:val="005C6331"/>
    <w:rPr>
      <w:rFonts w:asciiTheme="majorHAnsi" w:eastAsiaTheme="majorEastAsia" w:hAnsiTheme="majorHAnsi" w:cstheme="majorBidi"/>
      <w:i/>
      <w:iCs/>
      <w:kern w:val="0"/>
    </w:rPr>
  </w:style>
  <w:style w:type="character" w:customStyle="1" w:styleId="8Char">
    <w:name w:val="标题 8 Char"/>
    <w:basedOn w:val="a0"/>
    <w:link w:val="8"/>
    <w:uiPriority w:val="9"/>
    <w:semiHidden/>
    <w:rsid w:val="005C6331"/>
    <w:rPr>
      <w:rFonts w:asciiTheme="majorHAnsi" w:eastAsiaTheme="majorEastAsia" w:hAnsiTheme="majorHAnsi" w:cstheme="majorBidi"/>
      <w:kern w:val="0"/>
      <w:sz w:val="20"/>
      <w:szCs w:val="20"/>
    </w:rPr>
  </w:style>
  <w:style w:type="character" w:customStyle="1" w:styleId="9Char">
    <w:name w:val="标题 9 Char"/>
    <w:basedOn w:val="a0"/>
    <w:link w:val="9"/>
    <w:uiPriority w:val="9"/>
    <w:semiHidden/>
    <w:rsid w:val="005C6331"/>
    <w:rPr>
      <w:rFonts w:asciiTheme="majorHAnsi" w:eastAsiaTheme="majorEastAsia" w:hAnsiTheme="majorHAnsi" w:cstheme="majorBidi"/>
      <w:i/>
      <w:iCs/>
      <w:spacing w:val="5"/>
      <w:kern w:val="0"/>
      <w:sz w:val="20"/>
      <w:szCs w:val="20"/>
    </w:rPr>
  </w:style>
  <w:style w:type="table" w:styleId="2-5">
    <w:name w:val="Medium Shading 2 Accent 5"/>
    <w:basedOn w:val="a1"/>
    <w:uiPriority w:val="64"/>
    <w:rsid w:val="005C6331"/>
    <w:pPr>
      <w:spacing w:after="200" w:line="276" w:lineRule="auto"/>
    </w:pPr>
    <w:rPr>
      <w:kern w:val="0"/>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yle11">
    <w:name w:val="style11"/>
    <w:rsid w:val="005C6331"/>
    <w:rPr>
      <w:color w:val="666666"/>
    </w:rPr>
  </w:style>
  <w:style w:type="character" w:styleId="ad">
    <w:name w:val="page number"/>
    <w:basedOn w:val="a0"/>
    <w:rsid w:val="005C6331"/>
  </w:style>
  <w:style w:type="paragraph" w:customStyle="1" w:styleId="Web1">
    <w:name w:val="普通(Web)1"/>
    <w:basedOn w:val="a"/>
    <w:rsid w:val="005C6331"/>
    <w:pPr>
      <w:widowControl/>
      <w:spacing w:line="360" w:lineRule="auto"/>
      <w:ind w:firstLineChars="200" w:firstLine="200"/>
      <w:jc w:val="left"/>
    </w:pPr>
    <w:rPr>
      <w:rFonts w:ascii="Arial" w:eastAsia="宋体" w:hAnsi="Arial" w:cs="Arial"/>
      <w:kern w:val="0"/>
      <w:szCs w:val="24"/>
    </w:rPr>
  </w:style>
  <w:style w:type="character" w:customStyle="1" w:styleId="Char3">
    <w:name w:val="文档结构图 Char"/>
    <w:basedOn w:val="a0"/>
    <w:link w:val="ae"/>
    <w:semiHidden/>
    <w:rsid w:val="005C6331"/>
    <w:rPr>
      <w:rFonts w:ascii="Times New Roman" w:eastAsia="宋体" w:hAnsi="Times New Roman" w:cs="Times New Roman"/>
      <w:szCs w:val="24"/>
      <w:shd w:val="clear" w:color="auto" w:fill="000080"/>
    </w:rPr>
  </w:style>
  <w:style w:type="paragraph" w:styleId="ae">
    <w:name w:val="Document Map"/>
    <w:basedOn w:val="a"/>
    <w:link w:val="Char3"/>
    <w:semiHidden/>
    <w:rsid w:val="005C6331"/>
    <w:pPr>
      <w:widowControl/>
      <w:shd w:val="clear" w:color="auto" w:fill="000080"/>
      <w:spacing w:line="276" w:lineRule="auto"/>
      <w:ind w:firstLineChars="200" w:firstLine="200"/>
      <w:jc w:val="left"/>
    </w:pPr>
    <w:rPr>
      <w:rFonts w:ascii="Times New Roman" w:eastAsia="宋体" w:hAnsi="Times New Roman" w:cs="Times New Roman"/>
      <w:szCs w:val="24"/>
    </w:rPr>
  </w:style>
  <w:style w:type="character" w:customStyle="1" w:styleId="Char10">
    <w:name w:val="文档结构图 Char1"/>
    <w:basedOn w:val="a0"/>
    <w:uiPriority w:val="99"/>
    <w:semiHidden/>
    <w:rsid w:val="005C6331"/>
    <w:rPr>
      <w:rFonts w:ascii="宋体" w:eastAsia="宋体"/>
      <w:sz w:val="18"/>
      <w:szCs w:val="18"/>
    </w:rPr>
  </w:style>
  <w:style w:type="character" w:styleId="af">
    <w:name w:val="Strong"/>
    <w:uiPriority w:val="22"/>
    <w:qFormat/>
    <w:rsid w:val="005C6331"/>
    <w:rPr>
      <w:b/>
      <w:bCs/>
    </w:rPr>
  </w:style>
  <w:style w:type="paragraph" w:styleId="af0">
    <w:name w:val="Title"/>
    <w:basedOn w:val="a"/>
    <w:next w:val="a"/>
    <w:link w:val="Char4"/>
    <w:uiPriority w:val="10"/>
    <w:qFormat/>
    <w:rsid w:val="005C6331"/>
    <w:pPr>
      <w:widowControl/>
      <w:pBdr>
        <w:bottom w:val="single" w:sz="4" w:space="1" w:color="auto"/>
      </w:pBdr>
      <w:ind w:firstLineChars="200" w:firstLine="200"/>
      <w:contextualSpacing/>
      <w:jc w:val="left"/>
    </w:pPr>
    <w:rPr>
      <w:rFonts w:asciiTheme="majorHAnsi" w:eastAsiaTheme="majorEastAsia" w:hAnsiTheme="majorHAnsi" w:cstheme="majorBidi"/>
      <w:spacing w:val="5"/>
      <w:kern w:val="0"/>
      <w:sz w:val="52"/>
      <w:szCs w:val="52"/>
    </w:rPr>
  </w:style>
  <w:style w:type="character" w:customStyle="1" w:styleId="Char4">
    <w:name w:val="标题 Char"/>
    <w:basedOn w:val="a0"/>
    <w:link w:val="af0"/>
    <w:uiPriority w:val="10"/>
    <w:rsid w:val="005C6331"/>
    <w:rPr>
      <w:rFonts w:asciiTheme="majorHAnsi" w:eastAsiaTheme="majorEastAsia" w:hAnsiTheme="majorHAnsi" w:cstheme="majorBidi"/>
      <w:spacing w:val="5"/>
      <w:kern w:val="0"/>
      <w:sz w:val="52"/>
      <w:szCs w:val="52"/>
    </w:rPr>
  </w:style>
  <w:style w:type="paragraph" w:styleId="af1">
    <w:name w:val="Subtitle"/>
    <w:basedOn w:val="a"/>
    <w:next w:val="a"/>
    <w:link w:val="Char5"/>
    <w:uiPriority w:val="11"/>
    <w:qFormat/>
    <w:rsid w:val="005C6331"/>
    <w:pPr>
      <w:widowControl/>
      <w:spacing w:after="600" w:line="276" w:lineRule="auto"/>
      <w:ind w:firstLineChars="200" w:firstLine="200"/>
      <w:jc w:val="left"/>
    </w:pPr>
    <w:rPr>
      <w:rFonts w:asciiTheme="majorHAnsi" w:eastAsiaTheme="majorEastAsia" w:hAnsiTheme="majorHAnsi" w:cstheme="majorBidi"/>
      <w:i/>
      <w:iCs/>
      <w:spacing w:val="13"/>
      <w:kern w:val="0"/>
      <w:szCs w:val="24"/>
    </w:rPr>
  </w:style>
  <w:style w:type="character" w:customStyle="1" w:styleId="Char5">
    <w:name w:val="副标题 Char"/>
    <w:basedOn w:val="a0"/>
    <w:link w:val="af1"/>
    <w:uiPriority w:val="11"/>
    <w:rsid w:val="005C6331"/>
    <w:rPr>
      <w:rFonts w:asciiTheme="majorHAnsi" w:eastAsiaTheme="majorEastAsia" w:hAnsiTheme="majorHAnsi" w:cstheme="majorBidi"/>
      <w:i/>
      <w:iCs/>
      <w:spacing w:val="13"/>
      <w:kern w:val="0"/>
      <w:szCs w:val="24"/>
    </w:rPr>
  </w:style>
  <w:style w:type="character" w:styleId="af2">
    <w:name w:val="Emphasis"/>
    <w:uiPriority w:val="20"/>
    <w:qFormat/>
    <w:rsid w:val="005C6331"/>
    <w:rPr>
      <w:b/>
      <w:bCs/>
      <w:i/>
      <w:iCs/>
      <w:spacing w:val="10"/>
      <w:bdr w:val="none" w:sz="0" w:space="0" w:color="auto"/>
      <w:shd w:val="clear" w:color="auto" w:fill="auto"/>
    </w:rPr>
  </w:style>
  <w:style w:type="paragraph" w:styleId="af3">
    <w:name w:val="Quote"/>
    <w:basedOn w:val="a"/>
    <w:next w:val="a"/>
    <w:link w:val="Char6"/>
    <w:uiPriority w:val="29"/>
    <w:qFormat/>
    <w:rsid w:val="005C6331"/>
    <w:pPr>
      <w:widowControl/>
      <w:spacing w:before="200" w:line="276" w:lineRule="auto"/>
      <w:ind w:left="360" w:right="360" w:firstLineChars="200" w:firstLine="200"/>
      <w:jc w:val="left"/>
    </w:pPr>
    <w:rPr>
      <w:i/>
      <w:iCs/>
      <w:kern w:val="0"/>
    </w:rPr>
  </w:style>
  <w:style w:type="character" w:customStyle="1" w:styleId="Char6">
    <w:name w:val="引用 Char"/>
    <w:basedOn w:val="a0"/>
    <w:link w:val="af3"/>
    <w:uiPriority w:val="29"/>
    <w:rsid w:val="005C6331"/>
    <w:rPr>
      <w:rFonts w:eastAsia="微软雅黑"/>
      <w:i/>
      <w:iCs/>
      <w:kern w:val="0"/>
    </w:rPr>
  </w:style>
  <w:style w:type="paragraph" w:styleId="af4">
    <w:name w:val="Intense Quote"/>
    <w:basedOn w:val="a"/>
    <w:next w:val="a"/>
    <w:link w:val="Char7"/>
    <w:uiPriority w:val="30"/>
    <w:qFormat/>
    <w:rsid w:val="005C6331"/>
    <w:pPr>
      <w:widowControl/>
      <w:pBdr>
        <w:bottom w:val="single" w:sz="4" w:space="1" w:color="auto"/>
      </w:pBdr>
      <w:spacing w:before="200" w:after="280" w:line="276" w:lineRule="auto"/>
      <w:ind w:left="1008" w:right="1152" w:firstLineChars="200" w:firstLine="200"/>
    </w:pPr>
    <w:rPr>
      <w:b/>
      <w:bCs/>
      <w:i/>
      <w:iCs/>
      <w:kern w:val="0"/>
    </w:rPr>
  </w:style>
  <w:style w:type="character" w:customStyle="1" w:styleId="Char7">
    <w:name w:val="明显引用 Char"/>
    <w:basedOn w:val="a0"/>
    <w:link w:val="af4"/>
    <w:uiPriority w:val="30"/>
    <w:rsid w:val="005C6331"/>
    <w:rPr>
      <w:rFonts w:eastAsia="微软雅黑"/>
      <w:b/>
      <w:bCs/>
      <w:i/>
      <w:iCs/>
      <w:kern w:val="0"/>
    </w:rPr>
  </w:style>
  <w:style w:type="character" w:styleId="af5">
    <w:name w:val="Subtle Emphasis"/>
    <w:uiPriority w:val="19"/>
    <w:qFormat/>
    <w:rsid w:val="005C6331"/>
    <w:rPr>
      <w:i/>
      <w:iCs/>
    </w:rPr>
  </w:style>
  <w:style w:type="character" w:styleId="af6">
    <w:name w:val="Intense Emphasis"/>
    <w:uiPriority w:val="21"/>
    <w:qFormat/>
    <w:rsid w:val="005C6331"/>
    <w:rPr>
      <w:b/>
      <w:bCs/>
    </w:rPr>
  </w:style>
  <w:style w:type="character" w:styleId="af7">
    <w:name w:val="Subtle Reference"/>
    <w:uiPriority w:val="31"/>
    <w:qFormat/>
    <w:rsid w:val="005C6331"/>
    <w:rPr>
      <w:smallCaps/>
    </w:rPr>
  </w:style>
  <w:style w:type="character" w:styleId="af8">
    <w:name w:val="Intense Reference"/>
    <w:uiPriority w:val="32"/>
    <w:qFormat/>
    <w:rsid w:val="005C6331"/>
    <w:rPr>
      <w:smallCaps/>
      <w:spacing w:val="5"/>
      <w:u w:val="single"/>
    </w:rPr>
  </w:style>
  <w:style w:type="character" w:styleId="af9">
    <w:name w:val="Book Title"/>
    <w:uiPriority w:val="33"/>
    <w:qFormat/>
    <w:rsid w:val="005C6331"/>
    <w:rPr>
      <w:i/>
      <w:iCs/>
      <w:smallCaps/>
      <w:spacing w:val="5"/>
    </w:rPr>
  </w:style>
  <w:style w:type="character" w:customStyle="1" w:styleId="apple-converted-space">
    <w:name w:val="apple-converted-space"/>
    <w:basedOn w:val="a0"/>
    <w:rsid w:val="005C6331"/>
  </w:style>
  <w:style w:type="table" w:styleId="2-1">
    <w:name w:val="Medium Shading 2 Accent 1"/>
    <w:basedOn w:val="a1"/>
    <w:uiPriority w:val="64"/>
    <w:rsid w:val="005C6331"/>
    <w:rPr>
      <w:kern w:val="0"/>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afa">
    <w:name w:val="FollowedHyperlink"/>
    <w:rsid w:val="00655BAE"/>
    <w:rPr>
      <w:color w:val="800080"/>
      <w:u w:val="single"/>
    </w:rPr>
  </w:style>
  <w:style w:type="character" w:customStyle="1" w:styleId="apple-style-span">
    <w:name w:val="apple-style-span"/>
    <w:rsid w:val="00655BAE"/>
  </w:style>
  <w:style w:type="paragraph" w:styleId="HTML">
    <w:name w:val="HTML Preformatted"/>
    <w:basedOn w:val="a"/>
    <w:link w:val="HTMLChar"/>
    <w:uiPriority w:val="99"/>
    <w:rsid w:val="00655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Cs w:val="24"/>
    </w:rPr>
  </w:style>
  <w:style w:type="character" w:customStyle="1" w:styleId="HTMLChar">
    <w:name w:val="HTML 预设格式 Char"/>
    <w:basedOn w:val="a0"/>
    <w:link w:val="HTML"/>
    <w:uiPriority w:val="99"/>
    <w:rsid w:val="00655BAE"/>
    <w:rPr>
      <w:rFonts w:ascii="宋体" w:eastAsia="微软雅黑" w:hAnsi="宋体" w:cs="宋体"/>
      <w:kern w:val="0"/>
      <w:szCs w:val="24"/>
    </w:rPr>
  </w:style>
  <w:style w:type="table" w:styleId="-10">
    <w:name w:val="Light List Accent 1"/>
    <w:basedOn w:val="a1"/>
    <w:uiPriority w:val="61"/>
    <w:rsid w:val="00655BAE"/>
    <w:rPr>
      <w:rFonts w:ascii="Times New Roman" w:eastAsia="宋体" w:hAnsi="Times New Roman" w:cs="Times New Roman"/>
      <w:kern w:val="0"/>
      <w:sz w:val="20"/>
      <w:szCs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HTML0">
    <w:name w:val="HTML Code"/>
    <w:basedOn w:val="a0"/>
    <w:uiPriority w:val="99"/>
    <w:semiHidden/>
    <w:unhideWhenUsed/>
    <w:rsid w:val="00655BAE"/>
    <w:rPr>
      <w:rFonts w:ascii="宋体" w:eastAsia="宋体" w:hAnsi="宋体" w:cs="宋体"/>
      <w:sz w:val="24"/>
      <w:szCs w:val="24"/>
    </w:rPr>
  </w:style>
  <w:style w:type="paragraph" w:customStyle="1" w:styleId="t">
    <w:name w:val="t"/>
    <w:basedOn w:val="a"/>
    <w:rsid w:val="00655BAE"/>
    <w:pPr>
      <w:widowControl/>
      <w:spacing w:before="100" w:beforeAutospacing="1" w:after="100" w:afterAutospacing="1"/>
      <w:jc w:val="left"/>
    </w:pPr>
    <w:rPr>
      <w:rFonts w:ascii="宋体" w:hAnsi="宋体" w:cs="宋体"/>
      <w:kern w:val="0"/>
      <w:szCs w:val="24"/>
    </w:rPr>
  </w:style>
  <w:style w:type="paragraph" w:styleId="afb">
    <w:name w:val="Date"/>
    <w:basedOn w:val="a"/>
    <w:next w:val="a"/>
    <w:link w:val="Char8"/>
    <w:uiPriority w:val="99"/>
    <w:semiHidden/>
    <w:unhideWhenUsed/>
    <w:rsid w:val="00B43CD9"/>
    <w:pPr>
      <w:ind w:leftChars="2500" w:left="100"/>
    </w:pPr>
  </w:style>
  <w:style w:type="character" w:customStyle="1" w:styleId="Char8">
    <w:name w:val="日期 Char"/>
    <w:basedOn w:val="a0"/>
    <w:link w:val="afb"/>
    <w:uiPriority w:val="99"/>
    <w:semiHidden/>
    <w:rsid w:val="00B43CD9"/>
    <w:rPr>
      <w:rFonts w:eastAsia="微软雅黑"/>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27086">
      <w:bodyDiv w:val="1"/>
      <w:marLeft w:val="0"/>
      <w:marRight w:val="0"/>
      <w:marTop w:val="0"/>
      <w:marBottom w:val="0"/>
      <w:divBdr>
        <w:top w:val="none" w:sz="0" w:space="0" w:color="auto"/>
        <w:left w:val="none" w:sz="0" w:space="0" w:color="auto"/>
        <w:bottom w:val="none" w:sz="0" w:space="0" w:color="auto"/>
        <w:right w:val="none" w:sz="0" w:space="0" w:color="auto"/>
      </w:divBdr>
      <w:divsChild>
        <w:div w:id="1875345300">
          <w:marLeft w:val="0"/>
          <w:marRight w:val="0"/>
          <w:marTop w:val="0"/>
          <w:marBottom w:val="0"/>
          <w:divBdr>
            <w:top w:val="none" w:sz="0" w:space="0" w:color="auto"/>
            <w:left w:val="none" w:sz="0" w:space="0" w:color="auto"/>
            <w:bottom w:val="none" w:sz="0" w:space="0" w:color="auto"/>
            <w:right w:val="none" w:sz="0" w:space="0" w:color="auto"/>
          </w:divBdr>
          <w:divsChild>
            <w:div w:id="1629700777">
              <w:marLeft w:val="0"/>
              <w:marRight w:val="0"/>
              <w:marTop w:val="0"/>
              <w:marBottom w:val="0"/>
              <w:divBdr>
                <w:top w:val="none" w:sz="0" w:space="0" w:color="auto"/>
                <w:left w:val="none" w:sz="0" w:space="0" w:color="auto"/>
                <w:bottom w:val="none" w:sz="0" w:space="0" w:color="auto"/>
                <w:right w:val="none" w:sz="0" w:space="0" w:color="auto"/>
              </w:divBdr>
              <w:divsChild>
                <w:div w:id="650527704">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88076">
      <w:bodyDiv w:val="1"/>
      <w:marLeft w:val="0"/>
      <w:marRight w:val="0"/>
      <w:marTop w:val="0"/>
      <w:marBottom w:val="0"/>
      <w:divBdr>
        <w:top w:val="none" w:sz="0" w:space="0" w:color="auto"/>
        <w:left w:val="none" w:sz="0" w:space="0" w:color="auto"/>
        <w:bottom w:val="none" w:sz="0" w:space="0" w:color="auto"/>
        <w:right w:val="none" w:sz="0" w:space="0" w:color="auto"/>
      </w:divBdr>
      <w:divsChild>
        <w:div w:id="1889494403">
          <w:marLeft w:val="0"/>
          <w:marRight w:val="0"/>
          <w:marTop w:val="0"/>
          <w:marBottom w:val="0"/>
          <w:divBdr>
            <w:top w:val="none" w:sz="0" w:space="0" w:color="auto"/>
            <w:left w:val="none" w:sz="0" w:space="0" w:color="auto"/>
            <w:bottom w:val="none" w:sz="0" w:space="0" w:color="auto"/>
            <w:right w:val="none" w:sz="0" w:space="0" w:color="auto"/>
          </w:divBdr>
          <w:divsChild>
            <w:div w:id="72260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90305">
      <w:bodyDiv w:val="1"/>
      <w:marLeft w:val="0"/>
      <w:marRight w:val="0"/>
      <w:marTop w:val="0"/>
      <w:marBottom w:val="0"/>
      <w:divBdr>
        <w:top w:val="none" w:sz="0" w:space="0" w:color="auto"/>
        <w:left w:val="none" w:sz="0" w:space="0" w:color="auto"/>
        <w:bottom w:val="none" w:sz="0" w:space="0" w:color="auto"/>
        <w:right w:val="none" w:sz="0" w:space="0" w:color="auto"/>
      </w:divBdr>
      <w:divsChild>
        <w:div w:id="258610334">
          <w:marLeft w:val="0"/>
          <w:marRight w:val="0"/>
          <w:marTop w:val="0"/>
          <w:marBottom w:val="0"/>
          <w:divBdr>
            <w:top w:val="none" w:sz="0" w:space="0" w:color="auto"/>
            <w:left w:val="none" w:sz="0" w:space="0" w:color="auto"/>
            <w:bottom w:val="none" w:sz="0" w:space="0" w:color="auto"/>
            <w:right w:val="none" w:sz="0" w:space="0" w:color="auto"/>
          </w:divBdr>
          <w:divsChild>
            <w:div w:id="1208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16444">
      <w:bodyDiv w:val="1"/>
      <w:marLeft w:val="0"/>
      <w:marRight w:val="0"/>
      <w:marTop w:val="0"/>
      <w:marBottom w:val="0"/>
      <w:divBdr>
        <w:top w:val="none" w:sz="0" w:space="0" w:color="auto"/>
        <w:left w:val="none" w:sz="0" w:space="0" w:color="auto"/>
        <w:bottom w:val="none" w:sz="0" w:space="0" w:color="auto"/>
        <w:right w:val="none" w:sz="0" w:space="0" w:color="auto"/>
      </w:divBdr>
      <w:divsChild>
        <w:div w:id="780419611">
          <w:marLeft w:val="0"/>
          <w:marRight w:val="0"/>
          <w:marTop w:val="0"/>
          <w:marBottom w:val="0"/>
          <w:divBdr>
            <w:top w:val="none" w:sz="0" w:space="0" w:color="auto"/>
            <w:left w:val="none" w:sz="0" w:space="0" w:color="auto"/>
            <w:bottom w:val="none" w:sz="0" w:space="0" w:color="auto"/>
            <w:right w:val="none" w:sz="0" w:space="0" w:color="auto"/>
          </w:divBdr>
          <w:divsChild>
            <w:div w:id="14769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17193">
      <w:bodyDiv w:val="1"/>
      <w:marLeft w:val="0"/>
      <w:marRight w:val="0"/>
      <w:marTop w:val="0"/>
      <w:marBottom w:val="0"/>
      <w:divBdr>
        <w:top w:val="none" w:sz="0" w:space="0" w:color="auto"/>
        <w:left w:val="none" w:sz="0" w:space="0" w:color="auto"/>
        <w:bottom w:val="none" w:sz="0" w:space="0" w:color="auto"/>
        <w:right w:val="none" w:sz="0" w:space="0" w:color="auto"/>
      </w:divBdr>
      <w:divsChild>
        <w:div w:id="1231382823">
          <w:marLeft w:val="0"/>
          <w:marRight w:val="0"/>
          <w:marTop w:val="0"/>
          <w:marBottom w:val="0"/>
          <w:divBdr>
            <w:top w:val="none" w:sz="0" w:space="0" w:color="auto"/>
            <w:left w:val="none" w:sz="0" w:space="0" w:color="auto"/>
            <w:bottom w:val="none" w:sz="0" w:space="0" w:color="auto"/>
            <w:right w:val="none" w:sz="0" w:space="0" w:color="auto"/>
          </w:divBdr>
          <w:divsChild>
            <w:div w:id="114847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46682">
      <w:bodyDiv w:val="1"/>
      <w:marLeft w:val="0"/>
      <w:marRight w:val="0"/>
      <w:marTop w:val="0"/>
      <w:marBottom w:val="0"/>
      <w:divBdr>
        <w:top w:val="none" w:sz="0" w:space="0" w:color="auto"/>
        <w:left w:val="none" w:sz="0" w:space="0" w:color="auto"/>
        <w:bottom w:val="none" w:sz="0" w:space="0" w:color="auto"/>
        <w:right w:val="none" w:sz="0" w:space="0" w:color="auto"/>
      </w:divBdr>
      <w:divsChild>
        <w:div w:id="574827741">
          <w:marLeft w:val="0"/>
          <w:marRight w:val="0"/>
          <w:marTop w:val="0"/>
          <w:marBottom w:val="0"/>
          <w:divBdr>
            <w:top w:val="none" w:sz="0" w:space="0" w:color="auto"/>
            <w:left w:val="none" w:sz="0" w:space="0" w:color="auto"/>
            <w:bottom w:val="none" w:sz="0" w:space="0" w:color="auto"/>
            <w:right w:val="none" w:sz="0" w:space="0" w:color="auto"/>
          </w:divBdr>
          <w:divsChild>
            <w:div w:id="1036783147">
              <w:marLeft w:val="0"/>
              <w:marRight w:val="0"/>
              <w:marTop w:val="0"/>
              <w:marBottom w:val="0"/>
              <w:divBdr>
                <w:top w:val="none" w:sz="0" w:space="0" w:color="auto"/>
                <w:left w:val="none" w:sz="0" w:space="0" w:color="auto"/>
                <w:bottom w:val="none" w:sz="0" w:space="0" w:color="auto"/>
                <w:right w:val="none" w:sz="0" w:space="0" w:color="auto"/>
              </w:divBdr>
              <w:divsChild>
                <w:div w:id="1194418791">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896278">
      <w:bodyDiv w:val="1"/>
      <w:marLeft w:val="0"/>
      <w:marRight w:val="0"/>
      <w:marTop w:val="0"/>
      <w:marBottom w:val="0"/>
      <w:divBdr>
        <w:top w:val="none" w:sz="0" w:space="0" w:color="auto"/>
        <w:left w:val="none" w:sz="0" w:space="0" w:color="auto"/>
        <w:bottom w:val="none" w:sz="0" w:space="0" w:color="auto"/>
        <w:right w:val="none" w:sz="0" w:space="0" w:color="auto"/>
      </w:divBdr>
      <w:divsChild>
        <w:div w:id="1175727519">
          <w:marLeft w:val="0"/>
          <w:marRight w:val="0"/>
          <w:marTop w:val="0"/>
          <w:marBottom w:val="0"/>
          <w:divBdr>
            <w:top w:val="none" w:sz="0" w:space="0" w:color="auto"/>
            <w:left w:val="none" w:sz="0" w:space="0" w:color="auto"/>
            <w:bottom w:val="none" w:sz="0" w:space="0" w:color="auto"/>
            <w:right w:val="none" w:sz="0" w:space="0" w:color="auto"/>
          </w:divBdr>
          <w:divsChild>
            <w:div w:id="143283234">
              <w:marLeft w:val="0"/>
              <w:marRight w:val="0"/>
              <w:marTop w:val="0"/>
              <w:marBottom w:val="0"/>
              <w:divBdr>
                <w:top w:val="none" w:sz="0" w:space="0" w:color="auto"/>
                <w:left w:val="none" w:sz="0" w:space="0" w:color="auto"/>
                <w:bottom w:val="none" w:sz="0" w:space="0" w:color="auto"/>
                <w:right w:val="none" w:sz="0" w:space="0" w:color="auto"/>
              </w:divBdr>
              <w:divsChild>
                <w:div w:id="1801721886">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891823">
      <w:bodyDiv w:val="1"/>
      <w:marLeft w:val="0"/>
      <w:marRight w:val="0"/>
      <w:marTop w:val="0"/>
      <w:marBottom w:val="0"/>
      <w:divBdr>
        <w:top w:val="none" w:sz="0" w:space="0" w:color="auto"/>
        <w:left w:val="none" w:sz="0" w:space="0" w:color="auto"/>
        <w:bottom w:val="none" w:sz="0" w:space="0" w:color="auto"/>
        <w:right w:val="none" w:sz="0" w:space="0" w:color="auto"/>
      </w:divBdr>
      <w:divsChild>
        <w:div w:id="1344089306">
          <w:marLeft w:val="0"/>
          <w:marRight w:val="0"/>
          <w:marTop w:val="0"/>
          <w:marBottom w:val="0"/>
          <w:divBdr>
            <w:top w:val="none" w:sz="0" w:space="0" w:color="auto"/>
            <w:left w:val="none" w:sz="0" w:space="0" w:color="auto"/>
            <w:bottom w:val="none" w:sz="0" w:space="0" w:color="auto"/>
            <w:right w:val="none" w:sz="0" w:space="0" w:color="auto"/>
          </w:divBdr>
          <w:divsChild>
            <w:div w:id="137627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965643">
      <w:bodyDiv w:val="1"/>
      <w:marLeft w:val="0"/>
      <w:marRight w:val="0"/>
      <w:marTop w:val="0"/>
      <w:marBottom w:val="0"/>
      <w:divBdr>
        <w:top w:val="none" w:sz="0" w:space="0" w:color="auto"/>
        <w:left w:val="none" w:sz="0" w:space="0" w:color="auto"/>
        <w:bottom w:val="none" w:sz="0" w:space="0" w:color="auto"/>
        <w:right w:val="none" w:sz="0" w:space="0" w:color="auto"/>
      </w:divBdr>
      <w:divsChild>
        <w:div w:id="2040356212">
          <w:marLeft w:val="0"/>
          <w:marRight w:val="0"/>
          <w:marTop w:val="0"/>
          <w:marBottom w:val="0"/>
          <w:divBdr>
            <w:top w:val="none" w:sz="0" w:space="0" w:color="auto"/>
            <w:left w:val="none" w:sz="0" w:space="0" w:color="auto"/>
            <w:bottom w:val="none" w:sz="0" w:space="0" w:color="auto"/>
            <w:right w:val="none" w:sz="0" w:space="0" w:color="auto"/>
          </w:divBdr>
          <w:divsChild>
            <w:div w:id="69615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94204">
      <w:bodyDiv w:val="1"/>
      <w:marLeft w:val="0"/>
      <w:marRight w:val="0"/>
      <w:marTop w:val="0"/>
      <w:marBottom w:val="0"/>
      <w:divBdr>
        <w:top w:val="none" w:sz="0" w:space="0" w:color="auto"/>
        <w:left w:val="none" w:sz="0" w:space="0" w:color="auto"/>
        <w:bottom w:val="none" w:sz="0" w:space="0" w:color="auto"/>
        <w:right w:val="none" w:sz="0" w:space="0" w:color="auto"/>
      </w:divBdr>
      <w:divsChild>
        <w:div w:id="1506506845">
          <w:marLeft w:val="0"/>
          <w:marRight w:val="0"/>
          <w:marTop w:val="0"/>
          <w:marBottom w:val="0"/>
          <w:divBdr>
            <w:top w:val="none" w:sz="0" w:space="0" w:color="auto"/>
            <w:left w:val="none" w:sz="0" w:space="0" w:color="auto"/>
            <w:bottom w:val="none" w:sz="0" w:space="0" w:color="auto"/>
            <w:right w:val="none" w:sz="0" w:space="0" w:color="auto"/>
          </w:divBdr>
          <w:divsChild>
            <w:div w:id="39697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58070">
      <w:bodyDiv w:val="1"/>
      <w:marLeft w:val="0"/>
      <w:marRight w:val="0"/>
      <w:marTop w:val="0"/>
      <w:marBottom w:val="0"/>
      <w:divBdr>
        <w:top w:val="none" w:sz="0" w:space="0" w:color="auto"/>
        <w:left w:val="none" w:sz="0" w:space="0" w:color="auto"/>
        <w:bottom w:val="none" w:sz="0" w:space="0" w:color="auto"/>
        <w:right w:val="none" w:sz="0" w:space="0" w:color="auto"/>
      </w:divBdr>
      <w:divsChild>
        <w:div w:id="1895695699">
          <w:marLeft w:val="0"/>
          <w:marRight w:val="0"/>
          <w:marTop w:val="0"/>
          <w:marBottom w:val="0"/>
          <w:divBdr>
            <w:top w:val="none" w:sz="0" w:space="0" w:color="auto"/>
            <w:left w:val="none" w:sz="0" w:space="0" w:color="auto"/>
            <w:bottom w:val="none" w:sz="0" w:space="0" w:color="auto"/>
            <w:right w:val="none" w:sz="0" w:space="0" w:color="auto"/>
          </w:divBdr>
          <w:divsChild>
            <w:div w:id="153685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837671">
      <w:bodyDiv w:val="1"/>
      <w:marLeft w:val="0"/>
      <w:marRight w:val="0"/>
      <w:marTop w:val="0"/>
      <w:marBottom w:val="0"/>
      <w:divBdr>
        <w:top w:val="none" w:sz="0" w:space="0" w:color="auto"/>
        <w:left w:val="none" w:sz="0" w:space="0" w:color="auto"/>
        <w:bottom w:val="none" w:sz="0" w:space="0" w:color="auto"/>
        <w:right w:val="none" w:sz="0" w:space="0" w:color="auto"/>
      </w:divBdr>
      <w:divsChild>
        <w:div w:id="1645968738">
          <w:marLeft w:val="0"/>
          <w:marRight w:val="0"/>
          <w:marTop w:val="0"/>
          <w:marBottom w:val="0"/>
          <w:divBdr>
            <w:top w:val="none" w:sz="0" w:space="0" w:color="auto"/>
            <w:left w:val="none" w:sz="0" w:space="0" w:color="auto"/>
            <w:bottom w:val="none" w:sz="0" w:space="0" w:color="auto"/>
            <w:right w:val="none" w:sz="0" w:space="0" w:color="auto"/>
          </w:divBdr>
          <w:divsChild>
            <w:div w:id="6330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360369">
      <w:bodyDiv w:val="1"/>
      <w:marLeft w:val="0"/>
      <w:marRight w:val="0"/>
      <w:marTop w:val="0"/>
      <w:marBottom w:val="0"/>
      <w:divBdr>
        <w:top w:val="none" w:sz="0" w:space="0" w:color="auto"/>
        <w:left w:val="none" w:sz="0" w:space="0" w:color="auto"/>
        <w:bottom w:val="none" w:sz="0" w:space="0" w:color="auto"/>
        <w:right w:val="none" w:sz="0" w:space="0" w:color="auto"/>
      </w:divBdr>
      <w:divsChild>
        <w:div w:id="1921401389">
          <w:marLeft w:val="0"/>
          <w:marRight w:val="0"/>
          <w:marTop w:val="0"/>
          <w:marBottom w:val="0"/>
          <w:divBdr>
            <w:top w:val="none" w:sz="0" w:space="0" w:color="auto"/>
            <w:left w:val="none" w:sz="0" w:space="0" w:color="auto"/>
            <w:bottom w:val="none" w:sz="0" w:space="0" w:color="auto"/>
            <w:right w:val="none" w:sz="0" w:space="0" w:color="auto"/>
          </w:divBdr>
          <w:divsChild>
            <w:div w:id="192880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042910">
      <w:bodyDiv w:val="1"/>
      <w:marLeft w:val="0"/>
      <w:marRight w:val="0"/>
      <w:marTop w:val="0"/>
      <w:marBottom w:val="0"/>
      <w:divBdr>
        <w:top w:val="none" w:sz="0" w:space="0" w:color="auto"/>
        <w:left w:val="none" w:sz="0" w:space="0" w:color="auto"/>
        <w:bottom w:val="none" w:sz="0" w:space="0" w:color="auto"/>
        <w:right w:val="none" w:sz="0" w:space="0" w:color="auto"/>
      </w:divBdr>
      <w:divsChild>
        <w:div w:id="479617066">
          <w:marLeft w:val="0"/>
          <w:marRight w:val="0"/>
          <w:marTop w:val="0"/>
          <w:marBottom w:val="0"/>
          <w:divBdr>
            <w:top w:val="none" w:sz="0" w:space="0" w:color="auto"/>
            <w:left w:val="none" w:sz="0" w:space="0" w:color="auto"/>
            <w:bottom w:val="none" w:sz="0" w:space="0" w:color="auto"/>
            <w:right w:val="none" w:sz="0" w:space="0" w:color="auto"/>
          </w:divBdr>
          <w:divsChild>
            <w:div w:id="270090712">
              <w:marLeft w:val="0"/>
              <w:marRight w:val="0"/>
              <w:marTop w:val="0"/>
              <w:marBottom w:val="0"/>
              <w:divBdr>
                <w:top w:val="none" w:sz="0" w:space="0" w:color="auto"/>
                <w:left w:val="none" w:sz="0" w:space="0" w:color="auto"/>
                <w:bottom w:val="none" w:sz="0" w:space="0" w:color="auto"/>
                <w:right w:val="none" w:sz="0" w:space="0" w:color="auto"/>
              </w:divBdr>
              <w:divsChild>
                <w:div w:id="1687823153">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716849">
      <w:bodyDiv w:val="1"/>
      <w:marLeft w:val="0"/>
      <w:marRight w:val="0"/>
      <w:marTop w:val="0"/>
      <w:marBottom w:val="0"/>
      <w:divBdr>
        <w:top w:val="none" w:sz="0" w:space="0" w:color="auto"/>
        <w:left w:val="none" w:sz="0" w:space="0" w:color="auto"/>
        <w:bottom w:val="none" w:sz="0" w:space="0" w:color="auto"/>
        <w:right w:val="none" w:sz="0" w:space="0" w:color="auto"/>
      </w:divBdr>
      <w:divsChild>
        <w:div w:id="1562131860">
          <w:marLeft w:val="0"/>
          <w:marRight w:val="0"/>
          <w:marTop w:val="0"/>
          <w:marBottom w:val="0"/>
          <w:divBdr>
            <w:top w:val="none" w:sz="0" w:space="0" w:color="auto"/>
            <w:left w:val="none" w:sz="0" w:space="0" w:color="auto"/>
            <w:bottom w:val="none" w:sz="0" w:space="0" w:color="auto"/>
            <w:right w:val="none" w:sz="0" w:space="0" w:color="auto"/>
          </w:divBdr>
          <w:divsChild>
            <w:div w:id="48386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11215">
      <w:bodyDiv w:val="1"/>
      <w:marLeft w:val="0"/>
      <w:marRight w:val="0"/>
      <w:marTop w:val="0"/>
      <w:marBottom w:val="0"/>
      <w:divBdr>
        <w:top w:val="none" w:sz="0" w:space="0" w:color="auto"/>
        <w:left w:val="none" w:sz="0" w:space="0" w:color="auto"/>
        <w:bottom w:val="none" w:sz="0" w:space="0" w:color="auto"/>
        <w:right w:val="none" w:sz="0" w:space="0" w:color="auto"/>
      </w:divBdr>
    </w:div>
    <w:div w:id="1725374178">
      <w:bodyDiv w:val="1"/>
      <w:marLeft w:val="0"/>
      <w:marRight w:val="0"/>
      <w:marTop w:val="0"/>
      <w:marBottom w:val="0"/>
      <w:divBdr>
        <w:top w:val="none" w:sz="0" w:space="0" w:color="auto"/>
        <w:left w:val="none" w:sz="0" w:space="0" w:color="auto"/>
        <w:bottom w:val="none" w:sz="0" w:space="0" w:color="auto"/>
        <w:right w:val="none" w:sz="0" w:space="0" w:color="auto"/>
      </w:divBdr>
      <w:divsChild>
        <w:div w:id="425420359">
          <w:marLeft w:val="0"/>
          <w:marRight w:val="0"/>
          <w:marTop w:val="0"/>
          <w:marBottom w:val="0"/>
          <w:divBdr>
            <w:top w:val="none" w:sz="0" w:space="0" w:color="auto"/>
            <w:left w:val="none" w:sz="0" w:space="0" w:color="auto"/>
            <w:bottom w:val="none" w:sz="0" w:space="0" w:color="auto"/>
            <w:right w:val="none" w:sz="0" w:space="0" w:color="auto"/>
          </w:divBdr>
          <w:divsChild>
            <w:div w:id="1839732051">
              <w:marLeft w:val="0"/>
              <w:marRight w:val="0"/>
              <w:marTop w:val="0"/>
              <w:marBottom w:val="0"/>
              <w:divBdr>
                <w:top w:val="none" w:sz="0" w:space="0" w:color="auto"/>
                <w:left w:val="none" w:sz="0" w:space="0" w:color="auto"/>
                <w:bottom w:val="none" w:sz="0" w:space="0" w:color="auto"/>
                <w:right w:val="none" w:sz="0" w:space="0" w:color="auto"/>
              </w:divBdr>
              <w:divsChild>
                <w:div w:id="801115986">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976866">
      <w:bodyDiv w:val="1"/>
      <w:marLeft w:val="0"/>
      <w:marRight w:val="0"/>
      <w:marTop w:val="0"/>
      <w:marBottom w:val="0"/>
      <w:divBdr>
        <w:top w:val="none" w:sz="0" w:space="0" w:color="auto"/>
        <w:left w:val="none" w:sz="0" w:space="0" w:color="auto"/>
        <w:bottom w:val="none" w:sz="0" w:space="0" w:color="auto"/>
        <w:right w:val="none" w:sz="0" w:space="0" w:color="auto"/>
      </w:divBdr>
      <w:divsChild>
        <w:div w:id="1760130239">
          <w:marLeft w:val="0"/>
          <w:marRight w:val="0"/>
          <w:marTop w:val="0"/>
          <w:marBottom w:val="0"/>
          <w:divBdr>
            <w:top w:val="none" w:sz="0" w:space="0" w:color="auto"/>
            <w:left w:val="none" w:sz="0" w:space="0" w:color="auto"/>
            <w:bottom w:val="none" w:sz="0" w:space="0" w:color="auto"/>
            <w:right w:val="none" w:sz="0" w:space="0" w:color="auto"/>
          </w:divBdr>
          <w:divsChild>
            <w:div w:id="140116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039932">
      <w:bodyDiv w:val="1"/>
      <w:marLeft w:val="0"/>
      <w:marRight w:val="0"/>
      <w:marTop w:val="0"/>
      <w:marBottom w:val="0"/>
      <w:divBdr>
        <w:top w:val="none" w:sz="0" w:space="0" w:color="auto"/>
        <w:left w:val="none" w:sz="0" w:space="0" w:color="auto"/>
        <w:bottom w:val="none" w:sz="0" w:space="0" w:color="auto"/>
        <w:right w:val="none" w:sz="0" w:space="0" w:color="auto"/>
      </w:divBdr>
      <w:divsChild>
        <w:div w:id="1747535436">
          <w:marLeft w:val="0"/>
          <w:marRight w:val="0"/>
          <w:marTop w:val="0"/>
          <w:marBottom w:val="0"/>
          <w:divBdr>
            <w:top w:val="none" w:sz="0" w:space="0" w:color="auto"/>
            <w:left w:val="none" w:sz="0" w:space="0" w:color="auto"/>
            <w:bottom w:val="none" w:sz="0" w:space="0" w:color="auto"/>
            <w:right w:val="none" w:sz="0" w:space="0" w:color="auto"/>
          </w:divBdr>
          <w:divsChild>
            <w:div w:id="177990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117" Type="http://schemas.openxmlformats.org/officeDocument/2006/relationships/image" Target="media/image84.jpeg"/><Relationship Id="rId21" Type="http://schemas.openxmlformats.org/officeDocument/2006/relationships/hyperlink" Target="http://www.weistock.com/bbs/UploadFile/2014-5/201459911229507.jpg" TargetMode="External"/><Relationship Id="rId42" Type="http://schemas.openxmlformats.org/officeDocument/2006/relationships/image" Target="media/image18.png"/><Relationship Id="rId47" Type="http://schemas.openxmlformats.org/officeDocument/2006/relationships/hyperlink" Target="http://www.weistock.com/bbs/UploadFile/2013-4/20134251354947008.png" TargetMode="External"/><Relationship Id="rId63" Type="http://schemas.openxmlformats.org/officeDocument/2006/relationships/image" Target="media/image34.png"/><Relationship Id="rId68" Type="http://schemas.openxmlformats.org/officeDocument/2006/relationships/image" Target="media/image39.png"/><Relationship Id="rId84" Type="http://schemas.openxmlformats.org/officeDocument/2006/relationships/image" Target="media/image54.jpeg"/><Relationship Id="rId89" Type="http://schemas.openxmlformats.org/officeDocument/2006/relationships/hyperlink" Target="http://www.weistock.com/bbs/UploadFile/2014-5/201451517525912028.jpg" TargetMode="External"/><Relationship Id="rId112" Type="http://schemas.openxmlformats.org/officeDocument/2006/relationships/image" Target="media/image79.jpeg"/><Relationship Id="rId133" Type="http://schemas.openxmlformats.org/officeDocument/2006/relationships/image" Target="media/image100.jpeg"/><Relationship Id="rId138" Type="http://schemas.openxmlformats.org/officeDocument/2006/relationships/header" Target="header5.xml"/><Relationship Id="rId16" Type="http://schemas.openxmlformats.org/officeDocument/2006/relationships/image" Target="media/image1.png"/><Relationship Id="rId107" Type="http://schemas.openxmlformats.org/officeDocument/2006/relationships/image" Target="media/image74.jpeg"/><Relationship Id="rId11" Type="http://schemas.openxmlformats.org/officeDocument/2006/relationships/header" Target="header2.xml"/><Relationship Id="rId32" Type="http://schemas.openxmlformats.org/officeDocument/2006/relationships/image" Target="media/image13.png"/><Relationship Id="rId37" Type="http://schemas.openxmlformats.org/officeDocument/2006/relationships/hyperlink" Target="http://www.weistock.com/bbs/UploadFile/2013-4/201342512271253476.png" TargetMode="External"/><Relationship Id="rId53" Type="http://schemas.openxmlformats.org/officeDocument/2006/relationships/image" Target="media/image24.png"/><Relationship Id="rId58" Type="http://schemas.openxmlformats.org/officeDocument/2006/relationships/image" Target="media/image29.png"/><Relationship Id="rId74" Type="http://schemas.openxmlformats.org/officeDocument/2006/relationships/hyperlink" Target="http://www.weistock.com/download/receivedata.jpg" TargetMode="External"/><Relationship Id="rId79" Type="http://schemas.openxmlformats.org/officeDocument/2006/relationships/image" Target="media/image49.png"/><Relationship Id="rId102" Type="http://schemas.openxmlformats.org/officeDocument/2006/relationships/image" Target="media/image69.jpeg"/><Relationship Id="rId123" Type="http://schemas.openxmlformats.org/officeDocument/2006/relationships/image" Target="media/image90.jpeg"/><Relationship Id="rId128" Type="http://schemas.openxmlformats.org/officeDocument/2006/relationships/image" Target="media/image95.jpeg"/><Relationship Id="rId144" Type="http://schemas.openxmlformats.org/officeDocument/2006/relationships/hyperlink" Target="http://www.weistock.com/bbs" TargetMode="External"/><Relationship Id="rId5" Type="http://schemas.microsoft.com/office/2007/relationships/stylesWithEffects" Target="stylesWithEffects.xml"/><Relationship Id="rId90" Type="http://schemas.openxmlformats.org/officeDocument/2006/relationships/image" Target="media/image58.jpeg"/><Relationship Id="rId95" Type="http://schemas.openxmlformats.org/officeDocument/2006/relationships/image" Target="media/image62.png"/><Relationship Id="rId22" Type="http://schemas.openxmlformats.org/officeDocument/2006/relationships/image" Target="media/image5.jpeg"/><Relationship Id="rId27" Type="http://schemas.openxmlformats.org/officeDocument/2006/relationships/hyperlink" Target="http://www.weistock.com/bbs/UploadFile/2017-1/20171201182349331.jpg" TargetMode="External"/><Relationship Id="rId43" Type="http://schemas.openxmlformats.org/officeDocument/2006/relationships/hyperlink" Target="http://www.weistock.com/bbs/UploadFile/2013-4/201342513532534154.png" TargetMode="External"/><Relationship Id="rId48" Type="http://schemas.openxmlformats.org/officeDocument/2006/relationships/image" Target="media/image21.png"/><Relationship Id="rId64" Type="http://schemas.openxmlformats.org/officeDocument/2006/relationships/image" Target="media/image35.png"/><Relationship Id="rId69" Type="http://schemas.openxmlformats.org/officeDocument/2006/relationships/image" Target="media/image40.png"/><Relationship Id="rId113" Type="http://schemas.openxmlformats.org/officeDocument/2006/relationships/image" Target="media/image80.jpeg"/><Relationship Id="rId118" Type="http://schemas.openxmlformats.org/officeDocument/2006/relationships/image" Target="media/image85.jpeg"/><Relationship Id="rId134" Type="http://schemas.openxmlformats.org/officeDocument/2006/relationships/image" Target="media/image101.jpeg"/><Relationship Id="rId139" Type="http://schemas.openxmlformats.org/officeDocument/2006/relationships/image" Target="media/image103.png"/><Relationship Id="rId80" Type="http://schemas.openxmlformats.org/officeDocument/2006/relationships/image" Target="media/image50.jpeg"/><Relationship Id="rId85" Type="http://schemas.openxmlformats.org/officeDocument/2006/relationships/image" Target="media/image55.jpe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http://www.weistock.com/bbs/UploadFile/2013-7/20137301183035464.png" TargetMode="External"/><Relationship Id="rId25" Type="http://schemas.openxmlformats.org/officeDocument/2006/relationships/image" Target="media/image8.jpeg"/><Relationship Id="rId33" Type="http://schemas.openxmlformats.org/officeDocument/2006/relationships/hyperlink" Target="http://www.weistock.com/bbs/UploadFile/2013-4/201342511532961929.png" TargetMode="External"/><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image" Target="media/image30.png"/><Relationship Id="rId67" Type="http://schemas.openxmlformats.org/officeDocument/2006/relationships/image" Target="media/image38.png"/><Relationship Id="rId103" Type="http://schemas.openxmlformats.org/officeDocument/2006/relationships/image" Target="media/image70.png"/><Relationship Id="rId108" Type="http://schemas.openxmlformats.org/officeDocument/2006/relationships/image" Target="media/image75.jpeg"/><Relationship Id="rId116" Type="http://schemas.openxmlformats.org/officeDocument/2006/relationships/image" Target="media/image83.jpeg"/><Relationship Id="rId124" Type="http://schemas.openxmlformats.org/officeDocument/2006/relationships/image" Target="media/image91.png"/><Relationship Id="rId129" Type="http://schemas.openxmlformats.org/officeDocument/2006/relationships/image" Target="media/image96.jpeg"/><Relationship Id="rId137" Type="http://schemas.openxmlformats.org/officeDocument/2006/relationships/footer" Target="footer4.xml"/><Relationship Id="rId20" Type="http://schemas.openxmlformats.org/officeDocument/2006/relationships/image" Target="media/image4.png"/><Relationship Id="rId41" Type="http://schemas.openxmlformats.org/officeDocument/2006/relationships/hyperlink" Target="http://www.weistock.com/bbs/UploadFile/2013-4/201342513523352649.png" TargetMode="External"/><Relationship Id="rId54" Type="http://schemas.openxmlformats.org/officeDocument/2006/relationships/image" Target="media/image25.png"/><Relationship Id="rId62" Type="http://schemas.openxmlformats.org/officeDocument/2006/relationships/image" Target="media/image33.png"/><Relationship Id="rId70" Type="http://schemas.openxmlformats.org/officeDocument/2006/relationships/image" Target="media/image41.png"/><Relationship Id="rId75" Type="http://schemas.openxmlformats.org/officeDocument/2006/relationships/image" Target="media/image45.png"/><Relationship Id="rId83" Type="http://schemas.openxmlformats.org/officeDocument/2006/relationships/image" Target="media/image53.jpeg"/><Relationship Id="rId88" Type="http://schemas.openxmlformats.org/officeDocument/2006/relationships/image" Target="media/image57.jpeg"/><Relationship Id="rId91" Type="http://schemas.openxmlformats.org/officeDocument/2006/relationships/hyperlink" Target="http://www.weistock.com/bbs/UploadFile/2014-5/201451517584776596.png" TargetMode="External"/><Relationship Id="rId96" Type="http://schemas.openxmlformats.org/officeDocument/2006/relationships/image" Target="media/image63.png"/><Relationship Id="rId111" Type="http://schemas.openxmlformats.org/officeDocument/2006/relationships/image" Target="media/image78.jpeg"/><Relationship Id="rId132" Type="http://schemas.openxmlformats.org/officeDocument/2006/relationships/image" Target="media/image99.jpeg"/><Relationship Id="rId140" Type="http://schemas.openxmlformats.org/officeDocument/2006/relationships/image" Target="media/image104.png"/><Relationship Id="rId145"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weistock.com/bbs/UploadFile/2013-7/201373011243859276.png" TargetMode="External"/><Relationship Id="rId23" Type="http://schemas.openxmlformats.org/officeDocument/2006/relationships/image" Target="media/image6.png"/><Relationship Id="rId28" Type="http://schemas.openxmlformats.org/officeDocument/2006/relationships/image" Target="media/image10.jpeg"/><Relationship Id="rId36" Type="http://schemas.openxmlformats.org/officeDocument/2006/relationships/image" Target="media/image15.png"/><Relationship Id="rId49" Type="http://schemas.openxmlformats.org/officeDocument/2006/relationships/hyperlink" Target="http://www.weistock.com/bbs/UploadFile/2013-4/201342513543478308.png" TargetMode="External"/><Relationship Id="rId57" Type="http://schemas.openxmlformats.org/officeDocument/2006/relationships/image" Target="media/image28.png"/><Relationship Id="rId106" Type="http://schemas.openxmlformats.org/officeDocument/2006/relationships/image" Target="media/image73.png"/><Relationship Id="rId114" Type="http://schemas.openxmlformats.org/officeDocument/2006/relationships/image" Target="media/image81.jpeg"/><Relationship Id="rId119" Type="http://schemas.openxmlformats.org/officeDocument/2006/relationships/image" Target="media/image86.png"/><Relationship Id="rId127" Type="http://schemas.openxmlformats.org/officeDocument/2006/relationships/image" Target="media/image94.jpeg"/><Relationship Id="rId10" Type="http://schemas.openxmlformats.org/officeDocument/2006/relationships/header" Target="header1.xml"/><Relationship Id="rId31" Type="http://schemas.openxmlformats.org/officeDocument/2006/relationships/image" Target="media/image12.png"/><Relationship Id="rId44" Type="http://schemas.openxmlformats.org/officeDocument/2006/relationships/image" Target="media/image19.png"/><Relationship Id="rId52" Type="http://schemas.openxmlformats.org/officeDocument/2006/relationships/hyperlink" Target="http://www.weistock.com/bbs/UploadFile/2013-7/201373011243857427.png" TargetMode="External"/><Relationship Id="rId60" Type="http://schemas.openxmlformats.org/officeDocument/2006/relationships/image" Target="media/image31.png"/><Relationship Id="rId65" Type="http://schemas.openxmlformats.org/officeDocument/2006/relationships/image" Target="media/image36.png"/><Relationship Id="rId73" Type="http://schemas.openxmlformats.org/officeDocument/2006/relationships/image" Target="media/image44.png"/><Relationship Id="rId78" Type="http://schemas.openxmlformats.org/officeDocument/2006/relationships/image" Target="media/image48.png"/><Relationship Id="rId81" Type="http://schemas.openxmlformats.org/officeDocument/2006/relationships/image" Target="media/image51.jpeg"/><Relationship Id="rId86" Type="http://schemas.openxmlformats.org/officeDocument/2006/relationships/image" Target="media/image56.png"/><Relationship Id="rId94" Type="http://schemas.openxmlformats.org/officeDocument/2006/relationships/image" Target="media/image61.png"/><Relationship Id="rId99" Type="http://schemas.openxmlformats.org/officeDocument/2006/relationships/image" Target="media/image66.jpeg"/><Relationship Id="rId101" Type="http://schemas.openxmlformats.org/officeDocument/2006/relationships/image" Target="media/image68.jpeg"/><Relationship Id="rId122" Type="http://schemas.openxmlformats.org/officeDocument/2006/relationships/image" Target="media/image89.png"/><Relationship Id="rId130" Type="http://schemas.openxmlformats.org/officeDocument/2006/relationships/image" Target="media/image97.jpeg"/><Relationship Id="rId135" Type="http://schemas.openxmlformats.org/officeDocument/2006/relationships/header" Target="header4.xml"/><Relationship Id="rId143" Type="http://schemas.openxmlformats.org/officeDocument/2006/relationships/hyperlink" Target="http://www.weistock.com/bbs/dispbbs.asp?boardid=4&amp;Id=10547" TargetMode="Externa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2.png"/><Relationship Id="rId39" Type="http://schemas.openxmlformats.org/officeDocument/2006/relationships/hyperlink" Target="http://www.weistock.com/bbs/UploadFile/2013-4/201342513324384938.png" TargetMode="External"/><Relationship Id="rId109" Type="http://schemas.openxmlformats.org/officeDocument/2006/relationships/image" Target="media/image76.jpeg"/><Relationship Id="rId34" Type="http://schemas.openxmlformats.org/officeDocument/2006/relationships/image" Target="media/image14.png"/><Relationship Id="rId50" Type="http://schemas.openxmlformats.org/officeDocument/2006/relationships/image" Target="media/image22.png"/><Relationship Id="rId55" Type="http://schemas.openxmlformats.org/officeDocument/2006/relationships/image" Target="media/image26.png"/><Relationship Id="rId76" Type="http://schemas.openxmlformats.org/officeDocument/2006/relationships/image" Target="media/image46.png"/><Relationship Id="rId97" Type="http://schemas.openxmlformats.org/officeDocument/2006/relationships/image" Target="media/image64.jpeg"/><Relationship Id="rId104" Type="http://schemas.openxmlformats.org/officeDocument/2006/relationships/image" Target="media/image71.jpeg"/><Relationship Id="rId120" Type="http://schemas.openxmlformats.org/officeDocument/2006/relationships/image" Target="media/image87.jpeg"/><Relationship Id="rId125" Type="http://schemas.openxmlformats.org/officeDocument/2006/relationships/image" Target="media/image92.png"/><Relationship Id="rId141" Type="http://schemas.openxmlformats.org/officeDocument/2006/relationships/image" Target="media/image105.png"/><Relationship Id="rId146"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image" Target="media/image42.png"/><Relationship Id="rId92" Type="http://schemas.openxmlformats.org/officeDocument/2006/relationships/image" Target="media/image59.png"/><Relationship Id="rId2" Type="http://schemas.openxmlformats.org/officeDocument/2006/relationships/customXml" Target="../customXml/item2.xml"/><Relationship Id="rId29" Type="http://schemas.openxmlformats.org/officeDocument/2006/relationships/hyperlink" Target="http://www.weistock.com/bbs/UploadFile/2013-7/201372612503686026.jpg" TargetMode="External"/><Relationship Id="rId24" Type="http://schemas.openxmlformats.org/officeDocument/2006/relationships/image" Target="media/image7.jpeg"/><Relationship Id="rId40" Type="http://schemas.openxmlformats.org/officeDocument/2006/relationships/image" Target="media/image17.png"/><Relationship Id="rId45" Type="http://schemas.openxmlformats.org/officeDocument/2006/relationships/hyperlink" Target="http://www.weistock.com/bbs/UploadFile/2013-4/20134251353339010.png" TargetMode="External"/><Relationship Id="rId66" Type="http://schemas.openxmlformats.org/officeDocument/2006/relationships/image" Target="media/image37.png"/><Relationship Id="rId87" Type="http://schemas.openxmlformats.org/officeDocument/2006/relationships/hyperlink" Target="http://www.weistock.com/bbs/UploadFile/2014-5/201451517433917521.jpg" TargetMode="External"/><Relationship Id="rId110" Type="http://schemas.openxmlformats.org/officeDocument/2006/relationships/image" Target="media/image77.jpeg"/><Relationship Id="rId115" Type="http://schemas.openxmlformats.org/officeDocument/2006/relationships/image" Target="media/image82.jpeg"/><Relationship Id="rId131" Type="http://schemas.openxmlformats.org/officeDocument/2006/relationships/image" Target="media/image98.jpeg"/><Relationship Id="rId136" Type="http://schemas.openxmlformats.org/officeDocument/2006/relationships/footer" Target="footer3.xml"/><Relationship Id="rId61" Type="http://schemas.openxmlformats.org/officeDocument/2006/relationships/image" Target="media/image32.png"/><Relationship Id="rId82" Type="http://schemas.openxmlformats.org/officeDocument/2006/relationships/image" Target="media/image52.jpeg"/><Relationship Id="rId19" Type="http://schemas.openxmlformats.org/officeDocument/2006/relationships/image" Target="media/image3.png"/><Relationship Id="rId14" Type="http://schemas.openxmlformats.org/officeDocument/2006/relationships/footer" Target="footer2.xml"/><Relationship Id="rId30" Type="http://schemas.openxmlformats.org/officeDocument/2006/relationships/image" Target="media/image11.jpeg"/><Relationship Id="rId35" Type="http://schemas.openxmlformats.org/officeDocument/2006/relationships/hyperlink" Target="http://www.weistock.com/bbs/UploadFile/2013-4/20134251244021606.png" TargetMode="External"/><Relationship Id="rId56" Type="http://schemas.openxmlformats.org/officeDocument/2006/relationships/image" Target="media/image27.png"/><Relationship Id="rId77" Type="http://schemas.openxmlformats.org/officeDocument/2006/relationships/image" Target="media/image47.png"/><Relationship Id="rId100" Type="http://schemas.openxmlformats.org/officeDocument/2006/relationships/image" Target="media/image67.jpeg"/><Relationship Id="rId105" Type="http://schemas.openxmlformats.org/officeDocument/2006/relationships/image" Target="media/image72.jpeg"/><Relationship Id="rId126" Type="http://schemas.openxmlformats.org/officeDocument/2006/relationships/image" Target="media/image93.jpeg"/><Relationship Id="rId147"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23.png"/><Relationship Id="rId72" Type="http://schemas.openxmlformats.org/officeDocument/2006/relationships/image" Target="media/image43.png"/><Relationship Id="rId93" Type="http://schemas.openxmlformats.org/officeDocument/2006/relationships/image" Target="media/image60.png"/><Relationship Id="rId98" Type="http://schemas.openxmlformats.org/officeDocument/2006/relationships/image" Target="media/image65.jpeg"/><Relationship Id="rId121" Type="http://schemas.openxmlformats.org/officeDocument/2006/relationships/image" Target="media/image88.jpeg"/><Relationship Id="rId142" Type="http://schemas.openxmlformats.org/officeDocument/2006/relationships/image" Target="media/image106.jpeg"/></Relationships>
</file>

<file path=word/_rels/header4.xml.rels><?xml version="1.0" encoding="UTF-8" standalone="yes"?>
<Relationships xmlns="http://schemas.openxmlformats.org/package/2006/relationships"><Relationship Id="rId1" Type="http://schemas.openxmlformats.org/officeDocument/2006/relationships/image" Target="media/image10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2016-03-15T00:00:00</PublishDate>
  <Abstract>产介绍册</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028ABB-12EA-4A56-A026-DD81B30E0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2681</TotalTime>
  <Pages>1</Pages>
  <Words>11682</Words>
  <Characters>66592</Characters>
  <Application>Microsoft Office Word</Application>
  <DocSecurity>0</DocSecurity>
  <Lines>554</Lines>
  <Paragraphs>156</Paragraphs>
  <ScaleCrop>false</ScaleCrop>
  <Company>2012</Company>
  <LinksUpToDate>false</LinksUpToDate>
  <CharactersWithSpaces>78118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金字塔决策交易系统 专业的量化交易平台</dc:title>
  <dc:subject>产品使用手册</dc:subject>
  <dc:creator>weistock</dc:creator>
  <cp:lastModifiedBy>ZJT_lch</cp:lastModifiedBy>
  <cp:revision>79</cp:revision>
  <cp:lastPrinted>2016-06-15T08:54:00Z</cp:lastPrinted>
  <dcterms:created xsi:type="dcterms:W3CDTF">2012-09-19T13:03:00Z</dcterms:created>
  <dcterms:modified xsi:type="dcterms:W3CDTF">2017-02-07T05:30:00Z</dcterms:modified>
</cp:coreProperties>
</file>