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0C9" w:rsidRPr="00CE1A65" w:rsidRDefault="006020DF" w:rsidP="00761711">
      <w:pPr>
        <w:widowControl/>
        <w:jc w:val="left"/>
        <w:rPr>
          <w:b/>
          <w:bCs/>
          <w:kern w:val="0"/>
          <w:sz w:val="22"/>
        </w:rPr>
        <w:sectPr w:rsidR="004B60C9" w:rsidRPr="00CE1A65" w:rsidSect="00E17C76">
          <w:headerReference w:type="even" r:id="rId10"/>
          <w:headerReference w:type="default" r:id="rId11"/>
          <w:footerReference w:type="default" r:id="rId12"/>
          <w:headerReference w:type="first" r:id="rId13"/>
          <w:footerReference w:type="first" r:id="rId14"/>
          <w:pgSz w:w="11907" w:h="16839" w:code="9"/>
          <w:pgMar w:top="851" w:right="851" w:bottom="851" w:left="1418" w:header="851" w:footer="992" w:gutter="0"/>
          <w:pgNumType w:start="0" w:chapStyle="1"/>
          <w:cols w:space="425"/>
          <w:titlePg/>
          <w:docGrid w:type="lines" w:linePitch="326"/>
        </w:sectPr>
      </w:pPr>
      <w:r w:rsidRPr="008E7137">
        <w:rPr>
          <w:b/>
          <w:bCs/>
          <w:noProof/>
          <w:kern w:val="0"/>
          <w:sz w:val="22"/>
        </w:rPr>
        <mc:AlternateContent>
          <mc:Choice Requires="wps">
            <w:drawing>
              <wp:anchor distT="0" distB="0" distL="114300" distR="114300" simplePos="0" relativeHeight="251702272" behindDoc="0" locked="0" layoutInCell="1" allowOverlap="1" wp14:anchorId="1B069F06" wp14:editId="680F6CB0">
                <wp:simplePos x="0" y="0"/>
                <wp:positionH relativeFrom="column">
                  <wp:posOffset>1831340</wp:posOffset>
                </wp:positionH>
                <wp:positionV relativeFrom="paragraph">
                  <wp:posOffset>1002030</wp:posOffset>
                </wp:positionV>
                <wp:extent cx="2809875" cy="1403985"/>
                <wp:effectExtent l="0" t="0" r="0" b="2540"/>
                <wp:wrapNone/>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3985"/>
                        </a:xfrm>
                        <a:prstGeom prst="rect">
                          <a:avLst/>
                        </a:prstGeom>
                        <a:noFill/>
                        <a:ln w="9525">
                          <a:noFill/>
                          <a:miter lim="800000"/>
                          <a:headEnd/>
                          <a:tailEnd/>
                        </a:ln>
                      </wps:spPr>
                      <wps:txbx>
                        <w:txbxContent>
                          <w:p w:rsidR="00E17C76" w:rsidRPr="008E7137" w:rsidRDefault="00E17C76">
                            <w:pPr>
                              <w:rPr>
                                <w:b/>
                                <w:color w:val="1216AE"/>
                                <w:sz w:val="48"/>
                                <w:szCs w:val="48"/>
                              </w:rPr>
                            </w:pPr>
                            <w:r>
                              <w:rPr>
                                <w:rFonts w:hint="eastAsia"/>
                                <w:b/>
                                <w:color w:val="1216AE"/>
                                <w:sz w:val="48"/>
                                <w:szCs w:val="48"/>
                              </w:rPr>
                              <w:t>策略编写高级教程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144.2pt;margin-top:78.9pt;width:221.25pt;height:110.55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" filled="f" stroked="f">
                <v:textbox style="mso-fit-shape-to-text:t">
                  <w:txbxContent>
                    <w:p w:rsidR="00E17C76" w:rsidRPr="008E7137" w:rsidRDefault="00E17C76">
                      <w:pPr>
                        <w:rPr>
                          <w:b/>
                          <w:color w:val="1216AE"/>
                          <w:sz w:val="48"/>
                          <w:szCs w:val="48"/>
                        </w:rPr>
                      </w:pPr>
                      <w:r>
                        <w:rPr>
                          <w:rFonts w:hint="eastAsia"/>
                          <w:b/>
                          <w:color w:val="1216AE"/>
                          <w:sz w:val="48"/>
                          <w:szCs w:val="48"/>
                        </w:rPr>
                        <w:t>策略编写高级教程</w:t>
                      </w:r>
                    </w:p>
                  </w:txbxContent>
                </v:textbox>
              </v:shape>
            </w:pict>
          </mc:Fallback>
        </mc:AlternateContent>
      </w:r>
      <w:r w:rsidR="00E17C76" w:rsidRPr="00C77485">
        <w:rPr>
          <w:b/>
          <w:bCs/>
          <w:noProof/>
          <w:kern w:val="0"/>
          <w:sz w:val="22"/>
        </w:rPr>
        <mc:AlternateContent>
          <mc:Choice Requires="wpg">
            <w:drawing>
              <wp:anchor distT="0" distB="0" distL="114300" distR="114300" simplePos="0" relativeHeight="251668480" behindDoc="0" locked="0" layoutInCell="0" allowOverlap="1" wp14:anchorId="5CE8E5BA" wp14:editId="6DC201C9">
                <wp:simplePos x="0" y="0"/>
                <wp:positionH relativeFrom="page">
                  <wp:posOffset>-89535</wp:posOffset>
                </wp:positionH>
                <wp:positionV relativeFrom="margin">
                  <wp:posOffset>4431030</wp:posOffset>
                </wp:positionV>
                <wp:extent cx="7677150" cy="2860040"/>
                <wp:effectExtent l="57150" t="57150" r="38100" b="54610"/>
                <wp:wrapNone/>
                <wp:docPr id="407" name="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7150" cy="2860040"/>
                          <a:chOff x="0" y="9661"/>
                          <a:chExt cx="12240" cy="4738"/>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年份"/>
                                <w:id w:val="412049463"/>
                                <w:dataBinding w:prefixMappings="xmlns:ns0='http://schemas.microsoft.com/office/2006/coverPageProps'" w:xpath="/ns0:CoverPageProperties[1]/ns0:PublishDate[1]" w:storeItemID="{55AF091B-3C7A-41E3-B477-F2FDAA23CFDA}"/>
                                <w:date w:fullDate="2016-03-15T00:00:00Z">
                                  <w:dateFormat w:val="yyyy"/>
                                  <w:lid w:val="zh-CN"/>
                                  <w:storeMappedDataAs w:val="dateTime"/>
                                  <w:calendar w:val="gregorian"/>
                                </w:date>
                              </w:sdtPr>
                              <w:sdtContent>
                                <w:p w:rsidR="00E17C76" w:rsidRDefault="00E17C76">
                                  <w:pPr>
                                    <w:jc w:val="right"/>
                                    <w:rPr>
                                      <w:sz w:val="96"/>
                                      <w:szCs w:val="96"/>
                                      <w14:numForm w14:val="oldStyle"/>
                                    </w:rPr>
                                  </w:pPr>
                                  <w:r>
                                    <w:rPr>
                                      <w:rFonts w:hint="eastAsia"/>
                                      <w:sz w:val="96"/>
                                      <w:szCs w:val="96"/>
                                      <w14:numForm w14:val="oldStyle"/>
                                    </w:rPr>
                                    <w:t>2016</w:t>
                                  </w:r>
                                </w:p>
                              </w:sdtContent>
                            </w:sdt>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组 3" o:spid="_x0000_s1027" style="position:absolute;margin-left:-7.05pt;margin-top:348.9pt;width:604.5pt;height:225.2pt;z-index:251668480;mso-position-horizontal-relative:page;mso-position-vertical-relative:margin;mso-height-relative:margin" coordorigin=",9661" coordsize="12240,4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" o:allowincell="f">
                <v:group id="Group 4" o:spid="_x0000_s1028"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9"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30"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1"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2"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3"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4"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5"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6"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7"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8"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6" o:spid="_x0000_s1039"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lk9sMA&#10;AADcAAAADwAAAGRycy9kb3ducmV2LnhtbERPTWuDQBC9F/Iflgn0UpI1Ukox2YQghEopSE2T8+BO&#10;VOLOqrtV+++7h0KPj/e9O8ymFSMNrrGsYLOOQBCXVjdcKfg6n1avIJxH1thaJgU/5OCwXzzsMNF2&#10;4k8aC1+JEMIuQQW1910ipStrMujWtiMO3M0OBn2AQyX1gFMIN62Mo+hFGmw4NNTYUVpTeS++jYKp&#10;zMfr+eNN5k/XzHKf9WlxeVfqcTkftyA8zf5f/OfOtILnOM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lk9sMAAADcAAAADwAAAAAAAAAAAAAAAACYAgAAZHJzL2Rv&#10;d25yZXYueG1sUEsFBgAAAAAEAAQA9QAAAIgDAAAAAA==&#10;" filled="f" stroked="f">
                  <v:textbox>
                    <w:txbxContent>
                      <w:sdt>
                        <w:sdtPr>
                          <w:rPr>
                            <w:sz w:val="96"/>
                            <w:szCs w:val="96"/>
                            <w14:numForm w14:val="oldStyle"/>
                          </w:rPr>
                          <w:alias w:val="年份"/>
                          <w:id w:val="412049463"/>
                          <w:dataBinding w:prefixMappings="xmlns:ns0='http://schemas.microsoft.com/office/2006/coverPageProps'" w:xpath="/ns0:CoverPageProperties[1]/ns0:PublishDate[1]" w:storeItemID="{55AF091B-3C7A-41E3-B477-F2FDAA23CFDA}"/>
                          <w:date w:fullDate="2016-03-15T00:00:00Z">
                            <w:dateFormat w:val="yyyy"/>
                            <w:lid w:val="zh-CN"/>
                            <w:storeMappedDataAs w:val="dateTime"/>
                            <w:calendar w:val="gregorian"/>
                          </w:date>
                        </w:sdtPr>
                        <w:sdtContent>
                          <w:p w:rsidR="00E17C76" w:rsidRDefault="00E17C76">
                            <w:pPr>
                              <w:jc w:val="right"/>
                              <w:rPr>
                                <w:sz w:val="96"/>
                                <w:szCs w:val="96"/>
                                <w14:numForm w14:val="oldStyle"/>
                              </w:rPr>
                            </w:pPr>
                            <w:r>
                              <w:rPr>
                                <w:rFonts w:hint="eastAsia"/>
                                <w:sz w:val="96"/>
                                <w:szCs w:val="96"/>
                                <w14:numForm w14:val="oldStyle"/>
                              </w:rPr>
                              <w:t>2016</w:t>
                            </w:r>
                          </w:p>
                        </w:sdtContent>
                      </w:sdt>
                    </w:txbxContent>
                  </v:textbox>
                </v:rect>
                <w10:wrap anchorx="page" anchory="margin"/>
              </v:group>
            </w:pict>
          </mc:Fallback>
        </mc:AlternateContent>
      </w:r>
      <w:r w:rsidR="00E17C76" w:rsidRPr="008E7137">
        <w:rPr>
          <w:b/>
          <w:bCs/>
          <w:noProof/>
          <w:kern w:val="0"/>
          <w:sz w:val="22"/>
        </w:rPr>
        <mc:AlternateContent>
          <mc:Choice Requires="wps">
            <w:drawing>
              <wp:anchor distT="0" distB="0" distL="114300" distR="114300" simplePos="0" relativeHeight="251704320" behindDoc="0" locked="0" layoutInCell="1" allowOverlap="1" wp14:anchorId="46CB6777" wp14:editId="044D2C35">
                <wp:simplePos x="0" y="0"/>
                <wp:positionH relativeFrom="column">
                  <wp:posOffset>839470</wp:posOffset>
                </wp:positionH>
                <wp:positionV relativeFrom="paragraph">
                  <wp:posOffset>7598410</wp:posOffset>
                </wp:positionV>
                <wp:extent cx="4133850" cy="1403985"/>
                <wp:effectExtent l="0" t="0" r="0" b="1270"/>
                <wp:wrapNone/>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403985"/>
                        </a:xfrm>
                        <a:prstGeom prst="rect">
                          <a:avLst/>
                        </a:prstGeom>
                        <a:noFill/>
                        <a:ln w="9525">
                          <a:noFill/>
                          <a:miter lim="800000"/>
                          <a:headEnd/>
                          <a:tailEnd/>
                        </a:ln>
                      </wps:spPr>
                      <wps:txbx>
                        <w:txbxContent>
                          <w:p w:rsidR="00E17C76" w:rsidRPr="004314E6" w:rsidRDefault="00E17C76" w:rsidP="008E7137">
                            <w:pPr>
                              <w:spacing w:line="400" w:lineRule="exact"/>
                              <w:ind w:firstLineChars="450" w:firstLine="1260"/>
                              <w:rPr>
                                <w:rFonts w:ascii="微软雅黑" w:hAnsi="微软雅黑"/>
                                <w:b/>
                                <w:sz w:val="28"/>
                                <w:szCs w:val="28"/>
                              </w:rPr>
                            </w:pPr>
                            <w:r w:rsidRPr="004314E6">
                              <w:rPr>
                                <w:rFonts w:ascii="微软雅黑" w:hAnsi="微软雅黑" w:hint="eastAsia"/>
                                <w:b/>
                                <w:sz w:val="28"/>
                                <w:szCs w:val="28"/>
                              </w:rPr>
                              <w:t>上海金之塔信息技</w:t>
                            </w:r>
                            <w:r w:rsidRPr="004314E6">
                              <w:rPr>
                                <w:rFonts w:ascii="微软雅黑" w:hAnsi="微软雅黑" w:cs="宋体" w:hint="eastAsia"/>
                                <w:b/>
                                <w:sz w:val="28"/>
                                <w:szCs w:val="28"/>
                              </w:rPr>
                              <w:t>术</w:t>
                            </w:r>
                            <w:r w:rsidRPr="004314E6">
                              <w:rPr>
                                <w:rFonts w:ascii="微软雅黑" w:hAnsi="微软雅黑" w:cs="DFPLiJinHeiW8-GB5" w:hint="eastAsia"/>
                                <w:b/>
                                <w:sz w:val="28"/>
                                <w:szCs w:val="28"/>
                              </w:rPr>
                              <w:t>有限公司</w:t>
                            </w:r>
                          </w:p>
                          <w:p w:rsidR="00E17C76" w:rsidRDefault="00E17C76" w:rsidP="008E7137">
                            <w:pPr>
                              <w:spacing w:line="400" w:lineRule="exact"/>
                              <w:ind w:firstLineChars="650" w:firstLine="1820"/>
                              <w:rPr>
                                <w:rFonts w:ascii="微软雅黑" w:hAnsi="微软雅黑" w:hint="eastAsia"/>
                                <w:sz w:val="28"/>
                                <w:szCs w:val="28"/>
                              </w:rPr>
                            </w:pPr>
                            <w:hyperlink r:id="rId15" w:history="1">
                              <w:r w:rsidRPr="007A1260">
                                <w:rPr>
                                  <w:rStyle w:val="a9"/>
                                  <w:rFonts w:ascii="微软雅黑" w:hAnsi="微软雅黑" w:hint="eastAsia"/>
                                  <w:sz w:val="28"/>
                                  <w:szCs w:val="28"/>
                                </w:rPr>
                                <w:t>www.weistock.com</w:t>
                              </w:r>
                            </w:hyperlink>
                          </w:p>
                          <w:p w:rsidR="00E17C76" w:rsidRDefault="00E17C76" w:rsidP="00E17C76">
                            <w:pPr>
                              <w:pStyle w:val="10"/>
                              <w:tabs>
                                <w:tab w:val="right" w:leader="dot" w:pos="7190"/>
                              </w:tabs>
                              <w:rPr>
                                <w:rFonts w:ascii="微软雅黑" w:hAnsi="微软雅黑"/>
                                <w:sz w:val="30"/>
                                <w:szCs w:val="30"/>
                              </w:rPr>
                            </w:pPr>
                            <w:r w:rsidRPr="005A74C7">
                              <w:rPr>
                                <w:rFonts w:ascii="微软雅黑" w:hAnsi="微软雅黑" w:hint="eastAsia"/>
                                <w:color w:val="000000"/>
                                <w:sz w:val="20"/>
                                <w:szCs w:val="18"/>
                              </w:rPr>
                              <w:t>本教程主要介绍金字塔的后台程序化交易，VBA、C++二次开发</w:t>
                            </w:r>
                            <w:r>
                              <w:rPr>
                                <w:rFonts w:ascii="微软雅黑" w:hAnsi="微软雅黑" w:hint="eastAsia"/>
                                <w:color w:val="000000"/>
                                <w:sz w:val="20"/>
                                <w:szCs w:val="18"/>
                              </w:rPr>
                              <w:t>的编程</w:t>
                            </w:r>
                          </w:p>
                          <w:p w:rsidR="00E17C76" w:rsidRPr="00E17C76" w:rsidRDefault="00E17C76" w:rsidP="008E7137">
                            <w:pPr>
                              <w:spacing w:line="400" w:lineRule="exact"/>
                              <w:ind w:firstLineChars="650" w:firstLine="1820"/>
                              <w:rPr>
                                <w:rFonts w:ascii="微软雅黑" w:hAnsi="微软雅黑"/>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66.1pt;margin-top:598.3pt;width:325.5pt;height:110.5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" filled="f" stroked="f">
                <v:textbox style="mso-fit-shape-to-text:t">
                  <w:txbxContent>
                    <w:p w:rsidR="00E17C76" w:rsidRPr="004314E6" w:rsidRDefault="00E17C76" w:rsidP="008E7137">
                      <w:pPr>
                        <w:spacing w:line="400" w:lineRule="exact"/>
                        <w:ind w:firstLineChars="450" w:firstLine="1260"/>
                        <w:rPr>
                          <w:rFonts w:ascii="微软雅黑" w:hAnsi="微软雅黑"/>
                          <w:b/>
                          <w:sz w:val="28"/>
                          <w:szCs w:val="28"/>
                        </w:rPr>
                      </w:pPr>
                      <w:r w:rsidRPr="004314E6">
                        <w:rPr>
                          <w:rFonts w:ascii="微软雅黑" w:hAnsi="微软雅黑" w:hint="eastAsia"/>
                          <w:b/>
                          <w:sz w:val="28"/>
                          <w:szCs w:val="28"/>
                        </w:rPr>
                        <w:t>上海金之塔信息技</w:t>
                      </w:r>
                      <w:r w:rsidRPr="004314E6">
                        <w:rPr>
                          <w:rFonts w:ascii="微软雅黑" w:hAnsi="微软雅黑" w:cs="宋体" w:hint="eastAsia"/>
                          <w:b/>
                          <w:sz w:val="28"/>
                          <w:szCs w:val="28"/>
                        </w:rPr>
                        <w:t>术</w:t>
                      </w:r>
                      <w:r w:rsidRPr="004314E6">
                        <w:rPr>
                          <w:rFonts w:ascii="微软雅黑" w:hAnsi="微软雅黑" w:cs="DFPLiJinHeiW8-GB5" w:hint="eastAsia"/>
                          <w:b/>
                          <w:sz w:val="28"/>
                          <w:szCs w:val="28"/>
                        </w:rPr>
                        <w:t>有限公司</w:t>
                      </w:r>
                    </w:p>
                    <w:p w:rsidR="00E17C76" w:rsidRDefault="00E17C76" w:rsidP="008E7137">
                      <w:pPr>
                        <w:spacing w:line="400" w:lineRule="exact"/>
                        <w:ind w:firstLineChars="650" w:firstLine="1820"/>
                        <w:rPr>
                          <w:rFonts w:ascii="微软雅黑" w:hAnsi="微软雅黑" w:hint="eastAsia"/>
                          <w:sz w:val="28"/>
                          <w:szCs w:val="28"/>
                        </w:rPr>
                      </w:pPr>
                      <w:hyperlink r:id="rId16" w:history="1">
                        <w:r w:rsidRPr="007A1260">
                          <w:rPr>
                            <w:rStyle w:val="a9"/>
                            <w:rFonts w:ascii="微软雅黑" w:hAnsi="微软雅黑" w:hint="eastAsia"/>
                            <w:sz w:val="28"/>
                            <w:szCs w:val="28"/>
                          </w:rPr>
                          <w:t>www.weistock.com</w:t>
                        </w:r>
                      </w:hyperlink>
                    </w:p>
                    <w:p w:rsidR="00E17C76" w:rsidRDefault="00E17C76" w:rsidP="00E17C76">
                      <w:pPr>
                        <w:pStyle w:val="10"/>
                        <w:tabs>
                          <w:tab w:val="right" w:leader="dot" w:pos="7190"/>
                        </w:tabs>
                        <w:rPr>
                          <w:rFonts w:ascii="微软雅黑" w:hAnsi="微软雅黑"/>
                          <w:sz w:val="30"/>
                          <w:szCs w:val="30"/>
                        </w:rPr>
                      </w:pPr>
                      <w:r w:rsidRPr="005A74C7">
                        <w:rPr>
                          <w:rFonts w:ascii="微软雅黑" w:hAnsi="微软雅黑" w:hint="eastAsia"/>
                          <w:color w:val="000000"/>
                          <w:sz w:val="20"/>
                          <w:szCs w:val="18"/>
                        </w:rPr>
                        <w:t>本教程主要介绍金字塔的后台程序化交易，VBA、C++二次开发</w:t>
                      </w:r>
                      <w:r>
                        <w:rPr>
                          <w:rFonts w:ascii="微软雅黑" w:hAnsi="微软雅黑" w:hint="eastAsia"/>
                          <w:color w:val="000000"/>
                          <w:sz w:val="20"/>
                          <w:szCs w:val="18"/>
                        </w:rPr>
                        <w:t>的编程</w:t>
                      </w:r>
                    </w:p>
                    <w:p w:rsidR="00E17C76" w:rsidRPr="00E17C76" w:rsidRDefault="00E17C76" w:rsidP="008E7137">
                      <w:pPr>
                        <w:spacing w:line="400" w:lineRule="exact"/>
                        <w:ind w:firstLineChars="650" w:firstLine="1820"/>
                        <w:rPr>
                          <w:rFonts w:ascii="微软雅黑" w:hAnsi="微软雅黑"/>
                          <w:sz w:val="28"/>
                          <w:szCs w:val="28"/>
                        </w:rPr>
                      </w:pPr>
                    </w:p>
                  </w:txbxContent>
                </v:textbox>
              </v:shape>
            </w:pict>
          </mc:Fallback>
        </mc:AlternateContent>
      </w:r>
      <w:r w:rsidR="00E17C76" w:rsidRPr="00C45E98">
        <w:rPr>
          <w:b/>
          <w:bCs/>
          <w:noProof/>
          <w:kern w:val="0"/>
          <w:sz w:val="22"/>
        </w:rPr>
        <mc:AlternateContent>
          <mc:Choice Requires="wps">
            <w:drawing>
              <wp:anchor distT="0" distB="0" distL="114300" distR="114300" simplePos="0" relativeHeight="251699200" behindDoc="0" locked="0" layoutInCell="1" allowOverlap="1" wp14:anchorId="1FA596EB" wp14:editId="2E9B688C">
                <wp:simplePos x="0" y="0"/>
                <wp:positionH relativeFrom="column">
                  <wp:posOffset>901065</wp:posOffset>
                </wp:positionH>
                <wp:positionV relativeFrom="paragraph">
                  <wp:posOffset>273685</wp:posOffset>
                </wp:positionV>
                <wp:extent cx="4983480" cy="1403985"/>
                <wp:effectExtent l="0" t="0" r="0" b="508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3480" cy="1403985"/>
                        </a:xfrm>
                        <a:prstGeom prst="rect">
                          <a:avLst/>
                        </a:prstGeom>
                        <a:noFill/>
                        <a:ln w="9525">
                          <a:noFill/>
                          <a:miter lim="800000"/>
                          <a:headEnd/>
                          <a:tailEnd/>
                        </a:ln>
                      </wps:spPr>
                      <wps:txbx>
                        <w:txbxContent>
                          <w:p w:rsidR="00E17C76" w:rsidRPr="00346623" w:rsidRDefault="00E17C76" w:rsidP="00346623">
                            <w:pPr>
                              <w:rPr>
                                <w:rFonts w:ascii="微软雅黑" w:hAnsi="微软雅黑"/>
                                <w:b/>
                                <w:sz w:val="72"/>
                                <w:szCs w:val="72"/>
                              </w:rPr>
                            </w:pPr>
                            <w:r w:rsidRPr="00346623">
                              <w:rPr>
                                <w:rFonts w:ascii="微软雅黑" w:hAnsi="微软雅黑" w:hint="eastAsia"/>
                                <w:b/>
                                <w:sz w:val="72"/>
                                <w:szCs w:val="72"/>
                              </w:rPr>
                              <w:t>金字塔决策交易系统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70.95pt;margin-top:21.55pt;width:392.4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" filled="f" stroked="f">
                <v:textbox style="mso-fit-shape-to-text:t">
                  <w:txbxContent>
                    <w:p w:rsidR="00E17C76" w:rsidRPr="00346623" w:rsidRDefault="00E17C76" w:rsidP="00346623">
                      <w:pPr>
                        <w:rPr>
                          <w:rFonts w:ascii="微软雅黑" w:hAnsi="微软雅黑"/>
                          <w:b/>
                          <w:sz w:val="72"/>
                          <w:szCs w:val="72"/>
                        </w:rPr>
                      </w:pPr>
                      <w:r w:rsidRPr="00346623">
                        <w:rPr>
                          <w:rFonts w:ascii="微软雅黑" w:hAnsi="微软雅黑" w:hint="eastAsia"/>
                          <w:b/>
                          <w:sz w:val="72"/>
                          <w:szCs w:val="72"/>
                        </w:rPr>
                        <w:t>金字塔决策交易系统</w:t>
                      </w:r>
                    </w:p>
                  </w:txbxContent>
                </v:textbox>
              </v:shape>
            </w:pict>
          </mc:Fallback>
        </mc:AlternateContent>
      </w:r>
    </w:p>
    <w:p w:rsidR="00E516BF" w:rsidRDefault="00E516BF" w:rsidP="00E17C76">
      <w:pPr>
        <w:pStyle w:val="10"/>
        <w:tabs>
          <w:tab w:val="right" w:leader="dot" w:pos="7190"/>
        </w:tabs>
        <w:ind w:firstLineChars="1400" w:firstLine="4200"/>
        <w:rPr>
          <w:rFonts w:ascii="微软雅黑" w:hAnsi="微软雅黑"/>
          <w:sz w:val="30"/>
          <w:szCs w:val="30"/>
        </w:rPr>
      </w:pPr>
      <w:bookmarkStart w:id="0" w:name="_Toc336198076"/>
      <w:r>
        <w:rPr>
          <w:rFonts w:ascii="微软雅黑" w:hAnsi="微软雅黑" w:hint="eastAsia"/>
          <w:sz w:val="30"/>
          <w:szCs w:val="30"/>
        </w:rPr>
        <w:lastRenderedPageBreak/>
        <w:t>目录</w:t>
      </w:r>
    </w:p>
    <w:p w:rsidR="006020DF" w:rsidRDefault="00E26EB4">
      <w:pPr>
        <w:pStyle w:val="10"/>
        <w:tabs>
          <w:tab w:val="right" w:leader="dot" w:pos="9737"/>
        </w:tabs>
        <w:rPr>
          <w:rFonts w:eastAsiaTheme="minorEastAsia" w:cstheme="minorBidi"/>
          <w:b w:val="0"/>
          <w:bCs w:val="0"/>
          <w:caps w:val="0"/>
          <w:noProof/>
          <w:sz w:val="21"/>
          <w:szCs w:val="22"/>
        </w:rPr>
      </w:pPr>
      <w:r>
        <w:rPr>
          <w:rFonts w:ascii="微软雅黑" w:hAnsi="微软雅黑"/>
          <w:sz w:val="30"/>
          <w:szCs w:val="30"/>
        </w:rPr>
        <w:fldChar w:fldCharType="begin"/>
      </w:r>
      <w:r>
        <w:rPr>
          <w:rFonts w:ascii="微软雅黑" w:hAnsi="微软雅黑"/>
          <w:sz w:val="30"/>
          <w:szCs w:val="30"/>
        </w:rPr>
        <w:instrText xml:space="preserve"> TOC \o "1-3" \h \z \u </w:instrText>
      </w:r>
      <w:r>
        <w:rPr>
          <w:rFonts w:ascii="微软雅黑" w:hAnsi="微软雅黑"/>
          <w:sz w:val="30"/>
          <w:szCs w:val="30"/>
        </w:rPr>
        <w:fldChar w:fldCharType="separate"/>
      </w:r>
      <w:hyperlink w:anchor="_Toc454208594" w:history="1">
        <w:r w:rsidR="006020DF" w:rsidRPr="00524076">
          <w:rPr>
            <w:rStyle w:val="a9"/>
            <w:rFonts w:ascii="微软雅黑" w:hAnsi="微软雅黑" w:hint="eastAsia"/>
            <w:noProof/>
          </w:rPr>
          <w:t>第一章</w:t>
        </w:r>
        <w:r w:rsidR="006020DF" w:rsidRPr="00524076">
          <w:rPr>
            <w:rStyle w:val="a9"/>
            <w:rFonts w:ascii="微软雅黑" w:hAnsi="微软雅黑"/>
            <w:noProof/>
          </w:rPr>
          <w:t xml:space="preserve"> </w:t>
        </w:r>
        <w:r w:rsidR="006020DF" w:rsidRPr="00524076">
          <w:rPr>
            <w:rStyle w:val="a9"/>
            <w:rFonts w:ascii="微软雅黑" w:hAnsi="微软雅黑" w:hint="eastAsia"/>
            <w:noProof/>
          </w:rPr>
          <w:t>金字塔的后台程序化交易</w:t>
        </w:r>
        <w:r w:rsidR="006020DF">
          <w:rPr>
            <w:noProof/>
            <w:webHidden/>
          </w:rPr>
          <w:tab/>
        </w:r>
        <w:r w:rsidR="006020DF">
          <w:rPr>
            <w:noProof/>
            <w:webHidden/>
          </w:rPr>
          <w:fldChar w:fldCharType="begin"/>
        </w:r>
        <w:r w:rsidR="006020DF">
          <w:rPr>
            <w:noProof/>
            <w:webHidden/>
          </w:rPr>
          <w:instrText xml:space="preserve"> PAGEREF _Toc454208594 \h </w:instrText>
        </w:r>
        <w:r w:rsidR="006020DF">
          <w:rPr>
            <w:noProof/>
            <w:webHidden/>
          </w:rPr>
        </w:r>
        <w:r w:rsidR="006020DF">
          <w:rPr>
            <w:noProof/>
            <w:webHidden/>
          </w:rPr>
          <w:fldChar w:fldCharType="separate"/>
        </w:r>
        <w:r w:rsidR="006020DF">
          <w:rPr>
            <w:noProof/>
            <w:webHidden/>
          </w:rPr>
          <w:t>3</w:t>
        </w:r>
        <w:r w:rsidR="006020DF">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595" w:history="1">
        <w:r w:rsidRPr="00524076">
          <w:rPr>
            <w:rStyle w:val="a9"/>
            <w:noProof/>
          </w:rPr>
          <w:t xml:space="preserve">1.1 </w:t>
        </w:r>
        <w:r w:rsidRPr="00524076">
          <w:rPr>
            <w:rStyle w:val="a9"/>
            <w:rFonts w:hint="eastAsia"/>
            <w:noProof/>
          </w:rPr>
          <w:t>后台程序化工作机理</w:t>
        </w:r>
        <w:r>
          <w:rPr>
            <w:noProof/>
            <w:webHidden/>
          </w:rPr>
          <w:tab/>
        </w:r>
        <w:r>
          <w:rPr>
            <w:noProof/>
            <w:webHidden/>
          </w:rPr>
          <w:fldChar w:fldCharType="begin"/>
        </w:r>
        <w:r>
          <w:rPr>
            <w:noProof/>
            <w:webHidden/>
          </w:rPr>
          <w:instrText xml:space="preserve"> PAGEREF _Toc454208595 \h </w:instrText>
        </w:r>
        <w:r>
          <w:rPr>
            <w:noProof/>
            <w:webHidden/>
          </w:rPr>
        </w:r>
        <w:r>
          <w:rPr>
            <w:noProof/>
            <w:webHidden/>
          </w:rPr>
          <w:fldChar w:fldCharType="separate"/>
        </w:r>
        <w:r>
          <w:rPr>
            <w:noProof/>
            <w:webHidden/>
          </w:rPr>
          <w:t>3</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596" w:history="1">
        <w:r w:rsidRPr="00524076">
          <w:rPr>
            <w:rStyle w:val="a9"/>
            <w:noProof/>
          </w:rPr>
          <w:t xml:space="preserve">1.2 </w:t>
        </w:r>
        <w:r w:rsidRPr="00524076">
          <w:rPr>
            <w:rStyle w:val="a9"/>
            <w:rFonts w:hint="eastAsia"/>
            <w:noProof/>
          </w:rPr>
          <w:t>后台程序化交易函数</w:t>
        </w:r>
        <w:r>
          <w:rPr>
            <w:noProof/>
            <w:webHidden/>
          </w:rPr>
          <w:tab/>
        </w:r>
        <w:r>
          <w:rPr>
            <w:noProof/>
            <w:webHidden/>
          </w:rPr>
          <w:fldChar w:fldCharType="begin"/>
        </w:r>
        <w:r>
          <w:rPr>
            <w:noProof/>
            <w:webHidden/>
          </w:rPr>
          <w:instrText xml:space="preserve"> PAGEREF _Toc454208596 \h </w:instrText>
        </w:r>
        <w:r>
          <w:rPr>
            <w:noProof/>
            <w:webHidden/>
          </w:rPr>
        </w:r>
        <w:r>
          <w:rPr>
            <w:noProof/>
            <w:webHidden/>
          </w:rPr>
          <w:fldChar w:fldCharType="separate"/>
        </w:r>
        <w:r>
          <w:rPr>
            <w:noProof/>
            <w:webHidden/>
          </w:rPr>
          <w:t>3</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597" w:history="1">
        <w:r w:rsidRPr="00524076">
          <w:rPr>
            <w:rStyle w:val="a9"/>
            <w:rFonts w:cs="宋体"/>
            <w:noProof/>
          </w:rPr>
          <w:t xml:space="preserve">1.3 </w:t>
        </w:r>
        <w:r w:rsidRPr="00524076">
          <w:rPr>
            <w:rStyle w:val="a9"/>
            <w:rFonts w:hint="eastAsia"/>
            <w:noProof/>
          </w:rPr>
          <w:t>后台套利模型范例</w:t>
        </w:r>
        <w:r>
          <w:rPr>
            <w:noProof/>
            <w:webHidden/>
          </w:rPr>
          <w:tab/>
        </w:r>
        <w:r>
          <w:rPr>
            <w:noProof/>
            <w:webHidden/>
          </w:rPr>
          <w:fldChar w:fldCharType="begin"/>
        </w:r>
        <w:r>
          <w:rPr>
            <w:noProof/>
            <w:webHidden/>
          </w:rPr>
          <w:instrText xml:space="preserve"> PAGEREF _Toc454208597 \h </w:instrText>
        </w:r>
        <w:r>
          <w:rPr>
            <w:noProof/>
            <w:webHidden/>
          </w:rPr>
        </w:r>
        <w:r>
          <w:rPr>
            <w:noProof/>
            <w:webHidden/>
          </w:rPr>
          <w:fldChar w:fldCharType="separate"/>
        </w:r>
        <w:r>
          <w:rPr>
            <w:noProof/>
            <w:webHidden/>
          </w:rPr>
          <w:t>7</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598" w:history="1">
        <w:r w:rsidRPr="00524076">
          <w:rPr>
            <w:rStyle w:val="a9"/>
            <w:noProof/>
          </w:rPr>
          <w:t>1.4</w:t>
        </w:r>
        <w:r w:rsidRPr="00524076">
          <w:rPr>
            <w:rStyle w:val="a9"/>
            <w:rFonts w:hint="eastAsia"/>
            <w:noProof/>
          </w:rPr>
          <w:t>后台程序化的启用</w:t>
        </w:r>
        <w:r>
          <w:rPr>
            <w:noProof/>
            <w:webHidden/>
          </w:rPr>
          <w:tab/>
        </w:r>
        <w:r>
          <w:rPr>
            <w:noProof/>
            <w:webHidden/>
          </w:rPr>
          <w:fldChar w:fldCharType="begin"/>
        </w:r>
        <w:r>
          <w:rPr>
            <w:noProof/>
            <w:webHidden/>
          </w:rPr>
          <w:instrText xml:space="preserve"> PAGEREF _Toc454208598 \h </w:instrText>
        </w:r>
        <w:r>
          <w:rPr>
            <w:noProof/>
            <w:webHidden/>
          </w:rPr>
        </w:r>
        <w:r>
          <w:rPr>
            <w:noProof/>
            <w:webHidden/>
          </w:rPr>
          <w:fldChar w:fldCharType="separate"/>
        </w:r>
        <w:r>
          <w:rPr>
            <w:noProof/>
            <w:webHidden/>
          </w:rPr>
          <w:t>10</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599" w:history="1">
        <w:r w:rsidRPr="00524076">
          <w:rPr>
            <w:rStyle w:val="a9"/>
            <w:noProof/>
          </w:rPr>
          <w:t xml:space="preserve">1.5 </w:t>
        </w:r>
        <w:r w:rsidRPr="00524076">
          <w:rPr>
            <w:rStyle w:val="a9"/>
            <w:rFonts w:hint="eastAsia"/>
            <w:noProof/>
          </w:rPr>
          <w:t>后台程序化的调试</w:t>
        </w:r>
        <w:r>
          <w:rPr>
            <w:noProof/>
            <w:webHidden/>
          </w:rPr>
          <w:tab/>
        </w:r>
        <w:r>
          <w:rPr>
            <w:noProof/>
            <w:webHidden/>
          </w:rPr>
          <w:fldChar w:fldCharType="begin"/>
        </w:r>
        <w:r>
          <w:rPr>
            <w:noProof/>
            <w:webHidden/>
          </w:rPr>
          <w:instrText xml:space="preserve"> PAGEREF _Toc454208599 \h </w:instrText>
        </w:r>
        <w:r>
          <w:rPr>
            <w:noProof/>
            <w:webHidden/>
          </w:rPr>
        </w:r>
        <w:r>
          <w:rPr>
            <w:noProof/>
            <w:webHidden/>
          </w:rPr>
          <w:fldChar w:fldCharType="separate"/>
        </w:r>
        <w:r>
          <w:rPr>
            <w:noProof/>
            <w:webHidden/>
          </w:rPr>
          <w:t>12</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00" w:history="1">
        <w:r w:rsidRPr="00524076">
          <w:rPr>
            <w:rStyle w:val="a9"/>
            <w:noProof/>
          </w:rPr>
          <w:t xml:space="preserve">1.6 </w:t>
        </w:r>
        <w:r w:rsidRPr="00524076">
          <w:rPr>
            <w:rStyle w:val="a9"/>
            <w:rFonts w:hint="eastAsia"/>
            <w:noProof/>
          </w:rPr>
          <w:t>后台程序化注意事项</w:t>
        </w:r>
        <w:r>
          <w:rPr>
            <w:noProof/>
            <w:webHidden/>
          </w:rPr>
          <w:tab/>
        </w:r>
        <w:r>
          <w:rPr>
            <w:noProof/>
            <w:webHidden/>
          </w:rPr>
          <w:fldChar w:fldCharType="begin"/>
        </w:r>
        <w:r>
          <w:rPr>
            <w:noProof/>
            <w:webHidden/>
          </w:rPr>
          <w:instrText xml:space="preserve"> PAGEREF _Toc454208600 \h </w:instrText>
        </w:r>
        <w:r>
          <w:rPr>
            <w:noProof/>
            <w:webHidden/>
          </w:rPr>
        </w:r>
        <w:r>
          <w:rPr>
            <w:noProof/>
            <w:webHidden/>
          </w:rPr>
          <w:fldChar w:fldCharType="separate"/>
        </w:r>
        <w:r>
          <w:rPr>
            <w:noProof/>
            <w:webHidden/>
          </w:rPr>
          <w:t>14</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01" w:history="1">
        <w:r w:rsidRPr="00524076">
          <w:rPr>
            <w:rStyle w:val="a9"/>
            <w:rFonts w:ascii="微软雅黑" w:hAnsi="微软雅黑" w:hint="eastAsia"/>
            <w:noProof/>
          </w:rPr>
          <w:t>第二章</w:t>
        </w:r>
        <w:r w:rsidRPr="00524076">
          <w:rPr>
            <w:rStyle w:val="a9"/>
            <w:rFonts w:ascii="微软雅黑" w:hAnsi="微软雅黑"/>
            <w:noProof/>
          </w:rPr>
          <w:t xml:space="preserve"> </w:t>
        </w:r>
        <w:r w:rsidRPr="00524076">
          <w:rPr>
            <w:rStyle w:val="a9"/>
            <w:rFonts w:ascii="微软雅黑" w:hAnsi="微软雅黑" w:hint="eastAsia"/>
            <w:noProof/>
          </w:rPr>
          <w:t>图表交易和后台交易的主要区别和联系</w:t>
        </w:r>
        <w:r>
          <w:rPr>
            <w:noProof/>
            <w:webHidden/>
          </w:rPr>
          <w:tab/>
        </w:r>
        <w:r>
          <w:rPr>
            <w:noProof/>
            <w:webHidden/>
          </w:rPr>
          <w:fldChar w:fldCharType="begin"/>
        </w:r>
        <w:r>
          <w:rPr>
            <w:noProof/>
            <w:webHidden/>
          </w:rPr>
          <w:instrText xml:space="preserve"> PAGEREF _Toc454208601 \h </w:instrText>
        </w:r>
        <w:r>
          <w:rPr>
            <w:noProof/>
            <w:webHidden/>
          </w:rPr>
        </w:r>
        <w:r>
          <w:rPr>
            <w:noProof/>
            <w:webHidden/>
          </w:rPr>
          <w:fldChar w:fldCharType="separate"/>
        </w:r>
        <w:r>
          <w:rPr>
            <w:noProof/>
            <w:webHidden/>
          </w:rPr>
          <w:t>15</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02" w:history="1">
        <w:r w:rsidRPr="00524076">
          <w:rPr>
            <w:rStyle w:val="a9"/>
            <w:noProof/>
          </w:rPr>
          <w:t xml:space="preserve">2.1 </w:t>
        </w:r>
        <w:r w:rsidRPr="00524076">
          <w:rPr>
            <w:rStyle w:val="a9"/>
            <w:rFonts w:hint="eastAsia"/>
            <w:noProof/>
          </w:rPr>
          <w:t>图表、交易函数的区别</w:t>
        </w:r>
        <w:r>
          <w:rPr>
            <w:noProof/>
            <w:webHidden/>
          </w:rPr>
          <w:tab/>
        </w:r>
        <w:r>
          <w:rPr>
            <w:noProof/>
            <w:webHidden/>
          </w:rPr>
          <w:fldChar w:fldCharType="begin"/>
        </w:r>
        <w:r>
          <w:rPr>
            <w:noProof/>
            <w:webHidden/>
          </w:rPr>
          <w:instrText xml:space="preserve"> PAGEREF _Toc454208602 \h </w:instrText>
        </w:r>
        <w:r>
          <w:rPr>
            <w:noProof/>
            <w:webHidden/>
          </w:rPr>
        </w:r>
        <w:r>
          <w:rPr>
            <w:noProof/>
            <w:webHidden/>
          </w:rPr>
          <w:fldChar w:fldCharType="separate"/>
        </w:r>
        <w:r>
          <w:rPr>
            <w:noProof/>
            <w:webHidden/>
          </w:rPr>
          <w:t>15</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03" w:history="1">
        <w:r w:rsidRPr="00524076">
          <w:rPr>
            <w:rStyle w:val="a9"/>
            <w:noProof/>
          </w:rPr>
          <w:t xml:space="preserve">2.11 </w:t>
        </w:r>
        <w:r w:rsidRPr="00524076">
          <w:rPr>
            <w:rStyle w:val="a9"/>
            <w:rFonts w:hint="eastAsia"/>
            <w:noProof/>
          </w:rPr>
          <w:t>图表交易函数</w:t>
        </w:r>
        <w:r>
          <w:rPr>
            <w:noProof/>
            <w:webHidden/>
          </w:rPr>
          <w:tab/>
        </w:r>
        <w:r>
          <w:rPr>
            <w:noProof/>
            <w:webHidden/>
          </w:rPr>
          <w:fldChar w:fldCharType="begin"/>
        </w:r>
        <w:r>
          <w:rPr>
            <w:noProof/>
            <w:webHidden/>
          </w:rPr>
          <w:instrText xml:space="preserve"> PAGEREF _Toc454208603 \h </w:instrText>
        </w:r>
        <w:r>
          <w:rPr>
            <w:noProof/>
            <w:webHidden/>
          </w:rPr>
        </w:r>
        <w:r>
          <w:rPr>
            <w:noProof/>
            <w:webHidden/>
          </w:rPr>
          <w:fldChar w:fldCharType="separate"/>
        </w:r>
        <w:r>
          <w:rPr>
            <w:noProof/>
            <w:webHidden/>
          </w:rPr>
          <w:t>15</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04" w:history="1">
        <w:r w:rsidRPr="00524076">
          <w:rPr>
            <w:rStyle w:val="a9"/>
            <w:noProof/>
          </w:rPr>
          <w:t xml:space="preserve">2.12 </w:t>
        </w:r>
        <w:r w:rsidRPr="00524076">
          <w:rPr>
            <w:rStyle w:val="a9"/>
            <w:rFonts w:hint="eastAsia"/>
            <w:noProof/>
          </w:rPr>
          <w:t>后台交易函数</w:t>
        </w:r>
        <w:r>
          <w:rPr>
            <w:noProof/>
            <w:webHidden/>
          </w:rPr>
          <w:tab/>
        </w:r>
        <w:r>
          <w:rPr>
            <w:noProof/>
            <w:webHidden/>
          </w:rPr>
          <w:fldChar w:fldCharType="begin"/>
        </w:r>
        <w:r>
          <w:rPr>
            <w:noProof/>
            <w:webHidden/>
          </w:rPr>
          <w:instrText xml:space="preserve"> PAGEREF _Toc454208604 \h </w:instrText>
        </w:r>
        <w:r>
          <w:rPr>
            <w:noProof/>
            <w:webHidden/>
          </w:rPr>
        </w:r>
        <w:r>
          <w:rPr>
            <w:noProof/>
            <w:webHidden/>
          </w:rPr>
          <w:fldChar w:fldCharType="separate"/>
        </w:r>
        <w:r>
          <w:rPr>
            <w:noProof/>
            <w:webHidden/>
          </w:rPr>
          <w:t>15</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05" w:history="1">
        <w:r w:rsidRPr="00524076">
          <w:rPr>
            <w:rStyle w:val="a9"/>
            <w:noProof/>
          </w:rPr>
          <w:t xml:space="preserve">2.2 </w:t>
        </w:r>
        <w:r w:rsidRPr="00524076">
          <w:rPr>
            <w:rStyle w:val="a9"/>
            <w:rFonts w:hint="eastAsia"/>
            <w:noProof/>
          </w:rPr>
          <w:t>图表交易和后台交易的主要区别</w:t>
        </w:r>
        <w:r>
          <w:rPr>
            <w:noProof/>
            <w:webHidden/>
          </w:rPr>
          <w:tab/>
        </w:r>
        <w:r>
          <w:rPr>
            <w:noProof/>
            <w:webHidden/>
          </w:rPr>
          <w:fldChar w:fldCharType="begin"/>
        </w:r>
        <w:r>
          <w:rPr>
            <w:noProof/>
            <w:webHidden/>
          </w:rPr>
          <w:instrText xml:space="preserve"> PAGEREF _Toc454208605 \h </w:instrText>
        </w:r>
        <w:r>
          <w:rPr>
            <w:noProof/>
            <w:webHidden/>
          </w:rPr>
        </w:r>
        <w:r>
          <w:rPr>
            <w:noProof/>
            <w:webHidden/>
          </w:rPr>
          <w:fldChar w:fldCharType="separate"/>
        </w:r>
        <w:r>
          <w:rPr>
            <w:noProof/>
            <w:webHidden/>
          </w:rPr>
          <w:t>16</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06" w:history="1">
        <w:r w:rsidRPr="00524076">
          <w:rPr>
            <w:rStyle w:val="a9"/>
            <w:rFonts w:hint="eastAsia"/>
            <w:noProof/>
          </w:rPr>
          <w:t>第三章</w:t>
        </w:r>
        <w:r w:rsidRPr="00524076">
          <w:rPr>
            <w:rStyle w:val="a9"/>
            <w:noProof/>
          </w:rPr>
          <w:t xml:space="preserve"> </w:t>
        </w:r>
        <w:r w:rsidRPr="00524076">
          <w:rPr>
            <w:rStyle w:val="a9"/>
            <w:rFonts w:hint="eastAsia"/>
            <w:noProof/>
          </w:rPr>
          <w:t>提高软件运行效率的建议</w:t>
        </w:r>
        <w:r>
          <w:rPr>
            <w:noProof/>
            <w:webHidden/>
          </w:rPr>
          <w:tab/>
        </w:r>
        <w:r>
          <w:rPr>
            <w:noProof/>
            <w:webHidden/>
          </w:rPr>
          <w:fldChar w:fldCharType="begin"/>
        </w:r>
        <w:r>
          <w:rPr>
            <w:noProof/>
            <w:webHidden/>
          </w:rPr>
          <w:instrText xml:space="preserve"> PAGEREF _Toc454208606 \h </w:instrText>
        </w:r>
        <w:r>
          <w:rPr>
            <w:noProof/>
            <w:webHidden/>
          </w:rPr>
        </w:r>
        <w:r>
          <w:rPr>
            <w:noProof/>
            <w:webHidden/>
          </w:rPr>
          <w:fldChar w:fldCharType="separate"/>
        </w:r>
        <w:r>
          <w:rPr>
            <w:noProof/>
            <w:webHidden/>
          </w:rPr>
          <w:t>17</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07" w:history="1">
        <w:r w:rsidRPr="00524076">
          <w:rPr>
            <w:rStyle w:val="a9"/>
            <w:noProof/>
          </w:rPr>
          <w:t xml:space="preserve">3.1 </w:t>
        </w:r>
        <w:r w:rsidRPr="00524076">
          <w:rPr>
            <w:rStyle w:val="a9"/>
            <w:rFonts w:hint="eastAsia"/>
            <w:noProof/>
          </w:rPr>
          <w:t>通过软件设置提高效率</w:t>
        </w:r>
        <w:r>
          <w:rPr>
            <w:noProof/>
            <w:webHidden/>
          </w:rPr>
          <w:tab/>
        </w:r>
        <w:r>
          <w:rPr>
            <w:noProof/>
            <w:webHidden/>
          </w:rPr>
          <w:fldChar w:fldCharType="begin"/>
        </w:r>
        <w:r>
          <w:rPr>
            <w:noProof/>
            <w:webHidden/>
          </w:rPr>
          <w:instrText xml:space="preserve"> PAGEREF _Toc454208607 \h </w:instrText>
        </w:r>
        <w:r>
          <w:rPr>
            <w:noProof/>
            <w:webHidden/>
          </w:rPr>
        </w:r>
        <w:r>
          <w:rPr>
            <w:noProof/>
            <w:webHidden/>
          </w:rPr>
          <w:fldChar w:fldCharType="separate"/>
        </w:r>
        <w:r>
          <w:rPr>
            <w:noProof/>
            <w:webHidden/>
          </w:rPr>
          <w:t>17</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08" w:history="1">
        <w:r w:rsidRPr="00524076">
          <w:rPr>
            <w:rStyle w:val="a9"/>
            <w:noProof/>
          </w:rPr>
          <w:t xml:space="preserve">3.2 </w:t>
        </w:r>
        <w:r w:rsidRPr="00524076">
          <w:rPr>
            <w:rStyle w:val="a9"/>
            <w:rFonts w:hint="eastAsia"/>
            <w:noProof/>
          </w:rPr>
          <w:t>通过代码编写优化提高效率</w:t>
        </w:r>
        <w:r>
          <w:rPr>
            <w:noProof/>
            <w:webHidden/>
          </w:rPr>
          <w:tab/>
        </w:r>
        <w:r>
          <w:rPr>
            <w:noProof/>
            <w:webHidden/>
          </w:rPr>
          <w:fldChar w:fldCharType="begin"/>
        </w:r>
        <w:r>
          <w:rPr>
            <w:noProof/>
            <w:webHidden/>
          </w:rPr>
          <w:instrText xml:space="preserve"> PAGEREF _Toc454208608 \h </w:instrText>
        </w:r>
        <w:r>
          <w:rPr>
            <w:noProof/>
            <w:webHidden/>
          </w:rPr>
        </w:r>
        <w:r>
          <w:rPr>
            <w:noProof/>
            <w:webHidden/>
          </w:rPr>
          <w:fldChar w:fldCharType="separate"/>
        </w:r>
        <w:r>
          <w:rPr>
            <w:noProof/>
            <w:webHidden/>
          </w:rPr>
          <w:t>20</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09" w:history="1">
        <w:r w:rsidRPr="00524076">
          <w:rPr>
            <w:rStyle w:val="a9"/>
            <w:rFonts w:hint="eastAsia"/>
            <w:noProof/>
          </w:rPr>
          <w:t>第四章</w:t>
        </w:r>
        <w:r w:rsidRPr="00524076">
          <w:rPr>
            <w:rStyle w:val="a9"/>
            <w:noProof/>
          </w:rPr>
          <w:t xml:space="preserve"> </w:t>
        </w:r>
        <w:r w:rsidRPr="00524076">
          <w:rPr>
            <w:rStyle w:val="a9"/>
            <w:rFonts w:hint="eastAsia"/>
            <w:noProof/>
          </w:rPr>
          <w:t>基于</w:t>
        </w:r>
        <w:r w:rsidRPr="00524076">
          <w:rPr>
            <w:rStyle w:val="a9"/>
            <w:noProof/>
          </w:rPr>
          <w:t>VBA</w:t>
        </w:r>
        <w:r w:rsidRPr="00524076">
          <w:rPr>
            <w:rStyle w:val="a9"/>
            <w:rFonts w:hint="eastAsia"/>
            <w:noProof/>
          </w:rPr>
          <w:t>的二次开发</w:t>
        </w:r>
        <w:r>
          <w:rPr>
            <w:noProof/>
            <w:webHidden/>
          </w:rPr>
          <w:tab/>
        </w:r>
        <w:r>
          <w:rPr>
            <w:noProof/>
            <w:webHidden/>
          </w:rPr>
          <w:fldChar w:fldCharType="begin"/>
        </w:r>
        <w:r>
          <w:rPr>
            <w:noProof/>
            <w:webHidden/>
          </w:rPr>
          <w:instrText xml:space="preserve"> PAGEREF _Toc454208609 \h </w:instrText>
        </w:r>
        <w:r>
          <w:rPr>
            <w:noProof/>
            <w:webHidden/>
          </w:rPr>
        </w:r>
        <w:r>
          <w:rPr>
            <w:noProof/>
            <w:webHidden/>
          </w:rPr>
          <w:fldChar w:fldCharType="separate"/>
        </w:r>
        <w:r>
          <w:rPr>
            <w:noProof/>
            <w:webHidden/>
          </w:rPr>
          <w:t>23</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10" w:history="1">
        <w:r w:rsidRPr="00524076">
          <w:rPr>
            <w:rStyle w:val="a9"/>
            <w:noProof/>
          </w:rPr>
          <w:t xml:space="preserve">4.1 </w:t>
        </w:r>
        <w:r w:rsidRPr="00524076">
          <w:rPr>
            <w:rStyle w:val="a9"/>
            <w:rFonts w:hint="eastAsia"/>
            <w:noProof/>
          </w:rPr>
          <w:t>金字塔</w:t>
        </w:r>
        <w:r w:rsidRPr="00524076">
          <w:rPr>
            <w:rStyle w:val="a9"/>
            <w:noProof/>
          </w:rPr>
          <w:t>VBA</w:t>
        </w:r>
        <w:r w:rsidRPr="00524076">
          <w:rPr>
            <w:rStyle w:val="a9"/>
            <w:rFonts w:hint="eastAsia"/>
            <w:noProof/>
          </w:rPr>
          <w:t>与</w:t>
        </w:r>
        <w:r w:rsidRPr="00524076">
          <w:rPr>
            <w:rStyle w:val="a9"/>
            <w:noProof/>
          </w:rPr>
          <w:t>OFFICE VBA</w:t>
        </w:r>
        <w:r w:rsidRPr="00524076">
          <w:rPr>
            <w:rStyle w:val="a9"/>
            <w:rFonts w:hint="eastAsia"/>
            <w:noProof/>
          </w:rPr>
          <w:t>区别和联系</w:t>
        </w:r>
        <w:r>
          <w:rPr>
            <w:noProof/>
            <w:webHidden/>
          </w:rPr>
          <w:tab/>
        </w:r>
        <w:r>
          <w:rPr>
            <w:noProof/>
            <w:webHidden/>
          </w:rPr>
          <w:fldChar w:fldCharType="begin"/>
        </w:r>
        <w:r>
          <w:rPr>
            <w:noProof/>
            <w:webHidden/>
          </w:rPr>
          <w:instrText xml:space="preserve"> PAGEREF _Toc454208610 \h </w:instrText>
        </w:r>
        <w:r>
          <w:rPr>
            <w:noProof/>
            <w:webHidden/>
          </w:rPr>
        </w:r>
        <w:r>
          <w:rPr>
            <w:noProof/>
            <w:webHidden/>
          </w:rPr>
          <w:fldChar w:fldCharType="separate"/>
        </w:r>
        <w:r>
          <w:rPr>
            <w:noProof/>
            <w:webHidden/>
          </w:rPr>
          <w:t>23</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11" w:history="1">
        <w:r w:rsidRPr="00524076">
          <w:rPr>
            <w:rStyle w:val="a9"/>
            <w:noProof/>
          </w:rPr>
          <w:t xml:space="preserve">4.2 VBA </w:t>
        </w:r>
        <w:r w:rsidRPr="00524076">
          <w:rPr>
            <w:rStyle w:val="a9"/>
            <w:rFonts w:hint="eastAsia"/>
            <w:noProof/>
          </w:rPr>
          <w:t>原理的隐喻</w:t>
        </w:r>
        <w:r>
          <w:rPr>
            <w:noProof/>
            <w:webHidden/>
          </w:rPr>
          <w:tab/>
        </w:r>
        <w:r>
          <w:rPr>
            <w:noProof/>
            <w:webHidden/>
          </w:rPr>
          <w:fldChar w:fldCharType="begin"/>
        </w:r>
        <w:r>
          <w:rPr>
            <w:noProof/>
            <w:webHidden/>
          </w:rPr>
          <w:instrText xml:space="preserve"> PAGEREF _Toc454208611 \h </w:instrText>
        </w:r>
        <w:r>
          <w:rPr>
            <w:noProof/>
            <w:webHidden/>
          </w:rPr>
        </w:r>
        <w:r>
          <w:rPr>
            <w:noProof/>
            <w:webHidden/>
          </w:rPr>
          <w:fldChar w:fldCharType="separate"/>
        </w:r>
        <w:r>
          <w:rPr>
            <w:noProof/>
            <w:webHidden/>
          </w:rPr>
          <w:t>23</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12" w:history="1">
        <w:r w:rsidRPr="00524076">
          <w:rPr>
            <w:rStyle w:val="a9"/>
            <w:noProof/>
          </w:rPr>
          <w:t>4.3 VBA</w:t>
        </w:r>
        <w:r w:rsidRPr="00524076">
          <w:rPr>
            <w:rStyle w:val="a9"/>
            <w:rFonts w:hint="eastAsia"/>
            <w:noProof/>
          </w:rPr>
          <w:t>简介</w:t>
        </w:r>
        <w:r>
          <w:rPr>
            <w:noProof/>
            <w:webHidden/>
          </w:rPr>
          <w:tab/>
        </w:r>
        <w:r>
          <w:rPr>
            <w:noProof/>
            <w:webHidden/>
          </w:rPr>
          <w:fldChar w:fldCharType="begin"/>
        </w:r>
        <w:r>
          <w:rPr>
            <w:noProof/>
            <w:webHidden/>
          </w:rPr>
          <w:instrText xml:space="preserve"> PAGEREF _Toc454208612 \h </w:instrText>
        </w:r>
        <w:r>
          <w:rPr>
            <w:noProof/>
            <w:webHidden/>
          </w:rPr>
        </w:r>
        <w:r>
          <w:rPr>
            <w:noProof/>
            <w:webHidden/>
          </w:rPr>
          <w:fldChar w:fldCharType="separate"/>
        </w:r>
        <w:r>
          <w:rPr>
            <w:noProof/>
            <w:webHidden/>
          </w:rPr>
          <w:t>24</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3" w:history="1">
        <w:r w:rsidRPr="00524076">
          <w:rPr>
            <w:rStyle w:val="a9"/>
            <w:noProof/>
          </w:rPr>
          <w:t xml:space="preserve">4.3.1 VBA </w:t>
        </w:r>
        <w:r w:rsidRPr="00524076">
          <w:rPr>
            <w:rStyle w:val="a9"/>
            <w:rFonts w:hint="eastAsia"/>
            <w:noProof/>
          </w:rPr>
          <w:t>及其</w:t>
        </w:r>
        <w:r w:rsidRPr="00524076">
          <w:rPr>
            <w:rStyle w:val="a9"/>
            <w:noProof/>
          </w:rPr>
          <w:t xml:space="preserve">IDE </w:t>
        </w:r>
        <w:r w:rsidRPr="00524076">
          <w:rPr>
            <w:rStyle w:val="a9"/>
            <w:rFonts w:hint="eastAsia"/>
            <w:noProof/>
          </w:rPr>
          <w:t>初步</w:t>
        </w:r>
        <w:r>
          <w:rPr>
            <w:noProof/>
            <w:webHidden/>
          </w:rPr>
          <w:tab/>
        </w:r>
        <w:r>
          <w:rPr>
            <w:noProof/>
            <w:webHidden/>
          </w:rPr>
          <w:fldChar w:fldCharType="begin"/>
        </w:r>
        <w:r>
          <w:rPr>
            <w:noProof/>
            <w:webHidden/>
          </w:rPr>
          <w:instrText xml:space="preserve"> PAGEREF _Toc454208613 \h </w:instrText>
        </w:r>
        <w:r>
          <w:rPr>
            <w:noProof/>
            <w:webHidden/>
          </w:rPr>
        </w:r>
        <w:r>
          <w:rPr>
            <w:noProof/>
            <w:webHidden/>
          </w:rPr>
          <w:fldChar w:fldCharType="separate"/>
        </w:r>
        <w:r>
          <w:rPr>
            <w:noProof/>
            <w:webHidden/>
          </w:rPr>
          <w:t>24</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4" w:history="1">
        <w:r w:rsidRPr="00524076">
          <w:rPr>
            <w:rStyle w:val="a9"/>
            <w:noProof/>
          </w:rPr>
          <w:t xml:space="preserve">4.3.2 </w:t>
        </w:r>
        <w:r w:rsidRPr="00524076">
          <w:rPr>
            <w:rStyle w:val="a9"/>
            <w:rFonts w:hint="eastAsia"/>
            <w:noProof/>
          </w:rPr>
          <w:t>模块、函数和过程</w:t>
        </w:r>
        <w:r>
          <w:rPr>
            <w:noProof/>
            <w:webHidden/>
          </w:rPr>
          <w:tab/>
        </w:r>
        <w:r>
          <w:rPr>
            <w:noProof/>
            <w:webHidden/>
          </w:rPr>
          <w:fldChar w:fldCharType="begin"/>
        </w:r>
        <w:r>
          <w:rPr>
            <w:noProof/>
            <w:webHidden/>
          </w:rPr>
          <w:instrText xml:space="preserve"> PAGEREF _Toc454208614 \h </w:instrText>
        </w:r>
        <w:r>
          <w:rPr>
            <w:noProof/>
            <w:webHidden/>
          </w:rPr>
        </w:r>
        <w:r>
          <w:rPr>
            <w:noProof/>
            <w:webHidden/>
          </w:rPr>
          <w:fldChar w:fldCharType="separate"/>
        </w:r>
        <w:r>
          <w:rPr>
            <w:noProof/>
            <w:webHidden/>
          </w:rPr>
          <w:t>27</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5" w:history="1">
        <w:r w:rsidRPr="00524076">
          <w:rPr>
            <w:rStyle w:val="a9"/>
            <w:noProof/>
          </w:rPr>
          <w:t xml:space="preserve">4.3.3 </w:t>
        </w:r>
        <w:r w:rsidRPr="00524076">
          <w:rPr>
            <w:rStyle w:val="a9"/>
            <w:rFonts w:hint="eastAsia"/>
            <w:noProof/>
          </w:rPr>
          <w:t>数据类型和变量</w:t>
        </w:r>
        <w:r>
          <w:rPr>
            <w:noProof/>
            <w:webHidden/>
          </w:rPr>
          <w:tab/>
        </w:r>
        <w:r>
          <w:rPr>
            <w:noProof/>
            <w:webHidden/>
          </w:rPr>
          <w:fldChar w:fldCharType="begin"/>
        </w:r>
        <w:r>
          <w:rPr>
            <w:noProof/>
            <w:webHidden/>
          </w:rPr>
          <w:instrText xml:space="preserve"> PAGEREF _Toc454208615 \h </w:instrText>
        </w:r>
        <w:r>
          <w:rPr>
            <w:noProof/>
            <w:webHidden/>
          </w:rPr>
        </w:r>
        <w:r>
          <w:rPr>
            <w:noProof/>
            <w:webHidden/>
          </w:rPr>
          <w:fldChar w:fldCharType="separate"/>
        </w:r>
        <w:r>
          <w:rPr>
            <w:noProof/>
            <w:webHidden/>
          </w:rPr>
          <w:t>29</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6" w:history="1">
        <w:r w:rsidRPr="00524076">
          <w:rPr>
            <w:rStyle w:val="a9"/>
            <w:noProof/>
          </w:rPr>
          <w:t xml:space="preserve">4.3.4 VBA </w:t>
        </w:r>
        <w:r w:rsidRPr="00524076">
          <w:rPr>
            <w:rStyle w:val="a9"/>
            <w:rFonts w:hint="eastAsia"/>
            <w:noProof/>
          </w:rPr>
          <w:t>语言基础</w:t>
        </w:r>
        <w:r>
          <w:rPr>
            <w:noProof/>
            <w:webHidden/>
          </w:rPr>
          <w:tab/>
        </w:r>
        <w:r>
          <w:rPr>
            <w:noProof/>
            <w:webHidden/>
          </w:rPr>
          <w:fldChar w:fldCharType="begin"/>
        </w:r>
        <w:r>
          <w:rPr>
            <w:noProof/>
            <w:webHidden/>
          </w:rPr>
          <w:instrText xml:space="preserve"> PAGEREF _Toc454208616 \h </w:instrText>
        </w:r>
        <w:r>
          <w:rPr>
            <w:noProof/>
            <w:webHidden/>
          </w:rPr>
        </w:r>
        <w:r>
          <w:rPr>
            <w:noProof/>
            <w:webHidden/>
          </w:rPr>
          <w:fldChar w:fldCharType="separate"/>
        </w:r>
        <w:r>
          <w:rPr>
            <w:noProof/>
            <w:webHidden/>
          </w:rPr>
          <w:t>32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7" w:history="1">
        <w:r w:rsidRPr="00524076">
          <w:rPr>
            <w:rStyle w:val="a9"/>
            <w:noProof/>
          </w:rPr>
          <w:t xml:space="preserve">4.3.5 </w:t>
        </w:r>
        <w:r w:rsidRPr="00524076">
          <w:rPr>
            <w:rStyle w:val="a9"/>
            <w:rFonts w:hint="eastAsia"/>
            <w:noProof/>
          </w:rPr>
          <w:t>用户窗体</w:t>
        </w:r>
        <w:r>
          <w:rPr>
            <w:noProof/>
            <w:webHidden/>
          </w:rPr>
          <w:tab/>
        </w:r>
        <w:r>
          <w:rPr>
            <w:noProof/>
            <w:webHidden/>
          </w:rPr>
          <w:fldChar w:fldCharType="begin"/>
        </w:r>
        <w:r>
          <w:rPr>
            <w:noProof/>
            <w:webHidden/>
          </w:rPr>
          <w:instrText xml:space="preserve"> PAGEREF _Toc454208617 \h </w:instrText>
        </w:r>
        <w:r>
          <w:rPr>
            <w:noProof/>
            <w:webHidden/>
          </w:rPr>
        </w:r>
        <w:r>
          <w:rPr>
            <w:noProof/>
            <w:webHidden/>
          </w:rPr>
          <w:fldChar w:fldCharType="separate"/>
        </w:r>
        <w:r>
          <w:rPr>
            <w:noProof/>
            <w:webHidden/>
          </w:rPr>
          <w:t>38</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18" w:history="1">
        <w:r w:rsidRPr="00524076">
          <w:rPr>
            <w:rStyle w:val="a9"/>
            <w:noProof/>
          </w:rPr>
          <w:t xml:space="preserve">4.4 </w:t>
        </w:r>
        <w:r w:rsidRPr="00524076">
          <w:rPr>
            <w:rStyle w:val="a9"/>
            <w:rFonts w:hint="eastAsia"/>
            <w:noProof/>
          </w:rPr>
          <w:t>金字塔的对象模型</w:t>
        </w:r>
        <w:r>
          <w:rPr>
            <w:noProof/>
            <w:webHidden/>
          </w:rPr>
          <w:tab/>
        </w:r>
        <w:r>
          <w:rPr>
            <w:noProof/>
            <w:webHidden/>
          </w:rPr>
          <w:fldChar w:fldCharType="begin"/>
        </w:r>
        <w:r>
          <w:rPr>
            <w:noProof/>
            <w:webHidden/>
          </w:rPr>
          <w:instrText xml:space="preserve"> PAGEREF _Toc454208618 \h </w:instrText>
        </w:r>
        <w:r>
          <w:rPr>
            <w:noProof/>
            <w:webHidden/>
          </w:rPr>
        </w:r>
        <w:r>
          <w:rPr>
            <w:noProof/>
            <w:webHidden/>
          </w:rPr>
          <w:fldChar w:fldCharType="separate"/>
        </w:r>
        <w:r>
          <w:rPr>
            <w:noProof/>
            <w:webHidden/>
          </w:rPr>
          <w:t>42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19" w:history="1">
        <w:r w:rsidRPr="00524076">
          <w:rPr>
            <w:rStyle w:val="a9"/>
            <w:noProof/>
          </w:rPr>
          <w:t xml:space="preserve">4.4.1 Application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_Toc454208619 \h </w:instrText>
        </w:r>
        <w:r>
          <w:rPr>
            <w:noProof/>
            <w:webHidden/>
          </w:rPr>
        </w:r>
        <w:r>
          <w:rPr>
            <w:noProof/>
            <w:webHidden/>
          </w:rPr>
          <w:fldChar w:fldCharType="separate"/>
        </w:r>
        <w:r>
          <w:rPr>
            <w:noProof/>
            <w:webHidden/>
          </w:rPr>
          <w:t>43</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0" w:history="1">
        <w:r w:rsidRPr="00524076">
          <w:rPr>
            <w:rStyle w:val="a9"/>
            <w:noProof/>
          </w:rPr>
          <w:t xml:space="preserve">4.4.2 Order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_Toc454208620 \h </w:instrText>
        </w:r>
        <w:r>
          <w:rPr>
            <w:noProof/>
            <w:webHidden/>
          </w:rPr>
        </w:r>
        <w:r>
          <w:rPr>
            <w:noProof/>
            <w:webHidden/>
          </w:rPr>
          <w:fldChar w:fldCharType="separate"/>
        </w:r>
        <w:r>
          <w:rPr>
            <w:noProof/>
            <w:webHidden/>
          </w:rPr>
          <w:t>45</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1" w:history="1">
        <w:r w:rsidRPr="00524076">
          <w:rPr>
            <w:rStyle w:val="a9"/>
            <w:noProof/>
          </w:rPr>
          <w:t xml:space="preserve">4.4.3 MarketData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_Toc454208621 \h </w:instrText>
        </w:r>
        <w:r>
          <w:rPr>
            <w:noProof/>
            <w:webHidden/>
          </w:rPr>
        </w:r>
        <w:r>
          <w:rPr>
            <w:noProof/>
            <w:webHidden/>
          </w:rPr>
          <w:fldChar w:fldCharType="separate"/>
        </w:r>
        <w:r>
          <w:rPr>
            <w:noProof/>
            <w:webHidden/>
          </w:rPr>
          <w:t>53</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2" w:history="1">
        <w:r w:rsidRPr="00524076">
          <w:rPr>
            <w:rStyle w:val="a9"/>
            <w:noProof/>
          </w:rPr>
          <w:t>4.4.4 ReportData</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_Toc454208622 \h </w:instrText>
        </w:r>
        <w:r>
          <w:rPr>
            <w:noProof/>
            <w:webHidden/>
          </w:rPr>
        </w:r>
        <w:r>
          <w:rPr>
            <w:noProof/>
            <w:webHidden/>
          </w:rPr>
          <w:fldChar w:fldCharType="separate"/>
        </w:r>
        <w:r>
          <w:rPr>
            <w:noProof/>
            <w:webHidden/>
          </w:rPr>
          <w:t>58</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3" w:history="1">
        <w:r w:rsidRPr="00524076">
          <w:rPr>
            <w:rStyle w:val="a9"/>
            <w:noProof/>
          </w:rPr>
          <w:t xml:space="preserve">4.4.5 HistoryData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_Toc454208623 \h </w:instrText>
        </w:r>
        <w:r>
          <w:rPr>
            <w:noProof/>
            <w:webHidden/>
          </w:rPr>
        </w:r>
        <w:r>
          <w:rPr>
            <w:noProof/>
            <w:webHidden/>
          </w:rPr>
          <w:fldChar w:fldCharType="separate"/>
        </w:r>
        <w:r>
          <w:rPr>
            <w:noProof/>
            <w:webHidden/>
          </w:rPr>
          <w:t>59</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4" w:history="1">
        <w:r w:rsidRPr="00524076">
          <w:rPr>
            <w:rStyle w:val="a9"/>
            <w:noProof/>
          </w:rPr>
          <w:t>4.4.6 Document</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_Toc454208624 \h </w:instrText>
        </w:r>
        <w:r>
          <w:rPr>
            <w:noProof/>
            <w:webHidden/>
          </w:rPr>
        </w:r>
        <w:r>
          <w:rPr>
            <w:noProof/>
            <w:webHidden/>
          </w:rPr>
          <w:fldChar w:fldCharType="separate"/>
        </w:r>
        <w:r>
          <w:rPr>
            <w:noProof/>
            <w:webHidden/>
          </w:rPr>
          <w:t>60</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5" w:history="1">
        <w:r w:rsidRPr="00524076">
          <w:rPr>
            <w:rStyle w:val="a9"/>
            <w:noProof/>
          </w:rPr>
          <w:t xml:space="preserve">4.4.7 Frame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_Toc454208625 \h </w:instrText>
        </w:r>
        <w:r>
          <w:rPr>
            <w:noProof/>
            <w:webHidden/>
          </w:rPr>
        </w:r>
        <w:r>
          <w:rPr>
            <w:noProof/>
            <w:webHidden/>
          </w:rPr>
          <w:fldChar w:fldCharType="separate"/>
        </w:r>
        <w:r>
          <w:rPr>
            <w:noProof/>
            <w:webHidden/>
          </w:rPr>
          <w:t>62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6" w:history="1">
        <w:r w:rsidRPr="00524076">
          <w:rPr>
            <w:rStyle w:val="a9"/>
            <w:noProof/>
          </w:rPr>
          <w:t>4.4.8 Grid</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_Toc454208626 \h </w:instrText>
        </w:r>
        <w:r>
          <w:rPr>
            <w:noProof/>
            <w:webHidden/>
          </w:rPr>
        </w:r>
        <w:r>
          <w:rPr>
            <w:noProof/>
            <w:webHidden/>
          </w:rPr>
          <w:fldChar w:fldCharType="separate"/>
        </w:r>
        <w:r>
          <w:rPr>
            <w:noProof/>
            <w:webHidden/>
          </w:rPr>
          <w:t>64</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7" w:history="1">
        <w:r w:rsidRPr="00524076">
          <w:rPr>
            <w:rStyle w:val="a9"/>
            <w:noProof/>
          </w:rPr>
          <w:t xml:space="preserve">4.4.9 Formula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_Toc454208627 \h </w:instrText>
        </w:r>
        <w:r>
          <w:rPr>
            <w:noProof/>
            <w:webHidden/>
          </w:rPr>
        </w:r>
        <w:r>
          <w:rPr>
            <w:noProof/>
            <w:webHidden/>
          </w:rPr>
          <w:fldChar w:fldCharType="separate"/>
        </w:r>
        <w:r>
          <w:rPr>
            <w:noProof/>
            <w:webHidden/>
          </w:rPr>
          <w:t>70</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8" w:history="1">
        <w:r w:rsidRPr="00524076">
          <w:rPr>
            <w:rStyle w:val="a9"/>
            <w:rFonts w:ascii="微软雅黑" w:hAnsi="微软雅黑"/>
            <w:noProof/>
          </w:rPr>
          <w:t xml:space="preserve">4.4.10 NetWork </w:t>
        </w:r>
        <w:r w:rsidRPr="00524076">
          <w:rPr>
            <w:rStyle w:val="a9"/>
            <w:rFonts w:ascii="微软雅黑" w:hAnsi="微软雅黑" w:hint="eastAsia"/>
            <w:noProof/>
          </w:rPr>
          <w:t>对象</w:t>
        </w:r>
        <w:r>
          <w:rPr>
            <w:noProof/>
            <w:webHidden/>
          </w:rPr>
          <w:tab/>
        </w:r>
        <w:r>
          <w:rPr>
            <w:noProof/>
            <w:webHidden/>
          </w:rPr>
          <w:fldChar w:fldCharType="begin"/>
        </w:r>
        <w:r>
          <w:rPr>
            <w:noProof/>
            <w:webHidden/>
          </w:rPr>
          <w:instrText xml:space="preserve"> PAGEREF _Toc454208628 \h </w:instrText>
        </w:r>
        <w:r>
          <w:rPr>
            <w:noProof/>
            <w:webHidden/>
          </w:rPr>
        </w:r>
        <w:r>
          <w:rPr>
            <w:noProof/>
            <w:webHidden/>
          </w:rPr>
          <w:fldChar w:fldCharType="separate"/>
        </w:r>
        <w:r>
          <w:rPr>
            <w:noProof/>
            <w:webHidden/>
          </w:rPr>
          <w:t>71</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29" w:history="1">
        <w:r w:rsidRPr="00524076">
          <w:rPr>
            <w:rStyle w:val="a9"/>
            <w:noProof/>
          </w:rPr>
          <w:t xml:space="preserve">4.4.11 TestReport </w:t>
        </w:r>
        <w:r w:rsidRPr="00524076">
          <w:rPr>
            <w:rStyle w:val="a9"/>
            <w:rFonts w:hint="eastAsia"/>
            <w:noProof/>
          </w:rPr>
          <w:t>对象</w:t>
        </w:r>
        <w:r>
          <w:rPr>
            <w:noProof/>
            <w:webHidden/>
          </w:rPr>
          <w:tab/>
        </w:r>
        <w:r>
          <w:rPr>
            <w:noProof/>
            <w:webHidden/>
          </w:rPr>
          <w:fldChar w:fldCharType="begin"/>
        </w:r>
        <w:r>
          <w:rPr>
            <w:noProof/>
            <w:webHidden/>
          </w:rPr>
          <w:instrText xml:space="preserve"> PAGEREF _Toc454208629 \h </w:instrText>
        </w:r>
        <w:r>
          <w:rPr>
            <w:noProof/>
            <w:webHidden/>
          </w:rPr>
        </w:r>
        <w:r>
          <w:rPr>
            <w:noProof/>
            <w:webHidden/>
          </w:rPr>
          <w:fldChar w:fldCharType="separate"/>
        </w:r>
        <w:r>
          <w:rPr>
            <w:noProof/>
            <w:webHidden/>
          </w:rPr>
          <w:t>73</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30" w:history="1">
        <w:r w:rsidRPr="00524076">
          <w:rPr>
            <w:rStyle w:val="a9"/>
            <w:rFonts w:hint="eastAsia"/>
            <w:noProof/>
          </w:rPr>
          <w:t>第五章</w:t>
        </w:r>
        <w:r w:rsidRPr="00524076">
          <w:rPr>
            <w:rStyle w:val="a9"/>
            <w:noProof/>
          </w:rPr>
          <w:t xml:space="preserve"> VBA</w:t>
        </w:r>
        <w:r w:rsidRPr="00524076">
          <w:rPr>
            <w:rStyle w:val="a9"/>
            <w:rFonts w:hint="eastAsia"/>
            <w:noProof/>
          </w:rPr>
          <w:t>实用范例</w:t>
        </w:r>
        <w:r>
          <w:rPr>
            <w:noProof/>
            <w:webHidden/>
          </w:rPr>
          <w:tab/>
        </w:r>
        <w:r>
          <w:rPr>
            <w:noProof/>
            <w:webHidden/>
          </w:rPr>
          <w:fldChar w:fldCharType="begin"/>
        </w:r>
        <w:r>
          <w:rPr>
            <w:noProof/>
            <w:webHidden/>
          </w:rPr>
          <w:instrText xml:space="preserve"> PAGEREF _Toc454208630 \h </w:instrText>
        </w:r>
        <w:r>
          <w:rPr>
            <w:noProof/>
            <w:webHidden/>
          </w:rPr>
        </w:r>
        <w:r>
          <w:rPr>
            <w:noProof/>
            <w:webHidden/>
          </w:rPr>
          <w:fldChar w:fldCharType="separate"/>
        </w:r>
        <w:r>
          <w:rPr>
            <w:noProof/>
            <w:webHidden/>
          </w:rPr>
          <w:t>81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31" w:history="1">
        <w:r w:rsidRPr="00524076">
          <w:rPr>
            <w:rStyle w:val="a9"/>
            <w:noProof/>
          </w:rPr>
          <w:t xml:space="preserve">5.1 </w:t>
        </w:r>
        <w:r w:rsidRPr="00524076">
          <w:rPr>
            <w:rStyle w:val="a9"/>
            <w:rFonts w:hint="eastAsia"/>
            <w:noProof/>
          </w:rPr>
          <w:t>跨期套利交易范例</w:t>
        </w:r>
        <w:r>
          <w:rPr>
            <w:noProof/>
            <w:webHidden/>
          </w:rPr>
          <w:tab/>
        </w:r>
        <w:r>
          <w:rPr>
            <w:noProof/>
            <w:webHidden/>
          </w:rPr>
          <w:fldChar w:fldCharType="begin"/>
        </w:r>
        <w:r>
          <w:rPr>
            <w:noProof/>
            <w:webHidden/>
          </w:rPr>
          <w:instrText xml:space="preserve"> PAGEREF _Toc454208631 \h </w:instrText>
        </w:r>
        <w:r>
          <w:rPr>
            <w:noProof/>
            <w:webHidden/>
          </w:rPr>
        </w:r>
        <w:r>
          <w:rPr>
            <w:noProof/>
            <w:webHidden/>
          </w:rPr>
          <w:fldChar w:fldCharType="separate"/>
        </w:r>
        <w:r>
          <w:rPr>
            <w:noProof/>
            <w:webHidden/>
          </w:rPr>
          <w:t>81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32" w:history="1">
        <w:r w:rsidRPr="00524076">
          <w:rPr>
            <w:rStyle w:val="a9"/>
            <w:noProof/>
          </w:rPr>
          <w:t xml:space="preserve">5.2 </w:t>
        </w:r>
        <w:r w:rsidRPr="00524076">
          <w:rPr>
            <w:rStyle w:val="a9"/>
            <w:rFonts w:hint="eastAsia"/>
            <w:noProof/>
          </w:rPr>
          <w:t>金字塔</w:t>
        </w:r>
        <w:r w:rsidRPr="00524076">
          <w:rPr>
            <w:rStyle w:val="a9"/>
            <w:noProof/>
          </w:rPr>
          <w:t>VBA</w:t>
        </w:r>
        <w:r w:rsidRPr="00524076">
          <w:rPr>
            <w:rStyle w:val="a9"/>
            <w:rFonts w:hint="eastAsia"/>
            <w:noProof/>
          </w:rPr>
          <w:t>指标调用数据库教程</w:t>
        </w:r>
        <w:r>
          <w:rPr>
            <w:noProof/>
            <w:webHidden/>
          </w:rPr>
          <w:tab/>
        </w:r>
        <w:r>
          <w:rPr>
            <w:noProof/>
            <w:webHidden/>
          </w:rPr>
          <w:fldChar w:fldCharType="begin"/>
        </w:r>
        <w:r>
          <w:rPr>
            <w:noProof/>
            <w:webHidden/>
          </w:rPr>
          <w:instrText xml:space="preserve"> PAGEREF _Toc454208632 \h </w:instrText>
        </w:r>
        <w:r>
          <w:rPr>
            <w:noProof/>
            <w:webHidden/>
          </w:rPr>
        </w:r>
        <w:r>
          <w:rPr>
            <w:noProof/>
            <w:webHidden/>
          </w:rPr>
          <w:fldChar w:fldCharType="separate"/>
        </w:r>
        <w:r>
          <w:rPr>
            <w:noProof/>
            <w:webHidden/>
          </w:rPr>
          <w:t>82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33" w:history="1">
        <w:r w:rsidRPr="00524076">
          <w:rPr>
            <w:rStyle w:val="a9"/>
            <w:noProof/>
          </w:rPr>
          <w:t xml:space="preserve">5.2.1 </w:t>
        </w:r>
        <w:r w:rsidRPr="00524076">
          <w:rPr>
            <w:rStyle w:val="a9"/>
            <w:rFonts w:hint="eastAsia"/>
            <w:noProof/>
          </w:rPr>
          <w:t>数据库的准备工作（</w:t>
        </w:r>
        <w:r w:rsidRPr="00524076">
          <w:rPr>
            <w:rStyle w:val="a9"/>
            <w:noProof/>
          </w:rPr>
          <w:t>vba</w:t>
        </w:r>
        <w:r w:rsidRPr="00524076">
          <w:rPr>
            <w:rStyle w:val="a9"/>
            <w:rFonts w:hint="eastAsia"/>
            <w:noProof/>
          </w:rPr>
          <w:t>使用数据库首先我们需要连接数据库）</w:t>
        </w:r>
        <w:r>
          <w:rPr>
            <w:noProof/>
            <w:webHidden/>
          </w:rPr>
          <w:tab/>
        </w:r>
        <w:r>
          <w:rPr>
            <w:noProof/>
            <w:webHidden/>
          </w:rPr>
          <w:fldChar w:fldCharType="begin"/>
        </w:r>
        <w:r>
          <w:rPr>
            <w:noProof/>
            <w:webHidden/>
          </w:rPr>
          <w:instrText xml:space="preserve"> PAGEREF _Toc454208633 \h </w:instrText>
        </w:r>
        <w:r>
          <w:rPr>
            <w:noProof/>
            <w:webHidden/>
          </w:rPr>
        </w:r>
        <w:r>
          <w:rPr>
            <w:noProof/>
            <w:webHidden/>
          </w:rPr>
          <w:fldChar w:fldCharType="separate"/>
        </w:r>
        <w:r>
          <w:rPr>
            <w:noProof/>
            <w:webHidden/>
          </w:rPr>
          <w:t>82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34" w:history="1">
        <w:r w:rsidRPr="00524076">
          <w:rPr>
            <w:rStyle w:val="a9"/>
            <w:noProof/>
          </w:rPr>
          <w:t xml:space="preserve">5.2.2 </w:t>
        </w:r>
        <w:r w:rsidRPr="00524076">
          <w:rPr>
            <w:rStyle w:val="a9"/>
            <w:rFonts w:hint="eastAsia"/>
            <w:noProof/>
          </w:rPr>
          <w:t>数据库操作方法（具体代码和注释</w:t>
        </w:r>
        <w:r w:rsidRPr="00524076">
          <w:rPr>
            <w:rStyle w:val="a9"/>
            <w:noProof/>
          </w:rPr>
          <w:t>&lt;</w:t>
        </w:r>
        <w:r w:rsidRPr="00524076">
          <w:rPr>
            <w:rStyle w:val="a9"/>
            <w:rFonts w:hint="eastAsia"/>
            <w:noProof/>
          </w:rPr>
          <w:t>使用时选取需要的代码只要稍许修改</w:t>
        </w:r>
        <w:r w:rsidRPr="00524076">
          <w:rPr>
            <w:rStyle w:val="a9"/>
            <w:noProof/>
          </w:rPr>
          <w:t>&gt;</w:t>
        </w:r>
        <w:r w:rsidRPr="00524076">
          <w:rPr>
            <w:rStyle w:val="a9"/>
            <w:rFonts w:hint="eastAsia"/>
            <w:noProof/>
          </w:rPr>
          <w:t>）</w:t>
        </w:r>
        <w:r>
          <w:rPr>
            <w:noProof/>
            <w:webHidden/>
          </w:rPr>
          <w:tab/>
        </w:r>
        <w:r>
          <w:rPr>
            <w:noProof/>
            <w:webHidden/>
          </w:rPr>
          <w:fldChar w:fldCharType="begin"/>
        </w:r>
        <w:r>
          <w:rPr>
            <w:noProof/>
            <w:webHidden/>
          </w:rPr>
          <w:instrText xml:space="preserve"> PAGEREF _Toc454208634 \h </w:instrText>
        </w:r>
        <w:r>
          <w:rPr>
            <w:noProof/>
            <w:webHidden/>
          </w:rPr>
        </w:r>
        <w:r>
          <w:rPr>
            <w:noProof/>
            <w:webHidden/>
          </w:rPr>
          <w:fldChar w:fldCharType="separate"/>
        </w:r>
        <w:r>
          <w:rPr>
            <w:noProof/>
            <w:webHidden/>
          </w:rPr>
          <w:t>83</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60" w:history="1">
        <w:r w:rsidRPr="00524076">
          <w:rPr>
            <w:rStyle w:val="a9"/>
            <w:rFonts w:hint="eastAsia"/>
            <w:noProof/>
          </w:rPr>
          <w:t>第六章</w:t>
        </w:r>
        <w:r w:rsidRPr="00524076">
          <w:rPr>
            <w:rStyle w:val="a9"/>
            <w:noProof/>
          </w:rPr>
          <w:t xml:space="preserve"> </w:t>
        </w:r>
        <w:r w:rsidRPr="00524076">
          <w:rPr>
            <w:rStyle w:val="a9"/>
            <w:rFonts w:hint="eastAsia"/>
            <w:noProof/>
          </w:rPr>
          <w:t>基于</w:t>
        </w:r>
        <w:r w:rsidRPr="00524076">
          <w:rPr>
            <w:rStyle w:val="a9"/>
            <w:noProof/>
          </w:rPr>
          <w:t>C++</w:t>
        </w:r>
        <w:r w:rsidRPr="00524076">
          <w:rPr>
            <w:rStyle w:val="a9"/>
            <w:rFonts w:hint="eastAsia"/>
            <w:noProof/>
          </w:rPr>
          <w:t>二次开发</w:t>
        </w:r>
        <w:r>
          <w:rPr>
            <w:noProof/>
            <w:webHidden/>
          </w:rPr>
          <w:tab/>
        </w:r>
        <w:r>
          <w:rPr>
            <w:noProof/>
            <w:webHidden/>
          </w:rPr>
          <w:fldChar w:fldCharType="begin"/>
        </w:r>
        <w:r>
          <w:rPr>
            <w:noProof/>
            <w:webHidden/>
          </w:rPr>
          <w:instrText xml:space="preserve"> PAGEREF _Toc454208660 \h </w:instrText>
        </w:r>
        <w:r>
          <w:rPr>
            <w:noProof/>
            <w:webHidden/>
          </w:rPr>
        </w:r>
        <w:r>
          <w:rPr>
            <w:noProof/>
            <w:webHidden/>
          </w:rPr>
          <w:fldChar w:fldCharType="separate"/>
        </w:r>
        <w:r>
          <w:rPr>
            <w:noProof/>
            <w:webHidden/>
          </w:rPr>
          <w:t>91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61" w:history="1">
        <w:r w:rsidRPr="00524076">
          <w:rPr>
            <w:rStyle w:val="a9"/>
            <w:noProof/>
          </w:rPr>
          <w:t xml:space="preserve">6.1 </w:t>
        </w:r>
        <w:r w:rsidRPr="00524076">
          <w:rPr>
            <w:rStyle w:val="a9"/>
            <w:rFonts w:hint="eastAsia"/>
            <w:noProof/>
          </w:rPr>
          <w:t>使用金字塔</w:t>
        </w:r>
        <w:r w:rsidRPr="00524076">
          <w:rPr>
            <w:rStyle w:val="a9"/>
            <w:noProof/>
          </w:rPr>
          <w:t>C++ API</w:t>
        </w:r>
        <w:r w:rsidRPr="00524076">
          <w:rPr>
            <w:rStyle w:val="a9"/>
            <w:rFonts w:hint="eastAsia"/>
            <w:noProof/>
          </w:rPr>
          <w:t>开发策略的优势</w:t>
        </w:r>
        <w:r>
          <w:rPr>
            <w:noProof/>
            <w:webHidden/>
          </w:rPr>
          <w:tab/>
        </w:r>
        <w:r>
          <w:rPr>
            <w:noProof/>
            <w:webHidden/>
          </w:rPr>
          <w:fldChar w:fldCharType="begin"/>
        </w:r>
        <w:r>
          <w:rPr>
            <w:noProof/>
            <w:webHidden/>
          </w:rPr>
          <w:instrText xml:space="preserve"> PAGEREF _Toc454208661 \h </w:instrText>
        </w:r>
        <w:r>
          <w:rPr>
            <w:noProof/>
            <w:webHidden/>
          </w:rPr>
        </w:r>
        <w:r>
          <w:rPr>
            <w:noProof/>
            <w:webHidden/>
          </w:rPr>
          <w:fldChar w:fldCharType="separate"/>
        </w:r>
        <w:r>
          <w:rPr>
            <w:noProof/>
            <w:webHidden/>
          </w:rPr>
          <w:t>91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62" w:history="1">
        <w:r w:rsidRPr="00524076">
          <w:rPr>
            <w:rStyle w:val="a9"/>
            <w:noProof/>
          </w:rPr>
          <w:t xml:space="preserve">6.2 </w:t>
        </w:r>
        <w:r w:rsidRPr="00524076">
          <w:rPr>
            <w:rStyle w:val="a9"/>
            <w:rFonts w:hint="eastAsia"/>
            <w:noProof/>
          </w:rPr>
          <w:t>金字塔的</w:t>
        </w:r>
        <w:r w:rsidRPr="00524076">
          <w:rPr>
            <w:rStyle w:val="a9"/>
            <w:noProof/>
          </w:rPr>
          <w:t>C++ API</w:t>
        </w:r>
        <w:r w:rsidRPr="00524076">
          <w:rPr>
            <w:rStyle w:val="a9"/>
            <w:rFonts w:hint="eastAsia"/>
            <w:noProof/>
          </w:rPr>
          <w:t>与主程序的组织结构</w:t>
        </w:r>
        <w:r>
          <w:rPr>
            <w:noProof/>
            <w:webHidden/>
          </w:rPr>
          <w:tab/>
        </w:r>
        <w:r>
          <w:rPr>
            <w:noProof/>
            <w:webHidden/>
          </w:rPr>
          <w:fldChar w:fldCharType="begin"/>
        </w:r>
        <w:r>
          <w:rPr>
            <w:noProof/>
            <w:webHidden/>
          </w:rPr>
          <w:instrText xml:space="preserve"> PAGEREF _Toc454208662 \h </w:instrText>
        </w:r>
        <w:r>
          <w:rPr>
            <w:noProof/>
            <w:webHidden/>
          </w:rPr>
        </w:r>
        <w:r>
          <w:rPr>
            <w:noProof/>
            <w:webHidden/>
          </w:rPr>
          <w:fldChar w:fldCharType="separate"/>
        </w:r>
        <w:r>
          <w:rPr>
            <w:noProof/>
            <w:webHidden/>
          </w:rPr>
          <w:t>91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63" w:history="1">
        <w:r w:rsidRPr="00524076">
          <w:rPr>
            <w:rStyle w:val="a9"/>
            <w:noProof/>
          </w:rPr>
          <w:t>6.3</w:t>
        </w:r>
        <w:r w:rsidRPr="00524076">
          <w:rPr>
            <w:rStyle w:val="a9"/>
            <w:rFonts w:hint="eastAsia"/>
            <w:noProof/>
          </w:rPr>
          <w:t>金字塔的接口范例下载与简要说明</w:t>
        </w:r>
        <w:r>
          <w:rPr>
            <w:noProof/>
            <w:webHidden/>
          </w:rPr>
          <w:tab/>
        </w:r>
        <w:r>
          <w:rPr>
            <w:noProof/>
            <w:webHidden/>
          </w:rPr>
          <w:fldChar w:fldCharType="begin"/>
        </w:r>
        <w:r>
          <w:rPr>
            <w:noProof/>
            <w:webHidden/>
          </w:rPr>
          <w:instrText xml:space="preserve"> PAGEREF _Toc454208663 \h </w:instrText>
        </w:r>
        <w:r>
          <w:rPr>
            <w:noProof/>
            <w:webHidden/>
          </w:rPr>
        </w:r>
        <w:r>
          <w:rPr>
            <w:noProof/>
            <w:webHidden/>
          </w:rPr>
          <w:fldChar w:fldCharType="separate"/>
        </w:r>
        <w:r>
          <w:rPr>
            <w:noProof/>
            <w:webHidden/>
          </w:rPr>
          <w:t>92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4" w:history="1">
        <w:r w:rsidRPr="00524076">
          <w:rPr>
            <w:rStyle w:val="a9"/>
            <w:rFonts w:ascii="微软雅黑" w:hAnsi="微软雅黑"/>
            <w:noProof/>
          </w:rPr>
          <w:t>6.3.1 API</w:t>
        </w:r>
        <w:r w:rsidRPr="00524076">
          <w:rPr>
            <w:rStyle w:val="a9"/>
            <w:rFonts w:ascii="微软雅黑" w:hAnsi="微软雅黑" w:hint="eastAsia"/>
            <w:noProof/>
          </w:rPr>
          <w:t>接口报价行情订阅</w:t>
        </w:r>
        <w:r>
          <w:rPr>
            <w:noProof/>
            <w:webHidden/>
          </w:rPr>
          <w:tab/>
        </w:r>
        <w:r>
          <w:rPr>
            <w:noProof/>
            <w:webHidden/>
          </w:rPr>
          <w:fldChar w:fldCharType="begin"/>
        </w:r>
        <w:r>
          <w:rPr>
            <w:noProof/>
            <w:webHidden/>
          </w:rPr>
          <w:instrText xml:space="preserve"> PAGEREF _Toc454208664 \h </w:instrText>
        </w:r>
        <w:r>
          <w:rPr>
            <w:noProof/>
            <w:webHidden/>
          </w:rPr>
        </w:r>
        <w:r>
          <w:rPr>
            <w:noProof/>
            <w:webHidden/>
          </w:rPr>
          <w:fldChar w:fldCharType="separate"/>
        </w:r>
        <w:r>
          <w:rPr>
            <w:noProof/>
            <w:webHidden/>
          </w:rPr>
          <w:t>92</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5" w:history="1">
        <w:r w:rsidRPr="00524076">
          <w:rPr>
            <w:rStyle w:val="a9"/>
            <w:rFonts w:ascii="微软雅黑" w:hAnsi="微软雅黑"/>
            <w:noProof/>
          </w:rPr>
          <w:t xml:space="preserve">6.3.2 </w:t>
        </w:r>
        <w:r w:rsidRPr="00524076">
          <w:rPr>
            <w:rStyle w:val="a9"/>
            <w:rFonts w:ascii="微软雅黑" w:hAnsi="微软雅黑" w:hint="eastAsia"/>
            <w:noProof/>
          </w:rPr>
          <w:t>报价行情变化通知</w:t>
        </w:r>
        <w:r>
          <w:rPr>
            <w:noProof/>
            <w:webHidden/>
          </w:rPr>
          <w:tab/>
        </w:r>
        <w:r>
          <w:rPr>
            <w:noProof/>
            <w:webHidden/>
          </w:rPr>
          <w:fldChar w:fldCharType="begin"/>
        </w:r>
        <w:r>
          <w:rPr>
            <w:noProof/>
            <w:webHidden/>
          </w:rPr>
          <w:instrText xml:space="preserve"> PAGEREF _Toc454208665 \h </w:instrText>
        </w:r>
        <w:r>
          <w:rPr>
            <w:noProof/>
            <w:webHidden/>
          </w:rPr>
        </w:r>
        <w:r>
          <w:rPr>
            <w:noProof/>
            <w:webHidden/>
          </w:rPr>
          <w:fldChar w:fldCharType="separate"/>
        </w:r>
        <w:r>
          <w:rPr>
            <w:noProof/>
            <w:webHidden/>
          </w:rPr>
          <w:t>93</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6" w:history="1">
        <w:r w:rsidRPr="00524076">
          <w:rPr>
            <w:rStyle w:val="a9"/>
            <w:rFonts w:ascii="微软雅黑" w:hAnsi="微软雅黑"/>
            <w:noProof/>
          </w:rPr>
          <w:t xml:space="preserve">6.3.3 </w:t>
        </w:r>
        <w:r w:rsidRPr="00524076">
          <w:rPr>
            <w:rStyle w:val="a9"/>
            <w:rFonts w:ascii="微软雅黑" w:hAnsi="微软雅黑" w:hint="eastAsia"/>
            <w:noProof/>
          </w:rPr>
          <w:t>获取指定市场全部合约报价</w:t>
        </w:r>
        <w:r>
          <w:rPr>
            <w:noProof/>
            <w:webHidden/>
          </w:rPr>
          <w:tab/>
        </w:r>
        <w:r>
          <w:rPr>
            <w:noProof/>
            <w:webHidden/>
          </w:rPr>
          <w:fldChar w:fldCharType="begin"/>
        </w:r>
        <w:r>
          <w:rPr>
            <w:noProof/>
            <w:webHidden/>
          </w:rPr>
          <w:instrText xml:space="preserve"> PAGEREF _Toc454208666 \h </w:instrText>
        </w:r>
        <w:r>
          <w:rPr>
            <w:noProof/>
            <w:webHidden/>
          </w:rPr>
        </w:r>
        <w:r>
          <w:rPr>
            <w:noProof/>
            <w:webHidden/>
          </w:rPr>
          <w:fldChar w:fldCharType="separate"/>
        </w:r>
        <w:r>
          <w:rPr>
            <w:noProof/>
            <w:webHidden/>
          </w:rPr>
          <w:t>93</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7" w:history="1">
        <w:r w:rsidRPr="00524076">
          <w:rPr>
            <w:rStyle w:val="a9"/>
            <w:rFonts w:ascii="微软雅黑" w:hAnsi="微软雅黑"/>
            <w:noProof/>
          </w:rPr>
          <w:t xml:space="preserve">6.3.4 </w:t>
        </w:r>
        <w:r w:rsidRPr="00524076">
          <w:rPr>
            <w:rStyle w:val="a9"/>
            <w:rFonts w:ascii="微软雅黑" w:hAnsi="微软雅黑" w:hint="eastAsia"/>
            <w:noProof/>
          </w:rPr>
          <w:t>历史数据的获取</w:t>
        </w:r>
        <w:r>
          <w:rPr>
            <w:noProof/>
            <w:webHidden/>
          </w:rPr>
          <w:tab/>
        </w:r>
        <w:r>
          <w:rPr>
            <w:noProof/>
            <w:webHidden/>
          </w:rPr>
          <w:fldChar w:fldCharType="begin"/>
        </w:r>
        <w:r>
          <w:rPr>
            <w:noProof/>
            <w:webHidden/>
          </w:rPr>
          <w:instrText xml:space="preserve"> PAGEREF _Toc454208667 \h </w:instrText>
        </w:r>
        <w:r>
          <w:rPr>
            <w:noProof/>
            <w:webHidden/>
          </w:rPr>
        </w:r>
        <w:r>
          <w:rPr>
            <w:noProof/>
            <w:webHidden/>
          </w:rPr>
          <w:fldChar w:fldCharType="separate"/>
        </w:r>
        <w:r>
          <w:rPr>
            <w:noProof/>
            <w:webHidden/>
          </w:rPr>
          <w:t>93</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8" w:history="1">
        <w:r w:rsidRPr="00524076">
          <w:rPr>
            <w:rStyle w:val="a9"/>
            <w:rFonts w:ascii="微软雅黑" w:hAnsi="微软雅黑"/>
            <w:noProof/>
          </w:rPr>
          <w:t xml:space="preserve">6.3.5 </w:t>
        </w:r>
        <w:r w:rsidRPr="00524076">
          <w:rPr>
            <w:rStyle w:val="a9"/>
            <w:rFonts w:ascii="微软雅黑" w:hAnsi="微软雅黑" w:hint="eastAsia"/>
            <w:noProof/>
          </w:rPr>
          <w:t>下单委托指令</w:t>
        </w:r>
        <w:r>
          <w:rPr>
            <w:noProof/>
            <w:webHidden/>
          </w:rPr>
          <w:tab/>
        </w:r>
        <w:r>
          <w:rPr>
            <w:noProof/>
            <w:webHidden/>
          </w:rPr>
          <w:fldChar w:fldCharType="begin"/>
        </w:r>
        <w:r>
          <w:rPr>
            <w:noProof/>
            <w:webHidden/>
          </w:rPr>
          <w:instrText xml:space="preserve"> PAGEREF _Toc454208668 \h </w:instrText>
        </w:r>
        <w:r>
          <w:rPr>
            <w:noProof/>
            <w:webHidden/>
          </w:rPr>
        </w:r>
        <w:r>
          <w:rPr>
            <w:noProof/>
            <w:webHidden/>
          </w:rPr>
          <w:fldChar w:fldCharType="separate"/>
        </w:r>
        <w:r>
          <w:rPr>
            <w:noProof/>
            <w:webHidden/>
          </w:rPr>
          <w:t>94</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69" w:history="1">
        <w:r w:rsidRPr="00524076">
          <w:rPr>
            <w:rStyle w:val="a9"/>
            <w:rFonts w:ascii="微软雅黑" w:hAnsi="微软雅黑"/>
            <w:noProof/>
          </w:rPr>
          <w:t xml:space="preserve">6.3.6 </w:t>
        </w:r>
        <w:r w:rsidRPr="00524076">
          <w:rPr>
            <w:rStyle w:val="a9"/>
            <w:rFonts w:ascii="微软雅黑" w:hAnsi="微软雅黑" w:hint="eastAsia"/>
            <w:noProof/>
          </w:rPr>
          <w:t>订单状态推送回报</w:t>
        </w:r>
        <w:r>
          <w:rPr>
            <w:noProof/>
            <w:webHidden/>
          </w:rPr>
          <w:tab/>
        </w:r>
        <w:r>
          <w:rPr>
            <w:noProof/>
            <w:webHidden/>
          </w:rPr>
          <w:fldChar w:fldCharType="begin"/>
        </w:r>
        <w:r>
          <w:rPr>
            <w:noProof/>
            <w:webHidden/>
          </w:rPr>
          <w:instrText xml:space="preserve"> PAGEREF _Toc454208669 \h </w:instrText>
        </w:r>
        <w:r>
          <w:rPr>
            <w:noProof/>
            <w:webHidden/>
          </w:rPr>
        </w:r>
        <w:r>
          <w:rPr>
            <w:noProof/>
            <w:webHidden/>
          </w:rPr>
          <w:fldChar w:fldCharType="separate"/>
        </w:r>
        <w:r>
          <w:rPr>
            <w:noProof/>
            <w:webHidden/>
          </w:rPr>
          <w:t>94</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70" w:history="1">
        <w:r w:rsidRPr="00524076">
          <w:rPr>
            <w:rStyle w:val="a9"/>
            <w:rFonts w:ascii="微软雅黑" w:hAnsi="微软雅黑"/>
            <w:noProof/>
          </w:rPr>
          <w:t xml:space="preserve">6.3.7 </w:t>
        </w:r>
        <w:r w:rsidRPr="00524076">
          <w:rPr>
            <w:rStyle w:val="a9"/>
            <w:rFonts w:ascii="微软雅黑" w:hAnsi="微软雅黑" w:hint="eastAsia"/>
            <w:noProof/>
          </w:rPr>
          <w:t>策略编写调试与跟踪</w:t>
        </w:r>
        <w:r>
          <w:rPr>
            <w:noProof/>
            <w:webHidden/>
          </w:rPr>
          <w:tab/>
        </w:r>
        <w:r>
          <w:rPr>
            <w:noProof/>
            <w:webHidden/>
          </w:rPr>
          <w:fldChar w:fldCharType="begin"/>
        </w:r>
        <w:r>
          <w:rPr>
            <w:noProof/>
            <w:webHidden/>
          </w:rPr>
          <w:instrText xml:space="preserve"> PAGEREF _Toc454208670 \h </w:instrText>
        </w:r>
        <w:r>
          <w:rPr>
            <w:noProof/>
            <w:webHidden/>
          </w:rPr>
        </w:r>
        <w:r>
          <w:rPr>
            <w:noProof/>
            <w:webHidden/>
          </w:rPr>
          <w:fldChar w:fldCharType="separate"/>
        </w:r>
        <w:r>
          <w:rPr>
            <w:noProof/>
            <w:webHidden/>
          </w:rPr>
          <w:t>95</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71" w:history="1">
        <w:r w:rsidRPr="00524076">
          <w:rPr>
            <w:rStyle w:val="a9"/>
            <w:rFonts w:ascii="微软雅黑" w:hAnsi="微软雅黑"/>
            <w:noProof/>
          </w:rPr>
          <w:t xml:space="preserve">6.3.8 API </w:t>
        </w:r>
        <w:r w:rsidRPr="00524076">
          <w:rPr>
            <w:rStyle w:val="a9"/>
            <w:rFonts w:ascii="微软雅黑" w:hAnsi="微软雅黑" w:hint="eastAsia"/>
            <w:noProof/>
          </w:rPr>
          <w:t>接口更多功能信息</w:t>
        </w:r>
        <w:r>
          <w:rPr>
            <w:noProof/>
            <w:webHidden/>
          </w:rPr>
          <w:tab/>
        </w:r>
        <w:r>
          <w:rPr>
            <w:noProof/>
            <w:webHidden/>
          </w:rPr>
          <w:fldChar w:fldCharType="begin"/>
        </w:r>
        <w:r>
          <w:rPr>
            <w:noProof/>
            <w:webHidden/>
          </w:rPr>
          <w:instrText xml:space="preserve"> PAGEREF _Toc454208671 \h </w:instrText>
        </w:r>
        <w:r>
          <w:rPr>
            <w:noProof/>
            <w:webHidden/>
          </w:rPr>
        </w:r>
        <w:r>
          <w:rPr>
            <w:noProof/>
            <w:webHidden/>
          </w:rPr>
          <w:fldChar w:fldCharType="separate"/>
        </w:r>
        <w:r>
          <w:rPr>
            <w:noProof/>
            <w:webHidden/>
          </w:rPr>
          <w:t>96</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72" w:history="1">
        <w:r w:rsidRPr="00524076">
          <w:rPr>
            <w:rStyle w:val="a9"/>
            <w:rFonts w:hint="eastAsia"/>
            <w:noProof/>
          </w:rPr>
          <w:t>第七章</w:t>
        </w:r>
        <w:r w:rsidRPr="00524076">
          <w:rPr>
            <w:rStyle w:val="a9"/>
            <w:noProof/>
          </w:rPr>
          <w:t xml:space="preserve"> </w:t>
        </w:r>
        <w:r w:rsidRPr="00524076">
          <w:rPr>
            <w:rStyle w:val="a9"/>
            <w:rFonts w:hint="eastAsia"/>
            <w:noProof/>
          </w:rPr>
          <w:t>自定义</w:t>
        </w:r>
        <w:r w:rsidRPr="00524076">
          <w:rPr>
            <w:rStyle w:val="a9"/>
            <w:noProof/>
          </w:rPr>
          <w:t>PEL</w:t>
        </w:r>
        <w:r w:rsidRPr="00524076">
          <w:rPr>
            <w:rStyle w:val="a9"/>
            <w:rFonts w:hint="eastAsia"/>
            <w:noProof/>
          </w:rPr>
          <w:t>函数</w:t>
        </w:r>
        <w:r>
          <w:rPr>
            <w:noProof/>
            <w:webHidden/>
          </w:rPr>
          <w:tab/>
        </w:r>
        <w:r>
          <w:rPr>
            <w:noProof/>
            <w:webHidden/>
          </w:rPr>
          <w:fldChar w:fldCharType="begin"/>
        </w:r>
        <w:r>
          <w:rPr>
            <w:noProof/>
            <w:webHidden/>
          </w:rPr>
          <w:instrText xml:space="preserve"> PAGEREF _Toc454208672 \h </w:instrText>
        </w:r>
        <w:r>
          <w:rPr>
            <w:noProof/>
            <w:webHidden/>
          </w:rPr>
        </w:r>
        <w:r>
          <w:rPr>
            <w:noProof/>
            <w:webHidden/>
          </w:rPr>
          <w:fldChar w:fldCharType="separate"/>
        </w:r>
        <w:r>
          <w:rPr>
            <w:noProof/>
            <w:webHidden/>
          </w:rPr>
          <w:t>96</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73" w:history="1">
        <w:r w:rsidRPr="00524076">
          <w:rPr>
            <w:rStyle w:val="a9"/>
            <w:noProof/>
          </w:rPr>
          <w:t xml:space="preserve">7.1 </w:t>
        </w:r>
        <w:r w:rsidRPr="00524076">
          <w:rPr>
            <w:rStyle w:val="a9"/>
            <w:rFonts w:hint="eastAsia"/>
            <w:noProof/>
          </w:rPr>
          <w:t>使用</w:t>
        </w:r>
        <w:r w:rsidRPr="00524076">
          <w:rPr>
            <w:rStyle w:val="a9"/>
            <w:noProof/>
          </w:rPr>
          <w:t>VBA</w:t>
        </w:r>
        <w:r w:rsidRPr="00524076">
          <w:rPr>
            <w:rStyle w:val="a9"/>
            <w:rFonts w:hint="eastAsia"/>
            <w:noProof/>
          </w:rPr>
          <w:t>自定义</w:t>
        </w:r>
        <w:r w:rsidRPr="00524076">
          <w:rPr>
            <w:rStyle w:val="a9"/>
            <w:noProof/>
          </w:rPr>
          <w:t>PEL</w:t>
        </w:r>
        <w:r w:rsidRPr="00524076">
          <w:rPr>
            <w:rStyle w:val="a9"/>
            <w:rFonts w:hint="eastAsia"/>
            <w:noProof/>
          </w:rPr>
          <w:t>函数</w:t>
        </w:r>
        <w:r>
          <w:rPr>
            <w:noProof/>
            <w:webHidden/>
          </w:rPr>
          <w:tab/>
        </w:r>
        <w:r>
          <w:rPr>
            <w:noProof/>
            <w:webHidden/>
          </w:rPr>
          <w:fldChar w:fldCharType="begin"/>
        </w:r>
        <w:r>
          <w:rPr>
            <w:noProof/>
            <w:webHidden/>
          </w:rPr>
          <w:instrText xml:space="preserve"> PAGEREF _Toc454208673 \h </w:instrText>
        </w:r>
        <w:r>
          <w:rPr>
            <w:noProof/>
            <w:webHidden/>
          </w:rPr>
        </w:r>
        <w:r>
          <w:rPr>
            <w:noProof/>
            <w:webHidden/>
          </w:rPr>
          <w:fldChar w:fldCharType="separate"/>
        </w:r>
        <w:r>
          <w:rPr>
            <w:noProof/>
            <w:webHidden/>
          </w:rPr>
          <w:t>96</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74" w:history="1">
        <w:r w:rsidRPr="00524076">
          <w:rPr>
            <w:rStyle w:val="a9"/>
            <w:rFonts w:ascii="微软雅黑" w:hAnsi="微软雅黑"/>
            <w:noProof/>
          </w:rPr>
          <w:t>7.1.1</w:t>
        </w:r>
        <w:r w:rsidRPr="00524076">
          <w:rPr>
            <w:rStyle w:val="a9"/>
            <w:rFonts w:ascii="微软雅黑" w:hAnsi="微软雅黑" w:hint="eastAsia"/>
            <w:noProof/>
          </w:rPr>
          <w:t>自定义函数的格式</w:t>
        </w:r>
        <w:r>
          <w:rPr>
            <w:noProof/>
            <w:webHidden/>
          </w:rPr>
          <w:tab/>
        </w:r>
        <w:r>
          <w:rPr>
            <w:noProof/>
            <w:webHidden/>
          </w:rPr>
          <w:fldChar w:fldCharType="begin"/>
        </w:r>
        <w:r>
          <w:rPr>
            <w:noProof/>
            <w:webHidden/>
          </w:rPr>
          <w:instrText xml:space="preserve"> PAGEREF _Toc454208674 \h </w:instrText>
        </w:r>
        <w:r>
          <w:rPr>
            <w:noProof/>
            <w:webHidden/>
          </w:rPr>
        </w:r>
        <w:r>
          <w:rPr>
            <w:noProof/>
            <w:webHidden/>
          </w:rPr>
          <w:fldChar w:fldCharType="separate"/>
        </w:r>
        <w:r>
          <w:rPr>
            <w:noProof/>
            <w:webHidden/>
          </w:rPr>
          <w:t>97</w:t>
        </w:r>
        <w:r>
          <w:rPr>
            <w:noProof/>
            <w:webHidden/>
          </w:rPr>
          <w:fldChar w:fldCharType="end"/>
        </w:r>
      </w:hyperlink>
    </w:p>
    <w:p w:rsidR="006020DF" w:rsidRDefault="006020DF">
      <w:pPr>
        <w:pStyle w:val="30"/>
        <w:rPr>
          <w:rFonts w:eastAsiaTheme="minorEastAsia" w:cstheme="minorBidi"/>
          <w:i w:val="0"/>
          <w:iCs w:val="0"/>
          <w:noProof/>
          <w:sz w:val="21"/>
          <w:szCs w:val="22"/>
        </w:rPr>
      </w:pPr>
      <w:hyperlink w:anchor="_Toc454208675" w:history="1">
        <w:r w:rsidRPr="00524076">
          <w:rPr>
            <w:rStyle w:val="a9"/>
            <w:rFonts w:ascii="微软雅黑" w:hAnsi="微软雅黑"/>
            <w:noProof/>
          </w:rPr>
          <w:t>7.1.2</w:t>
        </w:r>
        <w:r w:rsidRPr="00524076">
          <w:rPr>
            <w:rStyle w:val="a9"/>
            <w:rFonts w:ascii="微软雅黑" w:hAnsi="微软雅黑" w:hint="eastAsia"/>
            <w:noProof/>
          </w:rPr>
          <w:t>自定义函数的两种工作模式</w:t>
        </w:r>
        <w:r>
          <w:rPr>
            <w:noProof/>
            <w:webHidden/>
          </w:rPr>
          <w:tab/>
        </w:r>
        <w:r>
          <w:rPr>
            <w:noProof/>
            <w:webHidden/>
          </w:rPr>
          <w:fldChar w:fldCharType="begin"/>
        </w:r>
        <w:r>
          <w:rPr>
            <w:noProof/>
            <w:webHidden/>
          </w:rPr>
          <w:instrText xml:space="preserve"> PAGEREF _Toc454208675 \h </w:instrText>
        </w:r>
        <w:r>
          <w:rPr>
            <w:noProof/>
            <w:webHidden/>
          </w:rPr>
        </w:r>
        <w:r>
          <w:rPr>
            <w:noProof/>
            <w:webHidden/>
          </w:rPr>
          <w:fldChar w:fldCharType="separate"/>
        </w:r>
        <w:r>
          <w:rPr>
            <w:noProof/>
            <w:webHidden/>
          </w:rPr>
          <w:t>98</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76" w:history="1">
        <w:r w:rsidRPr="00524076">
          <w:rPr>
            <w:rStyle w:val="a9"/>
            <w:noProof/>
          </w:rPr>
          <w:t xml:space="preserve">7.2 </w:t>
        </w:r>
        <w:r w:rsidRPr="00524076">
          <w:rPr>
            <w:rStyle w:val="a9"/>
            <w:rFonts w:ascii="宋体" w:hAnsi="宋体" w:cs="宋体" w:hint="eastAsia"/>
            <w:noProof/>
          </w:rPr>
          <w:t>使用</w:t>
        </w:r>
        <w:r w:rsidRPr="00524076">
          <w:rPr>
            <w:rStyle w:val="a9"/>
            <w:noProof/>
          </w:rPr>
          <w:t>C++DLL</w:t>
        </w:r>
        <w:r w:rsidRPr="00524076">
          <w:rPr>
            <w:rStyle w:val="a9"/>
            <w:rFonts w:hint="eastAsia"/>
            <w:noProof/>
          </w:rPr>
          <w:t>扩展函数程序调用</w:t>
        </w:r>
        <w:r>
          <w:rPr>
            <w:noProof/>
            <w:webHidden/>
          </w:rPr>
          <w:tab/>
        </w:r>
        <w:r>
          <w:rPr>
            <w:noProof/>
            <w:webHidden/>
          </w:rPr>
          <w:fldChar w:fldCharType="begin"/>
        </w:r>
        <w:r>
          <w:rPr>
            <w:noProof/>
            <w:webHidden/>
          </w:rPr>
          <w:instrText xml:space="preserve"> PAGEREF _Toc454208676 \h </w:instrText>
        </w:r>
        <w:r>
          <w:rPr>
            <w:noProof/>
            <w:webHidden/>
          </w:rPr>
        </w:r>
        <w:r>
          <w:rPr>
            <w:noProof/>
            <w:webHidden/>
          </w:rPr>
          <w:fldChar w:fldCharType="separate"/>
        </w:r>
        <w:r>
          <w:rPr>
            <w:noProof/>
            <w:webHidden/>
          </w:rPr>
          <w:t>100</w:t>
        </w:r>
        <w:r>
          <w:rPr>
            <w:noProof/>
            <w:webHidden/>
          </w:rPr>
          <w:fldChar w:fldCharType="end"/>
        </w:r>
      </w:hyperlink>
    </w:p>
    <w:p w:rsidR="006020DF" w:rsidRDefault="006020DF">
      <w:pPr>
        <w:pStyle w:val="10"/>
        <w:tabs>
          <w:tab w:val="right" w:leader="dot" w:pos="9737"/>
        </w:tabs>
        <w:rPr>
          <w:rFonts w:eastAsiaTheme="minorEastAsia" w:cstheme="minorBidi"/>
          <w:b w:val="0"/>
          <w:bCs w:val="0"/>
          <w:caps w:val="0"/>
          <w:noProof/>
          <w:sz w:val="21"/>
          <w:szCs w:val="22"/>
        </w:rPr>
      </w:pPr>
      <w:hyperlink w:anchor="_Toc454208677" w:history="1">
        <w:r w:rsidRPr="00524076">
          <w:rPr>
            <w:rStyle w:val="a9"/>
            <w:rFonts w:ascii="微软雅黑" w:hAnsi="微软雅黑" w:hint="eastAsia"/>
            <w:noProof/>
            <w:lang w:val="zh-CN"/>
          </w:rPr>
          <w:t>附录</w:t>
        </w:r>
        <w:r w:rsidRPr="00524076">
          <w:rPr>
            <w:rStyle w:val="a9"/>
            <w:rFonts w:ascii="微软雅黑" w:hAnsi="微软雅黑"/>
            <w:noProof/>
            <w:lang w:val="zh-CN"/>
          </w:rPr>
          <w:t>:</w:t>
        </w:r>
        <w:r>
          <w:rPr>
            <w:noProof/>
            <w:webHidden/>
          </w:rPr>
          <w:tab/>
        </w:r>
        <w:r>
          <w:rPr>
            <w:noProof/>
            <w:webHidden/>
          </w:rPr>
          <w:fldChar w:fldCharType="begin"/>
        </w:r>
        <w:r>
          <w:rPr>
            <w:noProof/>
            <w:webHidden/>
          </w:rPr>
          <w:instrText xml:space="preserve"> PAGEREF _Toc454208677 \h </w:instrText>
        </w:r>
        <w:r>
          <w:rPr>
            <w:noProof/>
            <w:webHidden/>
          </w:rPr>
        </w:r>
        <w:r>
          <w:rPr>
            <w:noProof/>
            <w:webHidden/>
          </w:rPr>
          <w:fldChar w:fldCharType="separate"/>
        </w:r>
        <w:r>
          <w:rPr>
            <w:noProof/>
            <w:webHidden/>
          </w:rPr>
          <w:t>101</w:t>
        </w:r>
        <w:r>
          <w:rPr>
            <w:noProof/>
            <w:webHidden/>
          </w:rPr>
          <w:fldChar w:fldCharType="end"/>
        </w:r>
      </w:hyperlink>
    </w:p>
    <w:p w:rsidR="006020DF" w:rsidRDefault="006020DF">
      <w:pPr>
        <w:pStyle w:val="20"/>
        <w:rPr>
          <w:rFonts w:eastAsiaTheme="minorEastAsia" w:cstheme="minorBidi"/>
          <w:smallCaps w:val="0"/>
          <w:noProof/>
          <w:sz w:val="21"/>
          <w:szCs w:val="22"/>
        </w:rPr>
      </w:pPr>
      <w:hyperlink w:anchor="_Toc454208678" w:history="1">
        <w:r w:rsidRPr="00524076">
          <w:rPr>
            <w:rStyle w:val="a9"/>
            <w:rFonts w:ascii="微软雅黑" w:hAnsi="微软雅黑" w:hint="eastAsia"/>
            <w:noProof/>
            <w:lang w:val="zh-CN"/>
          </w:rPr>
          <w:t>后台程序化常用函数</w:t>
        </w:r>
        <w:r>
          <w:rPr>
            <w:noProof/>
            <w:webHidden/>
          </w:rPr>
          <w:tab/>
        </w:r>
        <w:r>
          <w:rPr>
            <w:noProof/>
            <w:webHidden/>
          </w:rPr>
          <w:fldChar w:fldCharType="begin"/>
        </w:r>
        <w:r>
          <w:rPr>
            <w:noProof/>
            <w:webHidden/>
          </w:rPr>
          <w:instrText xml:space="preserve"> PAGEREF _Toc454208678 \h </w:instrText>
        </w:r>
        <w:r>
          <w:rPr>
            <w:noProof/>
            <w:webHidden/>
          </w:rPr>
        </w:r>
        <w:r>
          <w:rPr>
            <w:noProof/>
            <w:webHidden/>
          </w:rPr>
          <w:fldChar w:fldCharType="separate"/>
        </w:r>
        <w:r>
          <w:rPr>
            <w:noProof/>
            <w:webHidden/>
          </w:rPr>
          <w:t>101</w:t>
        </w:r>
        <w:r>
          <w:rPr>
            <w:noProof/>
            <w:webHidden/>
          </w:rPr>
          <w:fldChar w:fldCharType="end"/>
        </w:r>
      </w:hyperlink>
    </w:p>
    <w:p w:rsidR="00655BAE" w:rsidRPr="00E17C76" w:rsidRDefault="00E26EB4" w:rsidP="00E17C76">
      <w:pPr>
        <w:widowControl/>
        <w:jc w:val="left"/>
        <w:rPr>
          <w:rFonts w:ascii="微软雅黑" w:hAnsi="微软雅黑"/>
          <w:sz w:val="30"/>
          <w:szCs w:val="30"/>
        </w:rPr>
        <w:sectPr w:rsidR="00655BAE" w:rsidRPr="00E17C76" w:rsidSect="00E17C76">
          <w:headerReference w:type="default" r:id="rId17"/>
          <w:footerReference w:type="even" r:id="rId18"/>
          <w:footerReference w:type="default" r:id="rId19"/>
          <w:headerReference w:type="first" r:id="rId20"/>
          <w:pgSz w:w="11907" w:h="16839" w:code="9"/>
          <w:pgMar w:top="1440" w:right="1080" w:bottom="1440" w:left="1080" w:header="567" w:footer="680" w:gutter="0"/>
          <w:pgNumType w:start="0"/>
          <w:cols w:space="425"/>
          <w:titlePg/>
          <w:docGrid w:type="lines" w:linePitch="326"/>
        </w:sectPr>
      </w:pPr>
      <w:r>
        <w:rPr>
          <w:rFonts w:ascii="微软雅黑" w:hAnsi="微软雅黑"/>
          <w:sz w:val="30"/>
          <w:szCs w:val="30"/>
        </w:rPr>
        <w:fldChar w:fldCharType="end"/>
      </w:r>
      <w:bookmarkEnd w:id="0"/>
    </w:p>
    <w:p w:rsidR="00655BAE" w:rsidRPr="005A74C7" w:rsidRDefault="00E17C76" w:rsidP="00E17C76">
      <w:pPr>
        <w:pStyle w:val="1"/>
        <w:spacing w:before="0" w:after="240"/>
        <w:ind w:firstLineChars="850" w:firstLine="2550"/>
        <w:rPr>
          <w:rFonts w:ascii="微软雅黑" w:hAnsi="微软雅黑"/>
        </w:rPr>
      </w:pPr>
      <w:bookmarkStart w:id="1" w:name="_Toc272246160"/>
      <w:bookmarkStart w:id="2" w:name="_Toc342415728"/>
      <w:bookmarkStart w:id="3" w:name="_Toc453491443"/>
      <w:bookmarkStart w:id="4" w:name="_Toc454208594"/>
      <w:r>
        <w:rPr>
          <w:rFonts w:ascii="微软雅黑" w:hAnsi="微软雅黑" w:hint="eastAsia"/>
        </w:rPr>
        <w:lastRenderedPageBreak/>
        <w:t>第一</w:t>
      </w:r>
      <w:r w:rsidR="004A7A8D">
        <w:rPr>
          <w:rFonts w:ascii="微软雅黑" w:hAnsi="微软雅黑" w:hint="eastAsia"/>
        </w:rPr>
        <w:t xml:space="preserve">章 </w:t>
      </w:r>
      <w:r w:rsidR="00655BAE" w:rsidRPr="005A74C7">
        <w:rPr>
          <w:rFonts w:ascii="微软雅黑" w:hAnsi="微软雅黑" w:hint="eastAsia"/>
        </w:rPr>
        <w:t>金字塔的后台</w:t>
      </w:r>
      <w:r w:rsidR="00655BAE">
        <w:rPr>
          <w:rFonts w:ascii="微软雅黑" w:hAnsi="微软雅黑" w:hint="eastAsia"/>
        </w:rPr>
        <w:t>程序化</w:t>
      </w:r>
      <w:r w:rsidR="00655BAE" w:rsidRPr="005A74C7">
        <w:rPr>
          <w:rFonts w:ascii="微软雅黑" w:hAnsi="微软雅黑" w:hint="eastAsia"/>
        </w:rPr>
        <w:t>交易</w:t>
      </w:r>
      <w:bookmarkEnd w:id="1"/>
      <w:bookmarkEnd w:id="2"/>
      <w:bookmarkEnd w:id="3"/>
      <w:bookmarkEnd w:id="4"/>
    </w:p>
    <w:p w:rsidR="00655BAE" w:rsidRPr="00D64A8D" w:rsidRDefault="00655BAE" w:rsidP="00D64A8D">
      <w:pPr>
        <w:spacing w:line="400" w:lineRule="exact"/>
        <w:ind w:firstLineChars="196" w:firstLine="412"/>
        <w:rPr>
          <w:rFonts w:ascii="微软雅黑" w:hAnsi="微软雅黑" w:cs="Tahoma"/>
          <w:szCs w:val="21"/>
        </w:rPr>
      </w:pPr>
      <w:r w:rsidRPr="00D64A8D">
        <w:rPr>
          <w:rFonts w:ascii="微软雅黑" w:hAnsi="微软雅黑" w:hint="eastAsia"/>
          <w:szCs w:val="21"/>
        </w:rPr>
        <w:t>金字塔提供功能性和扩展性更为强大的基于后台预警模式的程序化交易模式（后台程序化），</w:t>
      </w:r>
      <w:r w:rsidRPr="00D64A8D">
        <w:rPr>
          <w:rFonts w:ascii="微软雅黑" w:hAnsi="微软雅黑"/>
          <w:szCs w:val="21"/>
        </w:rPr>
        <w:t>可以在不影响用户前台图形操作</w:t>
      </w:r>
      <w:r w:rsidRPr="00D64A8D">
        <w:rPr>
          <w:rFonts w:ascii="微软雅黑" w:hAnsi="微软雅黑" w:hint="eastAsia"/>
          <w:szCs w:val="21"/>
        </w:rPr>
        <w:t>的</w:t>
      </w:r>
      <w:r w:rsidRPr="00D64A8D">
        <w:rPr>
          <w:rFonts w:ascii="微软雅黑" w:hAnsi="微软雅黑"/>
          <w:szCs w:val="21"/>
        </w:rPr>
        <w:t>情况下，高效</w:t>
      </w:r>
      <w:r w:rsidRPr="00D64A8D">
        <w:rPr>
          <w:rFonts w:ascii="微软雅黑" w:hAnsi="微软雅黑" w:hint="eastAsia"/>
          <w:szCs w:val="21"/>
        </w:rPr>
        <w:t>地与</w:t>
      </w:r>
      <w:r w:rsidRPr="00D64A8D">
        <w:rPr>
          <w:rFonts w:ascii="微软雅黑" w:hAnsi="微软雅黑"/>
          <w:szCs w:val="21"/>
        </w:rPr>
        <w:t>预警系统一起工作</w:t>
      </w:r>
      <w:r w:rsidRPr="00D64A8D">
        <w:rPr>
          <w:rFonts w:ascii="微软雅黑" w:hAnsi="微软雅黑" w:hint="eastAsia"/>
          <w:szCs w:val="21"/>
        </w:rPr>
        <w:t>，</w:t>
      </w:r>
      <w:r w:rsidRPr="00D64A8D">
        <w:rPr>
          <w:rFonts w:ascii="微软雅黑" w:hAnsi="微软雅黑"/>
          <w:szCs w:val="21"/>
        </w:rPr>
        <w:t>实现自动交易</w:t>
      </w:r>
      <w:r w:rsidRPr="00D64A8D">
        <w:rPr>
          <w:rFonts w:ascii="微软雅黑" w:hAnsi="微软雅黑" w:hint="eastAsia"/>
          <w:szCs w:val="21"/>
        </w:rPr>
        <w:t>。</w:t>
      </w:r>
      <w:r w:rsidRPr="00D64A8D">
        <w:rPr>
          <w:rFonts w:ascii="微软雅黑" w:hAnsi="微软雅黑" w:cs="Tahoma" w:hint="eastAsia"/>
          <w:szCs w:val="21"/>
        </w:rPr>
        <w:t>由于该模式运行在后台，不需要打开图表占用过多的资源，且只需最后一个周期的信号，所以原则上公式不做多余计算，效率高，便于对多个品种同一个策略进行轮循监控。</w:t>
      </w:r>
    </w:p>
    <w:p w:rsidR="00655BAE" w:rsidRPr="00D64A8D" w:rsidRDefault="00655BAE" w:rsidP="00D64A8D">
      <w:pPr>
        <w:spacing w:line="400" w:lineRule="exact"/>
        <w:ind w:firstLineChars="196" w:firstLine="412"/>
        <w:rPr>
          <w:rFonts w:ascii="微软雅黑" w:hAnsi="微软雅黑" w:cs="Tahoma"/>
          <w:szCs w:val="21"/>
        </w:rPr>
      </w:pPr>
      <w:r w:rsidRPr="00D64A8D">
        <w:rPr>
          <w:rFonts w:ascii="微软雅黑" w:hAnsi="微软雅黑" w:cs="Tahoma" w:hint="eastAsia"/>
          <w:szCs w:val="21"/>
        </w:rPr>
        <w:t>从某种意义讲，后台程序化属于图表程序的深化，它的优点是更注重于策略的高效执行，更完美地实现策略的设计初衷。虽然后台程序化的功能强大，但用户切忌直接使用后台策略，而跳过学习图表程序化的过程。原因是在后台程序化中</w:t>
      </w:r>
      <w:r w:rsidRPr="00D64A8D">
        <w:rPr>
          <w:rFonts w:ascii="微软雅黑" w:hAnsi="微软雅黑" w:hint="eastAsia"/>
          <w:color w:val="000000"/>
          <w:szCs w:val="21"/>
        </w:rPr>
        <w:t>用户无法直接在图表上看到信号的整个出现过程，因此对用户的公式编写水平有一定的要求。其次，用户需要对金字塔的后台交易系统工作机理有比较深的了解，并且要对自己的公式系统有清晰的认识，这样一旦遇到问题也能及时找到原因。后台交易过程中，一旦遇到问题，需要客户掌握</w:t>
      </w:r>
      <w:r w:rsidRPr="00D64A8D">
        <w:rPr>
          <w:rFonts w:ascii="微软雅黑" w:hAnsi="微软雅黑" w:hint="eastAsia"/>
          <w:color w:val="FF0000"/>
          <w:szCs w:val="21"/>
        </w:rPr>
        <w:t>第八章</w:t>
      </w:r>
      <w:r w:rsidRPr="00D64A8D">
        <w:rPr>
          <w:rFonts w:ascii="微软雅黑" w:hAnsi="微软雅黑" w:hint="eastAsia"/>
          <w:color w:val="000000"/>
          <w:szCs w:val="21"/>
        </w:rPr>
        <w:t>后台程序化交易调试的技巧。</w:t>
      </w:r>
      <w:r w:rsidRPr="00D64A8D">
        <w:rPr>
          <w:rFonts w:ascii="微软雅黑" w:hAnsi="微软雅黑" w:cs="Tahoma" w:hint="eastAsia"/>
          <w:szCs w:val="21"/>
        </w:rPr>
        <w:t>以我们多年的经验来看，用户先将策略经测评、优化、图表实盘上运行后，再转化成后台策略，会取得非</w:t>
      </w:r>
      <w:bookmarkStart w:id="5" w:name="_GoBack"/>
      <w:bookmarkEnd w:id="5"/>
      <w:r w:rsidRPr="00D64A8D">
        <w:rPr>
          <w:rFonts w:ascii="微软雅黑" w:hAnsi="微软雅黑" w:cs="Tahoma" w:hint="eastAsia"/>
          <w:szCs w:val="21"/>
        </w:rPr>
        <w:t>常好的效果。</w:t>
      </w:r>
    </w:p>
    <w:p w:rsidR="00655BAE" w:rsidRPr="005A1A98" w:rsidRDefault="00E17C76" w:rsidP="00B43CD9">
      <w:pPr>
        <w:pStyle w:val="2"/>
      </w:pPr>
      <w:bookmarkStart w:id="6" w:name="_Toc272246161"/>
      <w:bookmarkStart w:id="7" w:name="_Toc342415729"/>
      <w:bookmarkStart w:id="8" w:name="_Toc453491444"/>
      <w:bookmarkStart w:id="9" w:name="_Toc454208595"/>
      <w:r>
        <w:rPr>
          <w:rFonts w:hint="eastAsia"/>
        </w:rPr>
        <w:t>1</w:t>
      </w:r>
      <w:r w:rsidR="00655BAE">
        <w:rPr>
          <w:rFonts w:hint="eastAsia"/>
        </w:rPr>
        <w:t>.1</w:t>
      </w:r>
      <w:r w:rsidR="00B22F72">
        <w:rPr>
          <w:rFonts w:hint="eastAsia"/>
        </w:rPr>
        <w:t xml:space="preserve"> </w:t>
      </w:r>
      <w:r w:rsidR="00655BAE" w:rsidRPr="005A1A98">
        <w:rPr>
          <w:rFonts w:hint="eastAsia"/>
        </w:rPr>
        <w:t>后台程序化</w:t>
      </w:r>
      <w:bookmarkEnd w:id="6"/>
      <w:bookmarkEnd w:id="7"/>
      <w:r w:rsidR="00655BAE" w:rsidRPr="005A1A98">
        <w:rPr>
          <w:rFonts w:hint="eastAsia"/>
        </w:rPr>
        <w:t>工作机理</w:t>
      </w:r>
      <w:bookmarkEnd w:id="8"/>
      <w:bookmarkEnd w:id="9"/>
    </w:p>
    <w:p w:rsidR="00655BAE" w:rsidRPr="00D64A8D" w:rsidRDefault="00655BAE" w:rsidP="00D64A8D">
      <w:pPr>
        <w:spacing w:line="400" w:lineRule="exact"/>
        <w:ind w:firstLineChars="200" w:firstLine="420"/>
        <w:rPr>
          <w:rFonts w:ascii="微软雅黑" w:hAnsi="微软雅黑"/>
          <w:szCs w:val="21"/>
        </w:rPr>
      </w:pPr>
      <w:r w:rsidRPr="00D64A8D">
        <w:rPr>
          <w:rFonts w:ascii="微软雅黑" w:hAnsi="微软雅黑" w:hint="eastAsia"/>
          <w:szCs w:val="21"/>
        </w:rPr>
        <w:t>在初级教程中，我们介绍了基于虚拟数据技术的图表程序化交易。想必经过一段时间的学习，大家已将图表程序化运用的相当纯熟。不过当你进行实盘的时候，是否发现在某些情况下，例如碰到未成交单、未完全成交单、需要进行追撤单等更精细的下单操作时，图表程序化就束手无策了。这是由于图表基于虚拟数据的特性，无法与真实账户进行交互，虚拟数据的成交并不考虑实盘的的流动性情况，只要价格达到即成交。而实际情况可能并不是这样。</w:t>
      </w:r>
    </w:p>
    <w:p w:rsidR="00655BAE" w:rsidRPr="00D64A8D" w:rsidRDefault="00655BAE" w:rsidP="00D64A8D">
      <w:pPr>
        <w:spacing w:line="400" w:lineRule="exact"/>
        <w:ind w:firstLineChars="200" w:firstLine="420"/>
        <w:rPr>
          <w:rFonts w:ascii="微软雅黑" w:hAnsi="微软雅黑"/>
          <w:szCs w:val="21"/>
        </w:rPr>
      </w:pPr>
      <w:r w:rsidRPr="00D64A8D">
        <w:rPr>
          <w:rFonts w:ascii="微软雅黑" w:hAnsi="微软雅黑" w:hint="eastAsia"/>
          <w:szCs w:val="21"/>
        </w:rPr>
        <w:t>另一方面，当图表程序化碰上多品种、多策略、或者较复杂的策略时，有时系统会显得相对较慢、不流畅。这是由于图表需要计算大量以往的历史数据进行判断操作，并在图表上进行输出。这消耗了相当多的资源。但实盘并不需要考虑历史曾经如何，实时交易需要考虑的是如何高效的执行，其实只需根据最后一根K线上的数据，来确定开平仓的动作。这也就是例如DYNAINFO等这些常数函数无法进行测评而实盘的公式确可以用的主要原因，因为DYNAINFO只有最新的一笔行情数据，而没有历史的序列数据。金字塔后台程序化也是这个道理，因为</w:t>
      </w:r>
      <w:r w:rsidRPr="00D64A8D">
        <w:rPr>
          <w:rFonts w:ascii="微软雅黑" w:hAnsi="微软雅黑" w:hint="eastAsia"/>
          <w:b/>
          <w:szCs w:val="21"/>
        </w:rPr>
        <w:t>金字塔的后台程序化只注重交易，因此无法用来测评</w:t>
      </w:r>
      <w:r w:rsidRPr="00D64A8D">
        <w:rPr>
          <w:rFonts w:ascii="微软雅黑" w:hAnsi="微软雅黑" w:hint="eastAsia"/>
          <w:szCs w:val="21"/>
        </w:rPr>
        <w:t>。</w:t>
      </w:r>
    </w:p>
    <w:p w:rsidR="00655BAE" w:rsidRPr="00D64A8D" w:rsidRDefault="00655BAE" w:rsidP="00D64A8D">
      <w:pPr>
        <w:spacing w:line="400" w:lineRule="exact"/>
        <w:ind w:firstLineChars="200" w:firstLine="420"/>
        <w:rPr>
          <w:rFonts w:ascii="微软雅黑" w:hAnsi="微软雅黑"/>
          <w:szCs w:val="21"/>
        </w:rPr>
      </w:pPr>
      <w:r w:rsidRPr="00D64A8D">
        <w:rPr>
          <w:rFonts w:ascii="微软雅黑" w:hAnsi="微软雅黑" w:hint="eastAsia"/>
          <w:szCs w:val="21"/>
        </w:rPr>
        <w:t>总结一下，金字塔的后台程序化交易是金字塔很大的特色。从工作机制的角度看，后台程序化在沿用PEL语言体系的情况下，为用户创造了近似VB、C++才能达到的精细化、高效快捷程序化下单模式。因此它特别适合那些多周期、多策略、多品种的组合交易以及对效率要求较高的套利交易，为您的交易带来无与伦比的便捷。</w:t>
      </w:r>
    </w:p>
    <w:p w:rsidR="00655BAE" w:rsidRPr="00DF1196" w:rsidRDefault="00E17C76" w:rsidP="00B43CD9">
      <w:pPr>
        <w:pStyle w:val="2"/>
      </w:pPr>
      <w:bookmarkStart w:id="10" w:name="_Toc453491445"/>
      <w:bookmarkStart w:id="11" w:name="_Toc454208596"/>
      <w:r>
        <w:rPr>
          <w:rFonts w:hint="eastAsia"/>
        </w:rPr>
        <w:t>1</w:t>
      </w:r>
      <w:r w:rsidR="00655BAE" w:rsidRPr="00DF1196">
        <w:rPr>
          <w:rFonts w:hint="eastAsia"/>
        </w:rPr>
        <w:t xml:space="preserve">.2 </w:t>
      </w:r>
      <w:r w:rsidR="00655BAE" w:rsidRPr="00DF1196">
        <w:rPr>
          <w:rFonts w:hint="eastAsia"/>
        </w:rPr>
        <w:t>后台程序化交易函数</w:t>
      </w:r>
      <w:bookmarkEnd w:id="10"/>
      <w:bookmarkEnd w:id="11"/>
    </w:p>
    <w:p w:rsidR="00655BAE" w:rsidRPr="00D64A8D" w:rsidRDefault="00655BAE" w:rsidP="00D64A8D">
      <w:pPr>
        <w:spacing w:line="400" w:lineRule="exact"/>
        <w:ind w:firstLineChars="196" w:firstLine="412"/>
        <w:rPr>
          <w:rFonts w:ascii="微软雅黑" w:hAnsi="微软雅黑"/>
          <w:szCs w:val="21"/>
        </w:rPr>
      </w:pPr>
      <w:r w:rsidRPr="00D64A8D">
        <w:rPr>
          <w:rFonts w:ascii="微软雅黑" w:hAnsi="微软雅黑" w:hint="eastAsia"/>
          <w:szCs w:val="21"/>
        </w:rPr>
        <w:t>金字塔的后台程序化交易只能在</w:t>
      </w:r>
      <w:r w:rsidRPr="00D64A8D">
        <w:rPr>
          <w:rFonts w:ascii="微软雅黑" w:hAnsi="微软雅黑" w:hint="eastAsia"/>
          <w:color w:val="FF0000"/>
          <w:szCs w:val="21"/>
        </w:rPr>
        <w:t>专业版</w:t>
      </w:r>
      <w:r w:rsidRPr="00D64A8D">
        <w:rPr>
          <w:rFonts w:ascii="微软雅黑" w:hAnsi="微软雅黑" w:hint="eastAsia"/>
          <w:szCs w:val="21"/>
        </w:rPr>
        <w:t>及更高级的版本中使用，它可以运行在序列和逐K线两种模式，</w:t>
      </w:r>
      <w:r w:rsidRPr="00D64A8D">
        <w:rPr>
          <w:rFonts w:ascii="微软雅黑" w:hAnsi="微软雅黑" w:hint="eastAsia"/>
          <w:szCs w:val="21"/>
        </w:rPr>
        <w:lastRenderedPageBreak/>
        <w:t>但是推荐</w:t>
      </w:r>
      <w:r w:rsidRPr="00D64A8D">
        <w:rPr>
          <w:rFonts w:ascii="微软雅黑" w:hAnsi="微软雅黑" w:hint="eastAsia"/>
          <w:b/>
          <w:szCs w:val="21"/>
        </w:rPr>
        <w:t>序列模式</w:t>
      </w:r>
      <w:r w:rsidRPr="00D64A8D">
        <w:rPr>
          <w:rFonts w:ascii="微软雅黑" w:hAnsi="微软雅黑" w:hint="eastAsia"/>
          <w:szCs w:val="21"/>
        </w:rPr>
        <w:t>运行，这样可以极大提高后台执行的效率。</w:t>
      </w:r>
    </w:p>
    <w:p w:rsidR="00655BAE" w:rsidRPr="00D64A8D" w:rsidRDefault="00655BAE" w:rsidP="00D64A8D">
      <w:pPr>
        <w:spacing w:line="400" w:lineRule="exact"/>
        <w:ind w:firstLineChars="196" w:firstLine="412"/>
        <w:rPr>
          <w:rFonts w:ascii="微软雅黑" w:hAnsi="微软雅黑" w:cs="Tahoma"/>
          <w:szCs w:val="21"/>
        </w:rPr>
      </w:pPr>
      <w:r w:rsidRPr="00D64A8D">
        <w:rPr>
          <w:rFonts w:ascii="微软雅黑" w:hAnsi="微软雅黑" w:cs="Tahoma" w:hint="eastAsia"/>
          <w:szCs w:val="21"/>
        </w:rPr>
        <w:t>为了让用户更快的编写和熟悉金字塔的后台程序化交易，金字塔的后台程序化交易函数，</w:t>
      </w:r>
      <w:r w:rsidRPr="00D64A8D">
        <w:rPr>
          <w:rFonts w:ascii="微软雅黑" w:hAnsi="微软雅黑" w:cs="Tahoma" w:hint="eastAsia"/>
          <w:szCs w:val="21"/>
          <w:highlight w:val="yellow"/>
        </w:rPr>
        <w:t>函数名称前加 T 字母，比如BUY改为TBUY,</w:t>
      </w:r>
      <w:r w:rsidRPr="00D64A8D">
        <w:rPr>
          <w:rFonts w:ascii="微软雅黑" w:hAnsi="微软雅黑" w:cs="Tahoma" w:hint="eastAsia"/>
          <w:szCs w:val="21"/>
        </w:rPr>
        <w:t xml:space="preserve"> 使用方法与图表大致相同，用户应仔细查看函数的使用说明，函数适用范围在函数说明中有明确体现及实例。与图表交易系统函数不同的是,后台程序化交易的函数都使用实际的用户持仓和资金。</w:t>
      </w:r>
    </w:p>
    <w:p w:rsidR="00655BAE" w:rsidRPr="00D64A8D" w:rsidRDefault="00655BAE" w:rsidP="00655BAE">
      <w:pPr>
        <w:spacing w:line="400" w:lineRule="exact"/>
        <w:ind w:leftChars="150" w:left="315"/>
        <w:rPr>
          <w:rFonts w:ascii="微软雅黑" w:hAnsi="微软雅黑" w:cs="Tahoma"/>
          <w:color w:val="000000"/>
          <w:szCs w:val="21"/>
        </w:rPr>
      </w:pPr>
      <w:r w:rsidRPr="00D64A8D">
        <w:rPr>
          <w:rFonts w:ascii="微软雅黑" w:hAnsi="微软雅黑" w:cs="Tahoma" w:hint="eastAsia"/>
          <w:color w:val="000000"/>
          <w:szCs w:val="21"/>
        </w:rPr>
        <w:t>让我们通过案例来学习后台程序化交易函数。</w:t>
      </w:r>
    </w:p>
    <w:p w:rsidR="00655BAE" w:rsidRPr="00DC705C" w:rsidRDefault="00655BAE" w:rsidP="00655BAE">
      <w:pPr>
        <w:spacing w:beforeLines="50" w:before="156" w:afterLines="50" w:after="156" w:line="400" w:lineRule="exact"/>
        <w:ind w:leftChars="150" w:left="315"/>
        <w:rPr>
          <w:rFonts w:ascii="微软雅黑" w:hAnsi="微软雅黑" w:cs="Tahoma"/>
          <w:b/>
          <w:color w:val="000000"/>
          <w:szCs w:val="18"/>
        </w:rPr>
      </w:pPr>
      <w:r w:rsidRPr="00DC705C">
        <w:rPr>
          <w:rFonts w:ascii="微软雅黑" w:hAnsi="微软雅黑" w:cs="Tahoma" w:hint="eastAsia"/>
          <w:b/>
          <w:color w:val="000000"/>
          <w:szCs w:val="18"/>
        </w:rPr>
        <w:t>例1：MA指标后台公式</w:t>
      </w:r>
    </w:p>
    <w:p w:rsidR="00655BAE" w:rsidRPr="00DC705C" w:rsidRDefault="00655BAE" w:rsidP="00655BAE">
      <w:pPr>
        <w:spacing w:line="400" w:lineRule="exact"/>
        <w:ind w:leftChars="150" w:left="315"/>
        <w:rPr>
          <w:rFonts w:ascii="微软雅黑" w:hAnsi="微软雅黑" w:cs="Tahoma"/>
          <w:b/>
          <w:color w:val="00B050"/>
          <w:sz w:val="20"/>
          <w:szCs w:val="18"/>
        </w:rPr>
      </w:pPr>
      <w:r w:rsidRPr="00DC705C">
        <w:rPr>
          <w:rFonts w:ascii="微软雅黑" w:hAnsi="微软雅黑" w:cs="Tahoma" w:hint="eastAsia"/>
          <w:b/>
          <w:color w:val="00B050"/>
          <w:sz w:val="20"/>
          <w:szCs w:val="18"/>
        </w:rPr>
        <w:t>//中间变量</w:t>
      </w:r>
    </w:p>
    <w:p w:rsidR="00655BAE" w:rsidRPr="00DC705C" w:rsidRDefault="00655BAE" w:rsidP="00655BAE">
      <w:pPr>
        <w:spacing w:line="400" w:lineRule="exact"/>
        <w:ind w:firstLineChars="200" w:firstLine="400"/>
        <w:rPr>
          <w:rFonts w:ascii="微软雅黑" w:hAnsi="微软雅黑" w:cs="Tahoma"/>
          <w:color w:val="0033CC"/>
          <w:sz w:val="20"/>
          <w:szCs w:val="18"/>
        </w:rPr>
      </w:pPr>
      <w:r w:rsidRPr="00DC705C">
        <w:rPr>
          <w:rFonts w:ascii="微软雅黑" w:hAnsi="微软雅黑" w:cs="Tahoma"/>
          <w:color w:val="0033CC"/>
          <w:sz w:val="20"/>
          <w:szCs w:val="18"/>
        </w:rPr>
        <w:t>MA3:MA(C,3);</w:t>
      </w:r>
    </w:p>
    <w:p w:rsidR="00655BAE" w:rsidRPr="00DC705C" w:rsidRDefault="00655BAE" w:rsidP="00655BAE">
      <w:pPr>
        <w:spacing w:line="400" w:lineRule="exact"/>
        <w:ind w:firstLineChars="200" w:firstLine="400"/>
        <w:rPr>
          <w:rFonts w:ascii="微软雅黑" w:hAnsi="微软雅黑" w:cs="Tahoma"/>
          <w:color w:val="0033CC"/>
          <w:sz w:val="20"/>
          <w:szCs w:val="18"/>
        </w:rPr>
      </w:pPr>
      <w:r w:rsidRPr="00DC705C">
        <w:rPr>
          <w:rFonts w:ascii="微软雅黑" w:hAnsi="微软雅黑" w:cs="Tahoma"/>
          <w:color w:val="0033CC"/>
          <w:sz w:val="20"/>
          <w:szCs w:val="18"/>
        </w:rPr>
        <w:t>MA5:MA(C,5);</w:t>
      </w:r>
    </w:p>
    <w:p w:rsidR="00655BAE" w:rsidRPr="00DC705C" w:rsidRDefault="00655BAE" w:rsidP="00655BAE">
      <w:pPr>
        <w:spacing w:line="400" w:lineRule="exact"/>
        <w:ind w:firstLineChars="200" w:firstLine="400"/>
        <w:rPr>
          <w:rFonts w:ascii="微软雅黑" w:hAnsi="微软雅黑" w:cs="Tahoma"/>
          <w:color w:val="00B050"/>
          <w:sz w:val="20"/>
          <w:szCs w:val="18"/>
        </w:rPr>
      </w:pPr>
      <w:r w:rsidRPr="00DC705C">
        <w:rPr>
          <w:rFonts w:ascii="微软雅黑" w:hAnsi="微软雅黑" w:cs="Tahoma" w:hint="eastAsia"/>
          <w:color w:val="00B050"/>
          <w:sz w:val="20"/>
          <w:szCs w:val="18"/>
        </w:rPr>
        <w:t>//交易系统</w:t>
      </w:r>
    </w:p>
    <w:p w:rsidR="00655BAE" w:rsidRPr="00DC705C" w:rsidRDefault="00655BAE" w:rsidP="00655BAE">
      <w:pPr>
        <w:spacing w:line="400" w:lineRule="exact"/>
        <w:ind w:firstLineChars="200" w:firstLine="400"/>
        <w:rPr>
          <w:rFonts w:ascii="微软雅黑" w:hAnsi="微软雅黑" w:cs="Tahoma"/>
          <w:color w:val="0033CC"/>
          <w:sz w:val="20"/>
          <w:szCs w:val="18"/>
        </w:rPr>
      </w:pPr>
      <w:r w:rsidRPr="00DC705C">
        <w:rPr>
          <w:rFonts w:ascii="微软雅黑" w:hAnsi="微软雅黑" w:cs="Tahoma" w:hint="eastAsia"/>
          <w:color w:val="0033CC"/>
          <w:sz w:val="20"/>
          <w:szCs w:val="18"/>
        </w:rPr>
        <w:t xml:space="preserve">TBUY(CROSS(MA3,MA5),1,LMT,C); </w:t>
      </w:r>
      <w:r w:rsidRPr="00DC705C">
        <w:rPr>
          <w:rFonts w:ascii="微软雅黑" w:hAnsi="微软雅黑" w:cs="Tahoma" w:hint="eastAsia"/>
          <w:color w:val="00B050"/>
          <w:sz w:val="20"/>
          <w:szCs w:val="18"/>
        </w:rPr>
        <w:t>//按照最新价限价开多</w:t>
      </w:r>
    </w:p>
    <w:p w:rsidR="00655BAE" w:rsidRPr="00DC705C" w:rsidRDefault="00655BAE" w:rsidP="00655BAE">
      <w:pPr>
        <w:spacing w:line="400" w:lineRule="exact"/>
        <w:ind w:firstLineChars="200" w:firstLine="400"/>
        <w:rPr>
          <w:rFonts w:ascii="微软雅黑" w:hAnsi="微软雅黑" w:cs="Tahoma"/>
          <w:color w:val="00B050"/>
          <w:sz w:val="20"/>
          <w:szCs w:val="18"/>
        </w:rPr>
      </w:pPr>
      <w:r w:rsidRPr="00DC705C">
        <w:rPr>
          <w:rFonts w:ascii="微软雅黑" w:hAnsi="微软雅黑" w:cs="Tahoma" w:hint="eastAsia"/>
          <w:color w:val="0033CC"/>
          <w:sz w:val="20"/>
          <w:szCs w:val="18"/>
        </w:rPr>
        <w:t>TSELL(CROSS(MA5,MA3),0,LMT,C);</w:t>
      </w:r>
      <w:r w:rsidRPr="00DC705C">
        <w:rPr>
          <w:rFonts w:ascii="微软雅黑" w:hAnsi="微软雅黑" w:cs="Tahoma" w:hint="eastAsia"/>
          <w:color w:val="00B050"/>
          <w:sz w:val="20"/>
          <w:szCs w:val="18"/>
        </w:rPr>
        <w:t>//按照最新价限价平多，0表示平掉全部持仓</w:t>
      </w:r>
    </w:p>
    <w:p w:rsidR="00655BAE" w:rsidRDefault="00655BAE" w:rsidP="00655BAE">
      <w:pPr>
        <w:spacing w:beforeLines="50" w:before="156" w:line="400" w:lineRule="exact"/>
        <w:ind w:firstLineChars="200" w:firstLine="400"/>
        <w:rPr>
          <w:rFonts w:ascii="微软雅黑" w:hAnsi="微软雅黑" w:cs="Tahoma"/>
          <w:color w:val="000000"/>
          <w:sz w:val="20"/>
          <w:szCs w:val="18"/>
        </w:rPr>
      </w:pPr>
      <w:r w:rsidRPr="00262198">
        <w:rPr>
          <w:rFonts w:ascii="微软雅黑" w:hAnsi="微软雅黑" w:cs="Tahoma" w:hint="eastAsia"/>
          <w:color w:val="FF0000"/>
          <w:sz w:val="20"/>
          <w:szCs w:val="18"/>
        </w:rPr>
        <w:t>注</w:t>
      </w:r>
      <w:r>
        <w:rPr>
          <w:rFonts w:ascii="微软雅黑" w:hAnsi="微软雅黑" w:cs="Tahoma" w:hint="eastAsia"/>
          <w:color w:val="FF0000"/>
          <w:sz w:val="20"/>
          <w:szCs w:val="18"/>
        </w:rPr>
        <w:t>意;</w:t>
      </w:r>
      <w:r w:rsidRPr="00DC705C">
        <w:rPr>
          <w:rFonts w:ascii="微软雅黑" w:hAnsi="微软雅黑" w:cs="Tahoma" w:hint="eastAsia"/>
          <w:color w:val="0033CC"/>
          <w:sz w:val="20"/>
          <w:szCs w:val="18"/>
        </w:rPr>
        <w:t>TBUY</w:t>
      </w:r>
      <w:r w:rsidRPr="00DC705C">
        <w:rPr>
          <w:rFonts w:ascii="微软雅黑" w:hAnsi="微软雅黑" w:cs="Tahoma" w:hint="eastAsia"/>
          <w:color w:val="000000"/>
          <w:sz w:val="20"/>
          <w:szCs w:val="18"/>
        </w:rPr>
        <w:t>和</w:t>
      </w:r>
      <w:r w:rsidRPr="00DC705C">
        <w:rPr>
          <w:rFonts w:ascii="微软雅黑" w:hAnsi="微软雅黑" w:cs="Tahoma" w:hint="eastAsia"/>
          <w:color w:val="0033CC"/>
          <w:sz w:val="20"/>
          <w:szCs w:val="18"/>
        </w:rPr>
        <w:t>TSELL</w:t>
      </w:r>
      <w:r w:rsidRPr="00DC705C">
        <w:rPr>
          <w:rFonts w:ascii="微软雅黑" w:hAnsi="微软雅黑" w:cs="Tahoma" w:hint="eastAsia"/>
          <w:color w:val="000000"/>
          <w:sz w:val="20"/>
          <w:szCs w:val="18"/>
        </w:rPr>
        <w:t>函数的参数出现了变化，真正的下单时，需要指定下单类型和价格的，否则系统会按照市价进行交易。</w:t>
      </w:r>
      <w:r>
        <w:rPr>
          <w:rFonts w:ascii="微软雅黑" w:hAnsi="微软雅黑" w:cs="Tahoma" w:hint="eastAsia"/>
          <w:color w:val="000000"/>
          <w:sz w:val="20"/>
          <w:szCs w:val="18"/>
        </w:rPr>
        <w:t xml:space="preserve"> </w:t>
      </w:r>
    </w:p>
    <w:p w:rsidR="00655BAE" w:rsidRPr="00DC705C" w:rsidRDefault="00655BAE" w:rsidP="00655BAE">
      <w:pPr>
        <w:spacing w:beforeLines="50" w:before="156" w:line="400" w:lineRule="exact"/>
        <w:ind w:firstLineChars="200" w:firstLine="400"/>
        <w:rPr>
          <w:rFonts w:ascii="微软雅黑" w:hAnsi="微软雅黑" w:cs="Tahoma"/>
          <w:color w:val="000000"/>
          <w:sz w:val="20"/>
          <w:szCs w:val="18"/>
        </w:rPr>
      </w:pPr>
      <w:r w:rsidRPr="00F05357">
        <w:rPr>
          <w:rFonts w:ascii="微软雅黑" w:hAnsi="微软雅黑" w:cs="Tahoma" w:hint="eastAsia"/>
          <w:b/>
          <w:color w:val="000000"/>
          <w:sz w:val="20"/>
          <w:szCs w:val="18"/>
        </w:rPr>
        <w:t>从例1我们可以看出</w:t>
      </w:r>
      <w:r>
        <w:rPr>
          <w:rFonts w:ascii="微软雅黑" w:hAnsi="微软雅黑" w:cs="Tahoma" w:hint="eastAsia"/>
          <w:color w:val="000000"/>
          <w:sz w:val="20"/>
          <w:szCs w:val="18"/>
        </w:rPr>
        <w:t>，实际指标部分后台交易系统和图表交易系统都是相同的。在下单语句上存在差异，使用TBUY、tbuyshort、TSELL、TSELLSHORT等后台交易函数。</w:t>
      </w:r>
    </w:p>
    <w:p w:rsidR="00655BAE" w:rsidRPr="00DC705C" w:rsidRDefault="00655BAE" w:rsidP="00655BAE">
      <w:pPr>
        <w:spacing w:beforeLines="50" w:before="156" w:line="400" w:lineRule="exact"/>
        <w:ind w:firstLineChars="200" w:firstLine="400"/>
        <w:rPr>
          <w:rFonts w:ascii="微软雅黑" w:hAnsi="微软雅黑" w:cs="Tahoma"/>
          <w:b/>
          <w:color w:val="000000"/>
          <w:sz w:val="20"/>
          <w:szCs w:val="18"/>
        </w:rPr>
      </w:pPr>
      <w:r w:rsidRPr="00F05357">
        <w:rPr>
          <w:rFonts w:ascii="微软雅黑" w:hAnsi="微软雅黑" w:cs="Tahoma" w:hint="eastAsia"/>
          <w:b/>
          <w:color w:val="000066"/>
          <w:sz w:val="20"/>
          <w:szCs w:val="18"/>
        </w:rPr>
        <w:t>后台</w:t>
      </w:r>
      <w:r w:rsidRPr="00DC705C">
        <w:rPr>
          <w:rFonts w:ascii="微软雅黑" w:hAnsi="微软雅黑" w:cs="Tahoma" w:hint="eastAsia"/>
          <w:b/>
          <w:color w:val="000080"/>
          <w:sz w:val="20"/>
          <w:szCs w:val="18"/>
        </w:rPr>
        <w:t>程序化交易的函数介绍</w:t>
      </w:r>
      <w:r w:rsidRPr="00DC705C">
        <w:rPr>
          <w:rFonts w:ascii="微软雅黑" w:hAnsi="微软雅黑" w:cs="Tahoma" w:hint="eastAsia"/>
          <w:b/>
          <w:color w:val="000000"/>
          <w:sz w:val="20"/>
          <w:szCs w:val="18"/>
        </w:rPr>
        <w:t>：</w:t>
      </w:r>
    </w:p>
    <w:p w:rsidR="00655BAE" w:rsidRPr="00DC705C" w:rsidRDefault="00655BAE" w:rsidP="00655BAE">
      <w:pPr>
        <w:spacing w:line="400" w:lineRule="exact"/>
        <w:ind w:firstLineChars="200" w:firstLine="400"/>
        <w:rPr>
          <w:rFonts w:ascii="微软雅黑" w:hAnsi="微软雅黑" w:cs="Tahoma"/>
          <w:color w:val="000000"/>
          <w:sz w:val="20"/>
          <w:szCs w:val="18"/>
        </w:rPr>
      </w:pPr>
      <w:r>
        <w:rPr>
          <w:rFonts w:ascii="微软雅黑" w:hAnsi="微软雅黑" w:cs="Tahoma" w:hint="eastAsia"/>
          <w:color w:val="000000"/>
          <w:sz w:val="20"/>
          <w:szCs w:val="18"/>
        </w:rPr>
        <w:t>后台</w:t>
      </w:r>
      <w:r w:rsidRPr="00DC705C">
        <w:rPr>
          <w:rFonts w:ascii="微软雅黑" w:hAnsi="微软雅黑" w:cs="Tahoma" w:hint="eastAsia"/>
          <w:color w:val="000000"/>
          <w:sz w:val="20"/>
          <w:szCs w:val="18"/>
        </w:rPr>
        <w:t>程序化交易系统之开多操作：</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用法:</w:t>
      </w:r>
      <w:r w:rsidRPr="00DC705C">
        <w:rPr>
          <w:rFonts w:ascii="微软雅黑" w:hAnsi="微软雅黑" w:cs="Tahoma" w:hint="eastAsia"/>
          <w:b/>
          <w:color w:val="0033CC"/>
          <w:sz w:val="20"/>
          <w:szCs w:val="18"/>
        </w:rPr>
        <w:t>TBUY(COND,V,[Type,P1,P2,AC,STOCK])</w:t>
      </w:r>
      <w:r w:rsidRPr="00DC705C">
        <w:rPr>
          <w:rFonts w:ascii="微软雅黑" w:hAnsi="微软雅黑" w:cs="Tahoma" w:hint="eastAsia"/>
          <w:color w:val="000000"/>
          <w:sz w:val="20"/>
          <w:szCs w:val="18"/>
        </w:rPr>
        <w:t>;表示当</w:t>
      </w:r>
      <w:r w:rsidRPr="00DC705C">
        <w:rPr>
          <w:rFonts w:ascii="微软雅黑" w:hAnsi="微软雅黑" w:cs="Tahoma" w:hint="eastAsia"/>
          <w:b/>
          <w:color w:val="0033CC"/>
          <w:sz w:val="20"/>
          <w:szCs w:val="18"/>
        </w:rPr>
        <w:t>COND</w:t>
      </w:r>
      <w:r w:rsidRPr="00DC705C">
        <w:rPr>
          <w:rFonts w:ascii="微软雅黑" w:hAnsi="微软雅黑" w:cs="Tahoma" w:hint="eastAsia"/>
          <w:color w:val="000000"/>
          <w:sz w:val="20"/>
          <w:szCs w:val="18"/>
        </w:rPr>
        <w:t>条件成立时,</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买入</w:t>
      </w:r>
      <w:r w:rsidRPr="00DC705C">
        <w:rPr>
          <w:rFonts w:ascii="微软雅黑" w:hAnsi="微软雅黑" w:cs="Tahoma" w:hint="eastAsia"/>
          <w:b/>
          <w:color w:val="0033CC"/>
          <w:sz w:val="20"/>
          <w:szCs w:val="18"/>
        </w:rPr>
        <w:t>V</w:t>
      </w:r>
      <w:r w:rsidRPr="00DC705C">
        <w:rPr>
          <w:rFonts w:ascii="微软雅黑" w:hAnsi="微软雅黑" w:cs="Tahoma" w:hint="eastAsia"/>
          <w:color w:val="000000"/>
          <w:sz w:val="20"/>
          <w:szCs w:val="18"/>
        </w:rPr>
        <w:t>股（手）当前品种，</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b/>
          <w:color w:val="0033CC"/>
          <w:sz w:val="20"/>
          <w:szCs w:val="18"/>
        </w:rPr>
        <w:t>TYPE</w:t>
      </w:r>
      <w:r w:rsidRPr="00DC705C">
        <w:rPr>
          <w:rFonts w:ascii="微软雅黑" w:hAnsi="微软雅黑" w:cs="Tahoma" w:hint="eastAsia"/>
          <w:color w:val="000000"/>
          <w:sz w:val="20"/>
          <w:szCs w:val="18"/>
        </w:rPr>
        <w:t>表示开仓类型，</w:t>
      </w:r>
      <w:r w:rsidRPr="00DC705C">
        <w:rPr>
          <w:rFonts w:ascii="微软雅黑" w:hAnsi="微软雅黑" w:cs="Tahoma" w:hint="eastAsia"/>
          <w:b/>
          <w:color w:val="0033CC"/>
          <w:sz w:val="20"/>
          <w:szCs w:val="18"/>
        </w:rPr>
        <w:t>LMT</w:t>
      </w:r>
      <w:r w:rsidRPr="00DC705C">
        <w:rPr>
          <w:rFonts w:ascii="微软雅黑" w:hAnsi="微软雅黑" w:cs="Tahoma" w:hint="eastAsia"/>
          <w:color w:val="000000"/>
          <w:sz w:val="20"/>
          <w:szCs w:val="18"/>
        </w:rPr>
        <w:t xml:space="preserve">限价 </w:t>
      </w:r>
      <w:r w:rsidRPr="00DC705C">
        <w:rPr>
          <w:rFonts w:ascii="微软雅黑" w:hAnsi="微软雅黑" w:cs="Tahoma" w:hint="eastAsia"/>
          <w:b/>
          <w:color w:val="0033CC"/>
          <w:sz w:val="20"/>
          <w:szCs w:val="18"/>
        </w:rPr>
        <w:t>MKT</w:t>
      </w:r>
      <w:r w:rsidRPr="00DC705C">
        <w:rPr>
          <w:rFonts w:ascii="微软雅黑" w:hAnsi="微软雅黑" w:cs="Tahoma" w:hint="eastAsia"/>
          <w:color w:val="000000"/>
          <w:sz w:val="20"/>
          <w:szCs w:val="18"/>
        </w:rPr>
        <w:t xml:space="preserve">市价 </w:t>
      </w:r>
      <w:r w:rsidRPr="00DC705C">
        <w:rPr>
          <w:rFonts w:ascii="微软雅黑" w:hAnsi="微软雅黑" w:cs="Tahoma" w:hint="eastAsia"/>
          <w:b/>
          <w:color w:val="0033CC"/>
          <w:sz w:val="20"/>
          <w:szCs w:val="18"/>
        </w:rPr>
        <w:t>STP</w:t>
      </w:r>
      <w:r w:rsidRPr="00DC705C">
        <w:rPr>
          <w:rFonts w:ascii="微软雅黑" w:hAnsi="微软雅黑" w:cs="Tahoma" w:hint="eastAsia"/>
          <w:color w:val="000000"/>
          <w:sz w:val="20"/>
          <w:szCs w:val="18"/>
        </w:rPr>
        <w:t xml:space="preserve">止损 </w:t>
      </w:r>
      <w:r w:rsidRPr="00DC705C">
        <w:rPr>
          <w:rFonts w:ascii="微软雅黑" w:hAnsi="微软雅黑" w:cs="Tahoma" w:hint="eastAsia"/>
          <w:b/>
          <w:color w:val="0033CC"/>
          <w:sz w:val="20"/>
          <w:szCs w:val="18"/>
        </w:rPr>
        <w:t>STPLMT</w:t>
      </w:r>
      <w:r w:rsidRPr="00DC705C">
        <w:rPr>
          <w:rFonts w:ascii="微软雅黑" w:hAnsi="微软雅黑" w:cs="Tahoma" w:hint="eastAsia"/>
          <w:color w:val="000000"/>
          <w:sz w:val="20"/>
          <w:szCs w:val="18"/>
        </w:rPr>
        <w:t>限价止损</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b/>
          <w:color w:val="0033CC"/>
          <w:sz w:val="20"/>
          <w:szCs w:val="18"/>
        </w:rPr>
        <w:t>P1</w:t>
      </w:r>
      <w:r w:rsidRPr="00DC705C">
        <w:rPr>
          <w:rFonts w:ascii="微软雅黑" w:hAnsi="微软雅黑" w:cs="Tahoma" w:hint="eastAsia"/>
          <w:color w:val="000000"/>
          <w:sz w:val="20"/>
          <w:szCs w:val="18"/>
        </w:rPr>
        <w:t>表示开仓价格，当</w:t>
      </w:r>
      <w:r w:rsidRPr="00DC705C">
        <w:rPr>
          <w:rFonts w:ascii="微软雅黑" w:hAnsi="微软雅黑" w:cs="Tahoma" w:hint="eastAsia"/>
          <w:b/>
          <w:color w:val="0033CC"/>
          <w:sz w:val="20"/>
          <w:szCs w:val="18"/>
        </w:rPr>
        <w:t>TYPE</w:t>
      </w:r>
      <w:r w:rsidRPr="00DC705C">
        <w:rPr>
          <w:rFonts w:ascii="微软雅黑" w:hAnsi="微软雅黑" w:cs="Tahoma" w:hint="eastAsia"/>
          <w:color w:val="000000"/>
          <w:sz w:val="20"/>
          <w:szCs w:val="18"/>
        </w:rPr>
        <w:t>为</w:t>
      </w:r>
      <w:r w:rsidRPr="00DC705C">
        <w:rPr>
          <w:rFonts w:ascii="微软雅黑" w:hAnsi="微软雅黑" w:cs="Tahoma" w:hint="eastAsia"/>
          <w:b/>
          <w:color w:val="0033CC"/>
          <w:sz w:val="20"/>
          <w:szCs w:val="18"/>
        </w:rPr>
        <w:t>LMT</w:t>
      </w:r>
      <w:r w:rsidRPr="00DC705C">
        <w:rPr>
          <w:rFonts w:ascii="微软雅黑" w:hAnsi="微软雅黑" w:cs="Tahoma" w:hint="eastAsia"/>
          <w:color w:val="000000"/>
          <w:sz w:val="20"/>
          <w:szCs w:val="18"/>
        </w:rPr>
        <w:t>和</w:t>
      </w:r>
      <w:r w:rsidRPr="00DC705C">
        <w:rPr>
          <w:rFonts w:ascii="微软雅黑" w:hAnsi="微软雅黑" w:cs="Tahoma" w:hint="eastAsia"/>
          <w:b/>
          <w:color w:val="0033CC"/>
          <w:sz w:val="20"/>
          <w:szCs w:val="18"/>
        </w:rPr>
        <w:t>STP</w:t>
      </w:r>
      <w:r w:rsidRPr="00DC705C">
        <w:rPr>
          <w:rFonts w:ascii="微软雅黑" w:hAnsi="微软雅黑" w:cs="Tahoma" w:hint="eastAsia"/>
          <w:color w:val="000000"/>
          <w:sz w:val="20"/>
          <w:szCs w:val="18"/>
        </w:rPr>
        <w:t>,</w:t>
      </w:r>
      <w:r w:rsidRPr="00DC705C">
        <w:rPr>
          <w:rFonts w:ascii="微软雅黑" w:hAnsi="微软雅黑" w:cs="Tahoma" w:hint="eastAsia"/>
          <w:b/>
          <w:color w:val="0033CC"/>
          <w:sz w:val="20"/>
          <w:szCs w:val="18"/>
        </w:rPr>
        <w:t>STPLMT</w:t>
      </w:r>
      <w:r w:rsidRPr="00DC705C">
        <w:rPr>
          <w:rFonts w:ascii="微软雅黑" w:hAnsi="微软雅黑" w:cs="Tahoma" w:hint="eastAsia"/>
          <w:color w:val="000000"/>
          <w:sz w:val="20"/>
          <w:szCs w:val="18"/>
        </w:rPr>
        <w:t>时为指定限价和止损价格,其他情况填0</w:t>
      </w:r>
    </w:p>
    <w:p w:rsidR="00655BAE" w:rsidRDefault="00655BAE" w:rsidP="00655BAE">
      <w:pPr>
        <w:spacing w:line="400" w:lineRule="exact"/>
        <w:ind w:leftChars="167" w:left="351"/>
        <w:rPr>
          <w:rFonts w:ascii="微软雅黑" w:hAnsi="微软雅黑" w:cs="Tahoma"/>
          <w:color w:val="000000"/>
          <w:sz w:val="20"/>
          <w:szCs w:val="18"/>
        </w:rPr>
      </w:pPr>
      <w:r w:rsidRPr="00DC705C">
        <w:rPr>
          <w:rFonts w:ascii="微软雅黑" w:hAnsi="微软雅黑" w:cs="Tahoma" w:hint="eastAsia"/>
          <w:b/>
          <w:color w:val="0033CC"/>
          <w:sz w:val="20"/>
          <w:szCs w:val="18"/>
        </w:rPr>
        <w:t>P2</w:t>
      </w:r>
      <w:r w:rsidRPr="00DC705C">
        <w:rPr>
          <w:rFonts w:ascii="微软雅黑" w:hAnsi="微软雅黑" w:cs="Tahoma" w:hint="eastAsia"/>
          <w:color w:val="000000"/>
          <w:sz w:val="20"/>
          <w:szCs w:val="18"/>
        </w:rPr>
        <w:t>为止损限价,当</w:t>
      </w:r>
      <w:r w:rsidRPr="00DC705C">
        <w:rPr>
          <w:rFonts w:ascii="微软雅黑" w:hAnsi="微软雅黑" w:cs="Tahoma" w:hint="eastAsia"/>
          <w:b/>
          <w:color w:val="0033CC"/>
          <w:sz w:val="20"/>
          <w:szCs w:val="18"/>
        </w:rPr>
        <w:t>TYPE</w:t>
      </w:r>
      <w:r w:rsidRPr="00DC705C">
        <w:rPr>
          <w:rFonts w:ascii="微软雅黑" w:hAnsi="微软雅黑" w:cs="Tahoma" w:hint="eastAsia"/>
          <w:color w:val="000000"/>
          <w:sz w:val="20"/>
          <w:szCs w:val="18"/>
        </w:rPr>
        <w:t>为</w:t>
      </w:r>
      <w:r w:rsidRPr="00DC705C">
        <w:rPr>
          <w:rFonts w:ascii="微软雅黑" w:hAnsi="微软雅黑" w:cs="Tahoma" w:hint="eastAsia"/>
          <w:b/>
          <w:color w:val="0033CC"/>
          <w:sz w:val="20"/>
          <w:szCs w:val="18"/>
        </w:rPr>
        <w:t>STPLMT</w:t>
      </w:r>
      <w:r w:rsidRPr="00DC705C">
        <w:rPr>
          <w:rFonts w:ascii="微软雅黑" w:hAnsi="微软雅黑" w:cs="Tahoma" w:hint="eastAsia"/>
          <w:color w:val="000000"/>
          <w:sz w:val="20"/>
          <w:szCs w:val="18"/>
        </w:rPr>
        <w:t>时,必须指定</w:t>
      </w:r>
      <w:r w:rsidRPr="00DC705C">
        <w:rPr>
          <w:rFonts w:ascii="微软雅黑" w:hAnsi="微软雅黑" w:cs="Tahoma" w:hint="eastAsia"/>
          <w:b/>
          <w:color w:val="0033CC"/>
          <w:sz w:val="20"/>
          <w:szCs w:val="18"/>
        </w:rPr>
        <w:t>P2</w:t>
      </w:r>
      <w:r w:rsidRPr="00DC705C">
        <w:rPr>
          <w:rFonts w:ascii="微软雅黑" w:hAnsi="微软雅黑" w:cs="Tahoma" w:hint="eastAsia"/>
          <w:color w:val="000000"/>
          <w:sz w:val="20"/>
          <w:szCs w:val="18"/>
        </w:rPr>
        <w:t>的止损限价,其他情况填0,当</w:t>
      </w:r>
      <w:r w:rsidRPr="00DC705C">
        <w:rPr>
          <w:rFonts w:ascii="微软雅黑" w:hAnsi="微软雅黑" w:cs="Tahoma" w:hint="eastAsia"/>
          <w:b/>
          <w:color w:val="0033CC"/>
          <w:sz w:val="20"/>
          <w:szCs w:val="18"/>
        </w:rPr>
        <w:t>P1</w:t>
      </w:r>
      <w:r w:rsidRPr="00DC705C">
        <w:rPr>
          <w:rFonts w:ascii="微软雅黑" w:hAnsi="微软雅黑" w:cs="Tahoma" w:hint="eastAsia"/>
          <w:color w:val="000000"/>
          <w:sz w:val="20"/>
          <w:szCs w:val="18"/>
        </w:rPr>
        <w:t>止损价触发时按照</w:t>
      </w:r>
      <w:r w:rsidRPr="00DC705C">
        <w:rPr>
          <w:rFonts w:ascii="微软雅黑" w:hAnsi="微软雅黑" w:cs="Tahoma" w:hint="eastAsia"/>
          <w:b/>
          <w:color w:val="0033CC"/>
          <w:sz w:val="20"/>
          <w:szCs w:val="18"/>
        </w:rPr>
        <w:t>P2</w:t>
      </w:r>
      <w:r w:rsidRPr="00DC705C">
        <w:rPr>
          <w:rFonts w:ascii="微软雅黑" w:hAnsi="微软雅黑" w:cs="Tahoma" w:hint="eastAsia"/>
          <w:color w:val="000000"/>
          <w:sz w:val="20"/>
          <w:szCs w:val="18"/>
        </w:rPr>
        <w:t>价格止损操作.当</w:t>
      </w:r>
      <w:r w:rsidRPr="00DC705C">
        <w:rPr>
          <w:rFonts w:ascii="微软雅黑" w:hAnsi="微软雅黑" w:cs="Tahoma" w:hint="eastAsia"/>
          <w:b/>
          <w:color w:val="0033CC"/>
          <w:sz w:val="20"/>
          <w:szCs w:val="18"/>
        </w:rPr>
        <w:t>TYPE</w:t>
      </w:r>
      <w:r w:rsidRPr="00DC705C">
        <w:rPr>
          <w:rFonts w:ascii="微软雅黑" w:hAnsi="微软雅黑" w:cs="Tahoma" w:hint="eastAsia"/>
          <w:color w:val="000000"/>
          <w:sz w:val="20"/>
          <w:szCs w:val="18"/>
        </w:rPr>
        <w:t>参数省略时,为市价开仓。</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b/>
          <w:color w:val="0033CC"/>
          <w:sz w:val="20"/>
          <w:szCs w:val="18"/>
        </w:rPr>
        <w:t>AC</w:t>
      </w:r>
      <w:r w:rsidRPr="00DC705C">
        <w:rPr>
          <w:rFonts w:ascii="微软雅黑" w:hAnsi="微软雅黑" w:cs="Tahoma" w:hint="eastAsia"/>
          <w:color w:val="000000"/>
          <w:sz w:val="20"/>
          <w:szCs w:val="18"/>
        </w:rPr>
        <w:t>为帐户ID,为空时为系统默认帐户,否则将下单到指定帐户中</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b/>
          <w:color w:val="0033CC"/>
          <w:sz w:val="20"/>
          <w:szCs w:val="18"/>
        </w:rPr>
        <w:t>STOCK</w:t>
      </w:r>
      <w:r w:rsidRPr="00DC705C">
        <w:rPr>
          <w:rFonts w:ascii="微软雅黑" w:hAnsi="微软雅黑" w:cs="Tahoma" w:hint="eastAsia"/>
          <w:color w:val="000000"/>
          <w:sz w:val="20"/>
          <w:szCs w:val="18"/>
        </w:rPr>
        <w:t>为品种代码，比如'SH600215',为空或者不填时为当前品种</w:t>
      </w:r>
    </w:p>
    <w:p w:rsidR="00655BAE" w:rsidRPr="00DC705C" w:rsidRDefault="00655BAE" w:rsidP="00655BAE">
      <w:pPr>
        <w:spacing w:beforeLines="50" w:before="156" w:line="400" w:lineRule="exact"/>
        <w:ind w:firstLine="403"/>
        <w:rPr>
          <w:rFonts w:ascii="微软雅黑" w:hAnsi="微软雅黑"/>
          <w:color w:val="000000"/>
          <w:sz w:val="20"/>
          <w:szCs w:val="18"/>
        </w:rPr>
      </w:pPr>
      <w:r w:rsidRPr="00DC705C">
        <w:rPr>
          <w:rFonts w:ascii="微软雅黑" w:hAnsi="微软雅黑" w:cs="Tahoma" w:hint="eastAsia"/>
          <w:sz w:val="20"/>
          <w:szCs w:val="18"/>
        </w:rPr>
        <w:t>后台程序化交易不能使用图表交易功能，</w:t>
      </w:r>
      <w:r w:rsidRPr="00DC705C">
        <w:rPr>
          <w:rFonts w:ascii="微软雅黑" w:hAnsi="微软雅黑"/>
          <w:color w:val="000000"/>
          <w:sz w:val="20"/>
          <w:szCs w:val="18"/>
        </w:rPr>
        <w:t>且图表交易和后台交易的函数不能混用</w:t>
      </w:r>
      <w:r w:rsidRPr="00DC705C">
        <w:rPr>
          <w:rFonts w:ascii="微软雅黑" w:hAnsi="微软雅黑" w:hint="eastAsia"/>
          <w:color w:val="000000"/>
          <w:sz w:val="20"/>
          <w:szCs w:val="18"/>
        </w:rPr>
        <w:t>。例如，限价在图表中函数为</w:t>
      </w:r>
      <w:r w:rsidRPr="00DC705C">
        <w:rPr>
          <w:rFonts w:ascii="微软雅黑" w:hAnsi="微软雅黑" w:hint="eastAsia"/>
          <w:color w:val="0033CC"/>
          <w:sz w:val="20"/>
          <w:szCs w:val="18"/>
        </w:rPr>
        <w:t>Limit</w:t>
      </w:r>
      <w:r w:rsidRPr="00DC705C">
        <w:rPr>
          <w:rFonts w:ascii="微软雅黑" w:hAnsi="微软雅黑" w:hint="eastAsia"/>
          <w:color w:val="000000"/>
          <w:sz w:val="20"/>
          <w:szCs w:val="18"/>
        </w:rPr>
        <w:t>，后台为</w:t>
      </w:r>
      <w:r w:rsidRPr="00DC705C">
        <w:rPr>
          <w:rFonts w:ascii="微软雅黑" w:hAnsi="微软雅黑" w:hint="eastAsia"/>
          <w:color w:val="0033CC"/>
          <w:sz w:val="20"/>
          <w:szCs w:val="18"/>
        </w:rPr>
        <w:t>Lmt</w:t>
      </w:r>
      <w:r w:rsidRPr="00DC705C">
        <w:rPr>
          <w:rFonts w:ascii="微软雅黑" w:hAnsi="微软雅黑" w:hint="eastAsia"/>
          <w:color w:val="000000"/>
          <w:sz w:val="20"/>
          <w:szCs w:val="18"/>
        </w:rPr>
        <w:t>。市价在图表是函数</w:t>
      </w:r>
      <w:r w:rsidRPr="00DC705C">
        <w:rPr>
          <w:rFonts w:ascii="微软雅黑" w:hAnsi="微软雅黑" w:hint="eastAsia"/>
          <w:color w:val="0033CC"/>
          <w:sz w:val="20"/>
          <w:szCs w:val="18"/>
        </w:rPr>
        <w:t>Market</w:t>
      </w:r>
      <w:r w:rsidRPr="00DC705C">
        <w:rPr>
          <w:rFonts w:ascii="微软雅黑" w:hAnsi="微软雅黑" w:hint="eastAsia"/>
          <w:color w:val="000000"/>
          <w:sz w:val="20"/>
          <w:szCs w:val="18"/>
        </w:rPr>
        <w:t>，在后台是</w:t>
      </w:r>
      <w:r w:rsidRPr="00DC705C">
        <w:rPr>
          <w:rFonts w:ascii="微软雅黑" w:hAnsi="微软雅黑" w:hint="eastAsia"/>
          <w:color w:val="0033CC"/>
          <w:sz w:val="20"/>
          <w:szCs w:val="18"/>
        </w:rPr>
        <w:t>Mkt</w:t>
      </w:r>
      <w:r w:rsidRPr="00DC705C">
        <w:rPr>
          <w:rFonts w:ascii="微软雅黑" w:hAnsi="微软雅黑" w:hint="eastAsia"/>
          <w:color w:val="000000"/>
          <w:sz w:val="20"/>
          <w:szCs w:val="18"/>
        </w:rPr>
        <w:t>。</w:t>
      </w:r>
    </w:p>
    <w:p w:rsidR="00655BAE" w:rsidRDefault="00655BAE" w:rsidP="00655BAE">
      <w:pPr>
        <w:spacing w:beforeLines="50" w:before="156"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例如：</w:t>
      </w:r>
    </w:p>
    <w:p w:rsidR="00655BAE" w:rsidRPr="00DC705C" w:rsidRDefault="00655BAE" w:rsidP="00655BAE">
      <w:pPr>
        <w:spacing w:beforeLines="50" w:before="156"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t>TBUY(C&gt;O ,1000,LMT,C)</w:t>
      </w:r>
      <w:r w:rsidRPr="00DC705C">
        <w:rPr>
          <w:rFonts w:ascii="微软雅黑" w:hAnsi="微软雅黑" w:cs="Tahoma" w:hint="eastAsia"/>
          <w:color w:val="000000"/>
          <w:sz w:val="20"/>
          <w:szCs w:val="18"/>
        </w:rPr>
        <w:t>;表示收阳线则在本周期收盘价上买入1000股（手）。</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lastRenderedPageBreak/>
        <w:t>TBUY(C&gt;0,1000,STP,CLOSE+0.2)</w:t>
      </w:r>
      <w:r w:rsidRPr="00DC705C">
        <w:rPr>
          <w:rFonts w:ascii="微软雅黑" w:hAnsi="微软雅黑" w:cs="Tahoma" w:hint="eastAsia"/>
          <w:color w:val="000000"/>
          <w:sz w:val="20"/>
          <w:szCs w:val="18"/>
        </w:rPr>
        <w:t>;表示收阳线则在本周期收盘价高于0.2元下1000股(手)止损单,当盘中价格到了触发价时按市价开仓止损.</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t>TBUY(C&gt;0,1000,STPLMT,CLOSE+0.2,CLOSE)</w:t>
      </w:r>
      <w:r w:rsidRPr="00DC705C">
        <w:rPr>
          <w:rFonts w:ascii="微软雅黑" w:hAnsi="微软雅黑" w:cs="Tahoma" w:hint="eastAsia"/>
          <w:color w:val="000000"/>
          <w:sz w:val="20"/>
          <w:szCs w:val="18"/>
        </w:rPr>
        <w:t>;表示收阳线则在本周期收盘价高于0.2元下1000股(手)止损单,当盘中价格到了触发价时按CLOSE价格开仓止损。</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程序化交易系统之平多操作：</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t xml:space="preserve">TSELL(COND,V,[Type,P1,P2,AC,STOCK]); </w:t>
      </w:r>
      <w:r w:rsidRPr="00DC705C">
        <w:rPr>
          <w:rFonts w:ascii="微软雅黑" w:hAnsi="微软雅黑" w:cs="Tahoma" w:hint="eastAsia"/>
          <w:color w:val="000000"/>
          <w:sz w:val="20"/>
          <w:szCs w:val="18"/>
        </w:rPr>
        <w:t>用法同上</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程序化交易系统之开空操作：</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t>TBUYSHORT(COND,V,[Type,P1,P2,AC,STOCK])</w:t>
      </w:r>
      <w:r w:rsidRPr="00DC705C">
        <w:rPr>
          <w:rFonts w:ascii="微软雅黑" w:hAnsi="微软雅黑" w:cs="Tahoma" w:hint="eastAsia"/>
          <w:color w:val="000000"/>
          <w:sz w:val="20"/>
          <w:szCs w:val="18"/>
        </w:rPr>
        <w:t>; 用法同上</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程序化交易系统之平空操作：</w:t>
      </w:r>
    </w:p>
    <w:p w:rsidR="00655BAE"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33CC"/>
          <w:sz w:val="20"/>
          <w:szCs w:val="18"/>
        </w:rPr>
        <w:t>TSELLSHORT(COND,V,[Type,P1,P2,AC,STOCK])</w:t>
      </w:r>
      <w:r w:rsidRPr="00DC705C">
        <w:rPr>
          <w:rFonts w:ascii="微软雅黑" w:hAnsi="微软雅黑" w:cs="Tahoma" w:hint="eastAsia"/>
          <w:color w:val="000000"/>
          <w:sz w:val="20"/>
          <w:szCs w:val="18"/>
        </w:rPr>
        <w:t>; 用法同上</w:t>
      </w:r>
    </w:p>
    <w:p w:rsidR="00655BAE" w:rsidRPr="00DC705C" w:rsidRDefault="00655BAE" w:rsidP="00655BAE">
      <w:pPr>
        <w:spacing w:line="400" w:lineRule="exact"/>
        <w:ind w:firstLineChars="200" w:firstLine="400"/>
        <w:rPr>
          <w:rFonts w:ascii="微软雅黑" w:hAnsi="微软雅黑" w:cs="Tahoma"/>
          <w:color w:val="000000"/>
          <w:sz w:val="20"/>
          <w:szCs w:val="18"/>
        </w:rPr>
      </w:pPr>
    </w:p>
    <w:p w:rsidR="00655BAE" w:rsidRDefault="00655BAE" w:rsidP="00655BAE">
      <w:pPr>
        <w:spacing w:line="400" w:lineRule="exact"/>
        <w:ind w:firstLineChars="200" w:firstLine="400"/>
        <w:rPr>
          <w:rFonts w:ascii="微软雅黑" w:hAnsi="微软雅黑" w:cs="Tahoma"/>
          <w:color w:val="000000"/>
          <w:sz w:val="20"/>
          <w:szCs w:val="18"/>
        </w:rPr>
      </w:pPr>
      <w:r w:rsidRPr="00F05357">
        <w:rPr>
          <w:rFonts w:ascii="微软雅黑" w:hAnsi="微软雅黑" w:cs="Tahoma" w:hint="eastAsia"/>
          <w:b/>
          <w:color w:val="C00000"/>
          <w:sz w:val="20"/>
          <w:szCs w:val="18"/>
        </w:rPr>
        <w:t>注意</w:t>
      </w:r>
      <w:r w:rsidRPr="00DC705C">
        <w:rPr>
          <w:rFonts w:ascii="微软雅黑" w:hAnsi="微软雅黑" w:cs="Tahoma" w:hint="eastAsia"/>
          <w:color w:val="000000"/>
          <w:sz w:val="20"/>
          <w:szCs w:val="18"/>
        </w:rPr>
        <w:t>：</w:t>
      </w:r>
      <w:r>
        <w:rPr>
          <w:rFonts w:ascii="微软雅黑" w:hAnsi="微软雅黑" w:cs="Tahoma" w:hint="eastAsia"/>
          <w:color w:val="000000"/>
          <w:sz w:val="20"/>
          <w:szCs w:val="18"/>
        </w:rPr>
        <w:t>后台</w:t>
      </w:r>
      <w:r w:rsidRPr="00DC705C">
        <w:rPr>
          <w:rFonts w:ascii="微软雅黑" w:hAnsi="微软雅黑" w:cs="Tahoma" w:hint="eastAsia"/>
          <w:color w:val="000000"/>
          <w:sz w:val="20"/>
          <w:szCs w:val="18"/>
        </w:rPr>
        <w:t>程序化</w:t>
      </w:r>
      <w:r>
        <w:rPr>
          <w:rFonts w:ascii="微软雅黑" w:hAnsi="微软雅黑" w:cs="Tahoma" w:hint="eastAsia"/>
          <w:color w:val="000000"/>
          <w:sz w:val="20"/>
          <w:szCs w:val="18"/>
        </w:rPr>
        <w:t>交易函数中的</w:t>
      </w:r>
      <w:r w:rsidRPr="00DC705C">
        <w:rPr>
          <w:rFonts w:ascii="微软雅黑" w:hAnsi="微软雅黑" w:cs="Tahoma" w:hint="eastAsia"/>
          <w:color w:val="000000"/>
          <w:sz w:val="20"/>
          <w:szCs w:val="18"/>
        </w:rPr>
        <w:t>交易类型</w:t>
      </w:r>
      <w:r>
        <w:rPr>
          <w:rFonts w:ascii="微软雅黑" w:hAnsi="微软雅黑" w:cs="Tahoma" w:hint="eastAsia"/>
          <w:color w:val="000000"/>
          <w:sz w:val="20"/>
          <w:szCs w:val="18"/>
        </w:rPr>
        <w:t>对市场指令支持情况与图表交易函数相同。</w:t>
      </w:r>
    </w:p>
    <w:p w:rsidR="00655BAE" w:rsidRDefault="00655BAE" w:rsidP="00655BAE">
      <w:pPr>
        <w:spacing w:line="400" w:lineRule="exact"/>
        <w:ind w:firstLineChars="200" w:firstLine="400"/>
        <w:rPr>
          <w:rFonts w:ascii="微软雅黑" w:hAnsi="微软雅黑" w:cs="Tahoma"/>
          <w:color w:val="000000"/>
          <w:sz w:val="20"/>
          <w:szCs w:val="18"/>
        </w:rPr>
      </w:pPr>
      <w:r w:rsidRPr="00F05357">
        <w:rPr>
          <w:rFonts w:ascii="微软雅黑" w:hAnsi="微软雅黑" w:cs="Tahoma" w:hint="eastAsia"/>
          <w:color w:val="0000FF"/>
          <w:sz w:val="20"/>
          <w:szCs w:val="18"/>
        </w:rPr>
        <w:t>LMT</w:t>
      </w:r>
      <w:r>
        <w:rPr>
          <w:rFonts w:ascii="微软雅黑" w:hAnsi="微软雅黑" w:cs="Tahoma" w:hint="eastAsia"/>
          <w:color w:val="000000"/>
          <w:sz w:val="20"/>
          <w:szCs w:val="18"/>
        </w:rPr>
        <w:t xml:space="preserve"> 限价 </w:t>
      </w:r>
    </w:p>
    <w:p w:rsidR="00655BAE" w:rsidRDefault="00655BAE" w:rsidP="00655BAE">
      <w:pPr>
        <w:spacing w:line="400" w:lineRule="exact"/>
        <w:ind w:firstLineChars="200" w:firstLine="400"/>
        <w:rPr>
          <w:rFonts w:ascii="微软雅黑" w:hAnsi="微软雅黑" w:cs="Tahoma"/>
          <w:color w:val="000000"/>
          <w:sz w:val="20"/>
          <w:szCs w:val="18"/>
        </w:rPr>
      </w:pPr>
      <w:r w:rsidRPr="00F05357">
        <w:rPr>
          <w:rFonts w:ascii="微软雅黑" w:hAnsi="微软雅黑" w:cs="Tahoma" w:hint="eastAsia"/>
          <w:color w:val="0000FF"/>
          <w:sz w:val="20"/>
          <w:szCs w:val="18"/>
        </w:rPr>
        <w:t>MKT</w:t>
      </w:r>
      <w:r>
        <w:rPr>
          <w:rFonts w:ascii="微软雅黑" w:hAnsi="微软雅黑" w:cs="Tahoma" w:hint="eastAsia"/>
          <w:color w:val="000000"/>
          <w:sz w:val="20"/>
          <w:szCs w:val="18"/>
        </w:rPr>
        <w:t xml:space="preserve"> 市价</w:t>
      </w:r>
    </w:p>
    <w:p w:rsidR="00655BAE" w:rsidRPr="00F05357" w:rsidRDefault="00655BAE" w:rsidP="00655BAE">
      <w:pPr>
        <w:spacing w:line="440" w:lineRule="exact"/>
        <w:ind w:firstLine="420"/>
        <w:rPr>
          <w:rFonts w:ascii="微软雅黑" w:hAnsi="微软雅黑"/>
          <w:color w:val="555555"/>
          <w:szCs w:val="21"/>
        </w:rPr>
      </w:pPr>
      <w:r w:rsidRPr="00F05357">
        <w:rPr>
          <w:rFonts w:ascii="微软雅黑" w:hAnsi="微软雅黑"/>
          <w:color w:val="FF6600"/>
          <w:szCs w:val="21"/>
        </w:rPr>
        <w:t>交易指令,各平台执行情况</w:t>
      </w:r>
    </w:p>
    <w:p w:rsidR="00655BAE" w:rsidRPr="00F05357" w:rsidRDefault="00655BAE" w:rsidP="00655BAE">
      <w:pPr>
        <w:spacing w:line="440" w:lineRule="exact"/>
        <w:ind w:firstLineChars="150" w:firstLine="315"/>
        <w:rPr>
          <w:rFonts w:ascii="微软雅黑" w:hAnsi="微软雅黑"/>
          <w:szCs w:val="21"/>
        </w:rPr>
      </w:pPr>
      <w:r w:rsidRPr="00F05357">
        <w:rPr>
          <w:rFonts w:ascii="微软雅黑" w:hAnsi="微软雅黑"/>
          <w:szCs w:val="21"/>
        </w:rPr>
        <w:t>金字塔对于所有的可交易品种，均支持</w:t>
      </w:r>
      <w:r w:rsidRPr="00F05357">
        <w:rPr>
          <w:rFonts w:ascii="微软雅黑" w:hAnsi="微软雅黑" w:hint="eastAsia"/>
          <w:szCs w:val="21"/>
        </w:rPr>
        <w:t>2</w:t>
      </w:r>
      <w:r w:rsidRPr="00F05357">
        <w:rPr>
          <w:rFonts w:ascii="微软雅黑" w:hAnsi="微软雅黑"/>
          <w:szCs w:val="21"/>
        </w:rPr>
        <w:t>种交易指令，即限价、市</w:t>
      </w:r>
      <w:r w:rsidRPr="00F05357">
        <w:rPr>
          <w:rFonts w:ascii="微软雅黑" w:hAnsi="微软雅黑" w:hint="eastAsia"/>
          <w:szCs w:val="21"/>
        </w:rPr>
        <w:t>价</w:t>
      </w:r>
      <w:r w:rsidRPr="00F05357">
        <w:rPr>
          <w:rFonts w:ascii="微软雅黑" w:hAnsi="微软雅黑"/>
          <w:szCs w:val="21"/>
        </w:rPr>
        <w:t>。但是这几种交易指令是通过不同方式完成工作的，限价指令是所有平台都支持的，对于市价下面几种交易平台执行情况如下：</w:t>
      </w:r>
    </w:p>
    <w:p w:rsidR="00655BAE" w:rsidRPr="00F05357" w:rsidRDefault="00655BAE" w:rsidP="00655BAE">
      <w:pPr>
        <w:spacing w:line="440" w:lineRule="exact"/>
        <w:rPr>
          <w:rFonts w:ascii="微软雅黑" w:hAnsi="微软雅黑"/>
          <w:b/>
          <w:color w:val="C00000"/>
          <w:szCs w:val="21"/>
        </w:rPr>
      </w:pPr>
      <w:r w:rsidRPr="00F05357">
        <w:rPr>
          <w:rFonts w:ascii="微软雅黑" w:hAnsi="微软雅黑" w:hint="eastAsia"/>
          <w:b/>
          <w:color w:val="C00000"/>
          <w:szCs w:val="21"/>
        </w:rPr>
        <w:t>期货交易平台划分</w:t>
      </w:r>
    </w:p>
    <w:p w:rsidR="00655BAE" w:rsidRPr="00F05357" w:rsidRDefault="00655BAE" w:rsidP="00655BAE">
      <w:pPr>
        <w:spacing w:line="440" w:lineRule="exact"/>
        <w:rPr>
          <w:rFonts w:ascii="微软雅黑" w:hAnsi="微软雅黑"/>
          <w:b/>
          <w:szCs w:val="21"/>
        </w:rPr>
      </w:pPr>
      <w:r w:rsidRPr="00F05357">
        <w:rPr>
          <w:rFonts w:ascii="微软雅黑" w:hAnsi="微软雅黑"/>
          <w:b/>
          <w:szCs w:val="21"/>
        </w:rPr>
        <w:t>CTP综合交易平台 和 恒生交易平台</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A市价单</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上期所不支持市价，大连/郑州/中金3个交易所均支持市价指令。</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上期所的品种下市价单，金字塔是采用加N个变动价位实现，默认是3个，用户可在交易设置中更改。</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大连/郑州/中金的品种下市价单，交易所的市价单。</w:t>
      </w:r>
    </w:p>
    <w:p w:rsidR="00655BAE" w:rsidRPr="00F05357" w:rsidRDefault="00655BAE" w:rsidP="00655BAE">
      <w:pPr>
        <w:spacing w:line="440" w:lineRule="exact"/>
        <w:rPr>
          <w:rFonts w:ascii="微软雅黑" w:hAnsi="微软雅黑"/>
          <w:b/>
          <w:szCs w:val="21"/>
        </w:rPr>
      </w:pPr>
      <w:r w:rsidRPr="00F05357">
        <w:rPr>
          <w:rFonts w:ascii="微软雅黑" w:hAnsi="微软雅黑"/>
          <w:b/>
          <w:szCs w:val="21"/>
        </w:rPr>
        <w:t xml:space="preserve">金仕达交易平台 </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A市价单</w:t>
      </w:r>
    </w:p>
    <w:p w:rsidR="00655BAE" w:rsidRPr="00F05357" w:rsidRDefault="00655BAE" w:rsidP="00655BAE">
      <w:pPr>
        <w:spacing w:line="440" w:lineRule="exact"/>
        <w:ind w:firstLineChars="200" w:firstLine="420"/>
        <w:rPr>
          <w:rFonts w:ascii="微软雅黑" w:hAnsi="微软雅黑"/>
          <w:szCs w:val="21"/>
        </w:rPr>
      </w:pPr>
      <w:r w:rsidRPr="00F05357">
        <w:rPr>
          <w:rFonts w:ascii="微软雅黑" w:hAnsi="微软雅黑"/>
          <w:szCs w:val="21"/>
        </w:rPr>
        <w:t>上/大/郑/中金下市价单，金字塔是采用加N个变动价位实现，默认是3个，用户可在交易设置中更改。</w:t>
      </w:r>
    </w:p>
    <w:p w:rsidR="00655BAE" w:rsidRPr="00F05357" w:rsidRDefault="00655BAE" w:rsidP="00655BAE">
      <w:pPr>
        <w:spacing w:line="440" w:lineRule="exact"/>
        <w:rPr>
          <w:rFonts w:ascii="微软雅黑" w:hAnsi="微软雅黑"/>
          <w:b/>
          <w:color w:val="C00000"/>
          <w:szCs w:val="21"/>
        </w:rPr>
      </w:pPr>
      <w:r w:rsidRPr="00F05357">
        <w:rPr>
          <w:rFonts w:ascii="微软雅黑" w:hAnsi="微软雅黑"/>
          <w:b/>
          <w:color w:val="C00000"/>
          <w:szCs w:val="21"/>
        </w:rPr>
        <w:t xml:space="preserve">IB（美国赢透）交易平台 </w:t>
      </w:r>
    </w:p>
    <w:p w:rsidR="00655BAE" w:rsidRPr="00F05357" w:rsidRDefault="00655BAE" w:rsidP="00655BAE">
      <w:pPr>
        <w:spacing w:line="440" w:lineRule="exact"/>
        <w:ind w:firstLine="400"/>
        <w:rPr>
          <w:rFonts w:ascii="微软雅黑" w:hAnsi="微软雅黑"/>
          <w:szCs w:val="21"/>
        </w:rPr>
      </w:pPr>
      <w:r w:rsidRPr="00F05357">
        <w:rPr>
          <w:rFonts w:ascii="微软雅黑" w:hAnsi="微软雅黑"/>
          <w:szCs w:val="21"/>
        </w:rPr>
        <w:t>这个平台支持所有限价、市价、停损、限价停损这个4个指令。在IB平台发出停损指令后会将指令单发送到IB的交易服务器上保存，等待触发。</w:t>
      </w:r>
    </w:p>
    <w:p w:rsidR="00655BAE" w:rsidRPr="00F05357" w:rsidRDefault="00655BAE" w:rsidP="00655BAE">
      <w:pPr>
        <w:spacing w:line="440" w:lineRule="exact"/>
        <w:rPr>
          <w:rFonts w:ascii="微软雅黑" w:hAnsi="微软雅黑"/>
          <w:b/>
          <w:color w:val="C00000"/>
          <w:szCs w:val="21"/>
        </w:rPr>
      </w:pPr>
      <w:r w:rsidRPr="00F05357">
        <w:rPr>
          <w:rFonts w:ascii="微软雅黑" w:hAnsi="微软雅黑" w:hint="eastAsia"/>
          <w:b/>
          <w:color w:val="C00000"/>
          <w:szCs w:val="21"/>
        </w:rPr>
        <w:t>证劵交易平台</w:t>
      </w:r>
    </w:p>
    <w:p w:rsidR="00655BAE" w:rsidRPr="00F05357" w:rsidRDefault="00655BAE" w:rsidP="00655BAE">
      <w:pPr>
        <w:spacing w:line="440" w:lineRule="exact"/>
        <w:ind w:firstLine="405"/>
        <w:rPr>
          <w:rFonts w:ascii="微软雅黑" w:hAnsi="微软雅黑"/>
          <w:color w:val="000000" w:themeColor="text1"/>
          <w:szCs w:val="21"/>
        </w:rPr>
      </w:pPr>
      <w:r w:rsidRPr="00F05357">
        <w:rPr>
          <w:rFonts w:ascii="微软雅黑" w:hAnsi="微软雅黑" w:hint="eastAsia"/>
          <w:color w:val="000000" w:themeColor="text1"/>
          <w:szCs w:val="21"/>
        </w:rPr>
        <w:t>A 市价单</w:t>
      </w:r>
    </w:p>
    <w:p w:rsidR="00655BAE" w:rsidRPr="00F05357" w:rsidRDefault="00655BAE" w:rsidP="00655BAE">
      <w:pPr>
        <w:spacing w:line="440" w:lineRule="exact"/>
        <w:ind w:firstLine="405"/>
        <w:rPr>
          <w:rFonts w:ascii="微软雅黑" w:hAnsi="微软雅黑"/>
          <w:color w:val="000000" w:themeColor="text1"/>
          <w:szCs w:val="21"/>
        </w:rPr>
      </w:pPr>
      <w:r w:rsidRPr="00F05357">
        <w:rPr>
          <w:rFonts w:ascii="微软雅黑" w:hAnsi="微软雅黑" w:hint="eastAsia"/>
          <w:color w:val="000000" w:themeColor="text1"/>
          <w:szCs w:val="21"/>
        </w:rPr>
        <w:t>上海证劵交易所下市价单，金字塔默认为最优5档及时成交剩余转限价</w:t>
      </w:r>
    </w:p>
    <w:p w:rsidR="00655BAE" w:rsidRPr="00F05357" w:rsidRDefault="00655BAE" w:rsidP="00655BAE">
      <w:pPr>
        <w:spacing w:line="440" w:lineRule="exact"/>
        <w:ind w:firstLine="200"/>
        <w:rPr>
          <w:rFonts w:ascii="微软雅黑" w:hAnsi="微软雅黑"/>
          <w:color w:val="000000" w:themeColor="text1"/>
          <w:szCs w:val="21"/>
        </w:rPr>
      </w:pPr>
      <w:r w:rsidRPr="00F05357">
        <w:rPr>
          <w:rFonts w:ascii="微软雅黑" w:hAnsi="微软雅黑" w:hint="eastAsia"/>
          <w:color w:val="000000" w:themeColor="text1"/>
          <w:szCs w:val="21"/>
        </w:rPr>
        <w:lastRenderedPageBreak/>
        <w:t xml:space="preserve">  深圳证劵交易所下市价单，金字塔采用超出对手价多少个百分比实现，默认为百分之一，用户可在</w:t>
      </w:r>
      <w:r w:rsidRPr="00F05357">
        <w:rPr>
          <w:rFonts w:ascii="微软雅黑" w:hAnsi="微软雅黑"/>
          <w:color w:val="000000" w:themeColor="text1"/>
          <w:szCs w:val="21"/>
        </w:rPr>
        <w:t>”</w:t>
      </w:r>
      <w:r w:rsidRPr="00F05357">
        <w:rPr>
          <w:rFonts w:ascii="微软雅黑" w:hAnsi="微软雅黑" w:hint="eastAsia"/>
          <w:color w:val="000000" w:themeColor="text1"/>
          <w:szCs w:val="21"/>
        </w:rPr>
        <w:t>交易-下单设置-股票类下单“中更改。</w:t>
      </w:r>
    </w:p>
    <w:p w:rsidR="00655BAE" w:rsidRPr="00F05357" w:rsidRDefault="00655BAE" w:rsidP="00655BAE">
      <w:pPr>
        <w:spacing w:line="440" w:lineRule="exact"/>
        <w:ind w:firstLineChars="50" w:firstLine="105"/>
        <w:rPr>
          <w:rFonts w:ascii="微软雅黑" w:hAnsi="微软雅黑"/>
          <w:b/>
          <w:color w:val="C00000"/>
          <w:szCs w:val="21"/>
        </w:rPr>
      </w:pPr>
      <w:r w:rsidRPr="00F05357">
        <w:rPr>
          <w:rFonts w:ascii="微软雅黑" w:hAnsi="微软雅黑" w:hint="eastAsia"/>
          <w:b/>
          <w:color w:val="C00000"/>
          <w:szCs w:val="21"/>
        </w:rPr>
        <w:t>期权交易平台</w:t>
      </w:r>
    </w:p>
    <w:p w:rsidR="00655BAE" w:rsidRPr="00F05357" w:rsidRDefault="00655BAE" w:rsidP="00655BAE">
      <w:pPr>
        <w:spacing w:line="440" w:lineRule="exact"/>
        <w:ind w:firstLineChars="50" w:firstLine="105"/>
        <w:rPr>
          <w:rFonts w:ascii="微软雅黑" w:hAnsi="微软雅黑"/>
          <w:color w:val="000000" w:themeColor="text1"/>
          <w:szCs w:val="21"/>
        </w:rPr>
      </w:pPr>
      <w:r w:rsidRPr="00F05357">
        <w:rPr>
          <w:rFonts w:ascii="微软雅黑" w:hAnsi="微软雅黑" w:hint="eastAsia"/>
          <w:color w:val="000000" w:themeColor="text1"/>
          <w:szCs w:val="21"/>
        </w:rPr>
        <w:t xml:space="preserve">   A 市价单</w:t>
      </w:r>
    </w:p>
    <w:p w:rsidR="00655BAE" w:rsidRPr="00F05357" w:rsidRDefault="00655BAE" w:rsidP="00655BAE">
      <w:pPr>
        <w:spacing w:line="440" w:lineRule="exact"/>
        <w:ind w:firstLineChars="50" w:firstLine="105"/>
        <w:rPr>
          <w:rFonts w:ascii="微软雅黑" w:hAnsi="微软雅黑"/>
          <w:color w:val="000000" w:themeColor="text1"/>
          <w:szCs w:val="21"/>
        </w:rPr>
      </w:pPr>
      <w:r w:rsidRPr="00F05357">
        <w:rPr>
          <w:rFonts w:ascii="微软雅黑" w:hAnsi="微软雅黑" w:hint="eastAsia"/>
          <w:color w:val="000000" w:themeColor="text1"/>
          <w:szCs w:val="21"/>
        </w:rPr>
        <w:t xml:space="preserve">    目前上海市场个股期权下市价单，金字塔默认为市价剩余转限价指令。其它个股期权信息等待交易更新。</w:t>
      </w:r>
    </w:p>
    <w:p w:rsidR="00655BAE" w:rsidRPr="00F05357" w:rsidRDefault="00655BAE" w:rsidP="00655BAE">
      <w:pPr>
        <w:spacing w:line="400" w:lineRule="exact"/>
        <w:ind w:firstLineChars="200" w:firstLine="400"/>
        <w:rPr>
          <w:rFonts w:ascii="微软雅黑" w:hAnsi="微软雅黑" w:cs="Tahoma"/>
          <w:color w:val="000000"/>
          <w:sz w:val="20"/>
          <w:szCs w:val="18"/>
        </w:rPr>
      </w:pPr>
    </w:p>
    <w:p w:rsidR="00655BAE" w:rsidRPr="00DC705C" w:rsidRDefault="00655BAE" w:rsidP="00655BAE">
      <w:pPr>
        <w:autoSpaceDE w:val="0"/>
        <w:autoSpaceDN w:val="0"/>
        <w:adjustRightInd w:val="0"/>
        <w:spacing w:beforeLines="50" w:before="156" w:line="400" w:lineRule="exact"/>
        <w:ind w:firstLineChars="100" w:firstLine="210"/>
        <w:jc w:val="left"/>
        <w:rPr>
          <w:rFonts w:ascii="微软雅黑" w:hAnsi="微软雅黑"/>
          <w:b/>
          <w:color w:val="000000"/>
          <w:szCs w:val="18"/>
        </w:rPr>
      </w:pPr>
      <w:r w:rsidRPr="00DC705C">
        <w:rPr>
          <w:rFonts w:ascii="微软雅黑" w:hAnsi="微软雅黑" w:hint="eastAsia"/>
          <w:b/>
          <w:color w:val="000000"/>
          <w:szCs w:val="18"/>
        </w:rPr>
        <w:t>例2：</w:t>
      </w:r>
      <w:r w:rsidRPr="00DC705C">
        <w:rPr>
          <w:rFonts w:ascii="微软雅黑" w:hAnsi="微软雅黑"/>
          <w:b/>
          <w:color w:val="000000"/>
          <w:szCs w:val="18"/>
        </w:rPr>
        <w:t>唐奇安通道</w:t>
      </w:r>
      <w:r>
        <w:rPr>
          <w:rFonts w:ascii="微软雅黑" w:hAnsi="微软雅黑" w:hint="eastAsia"/>
          <w:b/>
          <w:color w:val="000000"/>
          <w:szCs w:val="18"/>
        </w:rPr>
        <w:t>图表</w:t>
      </w:r>
      <w:r w:rsidRPr="00DC705C">
        <w:rPr>
          <w:rFonts w:ascii="微软雅黑" w:hAnsi="微软雅黑"/>
          <w:b/>
          <w:color w:val="000000"/>
          <w:szCs w:val="18"/>
        </w:rPr>
        <w:t>模型</w:t>
      </w:r>
    </w:p>
    <w:p w:rsidR="00655BAE" w:rsidRPr="00DC705C" w:rsidRDefault="00655BAE" w:rsidP="00655BAE">
      <w:pPr>
        <w:autoSpaceDE w:val="0"/>
        <w:autoSpaceDN w:val="0"/>
        <w:adjustRightInd w:val="0"/>
        <w:spacing w:line="400" w:lineRule="exact"/>
        <w:ind w:firstLineChars="100" w:firstLine="200"/>
        <w:jc w:val="left"/>
        <w:rPr>
          <w:rFonts w:ascii="微软雅黑" w:hAnsi="微软雅黑"/>
          <w:b/>
          <w:color w:val="00B050"/>
          <w:sz w:val="20"/>
          <w:szCs w:val="18"/>
        </w:rPr>
      </w:pPr>
      <w:r w:rsidRPr="00DC705C">
        <w:rPr>
          <w:rFonts w:ascii="微软雅黑" w:hAnsi="微软雅黑" w:hint="eastAsia"/>
          <w:b/>
          <w:color w:val="00B050"/>
          <w:sz w:val="20"/>
          <w:szCs w:val="18"/>
        </w:rPr>
        <w:t>//中间变量</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input:N(</w:t>
      </w:r>
      <w:r w:rsidRPr="00DC705C">
        <w:rPr>
          <w:rFonts w:ascii="微软雅黑" w:hAnsi="微软雅黑" w:cs="Tahoma" w:hint="eastAsia"/>
          <w:color w:val="0033CC"/>
          <w:sz w:val="20"/>
          <w:szCs w:val="18"/>
        </w:rPr>
        <w:t>20</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5</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10</w:t>
      </w:r>
      <w:r w:rsidRPr="00DC705C">
        <w:rPr>
          <w:rFonts w:ascii="微软雅黑" w:hAnsi="微软雅黑" w:cs="Tahoma"/>
          <w:color w:val="0033CC"/>
          <w:sz w:val="20"/>
          <w:szCs w:val="18"/>
        </w:rPr>
        <w:t>0,1),NS(1</w:t>
      </w:r>
      <w:r w:rsidRPr="00DC705C">
        <w:rPr>
          <w:rFonts w:ascii="微软雅黑" w:hAnsi="微软雅黑" w:cs="Tahoma" w:hint="eastAsia"/>
          <w:color w:val="0033CC"/>
          <w:sz w:val="20"/>
          <w:szCs w:val="18"/>
        </w:rPr>
        <w:t>0</w:t>
      </w:r>
      <w:r w:rsidRPr="00DC705C">
        <w:rPr>
          <w:rFonts w:ascii="微软雅黑" w:hAnsi="微软雅黑" w:cs="Tahoma"/>
          <w:color w:val="0033CC"/>
          <w:sz w:val="20"/>
          <w:szCs w:val="18"/>
        </w:rPr>
        <w:t>,0,60,1);</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color w:val="0033CC"/>
          <w:sz w:val="20"/>
          <w:szCs w:val="18"/>
        </w:rPr>
        <w:t>Price:=AVGENTERPRICE;</w:t>
      </w:r>
      <w:r w:rsidRPr="00DC705C">
        <w:rPr>
          <w:rFonts w:ascii="微软雅黑" w:hAnsi="微软雅黑" w:cs="Tahoma" w:hint="eastAsia"/>
          <w:color w:val="00B050"/>
          <w:sz w:val="20"/>
          <w:szCs w:val="18"/>
        </w:rPr>
        <w:t>//持仓价位</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t>//交易条件</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开多平空条件:=CROSS(H, hhv(ref(h,1),</w:t>
      </w:r>
      <w:r w:rsidRPr="00DC705C">
        <w:rPr>
          <w:rFonts w:ascii="微软雅黑" w:hAnsi="微软雅黑" w:cs="Tahoma" w:hint="eastAsia"/>
          <w:color w:val="0033CC"/>
          <w:sz w:val="20"/>
          <w:szCs w:val="18"/>
        </w:rPr>
        <w:t>N</w:t>
      </w:r>
      <w:r w:rsidRPr="00DC705C">
        <w:rPr>
          <w:rFonts w:ascii="微软雅黑" w:hAnsi="微软雅黑" w:cs="Tahoma"/>
          <w:color w:val="0033CC"/>
          <w:sz w:val="20"/>
          <w:szCs w:val="18"/>
        </w:rPr>
        <w:t>));</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开空平多条件:=CROSS(llv(ref(l,1), N),L);</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t>//交易系统</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SELLSHORT(开多平空条件 and 持仓&lt;0,持仓,market);</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33CC"/>
          <w:sz w:val="20"/>
          <w:szCs w:val="18"/>
        </w:rPr>
        <w:t>SELLSHORT(持仓&lt;0,持仓,Stopr,Price+NS);</w:t>
      </w:r>
      <w:r w:rsidRPr="00DC705C">
        <w:rPr>
          <w:rFonts w:ascii="微软雅黑" w:hAnsi="微软雅黑" w:cs="Tahoma" w:hint="eastAsia"/>
          <w:color w:val="00B050"/>
          <w:sz w:val="20"/>
          <w:szCs w:val="18"/>
        </w:rPr>
        <w:t xml:space="preserve"> //止损</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 xml:space="preserve">BUY(开多平空条件 and </w:t>
      </w:r>
      <w:r w:rsidRPr="00DC705C">
        <w:rPr>
          <w:rFonts w:ascii="微软雅黑" w:hAnsi="微软雅黑" w:cs="Tahoma" w:hint="eastAsia"/>
          <w:color w:val="0033CC"/>
          <w:sz w:val="20"/>
          <w:szCs w:val="18"/>
        </w:rPr>
        <w:t>持仓</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0</w:t>
      </w:r>
      <w:r w:rsidRPr="00DC705C">
        <w:rPr>
          <w:rFonts w:ascii="微软雅黑" w:hAnsi="微软雅黑" w:cs="Tahoma"/>
          <w:color w:val="0033CC"/>
          <w:sz w:val="20"/>
          <w:szCs w:val="18"/>
        </w:rPr>
        <w:t>,</w:t>
      </w:r>
      <w:r>
        <w:rPr>
          <w:rFonts w:ascii="微软雅黑" w:hAnsi="微软雅黑" w:cs="Tahoma" w:hint="eastAsia"/>
          <w:color w:val="0033CC"/>
          <w:sz w:val="20"/>
          <w:szCs w:val="18"/>
        </w:rPr>
        <w:t>1</w:t>
      </w:r>
      <w:r w:rsidRPr="00DC705C">
        <w:rPr>
          <w:rFonts w:ascii="微软雅黑" w:hAnsi="微软雅黑" w:cs="Tahoma"/>
          <w:color w:val="0033CC"/>
          <w:sz w:val="20"/>
          <w:szCs w:val="18"/>
        </w:rPr>
        <w:t>,market);</w:t>
      </w:r>
    </w:p>
    <w:p w:rsidR="00655BAE" w:rsidRPr="00DC705C" w:rsidRDefault="00655BAE" w:rsidP="00655BAE">
      <w:pPr>
        <w:spacing w:beforeLines="50" w:before="156"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SELL(开空平多条件 and 持仓&gt;0,持仓,market);</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SELL(持仓&gt;0,持仓,Stopr,Price-NS);</w:t>
      </w:r>
      <w:r w:rsidRPr="00DC705C">
        <w:rPr>
          <w:rFonts w:ascii="微软雅黑" w:hAnsi="微软雅黑" w:cs="Tahoma" w:hint="eastAsia"/>
          <w:color w:val="00B050"/>
          <w:sz w:val="20"/>
          <w:szCs w:val="18"/>
        </w:rPr>
        <w:t>//止损</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BUYSHORT(开空平多条件 and</w:t>
      </w:r>
      <w:r w:rsidRPr="00DC705C">
        <w:rPr>
          <w:rFonts w:ascii="微软雅黑" w:hAnsi="微软雅黑" w:cs="Tahoma" w:hint="eastAsia"/>
          <w:color w:val="0033CC"/>
          <w:sz w:val="20"/>
          <w:szCs w:val="18"/>
        </w:rPr>
        <w:t xml:space="preserve"> 持仓</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0</w:t>
      </w:r>
      <w:r w:rsidRPr="00DC705C">
        <w:rPr>
          <w:rFonts w:ascii="微软雅黑" w:hAnsi="微软雅黑" w:cs="Tahoma"/>
          <w:color w:val="0033CC"/>
          <w:sz w:val="20"/>
          <w:szCs w:val="18"/>
        </w:rPr>
        <w:t>,</w:t>
      </w:r>
      <w:r>
        <w:rPr>
          <w:rFonts w:ascii="微软雅黑" w:hAnsi="微软雅黑" w:cs="Tahoma" w:hint="eastAsia"/>
          <w:color w:val="0033CC"/>
          <w:sz w:val="20"/>
          <w:szCs w:val="18"/>
        </w:rPr>
        <w:t>1</w:t>
      </w:r>
      <w:r w:rsidRPr="00DC705C">
        <w:rPr>
          <w:rFonts w:ascii="微软雅黑" w:hAnsi="微软雅黑" w:cs="Tahoma"/>
          <w:color w:val="0033CC"/>
          <w:sz w:val="20"/>
          <w:szCs w:val="18"/>
        </w:rPr>
        <w:t>,market);</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t>//其他</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资产:asset,noaxis,colorgreen;</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持仓:HOLDING,LINETHICK0;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总次数: TOTALTRADE,LINETHICK0;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盈利:NUMWINTRADE,LINETHICK0;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胜率:ROUNDS(100*PERCENTWIN,1),LINETHICK0;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连亏:MAXSEQLOSS,LINETHICK0;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连盈:MAXSEQWIN,LINETHICK0;</w:t>
      </w:r>
    </w:p>
    <w:p w:rsidR="00655BAE" w:rsidRPr="00DC705C" w:rsidRDefault="00655BAE" w:rsidP="00655BAE">
      <w:pPr>
        <w:spacing w:beforeLines="50" w:before="156" w:line="400" w:lineRule="exact"/>
        <w:ind w:firstLineChars="200" w:firstLine="400"/>
        <w:rPr>
          <w:rFonts w:ascii="微软雅黑" w:hAnsi="微软雅黑"/>
          <w:color w:val="000000"/>
          <w:sz w:val="20"/>
          <w:szCs w:val="18"/>
        </w:rPr>
      </w:pPr>
      <w:r w:rsidRPr="00DC705C">
        <w:rPr>
          <w:rFonts w:ascii="微软雅黑" w:hAnsi="微软雅黑" w:hint="eastAsia"/>
          <w:sz w:val="20"/>
          <w:szCs w:val="18"/>
        </w:rPr>
        <w:t>将交易</w:t>
      </w:r>
      <w:r w:rsidRPr="00DC705C">
        <w:rPr>
          <w:rFonts w:ascii="微软雅黑" w:hAnsi="微软雅黑"/>
          <w:color w:val="000000"/>
          <w:sz w:val="20"/>
          <w:szCs w:val="18"/>
        </w:rPr>
        <w:t>模型</w:t>
      </w:r>
      <w:r w:rsidRPr="00DC705C">
        <w:rPr>
          <w:rFonts w:ascii="微软雅黑" w:hAnsi="微软雅黑" w:hint="eastAsia"/>
          <w:color w:val="000000"/>
          <w:sz w:val="20"/>
          <w:szCs w:val="18"/>
        </w:rPr>
        <w:t>转换成</w:t>
      </w:r>
      <w:r>
        <w:rPr>
          <w:rFonts w:ascii="微软雅黑" w:hAnsi="微软雅黑" w:hint="eastAsia"/>
          <w:color w:val="000000"/>
          <w:sz w:val="20"/>
          <w:szCs w:val="18"/>
        </w:rPr>
        <w:t>后台</w:t>
      </w:r>
      <w:r w:rsidRPr="00DC705C">
        <w:rPr>
          <w:rFonts w:ascii="微软雅黑" w:hAnsi="微软雅黑" w:hint="eastAsia"/>
          <w:color w:val="000000"/>
          <w:sz w:val="20"/>
          <w:szCs w:val="18"/>
        </w:rPr>
        <w:t>程序化交易系统，主要是涉及交易系统函数的转化，即在交易系统函数前加“t</w:t>
      </w:r>
      <w:r w:rsidRPr="00DC705C">
        <w:rPr>
          <w:rFonts w:ascii="微软雅黑" w:hAnsi="微软雅黑"/>
          <w:color w:val="000000"/>
          <w:sz w:val="20"/>
          <w:szCs w:val="18"/>
        </w:rPr>
        <w:t>”</w:t>
      </w:r>
      <w:r w:rsidRPr="00DC705C">
        <w:rPr>
          <w:rFonts w:ascii="微软雅黑" w:hAnsi="微软雅黑" w:hint="eastAsia"/>
          <w:color w:val="000000"/>
          <w:sz w:val="20"/>
          <w:szCs w:val="18"/>
        </w:rPr>
        <w:t>，以及交易类型的改动;并且程序化</w:t>
      </w:r>
      <w:r>
        <w:rPr>
          <w:rFonts w:ascii="微软雅黑" w:hAnsi="微软雅黑" w:hint="eastAsia"/>
          <w:color w:val="000000"/>
          <w:sz w:val="20"/>
          <w:szCs w:val="18"/>
        </w:rPr>
        <w:t>交易函数都是在后台运行。</w:t>
      </w:r>
      <w:r w:rsidRPr="00DC705C">
        <w:rPr>
          <w:rFonts w:ascii="微软雅黑" w:hAnsi="微软雅黑"/>
          <w:color w:val="000000"/>
          <w:sz w:val="20"/>
          <w:szCs w:val="18"/>
        </w:rPr>
        <w:t xml:space="preserve"> </w:t>
      </w:r>
    </w:p>
    <w:p w:rsidR="00655BAE" w:rsidRPr="00DC705C" w:rsidRDefault="00655BAE" w:rsidP="00655BAE">
      <w:pPr>
        <w:autoSpaceDE w:val="0"/>
        <w:autoSpaceDN w:val="0"/>
        <w:adjustRightInd w:val="0"/>
        <w:spacing w:beforeLines="50" w:before="156" w:line="400" w:lineRule="exact"/>
        <w:jc w:val="left"/>
        <w:rPr>
          <w:rFonts w:ascii="微软雅黑" w:hAnsi="微软雅黑"/>
          <w:color w:val="000000"/>
          <w:sz w:val="20"/>
          <w:szCs w:val="18"/>
        </w:rPr>
      </w:pPr>
      <w:r w:rsidRPr="00DC705C">
        <w:rPr>
          <w:rFonts w:ascii="微软雅黑" w:hAnsi="微软雅黑" w:hint="eastAsia"/>
          <w:color w:val="000000"/>
          <w:sz w:val="20"/>
          <w:szCs w:val="18"/>
        </w:rPr>
        <w:t>因此，</w:t>
      </w:r>
      <w:r w:rsidRPr="00DC705C">
        <w:rPr>
          <w:rFonts w:ascii="微软雅黑" w:hAnsi="微软雅黑"/>
          <w:color w:val="000000"/>
          <w:sz w:val="20"/>
          <w:szCs w:val="18"/>
        </w:rPr>
        <w:t>唐奇安通道模型</w:t>
      </w:r>
      <w:r w:rsidRPr="00DC705C">
        <w:rPr>
          <w:rFonts w:ascii="微软雅黑" w:hAnsi="微软雅黑" w:hint="eastAsia"/>
          <w:color w:val="000000"/>
          <w:sz w:val="20"/>
          <w:szCs w:val="18"/>
        </w:rPr>
        <w:t>转化为可程序化交易的系统：</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lastRenderedPageBreak/>
        <w:t>//中间变量</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input:N(</w:t>
      </w:r>
      <w:r w:rsidRPr="00DC705C">
        <w:rPr>
          <w:rFonts w:ascii="微软雅黑" w:hAnsi="微软雅黑" w:cs="Tahoma" w:hint="eastAsia"/>
          <w:color w:val="0033CC"/>
          <w:sz w:val="20"/>
          <w:szCs w:val="18"/>
        </w:rPr>
        <w:t>20</w:t>
      </w:r>
      <w:r w:rsidRPr="00DC705C">
        <w:rPr>
          <w:rFonts w:ascii="微软雅黑" w:hAnsi="微软雅黑" w:cs="Tahoma"/>
          <w:color w:val="0033CC"/>
          <w:sz w:val="20"/>
          <w:szCs w:val="18"/>
        </w:rPr>
        <w:t>,0,60,1) ,NS(</w:t>
      </w:r>
      <w:r w:rsidRPr="00DC705C">
        <w:rPr>
          <w:rFonts w:ascii="微软雅黑" w:hAnsi="微软雅黑" w:cs="Tahoma" w:hint="eastAsia"/>
          <w:color w:val="0033CC"/>
          <w:sz w:val="20"/>
          <w:szCs w:val="18"/>
        </w:rPr>
        <w:t>30</w:t>
      </w:r>
      <w:r w:rsidRPr="00DC705C">
        <w:rPr>
          <w:rFonts w:ascii="微软雅黑" w:hAnsi="微软雅黑" w:cs="Tahoma"/>
          <w:color w:val="0033CC"/>
          <w:sz w:val="20"/>
          <w:szCs w:val="18"/>
        </w:rPr>
        <w:t>,0,</w:t>
      </w:r>
      <w:r w:rsidRPr="00DC705C">
        <w:rPr>
          <w:rFonts w:ascii="微软雅黑" w:hAnsi="微软雅黑" w:cs="Tahoma" w:hint="eastAsia"/>
          <w:color w:val="0033CC"/>
          <w:sz w:val="20"/>
          <w:szCs w:val="18"/>
        </w:rPr>
        <w:t>100</w:t>
      </w:r>
      <w:r w:rsidRPr="00DC705C">
        <w:rPr>
          <w:rFonts w:ascii="微软雅黑" w:hAnsi="微软雅黑" w:cs="Tahoma"/>
          <w:color w:val="0033CC"/>
          <w:sz w:val="20"/>
          <w:szCs w:val="18"/>
        </w:rPr>
        <w:t>,1);</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持仓</w:t>
      </w:r>
      <w:r>
        <w:rPr>
          <w:rFonts w:ascii="微软雅黑" w:hAnsi="微软雅黑" w:cs="Tahoma" w:hint="eastAsia"/>
          <w:color w:val="0033CC"/>
          <w:sz w:val="20"/>
          <w:szCs w:val="18"/>
        </w:rPr>
        <w:t>:=T</w:t>
      </w:r>
      <w:r w:rsidRPr="00DC705C">
        <w:rPr>
          <w:rFonts w:ascii="微软雅黑" w:hAnsi="微软雅黑" w:cs="Tahoma" w:hint="eastAsia"/>
          <w:color w:val="0033CC"/>
          <w:sz w:val="20"/>
          <w:szCs w:val="18"/>
        </w:rPr>
        <w:t>HOLDING,LINETHICK0;</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BUY1:=hhv(ref(h,1),N);</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SELL1:=llv(ref(l,1),N);</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Price:=</w:t>
      </w:r>
      <w:r>
        <w:rPr>
          <w:rFonts w:ascii="微软雅黑" w:hAnsi="微软雅黑" w:cs="Tahoma" w:hint="eastAsia"/>
          <w:color w:val="0033CC"/>
          <w:sz w:val="20"/>
          <w:szCs w:val="18"/>
        </w:rPr>
        <w:t>T</w:t>
      </w:r>
      <w:r w:rsidRPr="00DC705C">
        <w:rPr>
          <w:rFonts w:ascii="微软雅黑" w:hAnsi="微软雅黑" w:cs="Tahoma"/>
          <w:color w:val="0033CC"/>
          <w:sz w:val="20"/>
          <w:szCs w:val="18"/>
        </w:rPr>
        <w:t>AVGENTERPRICE;</w:t>
      </w:r>
      <w:r w:rsidRPr="00DC705C">
        <w:rPr>
          <w:rFonts w:ascii="微软雅黑" w:hAnsi="微软雅黑" w:cs="Tahoma" w:hint="eastAsia"/>
          <w:color w:val="0033CC"/>
          <w:sz w:val="20"/>
          <w:szCs w:val="18"/>
        </w:rPr>
        <w:t xml:space="preserve"> //持仓价位</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t>//交易条件</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开多平空条件:=CROSS(H,BUY1);</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color w:val="0033CC"/>
          <w:sz w:val="20"/>
          <w:szCs w:val="18"/>
        </w:rPr>
        <w:t>开空平多条件:=CROSS(SELL1,L);</w:t>
      </w:r>
    </w:p>
    <w:p w:rsidR="00655BAE" w:rsidRPr="00DC705C" w:rsidRDefault="00655BAE" w:rsidP="00655BAE">
      <w:pPr>
        <w:spacing w:line="400" w:lineRule="exact"/>
        <w:ind w:leftChars="85" w:left="178"/>
        <w:rPr>
          <w:rFonts w:ascii="微软雅黑" w:hAnsi="微软雅黑" w:cs="Tahoma"/>
          <w:color w:val="00B050"/>
          <w:sz w:val="20"/>
          <w:szCs w:val="18"/>
        </w:rPr>
      </w:pPr>
      <w:r w:rsidRPr="00DC705C">
        <w:rPr>
          <w:rFonts w:ascii="微软雅黑" w:hAnsi="微软雅黑" w:cs="Tahoma" w:hint="eastAsia"/>
          <w:color w:val="00B050"/>
          <w:sz w:val="20"/>
          <w:szCs w:val="18"/>
        </w:rPr>
        <w:t>//交易系统</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TSELLSHORT(开多平空条件 and 持仓&lt;0,t持仓,mkt);</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TSELLSHORT(持仓&lt;0,持仓</w:t>
      </w:r>
      <w:r>
        <w:rPr>
          <w:rFonts w:ascii="微软雅黑" w:hAnsi="微软雅黑" w:cs="Tahoma" w:hint="eastAsia"/>
          <w:color w:val="0033CC"/>
          <w:sz w:val="20"/>
          <w:szCs w:val="18"/>
        </w:rPr>
        <w:t>,LMT</w:t>
      </w:r>
      <w:r w:rsidRPr="00DC705C">
        <w:rPr>
          <w:rFonts w:ascii="微软雅黑" w:hAnsi="微软雅黑" w:cs="Tahoma" w:hint="eastAsia"/>
          <w:color w:val="0033CC"/>
          <w:sz w:val="20"/>
          <w:szCs w:val="18"/>
        </w:rPr>
        <w:t>,Price+NS);</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w:t>
      </w:r>
      <w:r w:rsidRPr="00DC705C">
        <w:rPr>
          <w:rFonts w:ascii="微软雅黑" w:hAnsi="微软雅黑" w:cs="Tahoma"/>
          <w:color w:val="0033CC"/>
          <w:sz w:val="20"/>
          <w:szCs w:val="18"/>
        </w:rPr>
        <w:t xml:space="preserve">BUY(开多平空条件 and </w:t>
      </w:r>
      <w:r w:rsidRPr="00DC705C">
        <w:rPr>
          <w:rFonts w:ascii="微软雅黑" w:hAnsi="微软雅黑" w:cs="Tahoma" w:hint="eastAsia"/>
          <w:color w:val="0033CC"/>
          <w:sz w:val="20"/>
          <w:szCs w:val="18"/>
        </w:rPr>
        <w:t>持仓</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0</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 xml:space="preserve"> </w:t>
      </w:r>
      <w:r>
        <w:rPr>
          <w:rFonts w:ascii="微软雅黑" w:hAnsi="微软雅黑" w:cs="Tahoma" w:hint="eastAsia"/>
          <w:color w:val="0033CC"/>
          <w:sz w:val="20"/>
          <w:szCs w:val="18"/>
        </w:rPr>
        <w:t>1</w:t>
      </w:r>
      <w:r w:rsidRPr="00DC705C">
        <w:rPr>
          <w:rFonts w:ascii="微软雅黑" w:hAnsi="微软雅黑" w:cs="Tahoma"/>
          <w:color w:val="0033CC"/>
          <w:sz w:val="20"/>
          <w:szCs w:val="18"/>
        </w:rPr>
        <w:t>,mkt);</w:t>
      </w:r>
    </w:p>
    <w:p w:rsidR="00655BAE" w:rsidRPr="00DC705C" w:rsidRDefault="00655BAE" w:rsidP="00655BAE">
      <w:pPr>
        <w:spacing w:beforeLines="50" w:before="156"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TSELL(开空平多条件 and 持仓&gt;0,持仓,mkt);</w:t>
      </w:r>
    </w:p>
    <w:p w:rsidR="00655BAE" w:rsidRPr="00DC705C"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TSELL(持仓&gt;0,持仓</w:t>
      </w:r>
      <w:r>
        <w:rPr>
          <w:rFonts w:ascii="微软雅黑" w:hAnsi="微软雅黑" w:cs="Tahoma" w:hint="eastAsia"/>
          <w:color w:val="0033CC"/>
          <w:sz w:val="20"/>
          <w:szCs w:val="18"/>
        </w:rPr>
        <w:t>,LMT</w:t>
      </w:r>
      <w:r w:rsidRPr="00DC705C">
        <w:rPr>
          <w:rFonts w:ascii="微软雅黑" w:hAnsi="微软雅黑" w:cs="Tahoma" w:hint="eastAsia"/>
          <w:color w:val="0033CC"/>
          <w:sz w:val="20"/>
          <w:szCs w:val="18"/>
        </w:rPr>
        <w:t>,Price-NS);</w:t>
      </w:r>
    </w:p>
    <w:p w:rsidR="00655BAE" w:rsidRDefault="00655BAE" w:rsidP="00655BAE">
      <w:pPr>
        <w:spacing w:line="400" w:lineRule="exact"/>
        <w:ind w:leftChars="85" w:left="178"/>
        <w:rPr>
          <w:rFonts w:ascii="微软雅黑" w:hAnsi="微软雅黑" w:cs="Tahoma"/>
          <w:color w:val="0033CC"/>
          <w:sz w:val="20"/>
          <w:szCs w:val="18"/>
        </w:rPr>
      </w:pPr>
      <w:r w:rsidRPr="00DC705C">
        <w:rPr>
          <w:rFonts w:ascii="微软雅黑" w:hAnsi="微软雅黑" w:cs="Tahoma" w:hint="eastAsia"/>
          <w:color w:val="0033CC"/>
          <w:sz w:val="20"/>
          <w:szCs w:val="18"/>
        </w:rPr>
        <w:t>T</w:t>
      </w:r>
      <w:r w:rsidRPr="00DC705C">
        <w:rPr>
          <w:rFonts w:ascii="微软雅黑" w:hAnsi="微软雅黑" w:cs="Tahoma"/>
          <w:color w:val="0033CC"/>
          <w:sz w:val="20"/>
          <w:szCs w:val="18"/>
        </w:rPr>
        <w:t xml:space="preserve">BUYSHORT(开空平多条件 and </w:t>
      </w:r>
      <w:r w:rsidRPr="00DC705C">
        <w:rPr>
          <w:rFonts w:ascii="微软雅黑" w:hAnsi="微软雅黑" w:cs="Tahoma" w:hint="eastAsia"/>
          <w:color w:val="0033CC"/>
          <w:sz w:val="20"/>
          <w:szCs w:val="18"/>
        </w:rPr>
        <w:t>持仓</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0</w:t>
      </w:r>
      <w:r w:rsidRPr="00DC705C">
        <w:rPr>
          <w:rFonts w:ascii="微软雅黑" w:hAnsi="微软雅黑" w:cs="Tahoma"/>
          <w:color w:val="0033CC"/>
          <w:sz w:val="20"/>
          <w:szCs w:val="18"/>
        </w:rPr>
        <w:t>,</w:t>
      </w:r>
      <w:r w:rsidRPr="00DC705C">
        <w:rPr>
          <w:rFonts w:ascii="微软雅黑" w:hAnsi="微软雅黑" w:cs="Tahoma" w:hint="eastAsia"/>
          <w:color w:val="0033CC"/>
          <w:sz w:val="20"/>
          <w:szCs w:val="18"/>
        </w:rPr>
        <w:t xml:space="preserve"> </w:t>
      </w:r>
      <w:r>
        <w:rPr>
          <w:rFonts w:ascii="微软雅黑" w:hAnsi="微软雅黑" w:cs="Tahoma" w:hint="eastAsia"/>
          <w:color w:val="0033CC"/>
          <w:sz w:val="20"/>
          <w:szCs w:val="18"/>
        </w:rPr>
        <w:t>1,</w:t>
      </w:r>
      <w:r w:rsidRPr="00DC705C">
        <w:rPr>
          <w:rFonts w:ascii="微软雅黑" w:hAnsi="微软雅黑" w:cs="Tahoma"/>
          <w:color w:val="0033CC"/>
          <w:sz w:val="20"/>
          <w:szCs w:val="18"/>
        </w:rPr>
        <w:t>mkt);</w:t>
      </w:r>
    </w:p>
    <w:p w:rsidR="00655BAE" w:rsidRDefault="00655BAE" w:rsidP="00655BAE">
      <w:pPr>
        <w:spacing w:line="400" w:lineRule="exact"/>
        <w:ind w:leftChars="85" w:left="178"/>
        <w:rPr>
          <w:rFonts w:ascii="微软雅黑" w:hAnsi="微软雅黑" w:cs="Tahoma"/>
          <w:color w:val="0033CC"/>
          <w:sz w:val="20"/>
          <w:szCs w:val="18"/>
        </w:rPr>
      </w:pPr>
    </w:p>
    <w:p w:rsidR="00655BAE" w:rsidRPr="00F05357" w:rsidRDefault="00655BAE" w:rsidP="0011555E">
      <w:pPr>
        <w:spacing w:line="400" w:lineRule="exact"/>
        <w:ind w:leftChars="85" w:left="178"/>
        <w:rPr>
          <w:rFonts w:ascii="微软雅黑" w:hAnsi="微软雅黑" w:cs="Tahoma"/>
          <w:color w:val="000000" w:themeColor="text1"/>
          <w:sz w:val="20"/>
          <w:szCs w:val="18"/>
        </w:rPr>
      </w:pPr>
      <w:r w:rsidRPr="00F05357">
        <w:rPr>
          <w:rFonts w:ascii="微软雅黑" w:hAnsi="微软雅黑" w:cs="Tahoma" w:hint="eastAsia"/>
          <w:b/>
          <w:color w:val="000000" w:themeColor="text1"/>
          <w:sz w:val="20"/>
          <w:szCs w:val="18"/>
        </w:rPr>
        <w:t>从例2我们可以看到</w:t>
      </w:r>
      <w:r w:rsidRPr="00F05357">
        <w:rPr>
          <w:rFonts w:ascii="微软雅黑" w:hAnsi="微软雅黑" w:cs="Tahoma" w:hint="eastAsia"/>
          <w:color w:val="000000" w:themeColor="text1"/>
          <w:sz w:val="20"/>
          <w:szCs w:val="18"/>
        </w:rPr>
        <w:t>，除了下单函数后台与图表存在差异外，在涉及持仓THOLDING、TAVGENTERPRICE等资金、仓位相关的函数，图表与后台也存在明显差异。具体相关函数使用与了解大家可以查看函数列表。</w:t>
      </w:r>
    </w:p>
    <w:p w:rsidR="00655BAE" w:rsidRPr="00DC705C" w:rsidRDefault="00655BAE" w:rsidP="0011555E">
      <w:pPr>
        <w:autoSpaceDE w:val="0"/>
        <w:autoSpaceDN w:val="0"/>
        <w:adjustRightInd w:val="0"/>
        <w:spacing w:beforeLines="50" w:before="156" w:line="400" w:lineRule="exact"/>
        <w:ind w:firstLineChars="200" w:firstLine="400"/>
        <w:jc w:val="left"/>
        <w:rPr>
          <w:rFonts w:ascii="微软雅黑" w:hAnsi="微软雅黑" w:cs="Tahoma"/>
          <w:b/>
          <w:color w:val="000000"/>
          <w:sz w:val="20"/>
          <w:szCs w:val="18"/>
        </w:rPr>
      </w:pPr>
      <w:r w:rsidRPr="00DC705C">
        <w:rPr>
          <w:rFonts w:ascii="微软雅黑" w:hAnsi="微软雅黑" w:cs="Tahoma" w:hint="eastAsia"/>
          <w:b/>
          <w:color w:val="FF0000"/>
          <w:sz w:val="20"/>
          <w:szCs w:val="18"/>
        </w:rPr>
        <w:t>注意：</w:t>
      </w:r>
      <w:r w:rsidRPr="00DC705C">
        <w:rPr>
          <w:rFonts w:ascii="微软雅黑" w:hAnsi="微软雅黑" w:cs="Tahoma" w:hint="eastAsia"/>
          <w:b/>
          <w:color w:val="000000"/>
          <w:sz w:val="20"/>
          <w:szCs w:val="18"/>
        </w:rPr>
        <w:t xml:space="preserve">在公式编辑中，点击  </w:t>
      </w:r>
      <w:r w:rsidRPr="00DC705C">
        <w:rPr>
          <w:rFonts w:ascii="微软雅黑" w:hAnsi="微软雅黑" w:cs="Tahoma" w:hint="eastAsia"/>
          <w:b/>
          <w:color w:val="0000FF"/>
          <w:sz w:val="20"/>
          <w:szCs w:val="18"/>
        </w:rPr>
        <w:t xml:space="preserve">[ &lt;&lt; ] </w:t>
      </w:r>
      <w:r w:rsidRPr="00DC705C">
        <w:rPr>
          <w:rFonts w:ascii="微软雅黑" w:hAnsi="微软雅黑" w:cs="Tahoma" w:hint="eastAsia"/>
          <w:b/>
          <w:color w:val="000000"/>
          <w:sz w:val="20"/>
          <w:szCs w:val="18"/>
        </w:rPr>
        <w:t>可弹出函数列表，可按类查找需要的函数，双击该函数将直接引入公式。公式中的蓝色字段为函数名，将鼠标放在未知的蓝色字段上，将看到该函数的描述和基本用法。</w:t>
      </w:r>
    </w:p>
    <w:p w:rsidR="00655BAE" w:rsidRPr="00B01506" w:rsidRDefault="00E17C76" w:rsidP="00B43CD9">
      <w:pPr>
        <w:pStyle w:val="2"/>
      </w:pPr>
      <w:bookmarkStart w:id="12" w:name="_Toc342415730"/>
      <w:bookmarkStart w:id="13" w:name="_Toc453491446"/>
      <w:bookmarkStart w:id="14" w:name="_Toc454208597"/>
      <w:r>
        <w:rPr>
          <w:rFonts w:cs="宋体" w:hint="eastAsia"/>
        </w:rPr>
        <w:t>1</w:t>
      </w:r>
      <w:r w:rsidR="00655BAE" w:rsidRPr="00B01506">
        <w:rPr>
          <w:rFonts w:cs="宋体" w:hint="eastAsia"/>
        </w:rPr>
        <w:t xml:space="preserve">.3 </w:t>
      </w:r>
      <w:r w:rsidR="00655BAE" w:rsidRPr="00B01506">
        <w:rPr>
          <w:rFonts w:hint="eastAsia"/>
        </w:rPr>
        <w:t>后台</w:t>
      </w:r>
      <w:r w:rsidR="00655BAE" w:rsidRPr="00B01506">
        <w:t>套利模型</w:t>
      </w:r>
      <w:r w:rsidR="00655BAE" w:rsidRPr="00B01506">
        <w:rPr>
          <w:rFonts w:hint="eastAsia"/>
        </w:rPr>
        <w:t>范例</w:t>
      </w:r>
      <w:bookmarkEnd w:id="12"/>
      <w:bookmarkEnd w:id="13"/>
      <w:bookmarkEnd w:id="14"/>
    </w:p>
    <w:p w:rsidR="00655BAE" w:rsidRPr="00DC705C" w:rsidRDefault="00655BAE" w:rsidP="00655BAE">
      <w:pPr>
        <w:ind w:firstLineChars="200" w:firstLine="400"/>
        <w:rPr>
          <w:rFonts w:ascii="微软雅黑" w:hAnsi="微软雅黑"/>
          <w:sz w:val="20"/>
        </w:rPr>
      </w:pPr>
      <w:r w:rsidRPr="00DC705C">
        <w:rPr>
          <w:rFonts w:ascii="微软雅黑" w:hAnsi="微软雅黑" w:hint="eastAsia"/>
          <w:sz w:val="20"/>
        </w:rPr>
        <w:t>基于后台程序化效率高、操作灵活的特性，用来处理对价格异常敏感的套利交易就非常合适了。以下我们选取了常见的集中情况作为范例。</w:t>
      </w:r>
    </w:p>
    <w:p w:rsidR="00655BAE" w:rsidRPr="00DC705C" w:rsidRDefault="00655BAE" w:rsidP="00655BAE">
      <w:pPr>
        <w:spacing w:line="400" w:lineRule="exact"/>
        <w:rPr>
          <w:b/>
          <w:sz w:val="28"/>
        </w:rPr>
      </w:pPr>
      <w:r w:rsidRPr="00DC705C">
        <w:rPr>
          <w:rFonts w:ascii="微软雅黑" w:hAnsi="微软雅黑" w:hint="eastAsia"/>
          <w:b/>
          <w:color w:val="000000"/>
          <w:szCs w:val="18"/>
        </w:rPr>
        <w:t>(1)</w:t>
      </w:r>
      <w:r w:rsidRPr="00DC705C">
        <w:rPr>
          <w:rFonts w:ascii="微软雅黑" w:hAnsi="微软雅黑"/>
          <w:b/>
          <w:color w:val="000000"/>
          <w:szCs w:val="18"/>
        </w:rPr>
        <w:t>简单价差类型的套利模型</w:t>
      </w:r>
    </w:p>
    <w:p w:rsidR="00655BAE" w:rsidRPr="00DC705C" w:rsidRDefault="00655BAE" w:rsidP="00655BAE">
      <w:pPr>
        <w:tabs>
          <w:tab w:val="left" w:pos="4120"/>
        </w:tabs>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cs="Times"/>
          <w:color w:val="000000"/>
          <w:sz w:val="20"/>
          <w:szCs w:val="18"/>
        </w:rPr>
        <w:t>C</w:t>
      </w:r>
      <w:r w:rsidRPr="00DC705C">
        <w:rPr>
          <w:rFonts w:ascii="微软雅黑" w:hAnsi="微软雅黑" w:cs="Times" w:hint="eastAsia"/>
          <w:color w:val="000000"/>
          <w:sz w:val="20"/>
          <w:szCs w:val="18"/>
        </w:rPr>
        <w:t>1</w:t>
      </w:r>
      <w:r w:rsidRPr="00DC705C">
        <w:rPr>
          <w:rFonts w:ascii="微软雅黑" w:hAnsi="微软雅黑" w:cs="Times"/>
          <w:color w:val="000000"/>
          <w:sz w:val="20"/>
          <w:szCs w:val="18"/>
        </w:rPr>
        <w:t xml:space="preserve"> </w:t>
      </w:r>
      <w:r w:rsidRPr="00DC705C">
        <w:rPr>
          <w:rFonts w:ascii="微软雅黑" w:hAnsi="微软雅黑"/>
          <w:color w:val="000000"/>
          <w:sz w:val="20"/>
          <w:szCs w:val="18"/>
        </w:rPr>
        <w:t>为两个品种的价差。</w:t>
      </w:r>
    </w:p>
    <w:p w:rsidR="00655BAE" w:rsidRPr="00DC705C" w:rsidRDefault="00655BAE" w:rsidP="00655BAE">
      <w:pPr>
        <w:tabs>
          <w:tab w:val="left" w:pos="4120"/>
        </w:tabs>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color w:val="000000"/>
          <w:sz w:val="20"/>
          <w:szCs w:val="18"/>
        </w:rPr>
        <w:t xml:space="preserve">当价差小于 </w:t>
      </w:r>
      <w:r w:rsidRPr="00DC705C">
        <w:rPr>
          <w:rFonts w:ascii="微软雅黑" w:hAnsi="微软雅黑" w:cs="Times"/>
          <w:color w:val="000000"/>
          <w:sz w:val="20"/>
          <w:szCs w:val="18"/>
        </w:rPr>
        <w:t xml:space="preserve">300 </w:t>
      </w:r>
      <w:r w:rsidRPr="00DC705C">
        <w:rPr>
          <w:rFonts w:ascii="微软雅黑" w:hAnsi="微软雅黑"/>
          <w:color w:val="000000"/>
          <w:sz w:val="20"/>
          <w:szCs w:val="18"/>
        </w:rPr>
        <w:t>时，买入开仓前一品种</w:t>
      </w:r>
      <w:r w:rsidRPr="00DC705C">
        <w:rPr>
          <w:rFonts w:ascii="微软雅黑" w:hAnsi="微软雅黑" w:cs="Times" w:hint="eastAsia"/>
          <w:color w:val="000000"/>
          <w:sz w:val="20"/>
          <w:szCs w:val="18"/>
        </w:rPr>
        <w:t>RB05</w:t>
      </w:r>
      <w:r w:rsidRPr="00DC705C">
        <w:rPr>
          <w:rFonts w:ascii="微软雅黑" w:hAnsi="微软雅黑"/>
          <w:color w:val="000000"/>
          <w:sz w:val="20"/>
          <w:szCs w:val="18"/>
        </w:rPr>
        <w:t>，卖出开仓后一品种</w:t>
      </w:r>
      <w:r w:rsidRPr="00DC705C">
        <w:rPr>
          <w:rFonts w:ascii="微软雅黑" w:hAnsi="微软雅黑" w:cs="Times" w:hint="eastAsia"/>
          <w:color w:val="000000"/>
          <w:sz w:val="20"/>
          <w:szCs w:val="18"/>
        </w:rPr>
        <w:t>RB03</w:t>
      </w:r>
    </w:p>
    <w:p w:rsidR="00655BAE" w:rsidRPr="00DC705C" w:rsidRDefault="00655BAE" w:rsidP="00655BAE">
      <w:pPr>
        <w:tabs>
          <w:tab w:val="left" w:pos="5373"/>
          <w:tab w:val="left" w:pos="5840"/>
        </w:tabs>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color w:val="000000"/>
          <w:sz w:val="20"/>
          <w:szCs w:val="18"/>
        </w:rPr>
        <w:t>当价差大于</w:t>
      </w:r>
      <w:r w:rsidRPr="00DC705C">
        <w:rPr>
          <w:rFonts w:ascii="微软雅黑" w:hAnsi="微软雅黑" w:cs="Times"/>
          <w:color w:val="000000"/>
          <w:sz w:val="20"/>
          <w:szCs w:val="18"/>
        </w:rPr>
        <w:t>500</w:t>
      </w:r>
      <w:r w:rsidRPr="00DC705C">
        <w:rPr>
          <w:rFonts w:ascii="微软雅黑" w:hAnsi="微软雅黑"/>
          <w:color w:val="000000"/>
          <w:sz w:val="20"/>
          <w:szCs w:val="18"/>
        </w:rPr>
        <w:t>时，卖出平仓前一品种，买入平仓后一品种</w:t>
      </w:r>
    </w:p>
    <w:p w:rsidR="00655BAE" w:rsidRPr="00DC705C" w:rsidRDefault="00655BAE" w:rsidP="00655BAE">
      <w:pPr>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color w:val="000000"/>
          <w:sz w:val="20"/>
          <w:szCs w:val="18"/>
        </w:rPr>
        <w:t xml:space="preserve">当价差大于 </w:t>
      </w:r>
      <w:r w:rsidRPr="00DC705C">
        <w:rPr>
          <w:rFonts w:ascii="微软雅黑" w:hAnsi="微软雅黑" w:cs="Times"/>
          <w:color w:val="000000"/>
          <w:sz w:val="20"/>
          <w:szCs w:val="18"/>
        </w:rPr>
        <w:t xml:space="preserve">600 </w:t>
      </w:r>
      <w:r w:rsidRPr="00DC705C">
        <w:rPr>
          <w:rFonts w:ascii="微软雅黑" w:hAnsi="微软雅黑"/>
          <w:color w:val="000000"/>
          <w:sz w:val="20"/>
          <w:szCs w:val="18"/>
        </w:rPr>
        <w:t>时，卖出开仓前一品种，买入开仓后一品种</w:t>
      </w:r>
    </w:p>
    <w:p w:rsidR="00655BAE" w:rsidRPr="00DC705C" w:rsidRDefault="00655BAE" w:rsidP="00655BAE">
      <w:pPr>
        <w:tabs>
          <w:tab w:val="left" w:pos="5373"/>
          <w:tab w:val="left" w:pos="5840"/>
        </w:tabs>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color w:val="000000"/>
          <w:sz w:val="20"/>
          <w:szCs w:val="18"/>
        </w:rPr>
        <w:t>当价差小于</w:t>
      </w:r>
      <w:r w:rsidRPr="00DC705C">
        <w:rPr>
          <w:rFonts w:ascii="微软雅黑" w:hAnsi="微软雅黑" w:cs="Times"/>
          <w:color w:val="000000"/>
          <w:sz w:val="20"/>
          <w:szCs w:val="18"/>
        </w:rPr>
        <w:t>400</w:t>
      </w:r>
      <w:r w:rsidRPr="00DC705C">
        <w:rPr>
          <w:rFonts w:ascii="微软雅黑" w:hAnsi="微软雅黑"/>
          <w:color w:val="000000"/>
          <w:sz w:val="20"/>
          <w:szCs w:val="18"/>
        </w:rPr>
        <w:t>时，买入平仓前一品种，卖出平仓后一品种</w:t>
      </w:r>
    </w:p>
    <w:p w:rsidR="00655BAE" w:rsidRPr="00DC705C" w:rsidRDefault="00655BAE" w:rsidP="00655BAE">
      <w:pPr>
        <w:tabs>
          <w:tab w:val="left" w:pos="5373"/>
          <w:tab w:val="left" w:pos="5840"/>
        </w:tabs>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hint="eastAsia"/>
          <w:color w:val="000000"/>
          <w:sz w:val="20"/>
          <w:szCs w:val="18"/>
        </w:rPr>
        <w:t>由于涉及到需要同时下单到不同的品种，这里直接使用后台程序化交易系统编写。</w:t>
      </w:r>
    </w:p>
    <w:p w:rsidR="00655BAE" w:rsidRPr="00DC705C" w:rsidRDefault="00655BAE" w:rsidP="00655BAE">
      <w:pPr>
        <w:spacing w:line="400" w:lineRule="exact"/>
        <w:rPr>
          <w:rFonts w:ascii="微软雅黑" w:hAnsi="微软雅黑"/>
          <w:color w:val="00B050"/>
          <w:sz w:val="20"/>
          <w:szCs w:val="18"/>
        </w:rPr>
      </w:pPr>
      <w:r w:rsidRPr="00DC705C">
        <w:rPr>
          <w:rFonts w:ascii="微软雅黑" w:hAnsi="微软雅黑" w:hint="eastAsia"/>
          <w:color w:val="00B050"/>
          <w:sz w:val="20"/>
          <w:szCs w:val="18"/>
        </w:rPr>
        <w:lastRenderedPageBreak/>
        <w:t>//中间变量</w:t>
      </w:r>
    </w:p>
    <w:p w:rsidR="00655BAE" w:rsidRPr="00D17B45" w:rsidRDefault="00655BAE" w:rsidP="00655BAE">
      <w:pPr>
        <w:spacing w:line="400" w:lineRule="exact"/>
        <w:rPr>
          <w:rFonts w:ascii="微软雅黑" w:hAnsi="微软雅黑" w:cs="Tahoma"/>
          <w:color w:val="00B050"/>
          <w:sz w:val="20"/>
          <w:szCs w:val="18"/>
        </w:rPr>
      </w:pPr>
      <w:r w:rsidRPr="00DC705C">
        <w:rPr>
          <w:rFonts w:ascii="微软雅黑" w:hAnsi="微软雅黑" w:hint="eastAsia"/>
          <w:color w:val="0000FF"/>
          <w:sz w:val="20"/>
          <w:szCs w:val="18"/>
        </w:rPr>
        <w:t>C1:=</w:t>
      </w:r>
      <w:r w:rsidRPr="00DC705C">
        <w:rPr>
          <w:rFonts w:ascii="微软雅黑" w:hAnsi="微软雅黑" w:cs="Tahoma"/>
          <w:color w:val="0000FF"/>
          <w:sz w:val="20"/>
          <w:szCs w:val="18"/>
        </w:rPr>
        <w:t xml:space="preserve"> “</w:t>
      </w:r>
      <w:r w:rsidRPr="00DC705C">
        <w:rPr>
          <w:rFonts w:ascii="微软雅黑" w:hAnsi="微软雅黑" w:cs="Times" w:hint="eastAsia"/>
          <w:color w:val="0000FF"/>
          <w:sz w:val="20"/>
          <w:szCs w:val="18"/>
        </w:rPr>
        <w:t>RB05</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close</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w:t>
      </w:r>
      <w:r w:rsidRPr="00DC705C">
        <w:rPr>
          <w:rFonts w:ascii="微软雅黑" w:hAnsi="微软雅黑" w:cs="Tahoma"/>
          <w:color w:val="0000FF"/>
          <w:sz w:val="20"/>
          <w:szCs w:val="18"/>
        </w:rPr>
        <w:t>“</w:t>
      </w:r>
      <w:r w:rsidRPr="00DC705C">
        <w:rPr>
          <w:rFonts w:ascii="微软雅黑" w:hAnsi="微软雅黑" w:cs="Times" w:hint="eastAsia"/>
          <w:color w:val="0000FF"/>
          <w:sz w:val="20"/>
          <w:szCs w:val="18"/>
        </w:rPr>
        <w:t>RB03</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close</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w:t>
      </w:r>
      <w:r w:rsidRPr="00D17B45">
        <w:rPr>
          <w:rFonts w:ascii="微软雅黑" w:hAnsi="微软雅黑" w:cs="Tahoma" w:hint="eastAsia"/>
          <w:color w:val="00B050"/>
          <w:sz w:val="20"/>
          <w:szCs w:val="18"/>
        </w:rPr>
        <w:t>//引用RB05和RB03的最新价，也可采用CALLSHOTICK函数</w:t>
      </w:r>
    </w:p>
    <w:p w:rsidR="00655BAE" w:rsidRPr="00DC705C" w:rsidRDefault="00655BAE" w:rsidP="00655BAE">
      <w:pPr>
        <w:spacing w:line="400" w:lineRule="exact"/>
        <w:rPr>
          <w:rFonts w:ascii="微软雅黑" w:hAnsi="微软雅黑"/>
          <w:color w:val="00B050"/>
          <w:sz w:val="20"/>
          <w:szCs w:val="18"/>
        </w:rPr>
      </w:pPr>
      <w:r w:rsidRPr="00DC705C">
        <w:rPr>
          <w:rFonts w:ascii="微软雅黑" w:hAnsi="微软雅黑" w:cs="Tahoma" w:hint="eastAsia"/>
          <w:color w:val="00B050"/>
          <w:sz w:val="20"/>
          <w:szCs w:val="18"/>
        </w:rPr>
        <w:t>//交易系统</w:t>
      </w:r>
    </w:p>
    <w:p w:rsidR="00655BAE" w:rsidRPr="00DC705C" w:rsidRDefault="00655BAE" w:rsidP="00655BAE">
      <w:pPr>
        <w:spacing w:line="400" w:lineRule="exact"/>
        <w:rPr>
          <w:rFonts w:ascii="微软雅黑" w:hAnsi="微软雅黑" w:cs="Times"/>
          <w:color w:val="00B050"/>
          <w:sz w:val="20"/>
          <w:szCs w:val="18"/>
        </w:rPr>
      </w:pPr>
      <w:r w:rsidRPr="0011555E">
        <w:rPr>
          <w:rFonts w:ascii="微软雅黑" w:hAnsi="微软雅黑" w:cs="Times" w:hint="eastAsia"/>
          <w:color w:val="0F13B1"/>
          <w:sz w:val="20"/>
          <w:szCs w:val="18"/>
        </w:rPr>
        <w:t>TBUY(</w:t>
      </w:r>
      <w:r w:rsidRPr="0011555E">
        <w:rPr>
          <w:rFonts w:ascii="微软雅黑" w:hAnsi="微软雅黑" w:cs="Times"/>
          <w:color w:val="0F13B1"/>
          <w:sz w:val="20"/>
          <w:szCs w:val="18"/>
        </w:rPr>
        <w:t>CROSS(300,</w:t>
      </w:r>
      <w:r w:rsidRPr="0011555E">
        <w:rPr>
          <w:rFonts w:ascii="微软雅黑" w:hAnsi="微软雅黑" w:cs="Tahoma" w:hint="eastAsia"/>
          <w:color w:val="0F13B1"/>
          <w:sz w:val="20"/>
          <w:szCs w:val="18"/>
        </w:rPr>
        <w:t>C1</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,10,</w:t>
      </w:r>
      <w:r w:rsidRPr="0011555E">
        <w:rPr>
          <w:rFonts w:ascii="微软雅黑" w:hAnsi="微软雅黑" w:cs="Times"/>
          <w:color w:val="0F13B1"/>
          <w:sz w:val="20"/>
          <w:szCs w:val="18"/>
        </w:rPr>
        <w:t xml:space="preserve"> mkt</w:t>
      </w:r>
      <w:r w:rsidRPr="0011555E">
        <w:rPr>
          <w:rFonts w:ascii="微软雅黑" w:hAnsi="微软雅黑" w:cs="Times" w:hint="eastAsia"/>
          <w:color w:val="0F13B1"/>
          <w:sz w:val="20"/>
          <w:szCs w:val="18"/>
        </w:rPr>
        <w:t>,0,0,</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w:t>
      </w:r>
      <w:r w:rsidRPr="0011555E">
        <w:rPr>
          <w:rFonts w:ascii="微软雅黑" w:hAnsi="微软雅黑" w:cs="Times"/>
          <w:color w:val="0F13B1"/>
          <w:sz w:val="20"/>
          <w:szCs w:val="18"/>
        </w:rPr>
        <w:t>'S</w:t>
      </w:r>
      <w:r w:rsidRPr="0011555E">
        <w:rPr>
          <w:rFonts w:ascii="微软雅黑" w:hAnsi="微软雅黑" w:cs="Times" w:hint="eastAsia"/>
          <w:color w:val="0F13B1"/>
          <w:sz w:val="20"/>
          <w:szCs w:val="18"/>
        </w:rPr>
        <w:t>QRB05</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w:t>
      </w:r>
      <w:r w:rsidRPr="00DC705C">
        <w:rPr>
          <w:rFonts w:ascii="微软雅黑" w:hAnsi="微软雅黑" w:cs="Times" w:hint="eastAsia"/>
          <w:color w:val="00B050"/>
          <w:sz w:val="20"/>
          <w:szCs w:val="18"/>
        </w:rPr>
        <w:t>/开多</w:t>
      </w:r>
    </w:p>
    <w:p w:rsidR="00655BAE" w:rsidRPr="00DC705C" w:rsidRDefault="00655BAE" w:rsidP="00655BAE">
      <w:pPr>
        <w:spacing w:line="400" w:lineRule="exact"/>
        <w:rPr>
          <w:rFonts w:ascii="微软雅黑" w:hAnsi="微软雅黑" w:cs="Times"/>
          <w:color w:val="00B050"/>
          <w:sz w:val="20"/>
          <w:szCs w:val="18"/>
        </w:rPr>
      </w:pPr>
      <w:r w:rsidRPr="0011555E">
        <w:rPr>
          <w:rFonts w:ascii="微软雅黑" w:hAnsi="微软雅黑" w:cs="Times" w:hint="eastAsia"/>
          <w:color w:val="0F13B1"/>
          <w:sz w:val="20"/>
          <w:szCs w:val="18"/>
        </w:rPr>
        <w:t>TBUYSHORT(</w:t>
      </w:r>
      <w:r w:rsidRPr="0011555E">
        <w:rPr>
          <w:rFonts w:ascii="微软雅黑" w:hAnsi="微软雅黑" w:cs="Times"/>
          <w:color w:val="0F13B1"/>
          <w:sz w:val="20"/>
          <w:szCs w:val="18"/>
        </w:rPr>
        <w:t>CROSS(300,C</w:t>
      </w:r>
      <w:r w:rsidRPr="0011555E">
        <w:rPr>
          <w:rFonts w:ascii="微软雅黑" w:hAnsi="微软雅黑" w:cs="Times" w:hint="eastAsia"/>
          <w:color w:val="0F13B1"/>
          <w:sz w:val="20"/>
          <w:szCs w:val="18"/>
        </w:rPr>
        <w:t>1</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,10,</w:t>
      </w:r>
      <w:r w:rsidRPr="0011555E">
        <w:rPr>
          <w:rFonts w:ascii="微软雅黑" w:hAnsi="微软雅黑" w:cs="Times"/>
          <w:color w:val="0F13B1"/>
          <w:sz w:val="20"/>
          <w:szCs w:val="18"/>
        </w:rPr>
        <w:t>mkt</w:t>
      </w:r>
      <w:r w:rsidRPr="0011555E">
        <w:rPr>
          <w:rFonts w:ascii="微软雅黑" w:hAnsi="微软雅黑" w:cs="Times" w:hint="eastAsia"/>
          <w:color w:val="0F13B1"/>
          <w:sz w:val="20"/>
          <w:szCs w:val="18"/>
        </w:rPr>
        <w:t>, 0,0,</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w:t>
      </w:r>
      <w:r w:rsidRPr="0011555E">
        <w:rPr>
          <w:rFonts w:ascii="微软雅黑" w:hAnsi="微软雅黑" w:cs="Times"/>
          <w:color w:val="0F13B1"/>
          <w:sz w:val="20"/>
          <w:szCs w:val="18"/>
        </w:rPr>
        <w:t>'S</w:t>
      </w:r>
      <w:r w:rsidRPr="0011555E">
        <w:rPr>
          <w:rFonts w:ascii="微软雅黑" w:hAnsi="微软雅黑" w:cs="Times" w:hint="eastAsia"/>
          <w:color w:val="0F13B1"/>
          <w:sz w:val="20"/>
          <w:szCs w:val="18"/>
        </w:rPr>
        <w:t>QRB03</w:t>
      </w:r>
      <w:r w:rsidRPr="0011555E">
        <w:rPr>
          <w:rFonts w:ascii="微软雅黑" w:hAnsi="微软雅黑" w:cs="Times"/>
          <w:color w:val="0F13B1"/>
          <w:sz w:val="20"/>
          <w:szCs w:val="18"/>
        </w:rPr>
        <w:t>'</w:t>
      </w:r>
      <w:r w:rsidRPr="0011555E">
        <w:rPr>
          <w:rFonts w:ascii="微软雅黑" w:hAnsi="微软雅黑" w:cs="Times" w:hint="eastAsia"/>
          <w:color w:val="0F13B1"/>
          <w:sz w:val="20"/>
          <w:szCs w:val="18"/>
        </w:rPr>
        <w:t xml:space="preserve">); </w:t>
      </w:r>
      <w:r w:rsidRPr="00DC705C">
        <w:rPr>
          <w:rFonts w:ascii="微软雅黑" w:hAnsi="微软雅黑" w:cs="Times" w:hint="eastAsia"/>
          <w:color w:val="00B050"/>
          <w:sz w:val="20"/>
          <w:szCs w:val="18"/>
        </w:rPr>
        <w:t>//开空</w:t>
      </w:r>
    </w:p>
    <w:p w:rsidR="00655BAE" w:rsidRPr="00DC705C" w:rsidRDefault="00655BAE" w:rsidP="00655BAE">
      <w:pPr>
        <w:spacing w:beforeLines="50" w:before="156"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TSELL(CROSS(</w:t>
      </w:r>
      <w:r w:rsidRPr="00DC705C">
        <w:rPr>
          <w:rFonts w:ascii="微软雅黑" w:hAnsi="微软雅黑" w:cs="Times"/>
          <w:color w:val="0000FF"/>
          <w:sz w:val="20"/>
          <w:szCs w:val="18"/>
        </w:rPr>
        <w:t>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5</w:t>
      </w:r>
      <w:r w:rsidRPr="00DC705C">
        <w:rPr>
          <w:rFonts w:ascii="微软雅黑" w:hAnsi="微软雅黑" w:cs="Times"/>
          <w:color w:val="0000FF"/>
          <w:sz w:val="20"/>
          <w:szCs w:val="18"/>
        </w:rPr>
        <w:t>00)</w:t>
      </w:r>
      <w:r w:rsidRPr="00DC705C">
        <w:rPr>
          <w:rFonts w:ascii="微软雅黑" w:hAnsi="微软雅黑" w:cs="Times" w:hint="eastAsia"/>
          <w:color w:val="0000FF"/>
          <w:sz w:val="20"/>
          <w:szCs w:val="18"/>
        </w:rPr>
        <w:t>,10,mkt,</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0,0,</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QRB05</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 xml:space="preserve">); </w:t>
      </w:r>
      <w:r w:rsidRPr="00DC705C">
        <w:rPr>
          <w:rFonts w:ascii="微软雅黑" w:hAnsi="微软雅黑" w:cs="Times" w:hint="eastAsia"/>
          <w:color w:val="00B050"/>
          <w:sz w:val="20"/>
          <w:szCs w:val="18"/>
        </w:rPr>
        <w:t>//平多</w:t>
      </w:r>
    </w:p>
    <w:p w:rsidR="00655BAE" w:rsidRPr="00DC705C" w:rsidRDefault="00655BAE" w:rsidP="00655BAE">
      <w:pPr>
        <w:spacing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TSELLSHORT(CROSS (</w:t>
      </w:r>
      <w:r w:rsidRPr="00DC705C">
        <w:rPr>
          <w:rFonts w:ascii="微软雅黑" w:hAnsi="微软雅黑" w:cs="Times"/>
          <w:color w:val="0000FF"/>
          <w:sz w:val="20"/>
          <w:szCs w:val="18"/>
        </w:rPr>
        <w:t>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5</w:t>
      </w:r>
      <w:r w:rsidRPr="00DC705C">
        <w:rPr>
          <w:rFonts w:ascii="微软雅黑" w:hAnsi="微软雅黑" w:cs="Times"/>
          <w:color w:val="0000FF"/>
          <w:sz w:val="20"/>
          <w:szCs w:val="18"/>
        </w:rPr>
        <w:t>00)</w:t>
      </w:r>
      <w:r w:rsidRPr="00DC705C">
        <w:rPr>
          <w:rFonts w:ascii="微软雅黑" w:hAnsi="微软雅黑" w:cs="Times" w:hint="eastAsia"/>
          <w:color w:val="0000FF"/>
          <w:sz w:val="20"/>
          <w:szCs w:val="18"/>
        </w:rPr>
        <w:t>,10,mkt,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QRB03</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s="Times" w:hint="eastAsia"/>
          <w:color w:val="00B050"/>
          <w:sz w:val="20"/>
          <w:szCs w:val="18"/>
        </w:rPr>
        <w:t xml:space="preserve"> //平空</w:t>
      </w:r>
    </w:p>
    <w:p w:rsidR="00655BAE" w:rsidRPr="00DC705C" w:rsidRDefault="00655BAE" w:rsidP="00655BAE">
      <w:pPr>
        <w:spacing w:beforeLines="50" w:before="156"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TBUYSHORT(</w:t>
      </w:r>
      <w:r w:rsidRPr="00DC705C">
        <w:rPr>
          <w:rFonts w:ascii="微软雅黑" w:hAnsi="微软雅黑" w:cs="Times"/>
          <w:color w:val="0000FF"/>
          <w:sz w:val="20"/>
          <w:szCs w:val="18"/>
        </w:rPr>
        <w:t>CROSS(</w:t>
      </w:r>
      <w:r w:rsidRPr="00DC705C">
        <w:rPr>
          <w:rFonts w:ascii="微软雅黑" w:hAnsi="微软雅黑" w:cs="Times" w:hint="eastAsia"/>
          <w:color w:val="0000FF"/>
          <w:sz w:val="20"/>
          <w:szCs w:val="18"/>
        </w:rPr>
        <w:t>C1,6</w:t>
      </w:r>
      <w:r w:rsidRPr="00DC705C">
        <w:rPr>
          <w:rFonts w:ascii="微软雅黑" w:hAnsi="微软雅黑" w:cs="Times"/>
          <w:color w:val="0000FF"/>
          <w:sz w:val="20"/>
          <w:szCs w:val="18"/>
        </w:rPr>
        <w:t>00)</w:t>
      </w:r>
      <w:r w:rsidRPr="00DC705C">
        <w:rPr>
          <w:rFonts w:ascii="微软雅黑" w:hAnsi="微软雅黑" w:cs="Times" w:hint="eastAsia"/>
          <w:color w:val="0000FF"/>
          <w:sz w:val="20"/>
          <w:szCs w:val="18"/>
        </w:rPr>
        <w:t>,10,</w:t>
      </w:r>
      <w:r w:rsidRPr="00DC705C">
        <w:rPr>
          <w:rFonts w:ascii="微软雅黑" w:hAnsi="微软雅黑" w:cs="Times"/>
          <w:color w:val="0000FF"/>
          <w:sz w:val="20"/>
          <w:szCs w:val="18"/>
        </w:rPr>
        <w:t>mkt</w:t>
      </w:r>
      <w:r w:rsidRPr="00DC705C">
        <w:rPr>
          <w:rFonts w:ascii="微软雅黑" w:hAnsi="微软雅黑" w:cs="Times" w:hint="eastAsia"/>
          <w:color w:val="0000FF"/>
          <w:sz w:val="20"/>
          <w:szCs w:val="18"/>
        </w:rPr>
        <w: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QRB05</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 xml:space="preserve">); </w:t>
      </w:r>
      <w:r w:rsidRPr="00DC705C">
        <w:rPr>
          <w:rFonts w:ascii="微软雅黑" w:hAnsi="微软雅黑" w:cs="Times" w:hint="eastAsia"/>
          <w:color w:val="00B050"/>
          <w:sz w:val="20"/>
          <w:szCs w:val="18"/>
        </w:rPr>
        <w:t>//开空</w:t>
      </w:r>
    </w:p>
    <w:p w:rsidR="00655BAE" w:rsidRPr="00DC705C" w:rsidRDefault="00655BAE" w:rsidP="00655BAE">
      <w:pPr>
        <w:spacing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TBUY(</w:t>
      </w:r>
      <w:r w:rsidRPr="00DC705C">
        <w:rPr>
          <w:rFonts w:ascii="微软雅黑" w:hAnsi="微软雅黑" w:cs="Times"/>
          <w:color w:val="0000FF"/>
          <w:sz w:val="20"/>
          <w:szCs w:val="18"/>
        </w:rPr>
        <w:t>CROSS(</w:t>
      </w:r>
      <w:r w:rsidRPr="00DC705C">
        <w:rPr>
          <w:rFonts w:ascii="微软雅黑" w:hAnsi="微软雅黑" w:cs="Times" w:hint="eastAsia"/>
          <w:color w:val="0000FF"/>
          <w:sz w:val="20"/>
          <w:szCs w:val="18"/>
        </w:rPr>
        <w:t>C1,6</w:t>
      </w:r>
      <w:r w:rsidRPr="00DC705C">
        <w:rPr>
          <w:rFonts w:ascii="微软雅黑" w:hAnsi="微软雅黑" w:cs="Times"/>
          <w:color w:val="0000FF"/>
          <w:sz w:val="20"/>
          <w:szCs w:val="18"/>
        </w:rPr>
        <w:t>00)</w:t>
      </w:r>
      <w:r w:rsidRPr="00DC705C">
        <w:rPr>
          <w:rFonts w:ascii="微软雅黑" w:hAnsi="微软雅黑" w:cs="Times" w:hint="eastAsia"/>
          <w:color w:val="0000FF"/>
          <w:sz w:val="20"/>
          <w:szCs w:val="18"/>
        </w:rPr>
        <w:t>,10,</w:t>
      </w:r>
      <w:r w:rsidRPr="00DC705C">
        <w:rPr>
          <w:rFonts w:ascii="微软雅黑" w:hAnsi="微软雅黑" w:cs="Times"/>
          <w:color w:val="0000FF"/>
          <w:sz w:val="20"/>
          <w:szCs w:val="18"/>
        </w:rPr>
        <w:t xml:space="preserve"> mkt</w:t>
      </w:r>
      <w:r w:rsidRPr="00DC705C">
        <w:rPr>
          <w:rFonts w:ascii="微软雅黑" w:hAnsi="微软雅黑" w:cs="Times" w:hint="eastAsia"/>
          <w:color w:val="0000FF"/>
          <w:sz w:val="20"/>
          <w:szCs w:val="18"/>
        </w:rPr>
        <w:t>,</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0,0,</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QRB03</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s="Times" w:hint="eastAsia"/>
          <w:color w:val="00B050"/>
          <w:sz w:val="20"/>
          <w:szCs w:val="18"/>
        </w:rPr>
        <w:t>//开多</w:t>
      </w:r>
    </w:p>
    <w:p w:rsidR="00655BAE" w:rsidRPr="00DC705C" w:rsidRDefault="00655BAE" w:rsidP="00655BAE">
      <w:pPr>
        <w:spacing w:beforeLines="50" w:before="156"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TSELLSHORT(CROSS (400,</w:t>
      </w:r>
      <w:r w:rsidRPr="00DC705C">
        <w:rPr>
          <w:rFonts w:ascii="微软雅黑" w:hAnsi="微软雅黑" w:cs="Times"/>
          <w:color w:val="0000FF"/>
          <w:sz w:val="20"/>
          <w:szCs w:val="18"/>
        </w:rPr>
        <w:t>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,10,mkt,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QRB05</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 xml:space="preserve">); </w:t>
      </w:r>
      <w:r w:rsidRPr="00DC705C">
        <w:rPr>
          <w:rFonts w:ascii="微软雅黑" w:hAnsi="微软雅黑" w:cs="Times" w:hint="eastAsia"/>
          <w:color w:val="00B050"/>
          <w:sz w:val="20"/>
          <w:szCs w:val="18"/>
        </w:rPr>
        <w:t>//平空</w:t>
      </w:r>
    </w:p>
    <w:p w:rsidR="00655BAE" w:rsidRPr="00DC705C" w:rsidRDefault="00655BAE" w:rsidP="00655BAE">
      <w:pPr>
        <w:spacing w:line="400" w:lineRule="exact"/>
        <w:rPr>
          <w:rFonts w:ascii="微软雅黑" w:hAnsi="微软雅黑" w:cs="Times"/>
          <w:color w:val="00B050"/>
          <w:sz w:val="20"/>
          <w:szCs w:val="18"/>
        </w:rPr>
      </w:pPr>
      <w:r w:rsidRPr="00DC705C">
        <w:rPr>
          <w:rFonts w:ascii="微软雅黑" w:hAnsi="微软雅黑" w:cs="Times" w:hint="eastAsia"/>
          <w:color w:val="0000FF"/>
          <w:sz w:val="20"/>
          <w:szCs w:val="18"/>
        </w:rPr>
        <w:t>TSELL(CROSS (400,</w:t>
      </w:r>
      <w:r w:rsidRPr="00DC705C">
        <w:rPr>
          <w:rFonts w:ascii="微软雅黑" w:hAnsi="微软雅黑" w:cs="Times"/>
          <w:color w:val="0000FF"/>
          <w:sz w:val="20"/>
          <w:szCs w:val="18"/>
        </w:rPr>
        <w:t>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,10,mkt,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QRB03</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s="Times" w:hint="eastAsia"/>
          <w:color w:val="00B050"/>
          <w:sz w:val="20"/>
          <w:szCs w:val="18"/>
        </w:rPr>
        <w:t xml:space="preserve"> //平多</w:t>
      </w:r>
    </w:p>
    <w:p w:rsidR="00655BAE" w:rsidRDefault="00655BAE" w:rsidP="00655BAE">
      <w:pPr>
        <w:spacing w:line="400" w:lineRule="exact"/>
        <w:rPr>
          <w:rFonts w:ascii="微软雅黑" w:hAnsi="微软雅黑" w:cs="Times"/>
          <w:color w:val="FF0000"/>
          <w:sz w:val="20"/>
          <w:szCs w:val="18"/>
        </w:rPr>
      </w:pPr>
      <w:r w:rsidRPr="00DC705C">
        <w:rPr>
          <w:rFonts w:ascii="微软雅黑" w:hAnsi="微软雅黑" w:cs="Times" w:hint="eastAsia"/>
          <w:color w:val="FF0000"/>
          <w:sz w:val="20"/>
          <w:szCs w:val="18"/>
        </w:rPr>
        <w:t>注意在后台程序化交易监控中，用户至少需要监控RB05或者RB03其中的一个。</w:t>
      </w:r>
    </w:p>
    <w:p w:rsidR="00655BAE" w:rsidRPr="00DC705C" w:rsidRDefault="00655BAE" w:rsidP="00655BAE">
      <w:pPr>
        <w:spacing w:line="400" w:lineRule="exact"/>
        <w:rPr>
          <w:rFonts w:ascii="微软雅黑" w:hAnsi="微软雅黑" w:cs="Times"/>
          <w:color w:val="FF0000"/>
          <w:sz w:val="20"/>
          <w:szCs w:val="18"/>
        </w:rPr>
      </w:pPr>
    </w:p>
    <w:p w:rsidR="00655BAE" w:rsidRPr="00DC705C" w:rsidRDefault="00655BAE" w:rsidP="00655BAE">
      <w:pPr>
        <w:autoSpaceDE w:val="0"/>
        <w:autoSpaceDN w:val="0"/>
        <w:adjustRightInd w:val="0"/>
        <w:spacing w:beforeLines="50" w:before="156" w:line="400" w:lineRule="exact"/>
        <w:jc w:val="left"/>
        <w:rPr>
          <w:rFonts w:ascii="微软雅黑" w:hAnsi="微软雅黑"/>
          <w:b/>
          <w:color w:val="000000"/>
          <w:szCs w:val="18"/>
        </w:rPr>
      </w:pPr>
      <w:r w:rsidRPr="00DC705C">
        <w:rPr>
          <w:rFonts w:ascii="微软雅黑" w:hAnsi="微软雅黑" w:cs="宋体" w:hint="eastAsia"/>
          <w:b/>
          <w:color w:val="000000"/>
          <w:szCs w:val="18"/>
        </w:rPr>
        <w:t>（2）</w:t>
      </w:r>
      <w:r w:rsidRPr="00DC705C">
        <w:rPr>
          <w:rFonts w:ascii="微软雅黑" w:hAnsi="微软雅黑"/>
          <w:b/>
          <w:color w:val="000000"/>
          <w:szCs w:val="18"/>
        </w:rPr>
        <w:t>如何编制技术指标的套利模型：</w:t>
      </w:r>
    </w:p>
    <w:p w:rsidR="00655BAE" w:rsidRPr="00DC705C" w:rsidRDefault="00655BAE" w:rsidP="00655BAE">
      <w:pPr>
        <w:spacing w:line="400" w:lineRule="exact"/>
        <w:rPr>
          <w:rFonts w:ascii="微软雅黑" w:hAnsi="微软雅黑"/>
          <w:color w:val="00B050"/>
          <w:sz w:val="20"/>
          <w:szCs w:val="18"/>
        </w:rPr>
      </w:pPr>
      <w:r w:rsidRPr="00DC705C">
        <w:rPr>
          <w:rFonts w:ascii="微软雅黑" w:hAnsi="微软雅黑" w:hint="eastAsia"/>
          <w:color w:val="00B050"/>
          <w:sz w:val="20"/>
          <w:szCs w:val="18"/>
        </w:rPr>
        <w:t>//中间变量</w:t>
      </w:r>
    </w:p>
    <w:p w:rsidR="00655BAE" w:rsidRPr="00DC705C" w:rsidRDefault="00655BAE" w:rsidP="00655BAE">
      <w:pPr>
        <w:spacing w:line="400" w:lineRule="exact"/>
        <w:rPr>
          <w:rFonts w:ascii="微软雅黑" w:hAnsi="微软雅黑"/>
          <w:color w:val="0000FF"/>
          <w:sz w:val="20"/>
          <w:szCs w:val="18"/>
        </w:rPr>
      </w:pPr>
      <w:r w:rsidRPr="00DC705C">
        <w:rPr>
          <w:rFonts w:ascii="微软雅黑" w:hAnsi="微软雅黑" w:hint="eastAsia"/>
          <w:color w:val="0000FF"/>
          <w:sz w:val="20"/>
          <w:szCs w:val="18"/>
        </w:rPr>
        <w:t>C1:=</w:t>
      </w:r>
      <w:r w:rsidRPr="00DC705C">
        <w:rPr>
          <w:rFonts w:ascii="微软雅黑" w:hAnsi="微软雅黑" w:cs="Tahoma"/>
          <w:color w:val="0000FF"/>
          <w:sz w:val="20"/>
          <w:szCs w:val="18"/>
        </w:rPr>
        <w:t xml:space="preserve"> “</w:t>
      </w:r>
      <w:r w:rsidRPr="00DC705C">
        <w:rPr>
          <w:rFonts w:ascii="微软雅黑" w:hAnsi="微软雅黑" w:cs="Times" w:hint="eastAsia"/>
          <w:color w:val="0000FF"/>
          <w:sz w:val="20"/>
          <w:szCs w:val="18"/>
        </w:rPr>
        <w:t>RB05</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close</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w:t>
      </w:r>
      <w:r w:rsidRPr="00DC705C">
        <w:rPr>
          <w:rFonts w:ascii="微软雅黑" w:hAnsi="微软雅黑" w:cs="Tahoma"/>
          <w:color w:val="0000FF"/>
          <w:sz w:val="20"/>
          <w:szCs w:val="18"/>
        </w:rPr>
        <w:t>“</w:t>
      </w:r>
      <w:r w:rsidRPr="00DC705C">
        <w:rPr>
          <w:rFonts w:ascii="微软雅黑" w:hAnsi="微软雅黑" w:cs="Times" w:hint="eastAsia"/>
          <w:color w:val="0000FF"/>
          <w:sz w:val="20"/>
          <w:szCs w:val="18"/>
        </w:rPr>
        <w:t>RB03</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close</w:t>
      </w:r>
      <w:r w:rsidRPr="00DC705C">
        <w:rPr>
          <w:rFonts w:ascii="微软雅黑" w:hAnsi="微软雅黑" w:cs="Tahoma"/>
          <w:color w:val="0000FF"/>
          <w:sz w:val="20"/>
          <w:szCs w:val="18"/>
        </w:rPr>
        <w:t>”</w:t>
      </w:r>
      <w:r w:rsidRPr="00DC705C">
        <w:rPr>
          <w:rFonts w:ascii="微软雅黑" w:hAnsi="微软雅黑" w:cs="Tahoma" w:hint="eastAsia"/>
          <w:color w:val="0000FF"/>
          <w:sz w:val="20"/>
          <w:szCs w:val="18"/>
        </w:rPr>
        <w:t>;</w:t>
      </w:r>
    </w:p>
    <w:p w:rsidR="00655BAE" w:rsidRPr="00DC705C" w:rsidRDefault="00655BAE" w:rsidP="00655BAE">
      <w:pPr>
        <w:autoSpaceDE w:val="0"/>
        <w:autoSpaceDN w:val="0"/>
        <w:adjustRightInd w:val="0"/>
        <w:spacing w:line="400" w:lineRule="exact"/>
        <w:jc w:val="left"/>
        <w:rPr>
          <w:rFonts w:ascii="微软雅黑" w:hAnsi="微软雅黑" w:cs="Times"/>
          <w:color w:val="0000FF"/>
          <w:sz w:val="20"/>
          <w:szCs w:val="18"/>
        </w:rPr>
      </w:pPr>
      <w:r w:rsidRPr="00DC705C">
        <w:rPr>
          <w:rFonts w:ascii="微软雅黑" w:hAnsi="微软雅黑" w:cs="Times"/>
          <w:color w:val="0000FF"/>
          <w:sz w:val="20"/>
          <w:szCs w:val="18"/>
        </w:rPr>
        <w:t>DIFF := EMA(C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,12) - EMA(C</w:t>
      </w:r>
      <w:r w:rsidRPr="00DC705C">
        <w:rPr>
          <w:rFonts w:ascii="微软雅黑" w:hAnsi="微软雅黑" w:cs="Times" w:hint="eastAsia"/>
          <w:color w:val="0000FF"/>
          <w:sz w:val="20"/>
          <w:szCs w:val="18"/>
        </w:rPr>
        <w:t>1</w:t>
      </w:r>
      <w:r w:rsidRPr="00DC705C">
        <w:rPr>
          <w:rFonts w:ascii="微软雅黑" w:hAnsi="微软雅黑" w:cs="Times"/>
          <w:color w:val="0000FF"/>
          <w:sz w:val="20"/>
          <w:szCs w:val="18"/>
        </w:rPr>
        <w:t xml:space="preserve">,26); </w:t>
      </w:r>
    </w:p>
    <w:p w:rsidR="00655BAE" w:rsidRPr="00DC705C" w:rsidRDefault="00655BAE" w:rsidP="00655BAE">
      <w:pPr>
        <w:autoSpaceDE w:val="0"/>
        <w:autoSpaceDN w:val="0"/>
        <w:adjustRightInd w:val="0"/>
        <w:spacing w:line="400" w:lineRule="exact"/>
        <w:jc w:val="left"/>
        <w:rPr>
          <w:rFonts w:ascii="微软雅黑" w:hAnsi="微软雅黑" w:cs="Times"/>
          <w:color w:val="0000FF"/>
          <w:sz w:val="20"/>
          <w:szCs w:val="18"/>
        </w:rPr>
      </w:pPr>
      <w:r w:rsidRPr="00DC705C">
        <w:rPr>
          <w:rFonts w:ascii="微软雅黑" w:hAnsi="微软雅黑" w:cs="Times"/>
          <w:color w:val="0000FF"/>
          <w:sz w:val="20"/>
          <w:szCs w:val="18"/>
        </w:rPr>
        <w:t>DEA</w:t>
      </w:r>
      <w:r w:rsidRPr="00DC705C">
        <w:rPr>
          <w:rFonts w:ascii="微软雅黑" w:hAnsi="微软雅黑" w:cs="Times" w:hint="eastAsia"/>
          <w:color w:val="0000FF"/>
          <w:sz w:val="20"/>
          <w:szCs w:val="18"/>
        </w:rPr>
        <w:t xml:space="preserve"> </w:t>
      </w:r>
      <w:r w:rsidRPr="00DC705C">
        <w:rPr>
          <w:rFonts w:ascii="微软雅黑" w:hAnsi="微软雅黑" w:cs="Times"/>
          <w:color w:val="0000FF"/>
          <w:sz w:val="20"/>
          <w:szCs w:val="18"/>
        </w:rPr>
        <w:t xml:space="preserve">:= EMA(DIFF,9); </w:t>
      </w:r>
    </w:p>
    <w:p w:rsidR="00655BAE" w:rsidRPr="00DC705C" w:rsidRDefault="00655BAE" w:rsidP="00655BAE">
      <w:pPr>
        <w:autoSpaceDE w:val="0"/>
        <w:autoSpaceDN w:val="0"/>
        <w:adjustRightInd w:val="0"/>
        <w:spacing w:line="400" w:lineRule="exact"/>
        <w:jc w:val="left"/>
        <w:rPr>
          <w:rFonts w:ascii="微软雅黑" w:hAnsi="微软雅黑" w:cs="Times"/>
          <w:color w:val="0000FF"/>
          <w:sz w:val="20"/>
          <w:szCs w:val="18"/>
        </w:rPr>
      </w:pPr>
      <w:r w:rsidRPr="00DC705C">
        <w:rPr>
          <w:rFonts w:ascii="微软雅黑" w:hAnsi="微软雅黑" w:cs="Times"/>
          <w:color w:val="0000FF"/>
          <w:sz w:val="20"/>
          <w:szCs w:val="18"/>
        </w:rPr>
        <w:t xml:space="preserve">MACD:=2*(DIFF-DEA); </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B050"/>
          <w:sz w:val="20"/>
          <w:szCs w:val="18"/>
        </w:rPr>
        <w:t>//交易条件</w:t>
      </w:r>
    </w:p>
    <w:p w:rsidR="00655BAE" w:rsidRPr="00DC705C" w:rsidRDefault="00655BAE" w:rsidP="00655BAE">
      <w:pPr>
        <w:autoSpaceDE w:val="0"/>
        <w:autoSpaceDN w:val="0"/>
        <w:adjustRightInd w:val="0"/>
        <w:spacing w:line="400" w:lineRule="exact"/>
        <w:jc w:val="left"/>
        <w:rPr>
          <w:rFonts w:ascii="微软雅黑" w:hAnsi="微软雅黑" w:cs="Times"/>
          <w:color w:val="0000FF"/>
          <w:sz w:val="20"/>
          <w:szCs w:val="18"/>
        </w:rPr>
      </w:pPr>
      <w:r w:rsidRPr="00DC705C">
        <w:rPr>
          <w:rFonts w:ascii="微软雅黑" w:hAnsi="微软雅黑" w:cs="Times"/>
          <w:color w:val="0000FF"/>
          <w:sz w:val="20"/>
          <w:szCs w:val="18"/>
        </w:rPr>
        <w:t xml:space="preserve">平空开多条件 </w:t>
      </w:r>
      <w:r w:rsidRPr="00DC705C">
        <w:rPr>
          <w:rFonts w:ascii="微软雅黑" w:hAnsi="微软雅黑" w:cs="Times" w:hint="eastAsia"/>
          <w:color w:val="0000FF"/>
          <w:sz w:val="20"/>
          <w:szCs w:val="18"/>
        </w:rPr>
        <w:t>:=</w:t>
      </w:r>
      <w:r w:rsidRPr="00DC705C">
        <w:rPr>
          <w:rFonts w:ascii="微软雅黑" w:hAnsi="微软雅黑" w:cs="Times"/>
          <w:color w:val="0000FF"/>
          <w:sz w:val="20"/>
          <w:szCs w:val="18"/>
        </w:rPr>
        <w:t xml:space="preserve">MACD&gt;0; </w:t>
      </w:r>
    </w:p>
    <w:p w:rsidR="00655BAE" w:rsidRPr="00DC705C" w:rsidRDefault="00655BAE" w:rsidP="00655BAE">
      <w:pPr>
        <w:autoSpaceDE w:val="0"/>
        <w:autoSpaceDN w:val="0"/>
        <w:adjustRightInd w:val="0"/>
        <w:spacing w:line="400" w:lineRule="exact"/>
        <w:jc w:val="left"/>
        <w:rPr>
          <w:rFonts w:ascii="微软雅黑" w:hAnsi="微软雅黑" w:cs="Times"/>
          <w:color w:val="0000FF"/>
          <w:sz w:val="20"/>
          <w:szCs w:val="18"/>
        </w:rPr>
      </w:pPr>
      <w:r w:rsidRPr="00DC705C">
        <w:rPr>
          <w:rFonts w:ascii="微软雅黑" w:hAnsi="微软雅黑" w:cs="Times"/>
          <w:color w:val="0000FF"/>
          <w:sz w:val="20"/>
          <w:szCs w:val="18"/>
        </w:rPr>
        <w:t xml:space="preserve">平多开空条件 </w:t>
      </w:r>
      <w:r w:rsidRPr="00DC705C">
        <w:rPr>
          <w:rFonts w:ascii="微软雅黑" w:hAnsi="微软雅黑" w:cs="Times" w:hint="eastAsia"/>
          <w:color w:val="0000FF"/>
          <w:sz w:val="20"/>
          <w:szCs w:val="18"/>
        </w:rPr>
        <w:t>:=</w:t>
      </w:r>
      <w:r w:rsidRPr="00DC705C">
        <w:rPr>
          <w:rFonts w:ascii="微软雅黑" w:hAnsi="微软雅黑" w:cs="Times"/>
          <w:color w:val="0000FF"/>
          <w:sz w:val="20"/>
          <w:szCs w:val="18"/>
        </w:rPr>
        <w:t xml:space="preserve">MACD&lt;0; </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B050"/>
          <w:sz w:val="20"/>
          <w:szCs w:val="18"/>
        </w:rPr>
        <w:t>//交易系统</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00FF"/>
          <w:sz w:val="20"/>
          <w:szCs w:val="18"/>
        </w:rPr>
        <w:t>TSELLSHORT(</w:t>
      </w:r>
      <w:r w:rsidRPr="00DC705C">
        <w:rPr>
          <w:rFonts w:ascii="微软雅黑" w:hAnsi="微软雅黑" w:cs="Times"/>
          <w:color w:val="0000FF"/>
          <w:sz w:val="20"/>
          <w:szCs w:val="18"/>
        </w:rPr>
        <w:t>平多开空条件</w:t>
      </w:r>
      <w:r w:rsidRPr="00DC705C">
        <w:rPr>
          <w:rFonts w:ascii="微软雅黑" w:hAnsi="微软雅黑" w:cs="Times" w:hint="eastAsia"/>
          <w:color w:val="0000FF"/>
          <w:sz w:val="20"/>
          <w:szCs w:val="18"/>
        </w:rPr>
        <w:t>,10, mkt,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QRB03</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s="Times" w:hint="eastAsia"/>
          <w:color w:val="00B050"/>
          <w:sz w:val="20"/>
          <w:szCs w:val="18"/>
        </w:rPr>
        <w:t xml:space="preserve"> //平空</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00FF"/>
          <w:sz w:val="20"/>
          <w:szCs w:val="18"/>
        </w:rPr>
        <w:t>TBUY(</w:t>
      </w:r>
      <w:r w:rsidRPr="00DC705C">
        <w:rPr>
          <w:rFonts w:ascii="微软雅黑" w:hAnsi="微软雅黑" w:cs="Times"/>
          <w:color w:val="0000FF"/>
          <w:sz w:val="20"/>
          <w:szCs w:val="18"/>
        </w:rPr>
        <w:t>平空开多条件</w:t>
      </w:r>
      <w:r w:rsidRPr="00DC705C">
        <w:rPr>
          <w:rFonts w:ascii="微软雅黑" w:hAnsi="微软雅黑" w:cs="Times" w:hint="eastAsia"/>
          <w:color w:val="0000FF"/>
          <w:sz w:val="20"/>
          <w:szCs w:val="18"/>
        </w:rPr>
        <w:t>,10,mkt,</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0,0,</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QRB05</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s="Times" w:hint="eastAsia"/>
          <w:color w:val="00B050"/>
          <w:sz w:val="20"/>
          <w:szCs w:val="18"/>
        </w:rPr>
        <w:t>//开多</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00FF"/>
          <w:sz w:val="20"/>
          <w:szCs w:val="18"/>
        </w:rPr>
        <w:t>TSELL(</w:t>
      </w:r>
      <w:r w:rsidRPr="00DC705C">
        <w:rPr>
          <w:rFonts w:ascii="微软雅黑" w:hAnsi="微软雅黑" w:cs="Times"/>
          <w:color w:val="0000FF"/>
          <w:sz w:val="20"/>
          <w:szCs w:val="18"/>
        </w:rPr>
        <w:t>平多开空条件</w:t>
      </w:r>
      <w:r w:rsidRPr="00DC705C">
        <w:rPr>
          <w:rFonts w:ascii="微软雅黑" w:hAnsi="微软雅黑" w:cs="Times" w:hint="eastAsia"/>
          <w:color w:val="0000FF"/>
          <w:sz w:val="20"/>
          <w:szCs w:val="18"/>
        </w:rPr>
        <w:t>,10, mkt,</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0,0,</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QRB05</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 xml:space="preserve">); </w:t>
      </w:r>
      <w:r w:rsidRPr="00DC705C">
        <w:rPr>
          <w:rFonts w:ascii="微软雅黑" w:hAnsi="微软雅黑" w:cs="Times" w:hint="eastAsia"/>
          <w:color w:val="00B050"/>
          <w:sz w:val="20"/>
          <w:szCs w:val="18"/>
        </w:rPr>
        <w:t>//平多</w:t>
      </w:r>
    </w:p>
    <w:p w:rsidR="00655BAE" w:rsidRDefault="00655BAE" w:rsidP="00655BAE">
      <w:pPr>
        <w:autoSpaceDE w:val="0"/>
        <w:autoSpaceDN w:val="0"/>
        <w:adjustRightInd w:val="0"/>
        <w:spacing w:line="400" w:lineRule="exact"/>
        <w:jc w:val="left"/>
        <w:rPr>
          <w:rFonts w:ascii="微软雅黑" w:hAnsi="微软雅黑" w:cs="Times"/>
          <w:color w:val="00B050"/>
          <w:sz w:val="20"/>
          <w:szCs w:val="18"/>
        </w:rPr>
      </w:pPr>
      <w:r w:rsidRPr="00DC705C">
        <w:rPr>
          <w:rFonts w:ascii="微软雅黑" w:hAnsi="微软雅黑" w:cs="Times" w:hint="eastAsia"/>
          <w:color w:val="0000FF"/>
          <w:sz w:val="20"/>
          <w:szCs w:val="18"/>
        </w:rPr>
        <w:t>TBUYSHORT(</w:t>
      </w:r>
      <w:r w:rsidRPr="00DC705C">
        <w:rPr>
          <w:rFonts w:ascii="微软雅黑" w:hAnsi="微软雅黑" w:cs="Times"/>
          <w:color w:val="0000FF"/>
          <w:sz w:val="20"/>
          <w:szCs w:val="18"/>
        </w:rPr>
        <w:t>平空开多条件</w:t>
      </w:r>
      <w:r w:rsidRPr="00DC705C">
        <w:rPr>
          <w:rFonts w:ascii="微软雅黑" w:hAnsi="微软雅黑" w:cs="Times" w:hint="eastAsia"/>
          <w:color w:val="0000FF"/>
          <w:sz w:val="20"/>
          <w:szCs w:val="18"/>
        </w:rPr>
        <w:t>,10,mkt, 0,0,</w:t>
      </w:r>
      <w:r w:rsidRPr="00DC705C">
        <w:rPr>
          <w:rFonts w:ascii="微软雅黑" w:hAnsi="微软雅黑" w:cs="Times"/>
          <w:color w:val="0000FF"/>
          <w:sz w:val="20"/>
          <w:szCs w:val="18"/>
        </w:rPr>
        <w:t xml:space="preserve"> ''</w:t>
      </w:r>
      <w:r w:rsidRPr="00DC705C">
        <w:rPr>
          <w:rFonts w:ascii="微软雅黑" w:hAnsi="微软雅黑" w:cs="Times" w:hint="eastAsia"/>
          <w:color w:val="0000FF"/>
          <w:sz w:val="20"/>
          <w:szCs w:val="18"/>
        </w:rPr>
        <w:t>,</w:t>
      </w:r>
      <w:r w:rsidRPr="00DC705C">
        <w:rPr>
          <w:rFonts w:ascii="微软雅黑" w:hAnsi="微软雅黑"/>
          <w:color w:val="0000FF"/>
          <w:sz w:val="20"/>
          <w:szCs w:val="18"/>
        </w:rPr>
        <w:t xml:space="preserve"> </w:t>
      </w:r>
      <w:r w:rsidRPr="00DC705C">
        <w:rPr>
          <w:rFonts w:ascii="微软雅黑" w:hAnsi="微软雅黑" w:cs="Times"/>
          <w:color w:val="0000FF"/>
          <w:sz w:val="20"/>
          <w:szCs w:val="18"/>
        </w:rPr>
        <w:t>'S</w:t>
      </w:r>
      <w:r w:rsidRPr="00DC705C">
        <w:rPr>
          <w:rFonts w:ascii="微软雅黑" w:hAnsi="微软雅黑" w:cs="Times" w:hint="eastAsia"/>
          <w:color w:val="0000FF"/>
          <w:sz w:val="20"/>
          <w:szCs w:val="18"/>
        </w:rPr>
        <w:t>QRB03</w:t>
      </w:r>
      <w:r w:rsidRPr="00DC705C">
        <w:rPr>
          <w:rFonts w:ascii="微软雅黑" w:hAnsi="微软雅黑" w:cs="Times"/>
          <w:color w:val="0000FF"/>
          <w:sz w:val="20"/>
          <w:szCs w:val="18"/>
        </w:rPr>
        <w:t>'</w:t>
      </w:r>
      <w:r w:rsidRPr="00DC705C">
        <w:rPr>
          <w:rFonts w:ascii="微软雅黑" w:hAnsi="微软雅黑" w:cs="Times" w:hint="eastAsia"/>
          <w:color w:val="0000FF"/>
          <w:sz w:val="20"/>
          <w:szCs w:val="18"/>
        </w:rPr>
        <w:t xml:space="preserve">); </w:t>
      </w:r>
      <w:r w:rsidRPr="00DC705C">
        <w:rPr>
          <w:rFonts w:ascii="微软雅黑" w:hAnsi="微软雅黑" w:cs="Times" w:hint="eastAsia"/>
          <w:color w:val="00B050"/>
          <w:sz w:val="20"/>
          <w:szCs w:val="18"/>
        </w:rPr>
        <w:t>//开空</w:t>
      </w:r>
    </w:p>
    <w:p w:rsidR="00655BAE" w:rsidRPr="00DC705C" w:rsidRDefault="00655BAE" w:rsidP="00655BAE">
      <w:pPr>
        <w:autoSpaceDE w:val="0"/>
        <w:autoSpaceDN w:val="0"/>
        <w:adjustRightInd w:val="0"/>
        <w:spacing w:line="400" w:lineRule="exact"/>
        <w:jc w:val="left"/>
        <w:rPr>
          <w:rFonts w:ascii="微软雅黑" w:hAnsi="微软雅黑" w:cs="Times"/>
          <w:color w:val="00B050"/>
          <w:sz w:val="20"/>
          <w:szCs w:val="18"/>
        </w:rPr>
      </w:pPr>
    </w:p>
    <w:p w:rsidR="00655BAE" w:rsidRPr="00DC705C" w:rsidRDefault="00655BAE" w:rsidP="00655BAE">
      <w:pPr>
        <w:autoSpaceDE w:val="0"/>
        <w:autoSpaceDN w:val="0"/>
        <w:adjustRightInd w:val="0"/>
        <w:spacing w:beforeLines="50" w:before="156" w:line="400" w:lineRule="exact"/>
        <w:jc w:val="left"/>
        <w:rPr>
          <w:rFonts w:ascii="微软雅黑" w:hAnsi="微软雅黑"/>
          <w:b/>
          <w:color w:val="000000"/>
          <w:szCs w:val="18"/>
        </w:rPr>
      </w:pPr>
      <w:r w:rsidRPr="00DC705C">
        <w:rPr>
          <w:rFonts w:ascii="微软雅黑" w:hAnsi="微软雅黑" w:cs="宋体" w:hint="eastAsia"/>
          <w:b/>
          <w:color w:val="000000"/>
          <w:szCs w:val="18"/>
        </w:rPr>
        <w:t>（3）</w:t>
      </w:r>
      <w:r w:rsidRPr="00DC705C">
        <w:rPr>
          <w:rFonts w:ascii="微软雅黑" w:hAnsi="微软雅黑"/>
          <w:b/>
          <w:color w:val="000000"/>
          <w:szCs w:val="18"/>
        </w:rPr>
        <w:t>如何编制技术指标的</w:t>
      </w:r>
      <w:r w:rsidRPr="00DC705C">
        <w:rPr>
          <w:rFonts w:ascii="微软雅黑" w:hAnsi="微软雅黑" w:hint="eastAsia"/>
          <w:b/>
          <w:color w:val="000000"/>
          <w:szCs w:val="18"/>
        </w:rPr>
        <w:t>多账户</w:t>
      </w:r>
      <w:r w:rsidRPr="00DC705C">
        <w:rPr>
          <w:rFonts w:ascii="微软雅黑" w:hAnsi="微软雅黑"/>
          <w:b/>
          <w:color w:val="000000"/>
          <w:szCs w:val="18"/>
        </w:rPr>
        <w:t>模型：</w:t>
      </w:r>
    </w:p>
    <w:p w:rsidR="00655BAE" w:rsidRPr="00DC705C" w:rsidRDefault="00655BAE" w:rsidP="00655BAE">
      <w:pPr>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hint="eastAsia"/>
          <w:color w:val="000000"/>
          <w:sz w:val="20"/>
          <w:szCs w:val="18"/>
        </w:rPr>
        <w:t>账户1：16801</w:t>
      </w:r>
    </w:p>
    <w:p w:rsidR="00655BAE" w:rsidRPr="00DC705C" w:rsidRDefault="00655BAE" w:rsidP="00655BAE">
      <w:pPr>
        <w:autoSpaceDE w:val="0"/>
        <w:autoSpaceDN w:val="0"/>
        <w:adjustRightInd w:val="0"/>
        <w:spacing w:line="400" w:lineRule="exact"/>
        <w:jc w:val="left"/>
        <w:rPr>
          <w:rFonts w:ascii="微软雅黑" w:hAnsi="微软雅黑"/>
          <w:color w:val="000000"/>
          <w:sz w:val="20"/>
          <w:szCs w:val="18"/>
        </w:rPr>
      </w:pPr>
      <w:r w:rsidRPr="00DC705C">
        <w:rPr>
          <w:rFonts w:ascii="微软雅黑" w:hAnsi="微软雅黑" w:hint="eastAsia"/>
          <w:color w:val="000000"/>
          <w:sz w:val="20"/>
          <w:szCs w:val="18"/>
        </w:rPr>
        <w:t>账户2：16802</w:t>
      </w:r>
    </w:p>
    <w:p w:rsidR="00655BAE" w:rsidRPr="00DC705C" w:rsidRDefault="00655BAE" w:rsidP="00655BAE">
      <w:pPr>
        <w:autoSpaceDE w:val="0"/>
        <w:autoSpaceDN w:val="0"/>
        <w:adjustRightInd w:val="0"/>
        <w:spacing w:line="400" w:lineRule="exact"/>
        <w:jc w:val="left"/>
        <w:rPr>
          <w:rFonts w:ascii="微软雅黑" w:hAnsi="微软雅黑"/>
          <w:color w:val="00B050"/>
          <w:sz w:val="20"/>
          <w:szCs w:val="18"/>
        </w:rPr>
      </w:pPr>
      <w:r w:rsidRPr="00DC705C">
        <w:rPr>
          <w:rFonts w:ascii="微软雅黑" w:hAnsi="微软雅黑" w:hint="eastAsia"/>
          <w:color w:val="00B050"/>
          <w:sz w:val="20"/>
          <w:szCs w:val="18"/>
        </w:rPr>
        <w:t>//中间变量</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color w:val="0F13B1"/>
          <w:sz w:val="20"/>
          <w:szCs w:val="18"/>
        </w:rPr>
        <w:lastRenderedPageBreak/>
        <w:t xml:space="preserve">DIFF := EMA(C,12) - EMA(C,26); </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color w:val="0F13B1"/>
          <w:sz w:val="20"/>
          <w:szCs w:val="18"/>
        </w:rPr>
        <w:t>DEA</w:t>
      </w:r>
      <w:r w:rsidRPr="000A0F89">
        <w:rPr>
          <w:rFonts w:ascii="微软雅黑" w:hAnsi="微软雅黑" w:cs="Times" w:hint="eastAsia"/>
          <w:color w:val="0F13B1"/>
          <w:sz w:val="20"/>
          <w:szCs w:val="18"/>
        </w:rPr>
        <w:t xml:space="preserve"> </w:t>
      </w:r>
      <w:r w:rsidRPr="000A0F89">
        <w:rPr>
          <w:rFonts w:ascii="微软雅黑" w:hAnsi="微软雅黑" w:cs="Times"/>
          <w:color w:val="0F13B1"/>
          <w:sz w:val="20"/>
          <w:szCs w:val="18"/>
        </w:rPr>
        <w:t xml:space="preserve">:= EMA(DIFF,9); </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color w:val="0F13B1"/>
          <w:sz w:val="20"/>
          <w:szCs w:val="18"/>
        </w:rPr>
        <w:t xml:space="preserve">MACD:=2*(DIFF-DEA); </w:t>
      </w:r>
    </w:p>
    <w:p w:rsidR="00655BAE" w:rsidRPr="000A0F89" w:rsidRDefault="00655BAE" w:rsidP="00655BAE">
      <w:pPr>
        <w:autoSpaceDE w:val="0"/>
        <w:autoSpaceDN w:val="0"/>
        <w:adjustRightInd w:val="0"/>
        <w:spacing w:line="400" w:lineRule="exact"/>
        <w:jc w:val="left"/>
        <w:rPr>
          <w:rFonts w:ascii="微软雅黑" w:hAnsi="微软雅黑" w:cs="Times"/>
          <w:color w:val="00B050"/>
          <w:sz w:val="20"/>
          <w:szCs w:val="18"/>
        </w:rPr>
      </w:pPr>
      <w:r w:rsidRPr="000A0F89">
        <w:rPr>
          <w:rFonts w:ascii="微软雅黑" w:hAnsi="微软雅黑" w:cs="Times" w:hint="eastAsia"/>
          <w:color w:val="00B050"/>
          <w:sz w:val="20"/>
          <w:szCs w:val="18"/>
        </w:rPr>
        <w:t>//交易系统</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IF THOLDING&lt;0 THEN BEGIN</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TSELLSHORT(</w:t>
      </w:r>
      <w:r w:rsidRPr="000A0F89">
        <w:rPr>
          <w:rFonts w:ascii="微软雅黑" w:hAnsi="微软雅黑" w:cs="Times"/>
          <w:color w:val="0F13B1"/>
          <w:sz w:val="20"/>
          <w:szCs w:val="18"/>
        </w:rPr>
        <w:t>MACD&gt;0</w:t>
      </w:r>
      <w:r w:rsidRPr="000A0F89">
        <w:rPr>
          <w:rFonts w:ascii="微软雅黑" w:hAnsi="微软雅黑" w:cs="Times" w:hint="eastAsia"/>
          <w:color w:val="0F13B1"/>
          <w:sz w:val="20"/>
          <w:szCs w:val="18"/>
        </w:rPr>
        <w:t xml:space="preserve"> and THOLDING&lt;0, THOLDING, mkt,</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0,0,</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16801</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 xml:space="preserve">); </w:t>
      </w:r>
      <w:r w:rsidRPr="000A0F89">
        <w:rPr>
          <w:rFonts w:ascii="微软雅黑" w:hAnsi="微软雅黑" w:cs="Times" w:hint="eastAsia"/>
          <w:color w:val="00B050"/>
          <w:sz w:val="20"/>
          <w:szCs w:val="18"/>
        </w:rPr>
        <w:t>//平空</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TSELLSHORT(</w:t>
      </w:r>
      <w:r w:rsidRPr="000A0F89">
        <w:rPr>
          <w:rFonts w:ascii="微软雅黑" w:hAnsi="微软雅黑" w:cs="Times"/>
          <w:color w:val="0F13B1"/>
          <w:sz w:val="20"/>
          <w:szCs w:val="18"/>
        </w:rPr>
        <w:t>MACD&gt;0</w:t>
      </w:r>
      <w:r w:rsidRPr="000A0F89">
        <w:rPr>
          <w:rFonts w:ascii="微软雅黑" w:hAnsi="微软雅黑" w:cs="Times" w:hint="eastAsia"/>
          <w:color w:val="0F13B1"/>
          <w:sz w:val="20"/>
          <w:szCs w:val="18"/>
        </w:rPr>
        <w:t>,10, mkt, 0,0,</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16802</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w:t>
      </w:r>
      <w:r w:rsidRPr="000A0F89">
        <w:rPr>
          <w:rFonts w:ascii="微软雅黑" w:hAnsi="微软雅黑" w:cs="Times" w:hint="eastAsia"/>
          <w:color w:val="00B050"/>
          <w:sz w:val="20"/>
          <w:szCs w:val="18"/>
        </w:rPr>
        <w:t xml:space="preserve"> //平空</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END</w:t>
      </w:r>
    </w:p>
    <w:p w:rsidR="00655BAE" w:rsidRPr="000A0F89" w:rsidRDefault="00655BAE" w:rsidP="00655BAE">
      <w:pPr>
        <w:autoSpaceDE w:val="0"/>
        <w:autoSpaceDN w:val="0"/>
        <w:adjustRightInd w:val="0"/>
        <w:spacing w:beforeLines="50" w:before="156"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IF THOLDING=0 THEN  BEGIN</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TBUY(</w:t>
      </w:r>
      <w:r w:rsidRPr="000A0F89">
        <w:rPr>
          <w:rFonts w:ascii="微软雅黑" w:hAnsi="微软雅黑" w:cs="Times"/>
          <w:color w:val="0F13B1"/>
          <w:sz w:val="20"/>
          <w:szCs w:val="18"/>
        </w:rPr>
        <w:t>MACD&gt;0</w:t>
      </w:r>
      <w:r w:rsidRPr="000A0F89">
        <w:rPr>
          <w:rFonts w:ascii="微软雅黑" w:hAnsi="微软雅黑" w:cs="Times" w:hint="eastAsia"/>
          <w:color w:val="0F13B1"/>
          <w:sz w:val="20"/>
          <w:szCs w:val="18"/>
        </w:rPr>
        <w:t xml:space="preserve"> and THOLDING=0,10,mkt, 0,0,</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16801</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w:t>
      </w:r>
      <w:r w:rsidRPr="000A0F89">
        <w:rPr>
          <w:rFonts w:ascii="微软雅黑" w:hAnsi="微软雅黑" w:cs="Times" w:hint="eastAsia"/>
          <w:color w:val="00B050"/>
          <w:sz w:val="20"/>
          <w:szCs w:val="18"/>
        </w:rPr>
        <w:t>//开多</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TBUY(</w:t>
      </w:r>
      <w:r w:rsidRPr="000A0F89">
        <w:rPr>
          <w:rFonts w:ascii="微软雅黑" w:hAnsi="微软雅黑" w:cs="Times"/>
          <w:color w:val="0F13B1"/>
          <w:sz w:val="20"/>
          <w:szCs w:val="18"/>
        </w:rPr>
        <w:t>MACD&gt;0</w:t>
      </w:r>
      <w:r w:rsidRPr="000A0F89">
        <w:rPr>
          <w:rFonts w:ascii="微软雅黑" w:hAnsi="微软雅黑" w:cs="Times" w:hint="eastAsia"/>
          <w:color w:val="0F13B1"/>
          <w:sz w:val="20"/>
          <w:szCs w:val="18"/>
        </w:rPr>
        <w:t>,10,mkt, 0,0,</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16802</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w:t>
      </w:r>
      <w:r w:rsidRPr="0011555E">
        <w:rPr>
          <w:rFonts w:ascii="微软雅黑" w:hAnsi="微软雅黑" w:cs="Times" w:hint="eastAsia"/>
          <w:color w:val="00B050"/>
          <w:sz w:val="20"/>
          <w:szCs w:val="18"/>
        </w:rPr>
        <w:t>//开多</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END</w:t>
      </w:r>
    </w:p>
    <w:p w:rsidR="00655BAE" w:rsidRPr="000A0F89" w:rsidRDefault="00655BAE" w:rsidP="00655BAE">
      <w:pPr>
        <w:autoSpaceDE w:val="0"/>
        <w:autoSpaceDN w:val="0"/>
        <w:adjustRightInd w:val="0"/>
        <w:spacing w:beforeLines="50" w:before="156"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IF THOLDING&gt;0 THEN BEGIN</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TSELL(</w:t>
      </w:r>
      <w:r w:rsidRPr="000A0F89">
        <w:rPr>
          <w:rFonts w:ascii="微软雅黑" w:hAnsi="微软雅黑" w:cs="Times"/>
          <w:color w:val="0F13B1"/>
          <w:sz w:val="20"/>
          <w:szCs w:val="18"/>
        </w:rPr>
        <w:t>MACD&lt;0</w:t>
      </w:r>
      <w:r w:rsidRPr="000A0F89">
        <w:rPr>
          <w:rFonts w:ascii="微软雅黑" w:hAnsi="微软雅黑" w:cs="Times" w:hint="eastAsia"/>
          <w:color w:val="0F13B1"/>
          <w:sz w:val="20"/>
          <w:szCs w:val="18"/>
        </w:rPr>
        <w:t xml:space="preserve"> and THOLDING&gt;0, THOLDING,10, mkt,</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0,0,</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16801</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w:t>
      </w:r>
      <w:r w:rsidRPr="0011555E">
        <w:rPr>
          <w:rFonts w:ascii="微软雅黑" w:hAnsi="微软雅黑" w:cs="Times" w:hint="eastAsia"/>
          <w:color w:val="00B050"/>
          <w:sz w:val="20"/>
          <w:szCs w:val="18"/>
        </w:rPr>
        <w:t xml:space="preserve"> //平多</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TSELL(</w:t>
      </w:r>
      <w:r w:rsidRPr="000A0F89">
        <w:rPr>
          <w:rFonts w:ascii="微软雅黑" w:hAnsi="微软雅黑" w:cs="Times"/>
          <w:color w:val="0F13B1"/>
          <w:sz w:val="20"/>
          <w:szCs w:val="18"/>
        </w:rPr>
        <w:t>MACD&lt;0</w:t>
      </w:r>
      <w:r w:rsidRPr="000A0F89">
        <w:rPr>
          <w:rFonts w:ascii="微软雅黑" w:hAnsi="微软雅黑" w:cs="Times" w:hint="eastAsia"/>
          <w:color w:val="0F13B1"/>
          <w:sz w:val="20"/>
          <w:szCs w:val="18"/>
        </w:rPr>
        <w:t>,10, mkt,</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0,0,</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16802</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 xml:space="preserve">); </w:t>
      </w:r>
      <w:r w:rsidRPr="0011555E">
        <w:rPr>
          <w:rFonts w:ascii="微软雅黑" w:hAnsi="微软雅黑" w:cs="Times" w:hint="eastAsia"/>
          <w:color w:val="00B050"/>
          <w:sz w:val="20"/>
          <w:szCs w:val="18"/>
        </w:rPr>
        <w:t>//平多</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END</w:t>
      </w:r>
    </w:p>
    <w:p w:rsidR="00655BAE" w:rsidRPr="000A0F89" w:rsidRDefault="00655BAE" w:rsidP="00655BAE">
      <w:pPr>
        <w:autoSpaceDE w:val="0"/>
        <w:autoSpaceDN w:val="0"/>
        <w:adjustRightInd w:val="0"/>
        <w:spacing w:beforeLines="50" w:before="156"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IF THOLDING=0 THEN  BEGIN</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TBUYSHORT(</w:t>
      </w:r>
      <w:r w:rsidRPr="000A0F89">
        <w:rPr>
          <w:rFonts w:ascii="微软雅黑" w:hAnsi="微软雅黑" w:cs="Times"/>
          <w:color w:val="0F13B1"/>
          <w:sz w:val="20"/>
          <w:szCs w:val="18"/>
        </w:rPr>
        <w:t>MACD&lt;0</w:t>
      </w:r>
      <w:r w:rsidRPr="000A0F89">
        <w:rPr>
          <w:rFonts w:ascii="微软雅黑" w:hAnsi="微软雅黑" w:cs="Times" w:hint="eastAsia"/>
          <w:color w:val="0F13B1"/>
          <w:sz w:val="20"/>
          <w:szCs w:val="18"/>
        </w:rPr>
        <w:t xml:space="preserve"> and THOLDING=0,10,mkt,</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0,0,</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16801</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 xml:space="preserve">); </w:t>
      </w:r>
      <w:r w:rsidRPr="0011555E">
        <w:rPr>
          <w:rFonts w:ascii="微软雅黑" w:hAnsi="微软雅黑" w:cs="Times" w:hint="eastAsia"/>
          <w:color w:val="00B050"/>
          <w:sz w:val="20"/>
          <w:szCs w:val="18"/>
        </w:rPr>
        <w:t>//开空</w:t>
      </w:r>
    </w:p>
    <w:p w:rsidR="00655BAE" w:rsidRPr="000A0F89" w:rsidRDefault="00655BAE" w:rsidP="00655BAE">
      <w:pPr>
        <w:autoSpaceDE w:val="0"/>
        <w:autoSpaceDN w:val="0"/>
        <w:adjustRightInd w:val="0"/>
        <w:spacing w:line="400" w:lineRule="exact"/>
        <w:ind w:firstLine="420"/>
        <w:jc w:val="left"/>
        <w:rPr>
          <w:rFonts w:ascii="微软雅黑" w:hAnsi="微软雅黑" w:cs="Times"/>
          <w:color w:val="0F13B1"/>
          <w:sz w:val="20"/>
          <w:szCs w:val="18"/>
        </w:rPr>
      </w:pPr>
      <w:r w:rsidRPr="000A0F89">
        <w:rPr>
          <w:rFonts w:ascii="微软雅黑" w:hAnsi="微软雅黑" w:cs="Times" w:hint="eastAsia"/>
          <w:color w:val="0F13B1"/>
          <w:sz w:val="20"/>
          <w:szCs w:val="18"/>
        </w:rPr>
        <w:t>TBUYSHORT(</w:t>
      </w:r>
      <w:r w:rsidRPr="000A0F89">
        <w:rPr>
          <w:rFonts w:ascii="微软雅黑" w:hAnsi="微软雅黑" w:cs="Times"/>
          <w:color w:val="0F13B1"/>
          <w:sz w:val="20"/>
          <w:szCs w:val="18"/>
        </w:rPr>
        <w:t>MACD&lt;0</w:t>
      </w:r>
      <w:r w:rsidRPr="000A0F89">
        <w:rPr>
          <w:rFonts w:ascii="微软雅黑" w:hAnsi="微软雅黑" w:cs="Times" w:hint="eastAsia"/>
          <w:color w:val="0F13B1"/>
          <w:sz w:val="20"/>
          <w:szCs w:val="18"/>
        </w:rPr>
        <w:t>,10,mkt, 0,0,</w:t>
      </w:r>
      <w:r w:rsidRPr="000A0F89">
        <w:rPr>
          <w:rFonts w:ascii="微软雅黑" w:hAnsi="微软雅黑" w:cs="Times"/>
          <w:color w:val="0F13B1"/>
          <w:sz w:val="20"/>
          <w:szCs w:val="18"/>
        </w:rPr>
        <w:t xml:space="preserve"> '</w:t>
      </w:r>
      <w:r w:rsidRPr="000A0F89">
        <w:rPr>
          <w:rFonts w:ascii="微软雅黑" w:hAnsi="微软雅黑" w:cs="Times" w:hint="eastAsia"/>
          <w:color w:val="0F13B1"/>
          <w:sz w:val="20"/>
          <w:szCs w:val="18"/>
        </w:rPr>
        <w:t>16802</w:t>
      </w:r>
      <w:r w:rsidRPr="000A0F89">
        <w:rPr>
          <w:rFonts w:ascii="微软雅黑" w:hAnsi="微软雅黑" w:cs="Times"/>
          <w:color w:val="0F13B1"/>
          <w:sz w:val="20"/>
          <w:szCs w:val="18"/>
        </w:rPr>
        <w:t>'</w:t>
      </w:r>
      <w:r w:rsidRPr="000A0F89">
        <w:rPr>
          <w:rFonts w:ascii="微软雅黑" w:hAnsi="微软雅黑" w:cs="Times" w:hint="eastAsia"/>
          <w:color w:val="0F13B1"/>
          <w:sz w:val="20"/>
          <w:szCs w:val="18"/>
        </w:rPr>
        <w:t>);</w:t>
      </w:r>
      <w:r w:rsidRPr="0011555E">
        <w:rPr>
          <w:rFonts w:ascii="微软雅黑" w:hAnsi="微软雅黑" w:cs="Times" w:hint="eastAsia"/>
          <w:color w:val="00B050"/>
          <w:sz w:val="20"/>
          <w:szCs w:val="18"/>
        </w:rPr>
        <w:t xml:space="preserve"> //开空</w:t>
      </w:r>
    </w:p>
    <w:p w:rsidR="00655BAE" w:rsidRPr="000A0F89" w:rsidRDefault="00655BAE" w:rsidP="00655BAE">
      <w:pPr>
        <w:autoSpaceDE w:val="0"/>
        <w:autoSpaceDN w:val="0"/>
        <w:adjustRightInd w:val="0"/>
        <w:spacing w:line="400" w:lineRule="exact"/>
        <w:jc w:val="left"/>
        <w:rPr>
          <w:rFonts w:ascii="微软雅黑" w:hAnsi="微软雅黑" w:cs="Times"/>
          <w:color w:val="0F13B1"/>
          <w:sz w:val="20"/>
          <w:szCs w:val="18"/>
        </w:rPr>
      </w:pPr>
      <w:r w:rsidRPr="000A0F89">
        <w:rPr>
          <w:rFonts w:ascii="微软雅黑" w:hAnsi="微软雅黑" w:cs="Times" w:hint="eastAsia"/>
          <w:color w:val="0F13B1"/>
          <w:sz w:val="20"/>
          <w:szCs w:val="18"/>
        </w:rPr>
        <w:t>END</w:t>
      </w:r>
    </w:p>
    <w:p w:rsidR="00655BAE" w:rsidRDefault="00655BAE" w:rsidP="00655BAE">
      <w:pPr>
        <w:autoSpaceDE w:val="0"/>
        <w:autoSpaceDN w:val="0"/>
        <w:adjustRightInd w:val="0"/>
        <w:spacing w:line="400" w:lineRule="exact"/>
        <w:jc w:val="left"/>
        <w:rPr>
          <w:rFonts w:ascii="微软雅黑" w:hAnsi="微软雅黑" w:cs="Times"/>
          <w:color w:val="0000FF"/>
          <w:sz w:val="20"/>
          <w:szCs w:val="18"/>
        </w:rPr>
      </w:pPr>
    </w:p>
    <w:p w:rsidR="00655BAE" w:rsidRDefault="00655BAE" w:rsidP="00655BAE">
      <w:pPr>
        <w:autoSpaceDE w:val="0"/>
        <w:autoSpaceDN w:val="0"/>
        <w:adjustRightInd w:val="0"/>
        <w:spacing w:line="400" w:lineRule="exact"/>
        <w:jc w:val="left"/>
        <w:rPr>
          <w:rFonts w:ascii="微软雅黑" w:hAnsi="微软雅黑" w:cs="Times"/>
          <w:b/>
          <w:sz w:val="20"/>
          <w:szCs w:val="18"/>
        </w:rPr>
      </w:pPr>
      <w:r w:rsidRPr="00F05357">
        <w:rPr>
          <w:rFonts w:ascii="微软雅黑" w:hAnsi="微软雅黑" w:cs="Times" w:hint="eastAsia"/>
          <w:b/>
          <w:sz w:val="20"/>
          <w:szCs w:val="18"/>
        </w:rPr>
        <w:t>（4）</w:t>
      </w:r>
      <w:r>
        <w:rPr>
          <w:rFonts w:ascii="微软雅黑" w:hAnsi="微软雅黑" w:cs="Times" w:hint="eastAsia"/>
          <w:b/>
          <w:sz w:val="20"/>
          <w:szCs w:val="18"/>
        </w:rPr>
        <w:t>期权无风险套利模型示例；</w:t>
      </w: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F749DD">
        <w:rPr>
          <w:rFonts w:ascii="微软雅黑" w:hAnsi="微软雅黑" w:cs="Times" w:hint="eastAsia"/>
          <w:color w:val="00B050"/>
          <w:szCs w:val="21"/>
        </w:rPr>
        <w:t>//合成现货空头的价格小于现货价格,进场。</w:t>
      </w: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F749DD">
        <w:rPr>
          <w:rFonts w:ascii="微软雅黑" w:hAnsi="微软雅黑" w:cs="Times" w:hint="eastAsia"/>
          <w:color w:val="00B050"/>
          <w:szCs w:val="21"/>
        </w:rPr>
        <w:t>//中间变量</w:t>
      </w: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0A0F89">
        <w:rPr>
          <w:rFonts w:ascii="微软雅黑" w:hAnsi="微软雅黑" w:cs="Times" w:hint="eastAsia"/>
          <w:color w:val="0F13B1"/>
          <w:szCs w:val="21"/>
        </w:rPr>
        <w:t>PZ:=ROUNDS(CALLSTOCK('QQ510050',VTCLOSE,6),2);</w:t>
      </w:r>
      <w:r w:rsidRPr="00F749DD">
        <w:rPr>
          <w:rFonts w:ascii="微软雅黑" w:hAnsi="微软雅黑" w:cs="Times" w:hint="eastAsia"/>
          <w:color w:val="00B050"/>
          <w:szCs w:val="21"/>
        </w:rPr>
        <w:t>//平值行权价</w:t>
      </w:r>
    </w:p>
    <w:p w:rsidR="00655BAE" w:rsidRPr="00F749DD" w:rsidRDefault="00655BAE" w:rsidP="00655BAE">
      <w:pPr>
        <w:autoSpaceDE w:val="0"/>
        <w:autoSpaceDN w:val="0"/>
        <w:adjustRightInd w:val="0"/>
        <w:spacing w:line="400" w:lineRule="exact"/>
        <w:jc w:val="left"/>
        <w:rPr>
          <w:rFonts w:ascii="微软雅黑" w:hAnsi="微软雅黑" w:cs="Times"/>
          <w:szCs w:val="21"/>
        </w:rPr>
      </w:pPr>
      <w:r w:rsidRPr="000A0F89">
        <w:rPr>
          <w:rFonts w:ascii="微软雅黑" w:hAnsi="微软雅黑" w:cs="Times" w:hint="eastAsia"/>
          <w:color w:val="0F13B1"/>
          <w:szCs w:val="21"/>
        </w:rPr>
        <w:t>D1PG:=OPOBYPRIRCE('QQ510050',PZ-0.05,0,1,1);</w:t>
      </w:r>
      <w:r w:rsidRPr="00F749DD">
        <w:rPr>
          <w:rFonts w:ascii="微软雅黑" w:hAnsi="微软雅黑" w:cs="Times" w:hint="eastAsia"/>
          <w:color w:val="00B050"/>
          <w:szCs w:val="21"/>
        </w:rPr>
        <w:t>//比平值低一档的认购合约</w:t>
      </w: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0A0F89">
        <w:rPr>
          <w:rFonts w:ascii="微软雅黑" w:hAnsi="微软雅黑" w:cs="Times" w:hint="eastAsia"/>
          <w:color w:val="0F13B1"/>
          <w:szCs w:val="21"/>
        </w:rPr>
        <w:t>D1PM:=OPOBYPRIRCE('QQ510050',PZ-0.05,1,1,1);</w:t>
      </w:r>
      <w:r w:rsidRPr="00F749DD">
        <w:rPr>
          <w:rFonts w:ascii="微软雅黑" w:hAnsi="微软雅黑" w:cs="Times" w:hint="eastAsia"/>
          <w:color w:val="00B050"/>
          <w:szCs w:val="21"/>
        </w:rPr>
        <w:t>//比平值低一档的认沽合约</w:t>
      </w:r>
    </w:p>
    <w:p w:rsidR="00655BAE" w:rsidRPr="00F749DD" w:rsidRDefault="00655BAE" w:rsidP="00655BAE">
      <w:pPr>
        <w:autoSpaceDE w:val="0"/>
        <w:autoSpaceDN w:val="0"/>
        <w:adjustRightInd w:val="0"/>
        <w:spacing w:line="400" w:lineRule="exact"/>
        <w:jc w:val="left"/>
        <w:rPr>
          <w:rFonts w:ascii="微软雅黑" w:hAnsi="微软雅黑" w:cs="Times"/>
          <w:szCs w:val="21"/>
        </w:rPr>
      </w:pPr>
      <w:r w:rsidRPr="000A0F89">
        <w:rPr>
          <w:rFonts w:ascii="微软雅黑" w:hAnsi="微软雅黑" w:cs="Times" w:hint="eastAsia"/>
          <w:color w:val="0F13B1"/>
          <w:szCs w:val="21"/>
        </w:rPr>
        <w:t>ZHD1:=DYNAINFO2(28,D1PG)-DYNAINFO2(34,D1PM)+PZ-0.05;</w:t>
      </w:r>
      <w:r w:rsidRPr="00F749DD">
        <w:rPr>
          <w:rFonts w:ascii="微软雅黑" w:hAnsi="微软雅黑" w:cs="Times" w:hint="eastAsia"/>
          <w:color w:val="00B050"/>
          <w:szCs w:val="21"/>
        </w:rPr>
        <w:t>//合成现货空头的盈亏平衡点</w:t>
      </w:r>
    </w:p>
    <w:p w:rsidR="00655BAE" w:rsidRPr="00F749DD" w:rsidRDefault="00655BAE" w:rsidP="00655BAE">
      <w:pPr>
        <w:autoSpaceDE w:val="0"/>
        <w:autoSpaceDN w:val="0"/>
        <w:adjustRightInd w:val="0"/>
        <w:spacing w:line="400" w:lineRule="exact"/>
        <w:jc w:val="left"/>
        <w:rPr>
          <w:rFonts w:ascii="微软雅黑" w:hAnsi="微软雅黑" w:cs="Times"/>
          <w:szCs w:val="21"/>
        </w:rPr>
      </w:pP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F749DD">
        <w:rPr>
          <w:rFonts w:ascii="微软雅黑" w:hAnsi="微软雅黑" w:cs="Times" w:hint="eastAsia"/>
          <w:color w:val="00B050"/>
          <w:szCs w:val="21"/>
        </w:rPr>
        <w:t>//下单语句</w:t>
      </w:r>
    </w:p>
    <w:p w:rsidR="00655BAE" w:rsidRPr="000A0F89" w:rsidRDefault="00655BAE" w:rsidP="00655BAE">
      <w:pPr>
        <w:autoSpaceDE w:val="0"/>
        <w:autoSpaceDN w:val="0"/>
        <w:adjustRightInd w:val="0"/>
        <w:spacing w:line="400" w:lineRule="exact"/>
        <w:jc w:val="left"/>
        <w:rPr>
          <w:rFonts w:ascii="微软雅黑" w:hAnsi="微软雅黑" w:cs="Times"/>
          <w:color w:val="0F13B1"/>
          <w:szCs w:val="21"/>
        </w:rPr>
      </w:pPr>
      <w:r w:rsidRPr="000A0F89">
        <w:rPr>
          <w:rFonts w:ascii="微软雅黑" w:hAnsi="微软雅黑" w:cs="Times"/>
          <w:color w:val="0F13B1"/>
          <w:szCs w:val="21"/>
        </w:rPr>
        <w:t>IF DYNAINFO2(34,'QQ510050')&lt;ZHD1 THEN</w:t>
      </w:r>
    </w:p>
    <w:p w:rsidR="00655BAE" w:rsidRPr="000A0F89" w:rsidRDefault="00655BAE" w:rsidP="00655BAE">
      <w:pPr>
        <w:autoSpaceDE w:val="0"/>
        <w:autoSpaceDN w:val="0"/>
        <w:adjustRightInd w:val="0"/>
        <w:spacing w:line="400" w:lineRule="exact"/>
        <w:jc w:val="left"/>
        <w:rPr>
          <w:rFonts w:ascii="微软雅黑" w:hAnsi="微软雅黑" w:cs="Times"/>
          <w:color w:val="0F13B1"/>
          <w:szCs w:val="21"/>
        </w:rPr>
      </w:pPr>
      <w:r w:rsidRPr="000A0F89">
        <w:rPr>
          <w:rFonts w:ascii="微软雅黑" w:hAnsi="微软雅黑" w:cs="Times"/>
          <w:color w:val="0F13B1"/>
          <w:szCs w:val="21"/>
        </w:rPr>
        <w:t>BEGIN</w:t>
      </w:r>
    </w:p>
    <w:p w:rsidR="00655BAE" w:rsidRPr="00F749DD" w:rsidRDefault="00655BAE" w:rsidP="00655BAE">
      <w:pPr>
        <w:autoSpaceDE w:val="0"/>
        <w:autoSpaceDN w:val="0"/>
        <w:adjustRightInd w:val="0"/>
        <w:spacing w:line="400" w:lineRule="exact"/>
        <w:jc w:val="left"/>
        <w:rPr>
          <w:rFonts w:ascii="微软雅黑" w:hAnsi="微软雅黑" w:cs="Times"/>
          <w:szCs w:val="21"/>
        </w:rPr>
      </w:pPr>
      <w:r w:rsidRPr="000A0F89">
        <w:rPr>
          <w:rFonts w:ascii="微软雅黑" w:hAnsi="微软雅黑" w:cs="Times"/>
          <w:color w:val="0F13B1"/>
          <w:szCs w:val="21"/>
        </w:rPr>
        <w:t>TBUYSHORT(1,1,MKT,'','','',D1PG);</w:t>
      </w:r>
      <w:r w:rsidRPr="00F749DD">
        <w:rPr>
          <w:rFonts w:ascii="微软雅黑" w:hAnsi="微软雅黑" w:cs="Times" w:hint="eastAsia"/>
          <w:color w:val="00B050"/>
          <w:szCs w:val="21"/>
        </w:rPr>
        <w:t>//</w:t>
      </w:r>
      <w:r>
        <w:rPr>
          <w:rFonts w:ascii="微软雅黑" w:hAnsi="微软雅黑" w:cs="Times" w:hint="eastAsia"/>
          <w:color w:val="00B050"/>
          <w:szCs w:val="21"/>
        </w:rPr>
        <w:t>卖出认购</w:t>
      </w:r>
    </w:p>
    <w:p w:rsidR="00655BAE" w:rsidRPr="00F749DD" w:rsidRDefault="00655BAE" w:rsidP="00655BAE">
      <w:pPr>
        <w:autoSpaceDE w:val="0"/>
        <w:autoSpaceDN w:val="0"/>
        <w:adjustRightInd w:val="0"/>
        <w:spacing w:line="400" w:lineRule="exact"/>
        <w:jc w:val="left"/>
        <w:rPr>
          <w:rFonts w:ascii="微软雅黑" w:hAnsi="微软雅黑" w:cs="Times"/>
          <w:color w:val="00B050"/>
          <w:szCs w:val="21"/>
        </w:rPr>
      </w:pPr>
      <w:r w:rsidRPr="000A0F89">
        <w:rPr>
          <w:rFonts w:ascii="微软雅黑" w:hAnsi="微软雅黑" w:cs="Times"/>
          <w:color w:val="0F13B1"/>
          <w:szCs w:val="21"/>
        </w:rPr>
        <w:lastRenderedPageBreak/>
        <w:t>TBUY(1,1,MKT,'','','',D1PM);</w:t>
      </w:r>
      <w:r w:rsidRPr="000A0F89">
        <w:rPr>
          <w:rFonts w:ascii="微软雅黑" w:hAnsi="微软雅黑" w:cs="Times" w:hint="eastAsia"/>
          <w:color w:val="0F13B1"/>
          <w:szCs w:val="21"/>
        </w:rPr>
        <w:t>/</w:t>
      </w:r>
      <w:r w:rsidRPr="00F749DD">
        <w:rPr>
          <w:rFonts w:ascii="微软雅黑" w:hAnsi="微软雅黑" w:cs="Times" w:hint="eastAsia"/>
          <w:color w:val="00B050"/>
          <w:szCs w:val="21"/>
        </w:rPr>
        <w:t>/买进认沽</w:t>
      </w:r>
    </w:p>
    <w:p w:rsidR="00655BAE" w:rsidRPr="000A0F89" w:rsidRDefault="00655BAE" w:rsidP="00655BAE">
      <w:pPr>
        <w:autoSpaceDE w:val="0"/>
        <w:autoSpaceDN w:val="0"/>
        <w:adjustRightInd w:val="0"/>
        <w:spacing w:line="400" w:lineRule="exact"/>
        <w:jc w:val="left"/>
        <w:rPr>
          <w:rFonts w:ascii="微软雅黑" w:hAnsi="微软雅黑" w:cs="Times"/>
          <w:color w:val="0F13B1"/>
          <w:szCs w:val="21"/>
        </w:rPr>
      </w:pPr>
      <w:r w:rsidRPr="000A0F89">
        <w:rPr>
          <w:rFonts w:ascii="微软雅黑" w:hAnsi="微软雅黑" w:cs="Times"/>
          <w:color w:val="0F13B1"/>
          <w:szCs w:val="21"/>
        </w:rPr>
        <w:t>TBUY(1,10000,MKT,'','','SH510050');</w:t>
      </w:r>
      <w:r w:rsidRPr="000A0F89">
        <w:rPr>
          <w:rFonts w:ascii="微软雅黑" w:hAnsi="微软雅黑" w:cs="Times" w:hint="eastAsia"/>
          <w:color w:val="00B050"/>
          <w:szCs w:val="21"/>
        </w:rPr>
        <w:t>//买入现货</w:t>
      </w:r>
    </w:p>
    <w:p w:rsidR="00655BAE" w:rsidRPr="000A0F89" w:rsidRDefault="00655BAE" w:rsidP="00655BAE">
      <w:pPr>
        <w:autoSpaceDE w:val="0"/>
        <w:autoSpaceDN w:val="0"/>
        <w:adjustRightInd w:val="0"/>
        <w:spacing w:line="400" w:lineRule="exact"/>
        <w:jc w:val="left"/>
        <w:rPr>
          <w:rFonts w:ascii="微软雅黑" w:hAnsi="微软雅黑" w:cs="Times"/>
          <w:color w:val="0F13B1"/>
          <w:szCs w:val="21"/>
        </w:rPr>
      </w:pPr>
      <w:r w:rsidRPr="000A0F89">
        <w:rPr>
          <w:rFonts w:ascii="微软雅黑" w:hAnsi="微软雅黑" w:cs="Times"/>
          <w:color w:val="0F13B1"/>
          <w:szCs w:val="21"/>
        </w:rPr>
        <w:t>END</w:t>
      </w:r>
    </w:p>
    <w:p w:rsidR="00655BAE" w:rsidRPr="00F749DD" w:rsidRDefault="00655BAE" w:rsidP="00655BAE">
      <w:pPr>
        <w:autoSpaceDE w:val="0"/>
        <w:autoSpaceDN w:val="0"/>
        <w:adjustRightInd w:val="0"/>
        <w:spacing w:line="400" w:lineRule="exact"/>
        <w:jc w:val="left"/>
        <w:rPr>
          <w:rFonts w:ascii="微软雅黑" w:hAnsi="微软雅黑" w:cs="Times"/>
          <w:szCs w:val="21"/>
        </w:rPr>
      </w:pPr>
    </w:p>
    <w:p w:rsidR="0011555E" w:rsidRDefault="00655BAE" w:rsidP="00655BAE">
      <w:pPr>
        <w:spacing w:beforeLines="50" w:before="156" w:line="400" w:lineRule="exact"/>
        <w:rPr>
          <w:rFonts w:ascii="微软雅黑" w:hAnsi="微软雅黑" w:cs="Tahoma"/>
          <w:b/>
          <w:color w:val="000000"/>
          <w:sz w:val="20"/>
          <w:szCs w:val="18"/>
        </w:rPr>
      </w:pPr>
      <w:r w:rsidRPr="00DC705C">
        <w:rPr>
          <w:rFonts w:ascii="微软雅黑" w:hAnsi="微软雅黑" w:cs="Tahoma" w:hint="eastAsia"/>
          <w:b/>
          <w:color w:val="FF0000"/>
          <w:sz w:val="20"/>
          <w:szCs w:val="18"/>
        </w:rPr>
        <w:t>所有上述模型仅供参考，据此交易风险自负。</w:t>
      </w:r>
      <w:r w:rsidRPr="00DC705C">
        <w:rPr>
          <w:rFonts w:ascii="微软雅黑" w:hAnsi="微软雅黑" w:cs="Tahoma"/>
          <w:b/>
          <w:color w:val="FF0000"/>
          <w:sz w:val="20"/>
          <w:szCs w:val="18"/>
        </w:rPr>
        <w:br/>
      </w:r>
      <w:r w:rsidR="0011555E">
        <w:rPr>
          <w:rFonts w:ascii="微软雅黑" w:hAnsi="微软雅黑" w:cs="Tahoma" w:hint="eastAsia"/>
          <w:b/>
          <w:color w:val="000000"/>
          <w:sz w:val="20"/>
          <w:szCs w:val="18"/>
        </w:rPr>
        <w:t>更多范例请登</w:t>
      </w:r>
      <w:r w:rsidRPr="00DC705C">
        <w:rPr>
          <w:rFonts w:ascii="微软雅黑" w:hAnsi="微软雅黑" w:cs="Tahoma" w:hint="eastAsia"/>
          <w:b/>
          <w:color w:val="000000"/>
          <w:sz w:val="20"/>
          <w:szCs w:val="18"/>
        </w:rPr>
        <w:t>金字塔论坛——</w:t>
      </w:r>
    </w:p>
    <w:p w:rsidR="00655BAE" w:rsidRDefault="00E17C76" w:rsidP="00655BAE">
      <w:pPr>
        <w:spacing w:beforeLines="50" w:before="156" w:line="400" w:lineRule="exact"/>
        <w:rPr>
          <w:rStyle w:val="a9"/>
          <w:rFonts w:ascii="微软雅黑" w:hAnsi="微软雅黑" w:cs="Tahoma"/>
          <w:b/>
          <w:sz w:val="20"/>
          <w:szCs w:val="18"/>
        </w:rPr>
      </w:pPr>
      <w:hyperlink r:id="rId21" w:history="1">
        <w:r w:rsidR="00655BAE" w:rsidRPr="00DC705C">
          <w:rPr>
            <w:rStyle w:val="a9"/>
            <w:rFonts w:ascii="微软雅黑" w:hAnsi="微软雅黑" w:cs="Tahoma" w:hint="eastAsia"/>
            <w:b/>
            <w:sz w:val="20"/>
            <w:szCs w:val="18"/>
          </w:rPr>
          <w:t>策略发布区</w:t>
        </w:r>
        <w:r w:rsidR="00655BAE" w:rsidRPr="00DC705C">
          <w:rPr>
            <w:rStyle w:val="a9"/>
            <w:rFonts w:ascii="微软雅黑" w:hAnsi="微软雅黑" w:cs="Tahoma"/>
            <w:b/>
            <w:sz w:val="20"/>
            <w:szCs w:val="18"/>
          </w:rPr>
          <w:t xml:space="preserve"> http:/www.weistock.com/bbs/index.asp?boardid=10</w:t>
        </w:r>
      </w:hyperlink>
    </w:p>
    <w:p w:rsidR="00655BAE" w:rsidRDefault="00655BAE" w:rsidP="00655BAE">
      <w:pPr>
        <w:spacing w:beforeLines="50" w:before="156" w:line="400" w:lineRule="exact"/>
        <w:rPr>
          <w:rFonts w:ascii="微软雅黑" w:hAnsi="微软雅黑" w:cs="Tahoma"/>
          <w:b/>
          <w:color w:val="000000"/>
          <w:sz w:val="20"/>
          <w:szCs w:val="18"/>
        </w:rPr>
      </w:pPr>
    </w:p>
    <w:p w:rsidR="00655BAE" w:rsidRDefault="00E17C76" w:rsidP="00E17C76">
      <w:pPr>
        <w:pStyle w:val="2"/>
      </w:pPr>
      <w:bookmarkStart w:id="15" w:name="_Toc453491447"/>
      <w:bookmarkStart w:id="16" w:name="_Toc454208598"/>
      <w:r>
        <w:rPr>
          <w:rFonts w:hint="eastAsia"/>
        </w:rPr>
        <w:t>1.4</w:t>
      </w:r>
      <w:r w:rsidR="00655BAE" w:rsidRPr="00B01506">
        <w:rPr>
          <w:rFonts w:hint="eastAsia"/>
        </w:rPr>
        <w:t>后台程序化的启用</w:t>
      </w:r>
      <w:bookmarkEnd w:id="15"/>
      <w:bookmarkEnd w:id="16"/>
    </w:p>
    <w:p w:rsidR="0011555E" w:rsidRPr="0011555E" w:rsidRDefault="0011555E" w:rsidP="0011555E">
      <w:pPr>
        <w:pStyle w:val="a5"/>
        <w:ind w:left="540" w:firstLineChars="0" w:firstLine="0"/>
      </w:pP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选择“</w:t>
      </w:r>
      <w:r w:rsidRPr="0011555E">
        <w:rPr>
          <w:rFonts w:ascii="微软雅黑" w:hAnsi="微软雅黑" w:hint="eastAsia"/>
          <w:b/>
          <w:sz w:val="20"/>
          <w:szCs w:val="18"/>
        </w:rPr>
        <w:t>交易→后台程序化交易</w:t>
      </w:r>
      <w:r w:rsidRPr="00DC705C">
        <w:rPr>
          <w:rFonts w:ascii="微软雅黑" w:hAnsi="微软雅黑" w:hint="eastAsia"/>
          <w:sz w:val="20"/>
          <w:szCs w:val="18"/>
        </w:rPr>
        <w:t>”或按Ctrl + A会出现图7.3本地预警交易。</w:t>
      </w:r>
    </w:p>
    <w:p w:rsidR="00655BAE" w:rsidRPr="007259EF" w:rsidRDefault="00655BAE" w:rsidP="00655BAE">
      <w:pPr>
        <w:jc w:val="center"/>
        <w:rPr>
          <w:rFonts w:ascii="宋体" w:hAnsi="宋体" w:cs="Tahoma"/>
          <w:b/>
          <w:color w:val="000000"/>
          <w:sz w:val="18"/>
          <w:szCs w:val="18"/>
        </w:rPr>
      </w:pPr>
      <w:r>
        <w:rPr>
          <w:rFonts w:ascii="宋体" w:hAnsi="宋体" w:cs="Tahoma" w:hint="eastAsia"/>
          <w:b/>
          <w:noProof/>
          <w:color w:val="000000"/>
          <w:sz w:val="18"/>
          <w:szCs w:val="18"/>
        </w:rPr>
        <w:drawing>
          <wp:inline distT="0" distB="0" distL="0" distR="0" wp14:anchorId="5942F364" wp14:editId="78802362">
            <wp:extent cx="3027872" cy="2527539"/>
            <wp:effectExtent l="95250" t="95250" r="96520" b="101600"/>
            <wp:docPr id="2064" name="图片 206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7680" cy="252737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7C18B6" w:rsidRDefault="00655BAE" w:rsidP="00655BAE">
      <w:pPr>
        <w:jc w:val="center"/>
        <w:rPr>
          <w:rFonts w:ascii="微软雅黑" w:hAnsi="微软雅黑" w:cs="Tahoma"/>
          <w:b/>
          <w:color w:val="000000"/>
          <w:sz w:val="18"/>
          <w:szCs w:val="18"/>
        </w:rPr>
      </w:pPr>
      <w:r w:rsidRPr="007C18B6">
        <w:rPr>
          <w:rFonts w:ascii="微软雅黑" w:hAnsi="微软雅黑" w:hint="eastAsia"/>
          <w:sz w:val="18"/>
          <w:szCs w:val="18"/>
        </w:rPr>
        <w:t>图1.</w:t>
      </w:r>
      <w:r>
        <w:rPr>
          <w:rFonts w:ascii="微软雅黑" w:hAnsi="微软雅黑" w:hint="eastAsia"/>
          <w:sz w:val="18"/>
          <w:szCs w:val="18"/>
        </w:rPr>
        <w:t>41</w:t>
      </w:r>
      <w:r w:rsidRPr="007C18B6">
        <w:rPr>
          <w:rFonts w:ascii="微软雅黑" w:hAnsi="微软雅黑" w:hint="eastAsia"/>
          <w:sz w:val="18"/>
          <w:szCs w:val="18"/>
        </w:rPr>
        <w:t>本地预警交易</w:t>
      </w:r>
    </w:p>
    <w:p w:rsidR="00655BAE" w:rsidRPr="00DC705C" w:rsidRDefault="00655BAE" w:rsidP="00655BAE">
      <w:pPr>
        <w:spacing w:line="400" w:lineRule="exact"/>
        <w:ind w:firstLineChars="200" w:firstLine="400"/>
        <w:rPr>
          <w:rFonts w:ascii="微软雅黑" w:hAnsi="微软雅黑" w:cs="Tahoma"/>
          <w:b/>
          <w:color w:val="000000"/>
          <w:sz w:val="20"/>
          <w:szCs w:val="18"/>
        </w:rPr>
      </w:pPr>
      <w:r w:rsidRPr="00DC705C">
        <w:rPr>
          <w:rFonts w:ascii="微软雅黑" w:hAnsi="微软雅黑" w:cs="Tahoma" w:hint="eastAsia"/>
          <w:color w:val="000000"/>
          <w:sz w:val="20"/>
          <w:szCs w:val="18"/>
        </w:rPr>
        <w:t>（1）选“新增条件”，将出现图7.4程序化条件设定</w:t>
      </w:r>
    </w:p>
    <w:p w:rsidR="00655BAE" w:rsidRPr="007259EF" w:rsidRDefault="00655BAE" w:rsidP="00655BAE">
      <w:pPr>
        <w:jc w:val="center"/>
        <w:rPr>
          <w:rFonts w:ascii="宋体" w:hAnsi="宋体" w:cs="Tahoma"/>
          <w:color w:val="000000"/>
          <w:sz w:val="18"/>
          <w:szCs w:val="18"/>
        </w:rPr>
      </w:pPr>
      <w:r>
        <w:rPr>
          <w:noProof/>
        </w:rPr>
        <w:lastRenderedPageBreak/>
        <w:drawing>
          <wp:inline distT="0" distB="0" distL="0" distR="0" wp14:anchorId="66DA618F" wp14:editId="62DD87A2">
            <wp:extent cx="3181350" cy="2999559"/>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182662" cy="3000796"/>
                    </a:xfrm>
                    <a:prstGeom prst="rect">
                      <a:avLst/>
                    </a:prstGeom>
                  </pic:spPr>
                </pic:pic>
              </a:graphicData>
            </a:graphic>
          </wp:inline>
        </w:drawing>
      </w:r>
    </w:p>
    <w:p w:rsidR="00655BAE" w:rsidRPr="007C18B6" w:rsidRDefault="00655BAE" w:rsidP="00655BAE">
      <w:pPr>
        <w:spacing w:line="240" w:lineRule="atLeast"/>
        <w:jc w:val="center"/>
        <w:rPr>
          <w:rFonts w:ascii="微软雅黑" w:hAnsi="微软雅黑" w:cs="Tahoma"/>
          <w:color w:val="000000"/>
          <w:sz w:val="18"/>
          <w:szCs w:val="18"/>
        </w:rPr>
      </w:pPr>
      <w:r w:rsidRPr="007C18B6">
        <w:rPr>
          <w:rFonts w:ascii="微软雅黑" w:hAnsi="微软雅黑" w:cs="Tahoma" w:hint="eastAsia"/>
          <w:color w:val="000000"/>
          <w:sz w:val="18"/>
          <w:szCs w:val="18"/>
        </w:rPr>
        <w:t>图1.4</w:t>
      </w:r>
      <w:r>
        <w:rPr>
          <w:rFonts w:ascii="微软雅黑" w:hAnsi="微软雅黑" w:cs="Tahoma" w:hint="eastAsia"/>
          <w:color w:val="000000"/>
          <w:sz w:val="18"/>
          <w:szCs w:val="18"/>
        </w:rPr>
        <w:t>2</w:t>
      </w:r>
      <w:r w:rsidRPr="007C18B6">
        <w:rPr>
          <w:rFonts w:ascii="微软雅黑" w:hAnsi="微软雅黑" w:cs="Tahoma" w:hint="eastAsia"/>
          <w:color w:val="000000"/>
          <w:sz w:val="18"/>
          <w:szCs w:val="18"/>
        </w:rPr>
        <w:t>程序化条件设定</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 xml:space="preserve">（2） </w:t>
      </w:r>
      <w:r w:rsidRPr="00DC705C">
        <w:rPr>
          <w:rFonts w:ascii="微软雅黑" w:hAnsi="微软雅黑" w:cs="Tahoma"/>
          <w:color w:val="000000"/>
          <w:sz w:val="20"/>
          <w:szCs w:val="18"/>
        </w:rPr>
        <w:t>参数设置</w:t>
      </w:r>
      <w:r w:rsidRPr="00DC705C">
        <w:rPr>
          <w:rFonts w:ascii="微软雅黑" w:hAnsi="微软雅黑" w:cs="Tahoma" w:hint="eastAsia"/>
          <w:color w:val="000000"/>
          <w:sz w:val="20"/>
          <w:szCs w:val="18"/>
        </w:rPr>
        <w:t xml:space="preserve">  </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第一步：首先，点“指标公式”，选择你的模型和使用周期；</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第二步：加入要监控的品种；</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第三步：其它各种设置，</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注意：打勾“允许程序化交易”，其中，可将</w:t>
      </w:r>
      <w:r w:rsidRPr="00DC705C">
        <w:rPr>
          <w:rFonts w:ascii="微软雅黑" w:hAnsi="微软雅黑" w:hint="eastAsia"/>
          <w:color w:val="000000"/>
          <w:sz w:val="20"/>
          <w:szCs w:val="18"/>
        </w:rPr>
        <w:t>“</w:t>
      </w:r>
      <w:r w:rsidRPr="00DC705C">
        <w:rPr>
          <w:rFonts w:ascii="微软雅黑" w:hAnsi="微软雅黑"/>
          <w:color w:val="000000"/>
          <w:sz w:val="20"/>
          <w:szCs w:val="18"/>
        </w:rPr>
        <w:t>下单需</w:t>
      </w:r>
      <w:r w:rsidRPr="00DC705C">
        <w:rPr>
          <w:rFonts w:ascii="微软雅黑" w:hAnsi="微软雅黑" w:hint="eastAsia"/>
          <w:color w:val="000000"/>
          <w:sz w:val="20"/>
          <w:szCs w:val="18"/>
        </w:rPr>
        <w:t>手工</w:t>
      </w:r>
      <w:r w:rsidRPr="00DC705C">
        <w:rPr>
          <w:rFonts w:ascii="微软雅黑" w:hAnsi="微软雅黑"/>
          <w:color w:val="000000"/>
          <w:sz w:val="20"/>
          <w:szCs w:val="18"/>
        </w:rPr>
        <w:t>确认</w:t>
      </w:r>
      <w:r w:rsidRPr="00DC705C">
        <w:rPr>
          <w:rFonts w:ascii="微软雅黑" w:hAnsi="微软雅黑" w:hint="eastAsia"/>
          <w:color w:val="000000"/>
          <w:sz w:val="20"/>
          <w:szCs w:val="18"/>
        </w:rPr>
        <w:t>”关闭，如勾选自定义分品种下单，会出现确认对话框，请用户详看出现的每一个提示确认对话框；设定“预警时间间隔”及“时间范围启用”；</w:t>
      </w:r>
      <w:r w:rsidRPr="00DC705C">
        <w:rPr>
          <w:rFonts w:ascii="微软雅黑" w:hAnsi="微软雅黑" w:cs="Tahoma" w:hint="eastAsia"/>
          <w:color w:val="000000"/>
          <w:sz w:val="20"/>
          <w:szCs w:val="18"/>
        </w:rPr>
        <w:t>等等然后按“确认” ；</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最后点击“启动预警”。</w:t>
      </w:r>
    </w:p>
    <w:p w:rsidR="00655BAE" w:rsidRPr="00DC705C" w:rsidRDefault="00655BAE" w:rsidP="00655BAE">
      <w:pPr>
        <w:spacing w:line="400" w:lineRule="exact"/>
        <w:ind w:firstLineChars="200" w:firstLine="400"/>
        <w:rPr>
          <w:rFonts w:ascii="微软雅黑" w:hAnsi="微软雅黑" w:cs="Tahoma"/>
          <w:color w:val="000000"/>
          <w:sz w:val="20"/>
          <w:szCs w:val="18"/>
        </w:rPr>
      </w:pPr>
      <w:r w:rsidRPr="00DC705C">
        <w:rPr>
          <w:rFonts w:ascii="微软雅黑" w:hAnsi="微软雅黑" w:cs="Tahoma" w:hint="eastAsia"/>
          <w:color w:val="000000"/>
          <w:sz w:val="20"/>
          <w:szCs w:val="18"/>
        </w:rPr>
        <w:t>（3）在程序化交易过程中，用户可随时点击【监控】，观察系统运行情况，并可在信心爆棚时，手工加减仓干预。如图7.5程序化交易明细</w:t>
      </w:r>
    </w:p>
    <w:p w:rsidR="00655BAE" w:rsidRPr="007259EF" w:rsidRDefault="00655BAE" w:rsidP="00655BAE">
      <w:pPr>
        <w:jc w:val="center"/>
        <w:rPr>
          <w:rFonts w:ascii="宋体" w:hAnsi="宋体" w:cs="Tahoma"/>
          <w:color w:val="000000"/>
          <w:sz w:val="18"/>
          <w:szCs w:val="18"/>
        </w:rPr>
      </w:pPr>
      <w:r>
        <w:rPr>
          <w:rFonts w:ascii="宋体" w:hAnsi="宋体" w:cs="Tahoma" w:hint="eastAsia"/>
          <w:noProof/>
          <w:color w:val="000000"/>
          <w:sz w:val="18"/>
          <w:szCs w:val="18"/>
        </w:rPr>
        <w:drawing>
          <wp:inline distT="0" distB="0" distL="0" distR="0" wp14:anchorId="67A94623" wp14:editId="63F4A952">
            <wp:extent cx="4292999" cy="1995778"/>
            <wp:effectExtent l="0" t="0" r="0" b="5080"/>
            <wp:docPr id="2065" name="图片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95775" cy="1997068"/>
                    </a:xfrm>
                    <a:prstGeom prst="rect">
                      <a:avLst/>
                    </a:prstGeom>
                    <a:noFill/>
                    <a:ln>
                      <a:noFill/>
                    </a:ln>
                  </pic:spPr>
                </pic:pic>
              </a:graphicData>
            </a:graphic>
          </wp:inline>
        </w:drawing>
      </w:r>
    </w:p>
    <w:p w:rsidR="00655BAE" w:rsidRPr="007C18B6" w:rsidRDefault="00655BAE" w:rsidP="00655BAE">
      <w:pPr>
        <w:jc w:val="center"/>
        <w:rPr>
          <w:rFonts w:ascii="微软雅黑" w:hAnsi="微软雅黑" w:cs="Tahoma"/>
          <w:color w:val="000000"/>
          <w:sz w:val="18"/>
          <w:szCs w:val="18"/>
        </w:rPr>
      </w:pPr>
      <w:r w:rsidRPr="007C18B6">
        <w:rPr>
          <w:rFonts w:ascii="微软雅黑" w:hAnsi="微软雅黑" w:cs="Tahoma" w:hint="eastAsia"/>
          <w:color w:val="000000"/>
          <w:sz w:val="18"/>
          <w:szCs w:val="18"/>
        </w:rPr>
        <w:t>1</w:t>
      </w:r>
      <w:r>
        <w:rPr>
          <w:rFonts w:ascii="微软雅黑" w:hAnsi="微软雅黑" w:cs="Tahoma" w:hint="eastAsia"/>
          <w:color w:val="000000"/>
          <w:sz w:val="18"/>
          <w:szCs w:val="18"/>
        </w:rPr>
        <w:t>.43</w:t>
      </w:r>
      <w:r w:rsidRPr="007C18B6">
        <w:rPr>
          <w:rFonts w:ascii="微软雅黑" w:hAnsi="微软雅黑" w:cs="Tahoma" w:hint="eastAsia"/>
          <w:color w:val="000000"/>
          <w:sz w:val="18"/>
          <w:szCs w:val="18"/>
        </w:rPr>
        <w:t>程序化交易明细</w:t>
      </w:r>
    </w:p>
    <w:p w:rsidR="00655BAE" w:rsidRPr="00B01506" w:rsidRDefault="00E17C76" w:rsidP="00B43CD9">
      <w:pPr>
        <w:pStyle w:val="2"/>
      </w:pPr>
      <w:bookmarkStart w:id="17" w:name="_Toc453491448"/>
      <w:bookmarkStart w:id="18" w:name="_Toc295740393"/>
      <w:bookmarkStart w:id="19" w:name="_Toc295740538"/>
      <w:bookmarkStart w:id="20" w:name="_Toc342415731"/>
      <w:bookmarkStart w:id="21" w:name="_Toc454208599"/>
      <w:r>
        <w:rPr>
          <w:rFonts w:hint="eastAsia"/>
        </w:rPr>
        <w:lastRenderedPageBreak/>
        <w:t>1</w:t>
      </w:r>
      <w:r w:rsidR="00655BAE" w:rsidRPr="00B01506">
        <w:rPr>
          <w:rFonts w:hint="eastAsia"/>
        </w:rPr>
        <w:t xml:space="preserve">.5 </w:t>
      </w:r>
      <w:r w:rsidR="00655BAE" w:rsidRPr="00B01506">
        <w:rPr>
          <w:rFonts w:hint="eastAsia"/>
        </w:rPr>
        <w:t>后台程序化的调试</w:t>
      </w:r>
      <w:bookmarkEnd w:id="17"/>
      <w:bookmarkEnd w:id="21"/>
    </w:p>
    <w:p w:rsidR="00655BAE" w:rsidRPr="00B11AB0" w:rsidRDefault="00655BAE" w:rsidP="00655BAE">
      <w:pPr>
        <w:spacing w:line="400" w:lineRule="exact"/>
        <w:ind w:firstLineChars="200" w:firstLine="400"/>
        <w:rPr>
          <w:rFonts w:ascii="微软雅黑" w:hAnsi="微软雅黑" w:cs="Tahoma"/>
          <w:color w:val="000000"/>
          <w:sz w:val="20"/>
          <w:szCs w:val="20"/>
        </w:rPr>
      </w:pPr>
      <w:r w:rsidRPr="00B11AB0">
        <w:rPr>
          <w:rFonts w:ascii="微软雅黑" w:hAnsi="微软雅黑" w:cs="Tahoma" w:hint="eastAsia"/>
          <w:color w:val="000000"/>
          <w:sz w:val="20"/>
          <w:szCs w:val="20"/>
        </w:rPr>
        <w:t>如前文所述，后台程序化需要用户对金字塔的后台交易系统工作机理有比较深的了解，并且要对自己的公式系统有清晰的认识，现在，我们就将讲解的后台自动交易的调试内容，这是每个后台自动交易编写用户所必须掌握的基本的能力要求，只有用户掌握了调试技巧，才能在金字塔的平台上做出有效而又符合要求的后台自动化交易模型。</w:t>
      </w:r>
    </w:p>
    <w:p w:rsidR="00655BAE" w:rsidRPr="00B11AB0" w:rsidRDefault="00655BAE" w:rsidP="00655BAE">
      <w:pPr>
        <w:spacing w:line="400" w:lineRule="exact"/>
        <w:rPr>
          <w:rFonts w:ascii="微软雅黑" w:hAnsi="微软雅黑" w:cs="Tahoma"/>
          <w:color w:val="000000"/>
          <w:sz w:val="20"/>
          <w:szCs w:val="20"/>
        </w:rPr>
      </w:pPr>
      <w:r w:rsidRPr="00B11AB0">
        <w:rPr>
          <w:rFonts w:ascii="微软雅黑" w:hAnsi="微软雅黑" w:cs="Tahoma" w:hint="eastAsia"/>
          <w:color w:val="000000"/>
          <w:sz w:val="20"/>
          <w:szCs w:val="20"/>
        </w:rPr>
        <w:t xml:space="preserve">    供后台调试金字塔提供了两个函数 </w:t>
      </w:r>
      <w:r w:rsidRPr="00CD7F36">
        <w:rPr>
          <w:rFonts w:ascii="微软雅黑" w:hAnsi="微软雅黑" w:cs="Tahoma" w:hint="eastAsia"/>
          <w:b/>
          <w:color w:val="0000CC"/>
          <w:sz w:val="20"/>
          <w:szCs w:val="20"/>
        </w:rPr>
        <w:t>DEBUGOUT</w:t>
      </w:r>
      <w:r w:rsidRPr="00B11AB0">
        <w:rPr>
          <w:rFonts w:ascii="微软雅黑" w:hAnsi="微软雅黑" w:cs="Tahoma" w:hint="eastAsia"/>
          <w:color w:val="000000"/>
          <w:sz w:val="20"/>
          <w:szCs w:val="20"/>
        </w:rPr>
        <w:t xml:space="preserve"> 和</w:t>
      </w:r>
      <w:r w:rsidRPr="00CD7F36">
        <w:rPr>
          <w:rFonts w:ascii="微软雅黑" w:hAnsi="微软雅黑" w:cs="Tahoma" w:hint="eastAsia"/>
          <w:b/>
          <w:color w:val="000000"/>
          <w:sz w:val="20"/>
          <w:szCs w:val="20"/>
        </w:rPr>
        <w:t xml:space="preserve"> </w:t>
      </w:r>
      <w:r w:rsidRPr="00CD7F36">
        <w:rPr>
          <w:rFonts w:ascii="微软雅黑" w:hAnsi="微软雅黑" w:cs="Tahoma" w:hint="eastAsia"/>
          <w:b/>
          <w:color w:val="0000CC"/>
          <w:sz w:val="20"/>
          <w:szCs w:val="20"/>
        </w:rPr>
        <w:t>DEBUGFILE</w:t>
      </w:r>
      <w:r w:rsidRPr="00B11AB0">
        <w:rPr>
          <w:rFonts w:ascii="微软雅黑" w:hAnsi="微软雅黑" w:cs="Tahoma" w:hint="eastAsia"/>
          <w:color w:val="000000"/>
          <w:sz w:val="20"/>
          <w:szCs w:val="20"/>
        </w:rPr>
        <w:t>，其中</w:t>
      </w:r>
      <w:r w:rsidRPr="00CD7F36">
        <w:rPr>
          <w:rFonts w:ascii="微软雅黑" w:hAnsi="微软雅黑" w:cs="Tahoma" w:hint="eastAsia"/>
          <w:b/>
          <w:color w:val="0000CC"/>
          <w:sz w:val="20"/>
          <w:szCs w:val="20"/>
        </w:rPr>
        <w:t>DEBUGOUT</w:t>
      </w:r>
      <w:r w:rsidRPr="00B11AB0">
        <w:rPr>
          <w:rFonts w:ascii="微软雅黑" w:hAnsi="微软雅黑" w:cs="Tahoma" w:hint="eastAsia"/>
          <w:color w:val="000000"/>
          <w:sz w:val="20"/>
          <w:szCs w:val="20"/>
        </w:rPr>
        <w:t>是只针对程序化交易使用，在Ctrl+A预警设置窗口点击“监控”按钮后的程序化交易监控窗口，将显示出当前每个品种的监控过程以及下单动作。</w:t>
      </w:r>
    </w:p>
    <w:p w:rsidR="00655BAE" w:rsidRDefault="00655BAE" w:rsidP="00655BAE">
      <w:pPr>
        <w:jc w:val="center"/>
        <w:rPr>
          <w:rFonts w:ascii="宋体" w:hAnsi="宋体" w:cs="Tahoma"/>
          <w:color w:val="000000"/>
          <w:sz w:val="18"/>
          <w:szCs w:val="18"/>
        </w:rPr>
      </w:pPr>
      <w:r>
        <w:rPr>
          <w:rFonts w:ascii="宋体" w:hAnsi="宋体" w:cs="Tahoma" w:hint="eastAsia"/>
          <w:noProof/>
          <w:color w:val="000000"/>
          <w:sz w:val="18"/>
          <w:szCs w:val="18"/>
        </w:rPr>
        <w:drawing>
          <wp:inline distT="0" distB="0" distL="0" distR="0" wp14:anchorId="3C108B40" wp14:editId="61BAF5A2">
            <wp:extent cx="3403159" cy="2695492"/>
            <wp:effectExtent l="0" t="0" r="6985" b="0"/>
            <wp:docPr id="2066" name="图片 2066"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07410" cy="2698859"/>
                    </a:xfrm>
                    <a:prstGeom prst="rect">
                      <a:avLst/>
                    </a:prstGeom>
                    <a:noFill/>
                    <a:ln>
                      <a:noFill/>
                    </a:ln>
                  </pic:spPr>
                </pic:pic>
              </a:graphicData>
            </a:graphic>
          </wp:inline>
        </w:drawing>
      </w:r>
    </w:p>
    <w:p w:rsidR="00655BAE" w:rsidRPr="00B11AB0" w:rsidRDefault="00655BAE" w:rsidP="00655BAE">
      <w:pPr>
        <w:jc w:val="center"/>
        <w:rPr>
          <w:rFonts w:ascii="微软雅黑" w:hAnsi="微软雅黑" w:cs="Tahoma"/>
          <w:color w:val="000000"/>
          <w:sz w:val="18"/>
          <w:szCs w:val="18"/>
        </w:rPr>
      </w:pPr>
      <w:r w:rsidRPr="00B11AB0">
        <w:rPr>
          <w:rFonts w:ascii="微软雅黑" w:hAnsi="微软雅黑" w:cs="Tahoma" w:hint="eastAsia"/>
          <w:color w:val="000000"/>
          <w:sz w:val="18"/>
          <w:szCs w:val="18"/>
        </w:rPr>
        <w:t>图1.5</w:t>
      </w:r>
    </w:p>
    <w:p w:rsidR="00655BAE" w:rsidRPr="00B11AB0" w:rsidRDefault="00655BAE" w:rsidP="00655BAE">
      <w:pPr>
        <w:spacing w:line="400" w:lineRule="exact"/>
        <w:ind w:firstLine="420"/>
        <w:rPr>
          <w:rFonts w:ascii="微软雅黑" w:hAnsi="微软雅黑" w:cs="Tahoma"/>
          <w:color w:val="000000"/>
          <w:sz w:val="20"/>
          <w:szCs w:val="18"/>
        </w:rPr>
      </w:pPr>
      <w:r w:rsidRPr="00CD7F36">
        <w:rPr>
          <w:rFonts w:ascii="微软雅黑" w:hAnsi="微软雅黑" w:cs="Tahoma" w:hint="eastAsia"/>
          <w:b/>
          <w:color w:val="0000CC"/>
          <w:sz w:val="20"/>
          <w:szCs w:val="18"/>
        </w:rPr>
        <w:t>DEBUGOUT</w:t>
      </w:r>
      <w:r w:rsidRPr="00B11AB0">
        <w:rPr>
          <w:rFonts w:ascii="微软雅黑" w:hAnsi="微软雅黑" w:cs="Tahoma" w:hint="eastAsia"/>
          <w:color w:val="000000"/>
          <w:sz w:val="20"/>
          <w:szCs w:val="18"/>
        </w:rPr>
        <w:t>函数的描述如下：</w:t>
      </w:r>
    </w:p>
    <w:p w:rsidR="00655BAE" w:rsidRPr="00B11AB0" w:rsidRDefault="00655BAE" w:rsidP="00655BAE">
      <w:pPr>
        <w:spacing w:line="400" w:lineRule="exact"/>
        <w:ind w:firstLine="420"/>
        <w:rPr>
          <w:rFonts w:ascii="微软雅黑" w:hAnsi="微软雅黑" w:cs="Tahoma"/>
          <w:color w:val="000000"/>
          <w:sz w:val="20"/>
          <w:szCs w:val="18"/>
        </w:rPr>
      </w:pPr>
      <w:r w:rsidRPr="00CD7F36">
        <w:rPr>
          <w:rFonts w:ascii="微软雅黑" w:hAnsi="微软雅黑" w:cs="Tahoma" w:hint="eastAsia"/>
          <w:b/>
          <w:color w:val="0000CC"/>
          <w:sz w:val="20"/>
          <w:szCs w:val="18"/>
        </w:rPr>
        <w:t>DEBUGOUT(STR,NUM),STR</w:t>
      </w:r>
      <w:r w:rsidRPr="00B11AB0">
        <w:rPr>
          <w:rFonts w:ascii="微软雅黑" w:hAnsi="微软雅黑" w:cs="Tahoma" w:hint="eastAsia"/>
          <w:color w:val="000000"/>
          <w:sz w:val="20"/>
          <w:szCs w:val="18"/>
        </w:rPr>
        <w:t>为用户指定输出的一个行文字,</w:t>
      </w:r>
      <w:r w:rsidRPr="00CD7F36">
        <w:rPr>
          <w:rFonts w:ascii="微软雅黑" w:hAnsi="微软雅黑" w:cs="Tahoma" w:hint="eastAsia"/>
          <w:b/>
          <w:color w:val="0000CC"/>
          <w:sz w:val="20"/>
          <w:szCs w:val="18"/>
        </w:rPr>
        <w:t>NUM</w:t>
      </w:r>
      <w:r w:rsidRPr="00B11AB0">
        <w:rPr>
          <w:rFonts w:ascii="微软雅黑" w:hAnsi="微软雅黑" w:cs="Tahoma" w:hint="eastAsia"/>
          <w:color w:val="000000"/>
          <w:sz w:val="20"/>
          <w:szCs w:val="18"/>
        </w:rPr>
        <w:t>为用户指定的一个监控数字.</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00"/>
          <w:sz w:val="20"/>
          <w:szCs w:val="18"/>
        </w:rPr>
        <w:t>例如:</w:t>
      </w:r>
      <w:r w:rsidRPr="00CD7F36">
        <w:rPr>
          <w:rFonts w:ascii="微软雅黑" w:hAnsi="微软雅黑" w:cs="Tahoma" w:hint="eastAsia"/>
          <w:b/>
          <w:color w:val="0000CC"/>
          <w:sz w:val="20"/>
          <w:szCs w:val="18"/>
        </w:rPr>
        <w:t>DEBUGOUT('当前资产为%.</w:t>
      </w:r>
      <w:smartTag w:uri="urn:schemas-microsoft-com:office:smarttags" w:element="chmetcnv">
        <w:smartTagPr>
          <w:attr w:name="UnitName" w:val="F"/>
          <w:attr w:name="SourceValue" w:val="2"/>
          <w:attr w:name="HasSpace" w:val="False"/>
          <w:attr w:name="Negative" w:val="False"/>
          <w:attr w:name="NumberType" w:val="1"/>
          <w:attr w:name="TCSC" w:val="0"/>
        </w:smartTagPr>
        <w:r w:rsidRPr="00CD7F36">
          <w:rPr>
            <w:rFonts w:ascii="微软雅黑" w:hAnsi="微软雅黑" w:cs="Tahoma" w:hint="eastAsia"/>
            <w:b/>
            <w:color w:val="0000CC"/>
            <w:sz w:val="20"/>
            <w:szCs w:val="18"/>
          </w:rPr>
          <w:t>2f</w:t>
        </w:r>
      </w:smartTag>
      <w:r w:rsidRPr="00CD7F36">
        <w:rPr>
          <w:rFonts w:ascii="微软雅黑" w:hAnsi="微软雅黑" w:cs="Tahoma" w:hint="eastAsia"/>
          <w:b/>
          <w:color w:val="0000CC"/>
          <w:sz w:val="20"/>
          <w:szCs w:val="18"/>
        </w:rPr>
        <w:t>',</w:t>
      </w:r>
      <w:r w:rsidRPr="00CD7F36">
        <w:rPr>
          <w:rFonts w:ascii="微软雅黑" w:hAnsi="微软雅黑"/>
          <w:b/>
          <w:color w:val="0000CC"/>
          <w:sz w:val="20"/>
          <w:szCs w:val="18"/>
        </w:rPr>
        <w:t xml:space="preserve"> </w:t>
      </w:r>
      <w:r w:rsidRPr="00CD7F36">
        <w:rPr>
          <w:rFonts w:ascii="微软雅黑" w:hAnsi="微软雅黑" w:cs="Tahoma"/>
          <w:b/>
          <w:color w:val="0000CC"/>
          <w:sz w:val="20"/>
          <w:szCs w:val="18"/>
        </w:rPr>
        <w:t>TASSET</w:t>
      </w:r>
      <w:r w:rsidRPr="00CD7F36">
        <w:rPr>
          <w:rFonts w:ascii="微软雅黑" w:hAnsi="微软雅黑" w:cs="Tahoma" w:hint="eastAsia"/>
          <w:b/>
          <w:color w:val="0000CC"/>
          <w:sz w:val="20"/>
          <w:szCs w:val="18"/>
        </w:rPr>
        <w:t>)</w:t>
      </w:r>
      <w:r w:rsidRPr="00CD7F36">
        <w:rPr>
          <w:rFonts w:ascii="微软雅黑" w:hAnsi="微软雅黑" w:cs="Tahoma" w:hint="eastAsia"/>
          <w:b/>
          <w:color w:val="000000"/>
          <w:sz w:val="20"/>
          <w:szCs w:val="18"/>
        </w:rPr>
        <w:t>,</w:t>
      </w:r>
      <w:r w:rsidRPr="00B11AB0">
        <w:rPr>
          <w:rFonts w:ascii="微软雅黑" w:hAnsi="微软雅黑" w:cs="Tahoma" w:hint="eastAsia"/>
          <w:color w:val="000000"/>
          <w:sz w:val="20"/>
          <w:szCs w:val="18"/>
        </w:rPr>
        <w:t>将在程序化交易的监控部分打印出来 "当前资产为1234.00",(假设当前的资产为1234)</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CC"/>
          <w:sz w:val="20"/>
          <w:szCs w:val="18"/>
        </w:rPr>
        <w:t>"%</w:t>
      </w:r>
      <w:smartTag w:uri="urn:schemas-microsoft-com:office:smarttags" w:element="chmetcnv">
        <w:smartTagPr>
          <w:attr w:name="UnitName" w:val="F"/>
          <w:attr w:name="SourceValue" w:val=".2"/>
          <w:attr w:name="HasSpace" w:val="False"/>
          <w:attr w:name="Negative" w:val="False"/>
          <w:attr w:name="NumberType" w:val="1"/>
          <w:attr w:name="TCSC" w:val="0"/>
        </w:smartTagPr>
        <w:r w:rsidRPr="00B11AB0">
          <w:rPr>
            <w:rFonts w:ascii="微软雅黑" w:hAnsi="微软雅黑" w:cs="Tahoma" w:hint="eastAsia"/>
            <w:color w:val="0000CC"/>
            <w:sz w:val="20"/>
            <w:szCs w:val="18"/>
          </w:rPr>
          <w:t>.2f</w:t>
        </w:r>
      </w:smartTag>
      <w:r w:rsidRPr="00B11AB0">
        <w:rPr>
          <w:rFonts w:ascii="微软雅黑" w:hAnsi="微软雅黑" w:cs="Tahoma" w:hint="eastAsia"/>
          <w:color w:val="0000CC"/>
          <w:sz w:val="20"/>
          <w:szCs w:val="18"/>
        </w:rPr>
        <w:t>"</w:t>
      </w:r>
      <w:r w:rsidRPr="00B11AB0">
        <w:rPr>
          <w:rFonts w:ascii="微软雅黑" w:hAnsi="微软雅黑" w:cs="Tahoma" w:hint="eastAsia"/>
          <w:color w:val="000000"/>
          <w:sz w:val="20"/>
          <w:szCs w:val="18"/>
        </w:rPr>
        <w:t>为一个打印的控制符号,系统会将他替换为指定的一个数字输出,</w:t>
      </w:r>
      <w:r w:rsidRPr="00CD7F36">
        <w:rPr>
          <w:rFonts w:ascii="微软雅黑" w:hAnsi="微软雅黑" w:cs="Tahoma" w:hint="eastAsia"/>
          <w:b/>
          <w:color w:val="0000CC"/>
          <w:sz w:val="20"/>
          <w:szCs w:val="18"/>
        </w:rPr>
        <w:t>%</w:t>
      </w:r>
      <w:smartTag w:uri="urn:schemas-microsoft-com:office:smarttags" w:element="chmetcnv">
        <w:smartTagPr>
          <w:attr w:name="UnitName" w:val="F"/>
          <w:attr w:name="SourceValue" w:val=".2"/>
          <w:attr w:name="HasSpace" w:val="False"/>
          <w:attr w:name="Negative" w:val="False"/>
          <w:attr w:name="NumberType" w:val="1"/>
          <w:attr w:name="TCSC" w:val="0"/>
        </w:smartTagPr>
        <w:r w:rsidRPr="00CD7F36">
          <w:rPr>
            <w:rFonts w:ascii="微软雅黑" w:hAnsi="微软雅黑" w:cs="Tahoma" w:hint="eastAsia"/>
            <w:b/>
            <w:color w:val="0000CC"/>
            <w:sz w:val="20"/>
            <w:szCs w:val="18"/>
          </w:rPr>
          <w:t>.2f</w:t>
        </w:r>
      </w:smartTag>
      <w:r w:rsidRPr="00B11AB0">
        <w:rPr>
          <w:rFonts w:ascii="微软雅黑" w:hAnsi="微软雅黑" w:cs="Tahoma" w:hint="eastAsia"/>
          <w:color w:val="000000"/>
          <w:sz w:val="20"/>
          <w:szCs w:val="18"/>
        </w:rPr>
        <w:t>为显示两位小数,</w:t>
      </w:r>
      <w:r w:rsidRPr="00CD7F36">
        <w:rPr>
          <w:rFonts w:ascii="微软雅黑" w:hAnsi="微软雅黑" w:cs="Tahoma" w:hint="eastAsia"/>
          <w:b/>
          <w:color w:val="0000CC"/>
          <w:sz w:val="20"/>
          <w:szCs w:val="18"/>
        </w:rPr>
        <w:t>%</w:t>
      </w:r>
      <w:smartTag w:uri="urn:schemas-microsoft-com:office:smarttags" w:element="chmetcnv">
        <w:smartTagPr>
          <w:attr w:name="UnitName" w:val="F"/>
          <w:attr w:name="SourceValue" w:val="0"/>
          <w:attr w:name="HasSpace" w:val="False"/>
          <w:attr w:name="Negative" w:val="False"/>
          <w:attr w:name="NumberType" w:val="1"/>
          <w:attr w:name="TCSC" w:val="0"/>
        </w:smartTagPr>
        <w:r w:rsidRPr="00CD7F36">
          <w:rPr>
            <w:rFonts w:ascii="微软雅黑" w:hAnsi="微软雅黑" w:cs="Tahoma" w:hint="eastAsia"/>
            <w:b/>
            <w:color w:val="0000CC"/>
            <w:sz w:val="20"/>
            <w:szCs w:val="18"/>
          </w:rPr>
          <w:t>.0f</w:t>
        </w:r>
      </w:smartTag>
      <w:r w:rsidRPr="00B11AB0">
        <w:rPr>
          <w:rFonts w:ascii="微软雅黑" w:hAnsi="微软雅黑" w:cs="Tahoma" w:hint="eastAsia"/>
          <w:color w:val="000000"/>
          <w:sz w:val="20"/>
          <w:szCs w:val="18"/>
        </w:rPr>
        <w:t>则表示不显示小数.</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00"/>
          <w:sz w:val="20"/>
          <w:szCs w:val="18"/>
        </w:rPr>
        <w:t>用户最常见的问题就是，从图表上看明明应该某个时间段应该是开平仓了，但是结果确没有反应，后台并没有按预计发出交易指令，这种情况用户一般需要基于下面原因考虑：</w:t>
      </w:r>
    </w:p>
    <w:p w:rsidR="00655BAE" w:rsidRPr="00B11AB0" w:rsidRDefault="00655BAE" w:rsidP="00655BAE">
      <w:pPr>
        <w:spacing w:line="400" w:lineRule="exact"/>
        <w:ind w:firstLineChars="200" w:firstLine="400"/>
        <w:rPr>
          <w:rFonts w:ascii="微软雅黑" w:hAnsi="微软雅黑" w:cs="Tahoma"/>
          <w:color w:val="000000"/>
          <w:sz w:val="20"/>
          <w:szCs w:val="18"/>
        </w:rPr>
      </w:pPr>
      <w:r w:rsidRPr="00B11AB0">
        <w:rPr>
          <w:rFonts w:ascii="微软雅黑" w:hAnsi="微软雅黑" w:cs="Tahoma" w:hint="eastAsia"/>
          <w:color w:val="000000"/>
          <w:sz w:val="20"/>
          <w:szCs w:val="18"/>
        </w:rPr>
        <w:t>（1）用于交易的品种历史数据是否补齐，因为金字塔的历史数据是基于点播模式补充的，处于后台交易的品种如果缺失数据将会导致交易信号出现不可预料的情况。</w:t>
      </w:r>
    </w:p>
    <w:p w:rsidR="00655BAE" w:rsidRPr="00B11AB0" w:rsidRDefault="00655BAE" w:rsidP="00655BAE">
      <w:pPr>
        <w:spacing w:line="400" w:lineRule="exact"/>
        <w:ind w:firstLineChars="200" w:firstLine="400"/>
        <w:rPr>
          <w:rFonts w:ascii="微软雅黑" w:hAnsi="微软雅黑" w:cs="Tahoma"/>
          <w:color w:val="000000"/>
          <w:sz w:val="20"/>
          <w:szCs w:val="18"/>
        </w:rPr>
      </w:pPr>
      <w:r w:rsidRPr="00B11AB0">
        <w:rPr>
          <w:rFonts w:ascii="微软雅黑" w:hAnsi="微软雅黑" w:cs="Tahoma" w:hint="eastAsia"/>
          <w:color w:val="000000"/>
          <w:sz w:val="20"/>
          <w:szCs w:val="18"/>
        </w:rPr>
        <w:t>（2）用户所选择的交易系统周期是否合理，预警监控间隔时间是否合理，甚至用户是否选中了“允许程序化交易”复选框。</w:t>
      </w:r>
    </w:p>
    <w:p w:rsidR="00655BAE" w:rsidRPr="00B11AB0" w:rsidRDefault="00655BAE" w:rsidP="00655BAE">
      <w:pPr>
        <w:spacing w:line="400" w:lineRule="exact"/>
        <w:ind w:firstLineChars="200" w:firstLine="400"/>
        <w:rPr>
          <w:rFonts w:ascii="微软雅黑" w:hAnsi="微软雅黑" w:cs="Tahoma"/>
          <w:color w:val="000000"/>
          <w:sz w:val="20"/>
          <w:szCs w:val="18"/>
        </w:rPr>
      </w:pPr>
      <w:r w:rsidRPr="00B11AB0">
        <w:rPr>
          <w:rFonts w:ascii="微软雅黑" w:hAnsi="微软雅黑" w:cs="Tahoma" w:hint="eastAsia"/>
          <w:color w:val="000000"/>
          <w:sz w:val="20"/>
          <w:szCs w:val="18"/>
        </w:rPr>
        <w:t>（3）</w:t>
      </w:r>
      <w:r w:rsidRPr="00B11AB0">
        <w:rPr>
          <w:rFonts w:ascii="微软雅黑" w:hAnsi="微软雅黑" w:cs="Arial"/>
          <w:color w:val="333333"/>
          <w:sz w:val="20"/>
          <w:szCs w:val="18"/>
        </w:rPr>
        <w:t>用户的TBUY等交易指令在多帐户交易时，市价委托是否指定了交易价格，常见错误是用户认为指定MKT指令后就不用填写价格了，应该填0补充。</w:t>
      </w:r>
    </w:p>
    <w:p w:rsidR="00655BAE" w:rsidRPr="00B11AB0" w:rsidRDefault="00655BAE" w:rsidP="00655BAE">
      <w:pPr>
        <w:spacing w:line="400" w:lineRule="exact"/>
        <w:ind w:left="420"/>
        <w:rPr>
          <w:rFonts w:ascii="微软雅黑" w:hAnsi="微软雅黑" w:cs="Tahoma"/>
          <w:color w:val="000000"/>
          <w:sz w:val="20"/>
          <w:szCs w:val="18"/>
        </w:rPr>
      </w:pPr>
      <w:r w:rsidRPr="00B11AB0">
        <w:rPr>
          <w:rFonts w:ascii="微软雅黑" w:hAnsi="微软雅黑" w:cs="Tahoma" w:hint="eastAsia"/>
          <w:color w:val="000000"/>
          <w:sz w:val="20"/>
          <w:szCs w:val="18"/>
        </w:rPr>
        <w:t>比如：</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b/>
          <w:color w:val="0000CC"/>
          <w:sz w:val="20"/>
          <w:szCs w:val="18"/>
        </w:rPr>
        <w:lastRenderedPageBreak/>
        <w:t>MA3:MA(C,3);</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b/>
          <w:color w:val="0000CC"/>
          <w:sz w:val="20"/>
          <w:szCs w:val="18"/>
        </w:rPr>
        <w:t>MA5:MA(C,5);</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开多条件:= CROSS(MA3,MA5);</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平多条件:= CROSS(MA5,MA3);</w:t>
      </w:r>
    </w:p>
    <w:p w:rsidR="00655BAE" w:rsidRPr="00B11AB0" w:rsidRDefault="00655BAE" w:rsidP="00655BAE">
      <w:pPr>
        <w:spacing w:line="400" w:lineRule="exact"/>
        <w:ind w:firstLineChars="200" w:firstLine="400"/>
        <w:rPr>
          <w:rFonts w:ascii="微软雅黑" w:hAnsi="微软雅黑" w:cs="Tahoma"/>
          <w:color w:val="00B050"/>
          <w:sz w:val="20"/>
          <w:szCs w:val="18"/>
        </w:rPr>
      </w:pPr>
      <w:r w:rsidRPr="00AC4C2C">
        <w:rPr>
          <w:rFonts w:ascii="微软雅黑" w:hAnsi="微软雅黑" w:cs="Tahoma" w:hint="eastAsia"/>
          <w:b/>
          <w:color w:val="0000CC"/>
          <w:sz w:val="20"/>
          <w:szCs w:val="18"/>
        </w:rPr>
        <w:t>TBUY(开多条件,1,LMT,C);</w:t>
      </w:r>
      <w:r w:rsidRPr="00B11AB0">
        <w:rPr>
          <w:rFonts w:ascii="微软雅黑" w:hAnsi="微软雅黑" w:cs="Tahoma" w:hint="eastAsia"/>
          <w:color w:val="0000CC"/>
          <w:sz w:val="20"/>
          <w:szCs w:val="18"/>
        </w:rPr>
        <w:t xml:space="preserve"> </w:t>
      </w:r>
      <w:r w:rsidRPr="00B11AB0">
        <w:rPr>
          <w:rFonts w:ascii="微软雅黑" w:hAnsi="微软雅黑" w:cs="Tahoma" w:hint="eastAsia"/>
          <w:color w:val="00B050"/>
          <w:sz w:val="20"/>
          <w:szCs w:val="18"/>
        </w:rPr>
        <w:t>//按照最新价限价开多</w:t>
      </w:r>
    </w:p>
    <w:p w:rsidR="00655BAE" w:rsidRPr="00B11AB0" w:rsidRDefault="00655BAE" w:rsidP="00655BAE">
      <w:pPr>
        <w:spacing w:line="400" w:lineRule="exact"/>
        <w:ind w:firstLineChars="200" w:firstLine="400"/>
        <w:rPr>
          <w:rFonts w:ascii="微软雅黑" w:hAnsi="微软雅黑" w:cs="Tahoma"/>
          <w:color w:val="00B050"/>
          <w:sz w:val="20"/>
          <w:szCs w:val="18"/>
        </w:rPr>
      </w:pPr>
      <w:r w:rsidRPr="00AC4C2C">
        <w:rPr>
          <w:rFonts w:ascii="微软雅黑" w:hAnsi="微软雅黑" w:cs="Tahoma" w:hint="eastAsia"/>
          <w:b/>
          <w:color w:val="0000CC"/>
          <w:sz w:val="20"/>
          <w:szCs w:val="18"/>
        </w:rPr>
        <w:t>TSELL(平多条件,0,LMT,C);</w:t>
      </w:r>
      <w:r>
        <w:rPr>
          <w:rFonts w:ascii="微软雅黑" w:hAnsi="微软雅黑" w:cs="Tahoma" w:hint="eastAsia"/>
          <w:b/>
          <w:color w:val="0000CC"/>
          <w:sz w:val="20"/>
          <w:szCs w:val="18"/>
        </w:rPr>
        <w:t xml:space="preserve"> </w:t>
      </w:r>
      <w:r w:rsidRPr="00B11AB0">
        <w:rPr>
          <w:rFonts w:ascii="微软雅黑" w:hAnsi="微软雅黑" w:cs="Tahoma" w:hint="eastAsia"/>
          <w:color w:val="00B050"/>
          <w:sz w:val="20"/>
          <w:szCs w:val="18"/>
        </w:rPr>
        <w:t>//按照最新价限价平多，0表示平掉全部持仓</w:t>
      </w:r>
    </w:p>
    <w:p w:rsidR="00655BAE" w:rsidRPr="00B11AB0" w:rsidRDefault="00655BAE" w:rsidP="00655BAE">
      <w:pPr>
        <w:spacing w:line="400" w:lineRule="exact"/>
        <w:ind w:left="420"/>
        <w:rPr>
          <w:rFonts w:ascii="微软雅黑" w:hAnsi="微软雅黑" w:cs="Tahoma"/>
          <w:color w:val="000000"/>
          <w:sz w:val="20"/>
          <w:szCs w:val="18"/>
        </w:rPr>
      </w:pPr>
      <w:r w:rsidRPr="00B11AB0">
        <w:rPr>
          <w:rFonts w:ascii="微软雅黑" w:hAnsi="微软雅黑" w:cs="Tahoma" w:hint="eastAsia"/>
          <w:color w:val="000000"/>
          <w:sz w:val="20"/>
          <w:szCs w:val="18"/>
        </w:rPr>
        <w:t>这样一个简单的公式，是否出现交易信号，完全取觉于BK和</w:t>
      </w:r>
      <w:r>
        <w:rPr>
          <w:rFonts w:ascii="微软雅黑" w:hAnsi="微软雅黑" w:cs="Tahoma" w:hint="eastAsia"/>
          <w:color w:val="000000"/>
          <w:sz w:val="20"/>
          <w:szCs w:val="18"/>
        </w:rPr>
        <w:t>平多条件</w:t>
      </w:r>
      <w:r w:rsidRPr="00B11AB0">
        <w:rPr>
          <w:rFonts w:ascii="微软雅黑" w:hAnsi="微软雅黑" w:cs="Tahoma" w:hint="eastAsia"/>
          <w:color w:val="000000"/>
          <w:sz w:val="20"/>
          <w:szCs w:val="18"/>
        </w:rPr>
        <w:t>这两个变量的计算结果，只要这样</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b/>
          <w:color w:val="0000CC"/>
          <w:sz w:val="20"/>
          <w:szCs w:val="18"/>
        </w:rPr>
        <w:t>MA3:MA(C,3);</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b/>
          <w:color w:val="0000CC"/>
          <w:sz w:val="20"/>
          <w:szCs w:val="18"/>
        </w:rPr>
        <w:t>MA5:MA(C,5);</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开多条件:= CROSS(MA3,MA5);</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平多条件:= CROSS(MA5,MA3);</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DEBUGOUT(</w:t>
      </w:r>
      <w:r w:rsidRPr="00AC4C2C">
        <w:rPr>
          <w:rFonts w:ascii="微软雅黑" w:hAnsi="微软雅黑" w:cs="Tahoma"/>
          <w:b/>
          <w:color w:val="0000CC"/>
          <w:sz w:val="20"/>
          <w:szCs w:val="18"/>
        </w:rPr>
        <w:t>‘</w:t>
      </w:r>
      <w:r w:rsidRPr="00AC4C2C">
        <w:rPr>
          <w:rFonts w:ascii="微软雅黑" w:hAnsi="微软雅黑" w:cs="Tahoma" w:hint="eastAsia"/>
          <w:b/>
          <w:color w:val="0000CC"/>
          <w:sz w:val="20"/>
          <w:szCs w:val="18"/>
        </w:rPr>
        <w:t>开多条件=</w:t>
      </w:r>
      <w:r w:rsidRPr="00AC4C2C">
        <w:rPr>
          <w:rFonts w:ascii="微软雅黑" w:hAnsi="微软雅黑" w:cs="Tahoma"/>
          <w:b/>
          <w:color w:val="0000CC"/>
          <w:sz w:val="20"/>
          <w:szCs w:val="18"/>
        </w:rPr>
        <w:t>%</w:t>
      </w:r>
      <w:smartTag w:uri="urn:schemas-microsoft-com:office:smarttags" w:element="chmetcnv">
        <w:smartTagPr>
          <w:attr w:name="UnitName" w:val="F"/>
          <w:attr w:name="SourceValue" w:val="0"/>
          <w:attr w:name="HasSpace" w:val="False"/>
          <w:attr w:name="Negative" w:val="False"/>
          <w:attr w:name="NumberType" w:val="1"/>
          <w:attr w:name="TCSC" w:val="0"/>
        </w:smartTagPr>
        <w:r w:rsidRPr="00AC4C2C">
          <w:rPr>
            <w:rFonts w:ascii="微软雅黑" w:hAnsi="微软雅黑" w:cs="Tahoma"/>
            <w:b/>
            <w:color w:val="0000CC"/>
            <w:sz w:val="20"/>
            <w:szCs w:val="18"/>
          </w:rPr>
          <w:t>.0</w:t>
        </w:r>
        <w:r w:rsidRPr="00AC4C2C">
          <w:rPr>
            <w:rFonts w:ascii="微软雅黑" w:hAnsi="微软雅黑" w:cs="Tahoma" w:hint="eastAsia"/>
            <w:b/>
            <w:color w:val="0000CC"/>
            <w:sz w:val="20"/>
            <w:szCs w:val="18"/>
          </w:rPr>
          <w:t>f</w:t>
        </w:r>
      </w:smartTag>
      <w:r w:rsidRPr="00AC4C2C">
        <w:rPr>
          <w:rFonts w:ascii="微软雅黑" w:hAnsi="微软雅黑" w:cs="Tahoma"/>
          <w:b/>
          <w:color w:val="0000CC"/>
          <w:sz w:val="20"/>
          <w:szCs w:val="18"/>
        </w:rPr>
        <w:t>’</w:t>
      </w:r>
      <w:r w:rsidRPr="00AC4C2C">
        <w:rPr>
          <w:rFonts w:ascii="微软雅黑" w:hAnsi="微软雅黑" w:cs="Tahoma" w:hint="eastAsia"/>
          <w:b/>
          <w:color w:val="0000CC"/>
          <w:sz w:val="20"/>
          <w:szCs w:val="18"/>
        </w:rPr>
        <w:t>,开多条件);</w:t>
      </w:r>
    </w:p>
    <w:p w:rsidR="00655BAE" w:rsidRPr="00AC4C2C" w:rsidRDefault="00655BAE" w:rsidP="00655BAE">
      <w:pPr>
        <w:spacing w:line="400" w:lineRule="exact"/>
        <w:ind w:firstLineChars="200" w:firstLine="400"/>
        <w:rPr>
          <w:rFonts w:ascii="微软雅黑" w:hAnsi="微软雅黑" w:cs="Tahoma"/>
          <w:b/>
          <w:color w:val="0000CC"/>
          <w:sz w:val="20"/>
          <w:szCs w:val="18"/>
        </w:rPr>
      </w:pPr>
      <w:r w:rsidRPr="00AC4C2C">
        <w:rPr>
          <w:rFonts w:ascii="微软雅黑" w:hAnsi="微软雅黑" w:cs="Tahoma" w:hint="eastAsia"/>
          <w:b/>
          <w:color w:val="0000CC"/>
          <w:sz w:val="20"/>
          <w:szCs w:val="18"/>
        </w:rPr>
        <w:t>DEBUGOUT(</w:t>
      </w:r>
      <w:r w:rsidRPr="00AC4C2C">
        <w:rPr>
          <w:rFonts w:ascii="微软雅黑" w:hAnsi="微软雅黑" w:cs="Tahoma"/>
          <w:b/>
          <w:color w:val="0000CC"/>
          <w:sz w:val="20"/>
          <w:szCs w:val="18"/>
        </w:rPr>
        <w:t>‘</w:t>
      </w:r>
      <w:r w:rsidRPr="00AC4C2C">
        <w:rPr>
          <w:rFonts w:ascii="微软雅黑" w:hAnsi="微软雅黑" w:cs="Tahoma" w:hint="eastAsia"/>
          <w:b/>
          <w:color w:val="0000CC"/>
          <w:sz w:val="20"/>
          <w:szCs w:val="18"/>
        </w:rPr>
        <w:t>平多条件</w:t>
      </w:r>
      <w:r w:rsidRPr="00AC4C2C">
        <w:rPr>
          <w:rFonts w:ascii="微软雅黑" w:hAnsi="微软雅黑" w:cs="Tahoma"/>
          <w:b/>
          <w:color w:val="0000CC"/>
          <w:sz w:val="20"/>
          <w:szCs w:val="18"/>
        </w:rPr>
        <w:t>=%</w:t>
      </w:r>
      <w:smartTag w:uri="urn:schemas-microsoft-com:office:smarttags" w:element="chmetcnv">
        <w:smartTagPr>
          <w:attr w:name="UnitName" w:val="F"/>
          <w:attr w:name="SourceValue" w:val="0"/>
          <w:attr w:name="HasSpace" w:val="False"/>
          <w:attr w:name="Negative" w:val="False"/>
          <w:attr w:name="NumberType" w:val="1"/>
          <w:attr w:name="TCSC" w:val="0"/>
        </w:smartTagPr>
        <w:r w:rsidRPr="00AC4C2C">
          <w:rPr>
            <w:rFonts w:ascii="微软雅黑" w:hAnsi="微软雅黑" w:cs="Tahoma"/>
            <w:b/>
            <w:color w:val="0000CC"/>
            <w:sz w:val="20"/>
            <w:szCs w:val="18"/>
          </w:rPr>
          <w:t>.0f</w:t>
        </w:r>
      </w:smartTag>
      <w:r w:rsidRPr="00AC4C2C">
        <w:rPr>
          <w:rFonts w:ascii="微软雅黑" w:hAnsi="微软雅黑" w:cs="Tahoma"/>
          <w:b/>
          <w:color w:val="0000CC"/>
          <w:sz w:val="20"/>
          <w:szCs w:val="18"/>
        </w:rPr>
        <w:t>’</w:t>
      </w:r>
      <w:r w:rsidRPr="00AC4C2C">
        <w:rPr>
          <w:rFonts w:ascii="微软雅黑" w:hAnsi="微软雅黑" w:cs="Tahoma" w:hint="eastAsia"/>
          <w:b/>
          <w:color w:val="0000CC"/>
          <w:sz w:val="20"/>
          <w:szCs w:val="18"/>
        </w:rPr>
        <w:t>,平多条件);</w:t>
      </w:r>
    </w:p>
    <w:p w:rsidR="00655BAE" w:rsidRPr="00B11AB0" w:rsidRDefault="00655BAE" w:rsidP="00655BAE">
      <w:pPr>
        <w:spacing w:line="400" w:lineRule="exact"/>
        <w:ind w:firstLineChars="200" w:firstLine="400"/>
        <w:rPr>
          <w:rFonts w:ascii="微软雅黑" w:hAnsi="微软雅黑" w:cs="Tahoma"/>
          <w:color w:val="00B050"/>
          <w:sz w:val="20"/>
          <w:szCs w:val="18"/>
        </w:rPr>
      </w:pPr>
      <w:r w:rsidRPr="00AC4C2C">
        <w:rPr>
          <w:rFonts w:ascii="微软雅黑" w:hAnsi="微软雅黑" w:cs="Tahoma" w:hint="eastAsia"/>
          <w:b/>
          <w:color w:val="0000CC"/>
          <w:sz w:val="20"/>
          <w:szCs w:val="18"/>
        </w:rPr>
        <w:t>TBUY(开多条件,1,LMT,C);</w:t>
      </w:r>
      <w:r w:rsidRPr="00B11AB0">
        <w:rPr>
          <w:rFonts w:ascii="微软雅黑" w:hAnsi="微软雅黑" w:cs="Tahoma" w:hint="eastAsia"/>
          <w:color w:val="0000CC"/>
          <w:sz w:val="20"/>
          <w:szCs w:val="18"/>
        </w:rPr>
        <w:t xml:space="preserve"> </w:t>
      </w:r>
      <w:r w:rsidRPr="00B11AB0">
        <w:rPr>
          <w:rFonts w:ascii="微软雅黑" w:hAnsi="微软雅黑" w:cs="Tahoma" w:hint="eastAsia"/>
          <w:color w:val="00B050"/>
          <w:sz w:val="20"/>
          <w:szCs w:val="18"/>
        </w:rPr>
        <w:t>//按照最新价限价开多</w:t>
      </w:r>
    </w:p>
    <w:p w:rsidR="00655BAE" w:rsidRPr="00B11AB0" w:rsidRDefault="00655BAE" w:rsidP="00655BAE">
      <w:pPr>
        <w:spacing w:line="400" w:lineRule="exact"/>
        <w:ind w:firstLineChars="200" w:firstLine="400"/>
        <w:rPr>
          <w:rFonts w:ascii="微软雅黑" w:hAnsi="微软雅黑" w:cs="Tahoma"/>
          <w:color w:val="00B050"/>
          <w:sz w:val="20"/>
          <w:szCs w:val="18"/>
        </w:rPr>
      </w:pPr>
      <w:r w:rsidRPr="00AC4C2C">
        <w:rPr>
          <w:rFonts w:ascii="微软雅黑" w:hAnsi="微软雅黑" w:cs="Tahoma" w:hint="eastAsia"/>
          <w:b/>
          <w:color w:val="0000CC"/>
          <w:sz w:val="20"/>
          <w:szCs w:val="18"/>
        </w:rPr>
        <w:t>TSELL(平多条件,0,LMT,C);</w:t>
      </w:r>
      <w:r>
        <w:rPr>
          <w:rFonts w:ascii="微软雅黑" w:hAnsi="微软雅黑" w:cs="Tahoma" w:hint="eastAsia"/>
          <w:b/>
          <w:color w:val="0000CC"/>
          <w:sz w:val="20"/>
          <w:szCs w:val="18"/>
        </w:rPr>
        <w:t xml:space="preserve"> </w:t>
      </w:r>
      <w:r w:rsidRPr="00B11AB0">
        <w:rPr>
          <w:rFonts w:ascii="微软雅黑" w:hAnsi="微软雅黑" w:cs="Tahoma" w:hint="eastAsia"/>
          <w:color w:val="00B050"/>
          <w:sz w:val="20"/>
          <w:szCs w:val="18"/>
        </w:rPr>
        <w:t>//按照最新价限价平多，0表示平掉全部持仓</w:t>
      </w:r>
    </w:p>
    <w:p w:rsidR="00655BAE" w:rsidRPr="00B11AB0" w:rsidRDefault="00655BAE" w:rsidP="00655BAE">
      <w:pPr>
        <w:spacing w:line="400" w:lineRule="exact"/>
        <w:ind w:firstLineChars="150" w:firstLine="300"/>
        <w:rPr>
          <w:rFonts w:ascii="微软雅黑" w:hAnsi="微软雅黑" w:cs="Tahoma"/>
          <w:color w:val="000000"/>
          <w:sz w:val="20"/>
          <w:szCs w:val="18"/>
        </w:rPr>
      </w:pPr>
      <w:r w:rsidRPr="00B11AB0">
        <w:rPr>
          <w:rFonts w:ascii="微软雅黑" w:hAnsi="微软雅黑" w:cs="Tahoma" w:hint="eastAsia"/>
          <w:color w:val="000000"/>
          <w:sz w:val="20"/>
          <w:szCs w:val="18"/>
        </w:rPr>
        <w:t>这样用户就可以一直在程序化交易监控窗口看到整个变量在不断循环中的值变化了，给用户带来了调试的机会。但是上述的只表达了</w:t>
      </w:r>
      <w:r>
        <w:rPr>
          <w:rFonts w:ascii="微软雅黑" w:hAnsi="微软雅黑" w:cs="Tahoma" w:hint="eastAsia"/>
          <w:color w:val="000000"/>
          <w:sz w:val="20"/>
          <w:szCs w:val="18"/>
        </w:rPr>
        <w:t>开多条件</w:t>
      </w:r>
      <w:r w:rsidRPr="00B11AB0">
        <w:rPr>
          <w:rFonts w:ascii="微软雅黑" w:hAnsi="微软雅黑" w:cs="Tahoma" w:hint="eastAsia"/>
          <w:color w:val="000000"/>
          <w:sz w:val="20"/>
          <w:szCs w:val="18"/>
        </w:rPr>
        <w:t>,</w:t>
      </w:r>
      <w:r>
        <w:rPr>
          <w:rFonts w:ascii="微软雅黑" w:hAnsi="微软雅黑" w:cs="Tahoma" w:hint="eastAsia"/>
          <w:color w:val="000000"/>
          <w:sz w:val="20"/>
          <w:szCs w:val="18"/>
        </w:rPr>
        <w:t>平多条件</w:t>
      </w:r>
      <w:r w:rsidRPr="00B11AB0">
        <w:rPr>
          <w:rFonts w:ascii="微软雅黑" w:hAnsi="微软雅黑" w:cs="Tahoma" w:hint="eastAsia"/>
          <w:color w:val="000000"/>
          <w:sz w:val="20"/>
          <w:szCs w:val="18"/>
        </w:rPr>
        <w:t>这两个信号，可能并不能让用户最终找到问题原因，要找到，用户可能还得将</w:t>
      </w:r>
      <w:r w:rsidRPr="00CD7F36">
        <w:rPr>
          <w:rFonts w:ascii="微软雅黑" w:hAnsi="微软雅黑" w:cs="Tahoma" w:hint="eastAsia"/>
          <w:b/>
          <w:color w:val="0000CC"/>
          <w:sz w:val="20"/>
          <w:szCs w:val="18"/>
        </w:rPr>
        <w:t>MA3</w:t>
      </w:r>
      <w:r w:rsidRPr="00CD7F36">
        <w:rPr>
          <w:rFonts w:ascii="微软雅黑" w:hAnsi="微软雅黑" w:cs="Tahoma" w:hint="eastAsia"/>
          <w:b/>
          <w:color w:val="000000"/>
          <w:sz w:val="20"/>
          <w:szCs w:val="18"/>
        </w:rPr>
        <w:t>,</w:t>
      </w:r>
      <w:r w:rsidRPr="00CD7F36">
        <w:rPr>
          <w:rFonts w:ascii="微软雅黑" w:hAnsi="微软雅黑" w:cs="Tahoma" w:hint="eastAsia"/>
          <w:b/>
          <w:color w:val="0000CC"/>
          <w:sz w:val="20"/>
          <w:szCs w:val="18"/>
        </w:rPr>
        <w:t>MA5</w:t>
      </w:r>
      <w:r w:rsidRPr="00B11AB0">
        <w:rPr>
          <w:rFonts w:ascii="微软雅黑" w:hAnsi="微软雅黑" w:cs="Tahoma" w:hint="eastAsia"/>
          <w:color w:val="000000"/>
          <w:sz w:val="20"/>
          <w:szCs w:val="18"/>
        </w:rPr>
        <w:t>的变量值变化也打印输出，只要一直这样往上逐个筛选每个结果数据，就能最终找到问题的原因。</w:t>
      </w:r>
    </w:p>
    <w:p w:rsidR="00655BAE" w:rsidRPr="00B11AB0" w:rsidRDefault="00655BAE" w:rsidP="00655BAE">
      <w:pPr>
        <w:spacing w:line="400" w:lineRule="exact"/>
        <w:rPr>
          <w:rFonts w:ascii="微软雅黑" w:hAnsi="微软雅黑" w:cs="Tahoma"/>
          <w:color w:val="000000"/>
          <w:sz w:val="20"/>
          <w:szCs w:val="18"/>
        </w:rPr>
      </w:pPr>
      <w:r w:rsidRPr="00B11AB0">
        <w:rPr>
          <w:rFonts w:ascii="微软雅黑" w:hAnsi="微软雅黑" w:cs="Tahoma" w:hint="eastAsia"/>
          <w:color w:val="000000"/>
          <w:sz w:val="20"/>
          <w:szCs w:val="18"/>
        </w:rPr>
        <w:tab/>
        <w:t>金字塔的另一个</w:t>
      </w:r>
      <w:r w:rsidRPr="00B11AB0">
        <w:rPr>
          <w:rStyle w:val="af"/>
          <w:rFonts w:ascii="微软雅黑" w:hAnsi="微软雅黑" w:cs="Arial"/>
          <w:color w:val="333333"/>
          <w:sz w:val="20"/>
        </w:rPr>
        <w:t>非常重要</w:t>
      </w:r>
      <w:r w:rsidRPr="00B11AB0">
        <w:rPr>
          <w:rFonts w:ascii="微软雅黑" w:hAnsi="微软雅黑" w:cs="Tahoma" w:hint="eastAsia"/>
          <w:color w:val="000000"/>
          <w:sz w:val="20"/>
          <w:szCs w:val="18"/>
        </w:rPr>
        <w:t>函数</w:t>
      </w:r>
      <w:r w:rsidRPr="00CD7F36">
        <w:rPr>
          <w:rFonts w:ascii="微软雅黑" w:hAnsi="微软雅黑" w:cs="Tahoma" w:hint="eastAsia"/>
          <w:b/>
          <w:color w:val="0000CC"/>
          <w:sz w:val="20"/>
          <w:szCs w:val="18"/>
        </w:rPr>
        <w:t>DEBUGFILE</w:t>
      </w:r>
      <w:r w:rsidRPr="00B11AB0">
        <w:rPr>
          <w:rFonts w:ascii="微软雅黑" w:hAnsi="微软雅黑" w:cs="Tahoma" w:hint="eastAsia"/>
          <w:color w:val="000000"/>
          <w:sz w:val="20"/>
          <w:szCs w:val="18"/>
        </w:rPr>
        <w:t>，可以将调试日志记录文件中，方便用户查询更长的历史记录，如果用户不习惯使用</w:t>
      </w:r>
      <w:r w:rsidRPr="00CD7F36">
        <w:rPr>
          <w:rFonts w:ascii="微软雅黑" w:hAnsi="微软雅黑" w:cs="Tahoma" w:hint="eastAsia"/>
          <w:b/>
          <w:color w:val="0000CC"/>
          <w:sz w:val="20"/>
          <w:szCs w:val="18"/>
        </w:rPr>
        <w:t>DEBUGOUT</w:t>
      </w:r>
      <w:r w:rsidRPr="00B11AB0">
        <w:rPr>
          <w:rFonts w:ascii="微软雅黑" w:hAnsi="微软雅黑" w:cs="Tahoma" w:hint="eastAsia"/>
          <w:color w:val="000000"/>
          <w:sz w:val="20"/>
          <w:szCs w:val="18"/>
        </w:rPr>
        <w:t>的窗口输出模式，可以使用</w:t>
      </w:r>
      <w:r w:rsidRPr="00CD7F36">
        <w:rPr>
          <w:rFonts w:ascii="微软雅黑" w:hAnsi="微软雅黑" w:cs="Tahoma" w:hint="eastAsia"/>
          <w:b/>
          <w:color w:val="0000CC"/>
          <w:sz w:val="20"/>
          <w:szCs w:val="18"/>
        </w:rPr>
        <w:t>DEBUGFILE</w:t>
      </w:r>
      <w:r w:rsidRPr="00B11AB0">
        <w:rPr>
          <w:rFonts w:ascii="微软雅黑" w:hAnsi="微软雅黑" w:cs="Tahoma" w:hint="eastAsia"/>
          <w:color w:val="000000"/>
          <w:sz w:val="20"/>
          <w:szCs w:val="18"/>
        </w:rPr>
        <w:t>做输出，使用其他文本工具打开。另外，</w:t>
      </w:r>
      <w:r w:rsidRPr="00CD7F36">
        <w:rPr>
          <w:rFonts w:ascii="微软雅黑" w:hAnsi="微软雅黑" w:cs="Tahoma" w:hint="eastAsia"/>
          <w:b/>
          <w:color w:val="0000CC"/>
          <w:sz w:val="20"/>
          <w:szCs w:val="18"/>
        </w:rPr>
        <w:t>DEBUGFILE</w:t>
      </w:r>
      <w:r w:rsidRPr="00B11AB0">
        <w:rPr>
          <w:rFonts w:ascii="微软雅黑" w:hAnsi="微软雅黑" w:cs="Tahoma" w:hint="eastAsia"/>
          <w:color w:val="000000"/>
          <w:sz w:val="20"/>
          <w:szCs w:val="18"/>
        </w:rPr>
        <w:t>与</w:t>
      </w:r>
      <w:r w:rsidRPr="00CD7F36">
        <w:rPr>
          <w:rFonts w:ascii="微软雅黑" w:hAnsi="微软雅黑" w:cs="Tahoma" w:hint="eastAsia"/>
          <w:b/>
          <w:color w:val="0000CC"/>
          <w:sz w:val="20"/>
          <w:szCs w:val="18"/>
        </w:rPr>
        <w:t>DEBUGOUT</w:t>
      </w:r>
      <w:r w:rsidRPr="00B11AB0">
        <w:rPr>
          <w:rFonts w:ascii="微软雅黑" w:hAnsi="微软雅黑" w:cs="Tahoma" w:hint="eastAsia"/>
          <w:color w:val="000000"/>
          <w:sz w:val="20"/>
          <w:szCs w:val="18"/>
        </w:rPr>
        <w:t>不同之处在于他不限于一定运行在后台程序化交易环境中，</w:t>
      </w:r>
      <w:r w:rsidRPr="00CD7F36">
        <w:rPr>
          <w:rFonts w:ascii="微软雅黑" w:hAnsi="微软雅黑" w:cs="Tahoma" w:hint="eastAsia"/>
          <w:b/>
          <w:color w:val="0000CC"/>
          <w:sz w:val="20"/>
          <w:szCs w:val="18"/>
        </w:rPr>
        <w:t>DEBUGFILE</w:t>
      </w:r>
      <w:r w:rsidRPr="00B11AB0">
        <w:rPr>
          <w:rFonts w:ascii="微软雅黑" w:hAnsi="微软雅黑" w:cs="Tahoma" w:hint="eastAsia"/>
          <w:color w:val="000000"/>
          <w:sz w:val="20"/>
          <w:szCs w:val="18"/>
        </w:rPr>
        <w:t>描述如下：</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00"/>
          <w:sz w:val="20"/>
          <w:szCs w:val="18"/>
        </w:rPr>
        <w:t>用法:</w:t>
      </w:r>
      <w:r w:rsidRPr="00CD7F36">
        <w:rPr>
          <w:rFonts w:ascii="微软雅黑" w:hAnsi="微软雅黑" w:cs="Tahoma" w:hint="eastAsia"/>
          <w:b/>
          <w:color w:val="0000CC"/>
          <w:sz w:val="20"/>
          <w:szCs w:val="18"/>
        </w:rPr>
        <w:t>DEBUGFILE(PATH,STR,NUM),PATH</w:t>
      </w:r>
      <w:r w:rsidRPr="00B11AB0">
        <w:rPr>
          <w:rFonts w:ascii="微软雅黑" w:hAnsi="微软雅黑" w:cs="Tahoma" w:hint="eastAsia"/>
          <w:color w:val="000000"/>
          <w:sz w:val="20"/>
          <w:szCs w:val="18"/>
        </w:rPr>
        <w:t>为用户的本地计算机路径,</w:t>
      </w:r>
      <w:r w:rsidRPr="00CD7F36">
        <w:rPr>
          <w:rFonts w:ascii="微软雅黑" w:hAnsi="微软雅黑" w:cs="Tahoma" w:hint="eastAsia"/>
          <w:b/>
          <w:color w:val="0000CC"/>
          <w:sz w:val="20"/>
          <w:szCs w:val="18"/>
        </w:rPr>
        <w:t>STR</w:t>
      </w:r>
      <w:r w:rsidRPr="00B11AB0">
        <w:rPr>
          <w:rFonts w:ascii="微软雅黑" w:hAnsi="微软雅黑" w:cs="Tahoma" w:hint="eastAsia"/>
          <w:color w:val="000000"/>
          <w:sz w:val="20"/>
          <w:szCs w:val="18"/>
        </w:rPr>
        <w:t>为用户指定输出的一个行文字,</w:t>
      </w:r>
      <w:r w:rsidRPr="00B11AB0">
        <w:rPr>
          <w:rFonts w:ascii="微软雅黑" w:hAnsi="微软雅黑" w:cs="Tahoma" w:hint="eastAsia"/>
          <w:color w:val="0000CC"/>
          <w:sz w:val="20"/>
          <w:szCs w:val="18"/>
        </w:rPr>
        <w:t>NUM</w:t>
      </w:r>
      <w:r w:rsidRPr="00B11AB0">
        <w:rPr>
          <w:rFonts w:ascii="微软雅黑" w:hAnsi="微软雅黑" w:cs="Tahoma" w:hint="eastAsia"/>
          <w:color w:val="000000"/>
          <w:sz w:val="20"/>
          <w:szCs w:val="18"/>
        </w:rPr>
        <w:t>为用户指定的一个监控数字.</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00"/>
          <w:sz w:val="20"/>
          <w:szCs w:val="18"/>
        </w:rPr>
        <w:t>例如:</w:t>
      </w:r>
      <w:r w:rsidRPr="00CD7F36">
        <w:rPr>
          <w:rFonts w:ascii="微软雅黑" w:hAnsi="微软雅黑" w:cs="Tahoma" w:hint="eastAsia"/>
          <w:b/>
          <w:color w:val="0000CC"/>
          <w:sz w:val="20"/>
          <w:szCs w:val="18"/>
        </w:rPr>
        <w:t>DEBUGFILE('D:\TEST.TXT','当前资产为%.</w:t>
      </w:r>
      <w:smartTag w:uri="urn:schemas-microsoft-com:office:smarttags" w:element="chmetcnv">
        <w:smartTagPr>
          <w:attr w:name="UnitName" w:val="F"/>
          <w:attr w:name="SourceValue" w:val="2"/>
          <w:attr w:name="HasSpace" w:val="False"/>
          <w:attr w:name="Negative" w:val="False"/>
          <w:attr w:name="NumberType" w:val="1"/>
          <w:attr w:name="TCSC" w:val="0"/>
        </w:smartTagPr>
        <w:r w:rsidRPr="00CD7F36">
          <w:rPr>
            <w:rFonts w:ascii="微软雅黑" w:hAnsi="微软雅黑" w:cs="Tahoma" w:hint="eastAsia"/>
            <w:b/>
            <w:color w:val="0000CC"/>
            <w:sz w:val="20"/>
            <w:szCs w:val="18"/>
          </w:rPr>
          <w:t>2f</w:t>
        </w:r>
      </w:smartTag>
      <w:r w:rsidRPr="00CD7F36">
        <w:rPr>
          <w:rFonts w:ascii="微软雅黑" w:hAnsi="微软雅黑" w:cs="Tahoma" w:hint="eastAsia"/>
          <w:b/>
          <w:color w:val="0000CC"/>
          <w:sz w:val="20"/>
          <w:szCs w:val="18"/>
        </w:rPr>
        <w:t>',1234)</w:t>
      </w:r>
      <w:r w:rsidRPr="00B11AB0">
        <w:rPr>
          <w:rFonts w:ascii="微软雅黑" w:hAnsi="微软雅黑" w:cs="Tahoma" w:hint="eastAsia"/>
          <w:color w:val="000000"/>
          <w:sz w:val="20"/>
          <w:szCs w:val="18"/>
        </w:rPr>
        <w:t>,将在程序化交易的监控部分输出到D:\TEST.TXT文件, "当前资产为1234.00"，"%.</w:t>
      </w:r>
      <w:smartTag w:uri="urn:schemas-microsoft-com:office:smarttags" w:element="chmetcnv">
        <w:smartTagPr>
          <w:attr w:name="UnitName" w:val="F"/>
          <w:attr w:name="SourceValue" w:val="2"/>
          <w:attr w:name="HasSpace" w:val="False"/>
          <w:attr w:name="Negative" w:val="False"/>
          <w:attr w:name="NumberType" w:val="1"/>
          <w:attr w:name="TCSC" w:val="0"/>
        </w:smartTagPr>
        <w:r w:rsidRPr="00B11AB0">
          <w:rPr>
            <w:rFonts w:ascii="微软雅黑" w:hAnsi="微软雅黑" w:cs="Tahoma" w:hint="eastAsia"/>
            <w:color w:val="000000"/>
            <w:sz w:val="20"/>
            <w:szCs w:val="18"/>
          </w:rPr>
          <w:t>2f</w:t>
        </w:r>
      </w:smartTag>
      <w:r w:rsidRPr="00B11AB0">
        <w:rPr>
          <w:rFonts w:ascii="微软雅黑" w:hAnsi="微软雅黑" w:cs="Tahoma" w:hint="eastAsia"/>
          <w:color w:val="000000"/>
          <w:sz w:val="20"/>
          <w:szCs w:val="18"/>
        </w:rPr>
        <w:t>"为一个打印的控制符号,系统会将他替换为指定的一个数字输出,%.</w:t>
      </w:r>
      <w:smartTag w:uri="urn:schemas-microsoft-com:office:smarttags" w:element="chmetcnv">
        <w:smartTagPr>
          <w:attr w:name="UnitName" w:val="F"/>
          <w:attr w:name="SourceValue" w:val="2"/>
          <w:attr w:name="HasSpace" w:val="False"/>
          <w:attr w:name="Negative" w:val="False"/>
          <w:attr w:name="NumberType" w:val="1"/>
          <w:attr w:name="TCSC" w:val="0"/>
        </w:smartTagPr>
        <w:r w:rsidRPr="00B11AB0">
          <w:rPr>
            <w:rFonts w:ascii="微软雅黑" w:hAnsi="微软雅黑" w:cs="Tahoma" w:hint="eastAsia"/>
            <w:color w:val="000000"/>
            <w:sz w:val="20"/>
            <w:szCs w:val="18"/>
          </w:rPr>
          <w:t>2f</w:t>
        </w:r>
      </w:smartTag>
      <w:r w:rsidRPr="00B11AB0">
        <w:rPr>
          <w:rFonts w:ascii="微软雅黑" w:hAnsi="微软雅黑" w:cs="Tahoma" w:hint="eastAsia"/>
          <w:color w:val="000000"/>
          <w:sz w:val="20"/>
          <w:szCs w:val="18"/>
        </w:rPr>
        <w:t>为显示两位小数,%.</w:t>
      </w:r>
      <w:smartTag w:uri="urn:schemas-microsoft-com:office:smarttags" w:element="chmetcnv">
        <w:smartTagPr>
          <w:attr w:name="UnitName" w:val="F"/>
          <w:attr w:name="SourceValue" w:val="0"/>
          <w:attr w:name="HasSpace" w:val="False"/>
          <w:attr w:name="Negative" w:val="False"/>
          <w:attr w:name="NumberType" w:val="1"/>
          <w:attr w:name="TCSC" w:val="0"/>
        </w:smartTagPr>
        <w:r w:rsidRPr="00B11AB0">
          <w:rPr>
            <w:rFonts w:ascii="微软雅黑" w:hAnsi="微软雅黑" w:cs="Tahoma" w:hint="eastAsia"/>
            <w:color w:val="000000"/>
            <w:sz w:val="20"/>
            <w:szCs w:val="18"/>
          </w:rPr>
          <w:t>0f</w:t>
        </w:r>
      </w:smartTag>
      <w:r w:rsidRPr="00B11AB0">
        <w:rPr>
          <w:rFonts w:ascii="微软雅黑" w:hAnsi="微软雅黑" w:cs="Tahoma" w:hint="eastAsia"/>
          <w:color w:val="000000"/>
          <w:sz w:val="20"/>
          <w:szCs w:val="18"/>
        </w:rPr>
        <w:t>则表示不显示小数。</w:t>
      </w:r>
    </w:p>
    <w:p w:rsidR="00655BAE" w:rsidRPr="00B11AB0" w:rsidRDefault="00655BAE" w:rsidP="00655BAE">
      <w:pPr>
        <w:spacing w:line="400" w:lineRule="exact"/>
        <w:ind w:firstLine="420"/>
        <w:rPr>
          <w:rFonts w:ascii="微软雅黑" w:hAnsi="微软雅黑" w:cs="Tahoma"/>
          <w:color w:val="000000"/>
          <w:sz w:val="20"/>
          <w:szCs w:val="18"/>
        </w:rPr>
      </w:pPr>
      <w:r w:rsidRPr="00B11AB0">
        <w:rPr>
          <w:rFonts w:ascii="微软雅黑" w:hAnsi="微软雅黑" w:cs="Tahoma" w:hint="eastAsia"/>
          <w:color w:val="000000"/>
          <w:sz w:val="20"/>
          <w:szCs w:val="18"/>
        </w:rPr>
        <w:t>此外金字塔提供的另一个MSGOUT函数，通过在消息窗口自行输出字符串信息，也可以起到很好的调试作用。</w:t>
      </w:r>
    </w:p>
    <w:p w:rsidR="00655BAE" w:rsidRPr="00B11AB0" w:rsidRDefault="00655BAE" w:rsidP="00655BAE">
      <w:pPr>
        <w:spacing w:beforeLines="50" w:before="156" w:line="400" w:lineRule="exact"/>
        <w:ind w:firstLineChars="200" w:firstLine="400"/>
        <w:rPr>
          <w:rFonts w:ascii="微软雅黑" w:hAnsi="微软雅黑"/>
          <w:sz w:val="20"/>
          <w:szCs w:val="18"/>
        </w:rPr>
      </w:pPr>
      <w:r w:rsidRPr="00B11AB0">
        <w:rPr>
          <w:rFonts w:ascii="微软雅黑" w:hAnsi="微软雅黑" w:hint="eastAsia"/>
          <w:sz w:val="20"/>
          <w:szCs w:val="18"/>
        </w:rPr>
        <w:t>最后我们讲一下日志记录功能，此功能会记录下您本地所有的下单情况。如何启动记录日志：选择“交易”菜单-&gt;下单设置-&gt;程序化交易-&gt;将“记录下单日志”打勾。打勾的同时，会提醒您日志所保存的文件路径。</w:t>
      </w:r>
    </w:p>
    <w:p w:rsidR="00655BAE" w:rsidRPr="00B11AB0" w:rsidRDefault="00655BAE" w:rsidP="00655BAE">
      <w:pPr>
        <w:spacing w:line="400" w:lineRule="exact"/>
        <w:ind w:firstLineChars="200" w:firstLine="400"/>
        <w:rPr>
          <w:rFonts w:ascii="微软雅黑" w:hAnsi="微软雅黑"/>
          <w:sz w:val="20"/>
          <w:szCs w:val="18"/>
        </w:rPr>
      </w:pPr>
      <w:r w:rsidRPr="00B11AB0">
        <w:rPr>
          <w:rFonts w:ascii="微软雅黑" w:hAnsi="微软雅黑" w:hint="eastAsia"/>
          <w:sz w:val="20"/>
          <w:szCs w:val="18"/>
        </w:rPr>
        <w:t>在图表交易和后台自动交易的甚至手工下单的过程中，金字塔会将与交易有关的动作记录在内，便于用户查找和分析问题原因。</w:t>
      </w:r>
    </w:p>
    <w:p w:rsidR="00655BAE" w:rsidRPr="00B01506" w:rsidRDefault="00E17C76" w:rsidP="00B43CD9">
      <w:pPr>
        <w:pStyle w:val="2"/>
      </w:pPr>
      <w:bookmarkStart w:id="22" w:name="_Toc453491449"/>
      <w:bookmarkStart w:id="23" w:name="_Toc454208600"/>
      <w:r>
        <w:rPr>
          <w:rFonts w:hint="eastAsia"/>
        </w:rPr>
        <w:lastRenderedPageBreak/>
        <w:t>1</w:t>
      </w:r>
      <w:r w:rsidR="00655BAE" w:rsidRPr="00B01506">
        <w:rPr>
          <w:rFonts w:hint="eastAsia"/>
        </w:rPr>
        <w:t xml:space="preserve">.6 </w:t>
      </w:r>
      <w:r w:rsidR="00655BAE" w:rsidRPr="00B01506">
        <w:rPr>
          <w:rFonts w:hint="eastAsia"/>
        </w:rPr>
        <w:t>后台程序化</w:t>
      </w:r>
      <w:r w:rsidR="00655BAE" w:rsidRPr="00B01506">
        <w:t>注意事项</w:t>
      </w:r>
      <w:bookmarkEnd w:id="22"/>
      <w:bookmarkEnd w:id="23"/>
    </w:p>
    <w:p w:rsidR="00655BAE" w:rsidRPr="0011555E" w:rsidRDefault="00655BAE" w:rsidP="0011555E">
      <w:pPr>
        <w:widowControl/>
        <w:spacing w:line="400" w:lineRule="exact"/>
        <w:ind w:firstLineChars="200" w:firstLine="420"/>
        <w:jc w:val="left"/>
        <w:rPr>
          <w:rFonts w:ascii="微软雅黑" w:hAnsi="微软雅黑" w:cs="Arial"/>
          <w:b/>
          <w:color w:val="333333"/>
          <w:szCs w:val="21"/>
        </w:rPr>
      </w:pPr>
      <w:r w:rsidRPr="0011555E">
        <w:rPr>
          <w:rFonts w:ascii="微软雅黑" w:hAnsi="微软雅黑" w:hint="eastAsia"/>
          <w:szCs w:val="21"/>
        </w:rPr>
        <w:t>（1） 图表</w:t>
      </w:r>
      <w:r w:rsidRPr="0011555E">
        <w:rPr>
          <w:rFonts w:ascii="微软雅黑" w:hAnsi="微软雅黑" w:hint="eastAsia"/>
          <w:b/>
          <w:color w:val="0000CC"/>
          <w:szCs w:val="21"/>
        </w:rPr>
        <w:t>BUY</w:t>
      </w:r>
      <w:r w:rsidRPr="0011555E">
        <w:rPr>
          <w:rFonts w:ascii="微软雅黑" w:hAnsi="微软雅黑" w:hint="eastAsia"/>
          <w:szCs w:val="21"/>
        </w:rPr>
        <w:t>等显示函数是不能放在后台做监控交易的,但是将"允许程序化交易"勾去掉后单独做预警是可以的。</w:t>
      </w:r>
    </w:p>
    <w:p w:rsidR="00655BAE" w:rsidRPr="0011555E" w:rsidRDefault="00655BAE" w:rsidP="0011555E">
      <w:pPr>
        <w:widowControl/>
        <w:spacing w:beforeLines="50" w:before="156" w:line="400" w:lineRule="exact"/>
        <w:ind w:firstLineChars="200" w:firstLine="420"/>
        <w:jc w:val="left"/>
        <w:rPr>
          <w:rFonts w:ascii="微软雅黑" w:hAnsi="微软雅黑" w:cs="Arial"/>
          <w:b/>
          <w:color w:val="333333"/>
          <w:szCs w:val="21"/>
        </w:rPr>
      </w:pPr>
      <w:r w:rsidRPr="0011555E">
        <w:rPr>
          <w:rFonts w:ascii="微软雅黑" w:hAnsi="微软雅黑" w:hint="eastAsia"/>
          <w:szCs w:val="21"/>
        </w:rPr>
        <w:t>（2）只有少数的带T的后台交易函数允许使用在</w:t>
      </w:r>
      <w:r w:rsidRPr="0011555E">
        <w:rPr>
          <w:rFonts w:ascii="微软雅黑" w:hAnsi="微软雅黑" w:hint="eastAsia"/>
          <w:b/>
          <w:color w:val="0000CC"/>
          <w:szCs w:val="21"/>
        </w:rPr>
        <w:t>BUY</w:t>
      </w:r>
      <w:r w:rsidRPr="0011555E">
        <w:rPr>
          <w:rFonts w:ascii="微软雅黑" w:hAnsi="微软雅黑" w:hint="eastAsia"/>
          <w:szCs w:val="21"/>
        </w:rPr>
        <w:t xml:space="preserve">前台图表交易策略中. </w:t>
      </w:r>
      <w:r w:rsidRPr="0011555E">
        <w:rPr>
          <w:rFonts w:ascii="微软雅黑" w:hAnsi="微软雅黑" w:hint="eastAsia"/>
          <w:b/>
          <w:color w:val="0000CC"/>
          <w:szCs w:val="21"/>
        </w:rPr>
        <w:t>Tholding</w:t>
      </w:r>
      <w:r w:rsidRPr="0011555E">
        <w:rPr>
          <w:rFonts w:ascii="微软雅黑" w:hAnsi="微软雅黑" w:hint="eastAsia"/>
          <w:szCs w:val="21"/>
        </w:rPr>
        <w:t xml:space="preserve">, </w:t>
      </w:r>
      <w:r w:rsidRPr="0011555E">
        <w:rPr>
          <w:rFonts w:ascii="微软雅黑" w:hAnsi="微软雅黑" w:hint="eastAsia"/>
          <w:b/>
          <w:color w:val="0000CC"/>
          <w:szCs w:val="21"/>
        </w:rPr>
        <w:t>TAVGENTERPRICE</w:t>
      </w:r>
      <w:r w:rsidRPr="0011555E">
        <w:rPr>
          <w:rFonts w:ascii="微软雅黑" w:hAnsi="微软雅黑" w:hint="eastAsia"/>
          <w:szCs w:val="21"/>
        </w:rPr>
        <w:t>，</w:t>
      </w:r>
      <w:r w:rsidRPr="0011555E">
        <w:rPr>
          <w:rFonts w:ascii="微软雅黑" w:hAnsi="微软雅黑" w:hint="eastAsia"/>
          <w:b/>
          <w:color w:val="0000CC"/>
          <w:szCs w:val="21"/>
        </w:rPr>
        <w:t>Taccount</w:t>
      </w:r>
      <w:r w:rsidRPr="0011555E">
        <w:rPr>
          <w:rFonts w:ascii="微软雅黑" w:hAnsi="微软雅黑" w:hint="eastAsia"/>
          <w:szCs w:val="21"/>
        </w:rPr>
        <w:t>，</w:t>
      </w:r>
      <w:r w:rsidRPr="0011555E">
        <w:rPr>
          <w:rFonts w:ascii="微软雅黑" w:hAnsi="微软雅黑" w:hint="eastAsia"/>
          <w:b/>
          <w:color w:val="0000CC"/>
          <w:szCs w:val="21"/>
        </w:rPr>
        <w:t>Tasset</w:t>
      </w:r>
      <w:r w:rsidRPr="0011555E">
        <w:rPr>
          <w:rFonts w:ascii="微软雅黑" w:hAnsi="微软雅黑" w:hint="eastAsia"/>
          <w:szCs w:val="21"/>
        </w:rPr>
        <w:t>,但是金字塔强烈不建议使用,因为这样会造成图表上的交易信号与实际的下单记录不符。</w:t>
      </w:r>
    </w:p>
    <w:p w:rsidR="00655BAE" w:rsidRPr="0011555E" w:rsidRDefault="00655BAE" w:rsidP="0011555E">
      <w:pPr>
        <w:widowControl/>
        <w:spacing w:beforeLines="50" w:before="156" w:line="400" w:lineRule="exact"/>
        <w:ind w:firstLineChars="200" w:firstLine="420"/>
        <w:jc w:val="left"/>
        <w:rPr>
          <w:rFonts w:ascii="微软雅黑" w:hAnsi="微软雅黑" w:cs="Arial"/>
          <w:b/>
          <w:color w:val="333333"/>
          <w:szCs w:val="21"/>
        </w:rPr>
      </w:pPr>
      <w:r w:rsidRPr="0011555E">
        <w:rPr>
          <w:rFonts w:ascii="微软雅黑" w:hAnsi="微软雅黑" w:hint="eastAsia"/>
          <w:szCs w:val="21"/>
        </w:rPr>
        <w:t>（3）金字塔的后台交易部分，使用手工闪电下单的记录，将无法通过比如</w:t>
      </w:r>
      <w:r w:rsidRPr="0011555E">
        <w:rPr>
          <w:rFonts w:ascii="微软雅黑" w:hAnsi="微软雅黑" w:hint="eastAsia"/>
          <w:b/>
          <w:color w:val="0000CC"/>
          <w:szCs w:val="21"/>
        </w:rPr>
        <w:t>TENTERPRICE</w:t>
      </w:r>
      <w:r w:rsidRPr="0011555E">
        <w:rPr>
          <w:rFonts w:ascii="微软雅黑" w:hAnsi="微软雅黑" w:hint="eastAsia"/>
          <w:szCs w:val="21"/>
        </w:rPr>
        <w:t>等与交易记录有关函数中得到结果，但可以通过程序化交易监控中的手工下单干预功能完成此项目的。</w:t>
      </w:r>
    </w:p>
    <w:p w:rsidR="00655BAE" w:rsidRPr="0011555E" w:rsidRDefault="00655BAE" w:rsidP="0011555E">
      <w:pPr>
        <w:widowControl/>
        <w:spacing w:beforeLines="50" w:before="156" w:line="400" w:lineRule="exact"/>
        <w:ind w:firstLineChars="200" w:firstLine="420"/>
        <w:jc w:val="left"/>
        <w:rPr>
          <w:rFonts w:ascii="微软雅黑" w:hAnsi="微软雅黑" w:cs="Arial"/>
          <w:b/>
          <w:color w:val="333333"/>
          <w:szCs w:val="21"/>
        </w:rPr>
      </w:pPr>
      <w:r w:rsidRPr="0011555E">
        <w:rPr>
          <w:rFonts w:ascii="微软雅黑" w:hAnsi="微软雅黑" w:hint="eastAsia"/>
          <w:szCs w:val="21"/>
        </w:rPr>
        <w:t>（4）金字塔的后台交易，查询持仓和资产均为用户当前的实际数值，如果多个策略同时多一个品种或通一个帐户进行操作会产生相互干扰现象，解决办法就是通过使用交易系统使用虚拟持仓和资金，这样就完全可以避免这种共振现象，但是推荐高级用户使用，因为需要很多技巧需要处理。</w:t>
      </w:r>
    </w:p>
    <w:p w:rsidR="00655BAE" w:rsidRPr="0011555E" w:rsidRDefault="00655BAE" w:rsidP="0011555E">
      <w:pPr>
        <w:widowControl/>
        <w:spacing w:beforeLines="50" w:before="156" w:line="400" w:lineRule="exact"/>
        <w:ind w:firstLineChars="200" w:firstLine="420"/>
        <w:jc w:val="left"/>
        <w:rPr>
          <w:rFonts w:ascii="微软雅黑" w:hAnsi="微软雅黑" w:cs="Arial"/>
          <w:b/>
          <w:color w:val="333333"/>
          <w:szCs w:val="21"/>
        </w:rPr>
      </w:pPr>
      <w:r w:rsidRPr="0011555E">
        <w:rPr>
          <w:rFonts w:ascii="微软雅黑" w:hAnsi="微软雅黑" w:hint="eastAsia"/>
          <w:szCs w:val="21"/>
        </w:rPr>
        <w:t>（5）用以图表显示的交易系统和后台程序化交易的交易指令函数，参数有明显的不同，用户不能简单的将BUY函数加个T就可以直接后台交易，使用前应该将鼠标放在TBUY函数上认真看看函数说明。</w:t>
      </w:r>
    </w:p>
    <w:p w:rsidR="00655BAE" w:rsidRPr="0011555E" w:rsidRDefault="00655BAE" w:rsidP="00655BAE">
      <w:pPr>
        <w:spacing w:beforeLines="50" w:before="156" w:afterLines="50" w:after="156" w:line="400" w:lineRule="exact"/>
        <w:ind w:leftChars="85" w:left="178"/>
        <w:rPr>
          <w:rFonts w:ascii="微软雅黑" w:hAnsi="微软雅黑" w:cs="Tahoma"/>
          <w:color w:val="000000"/>
          <w:szCs w:val="21"/>
        </w:rPr>
      </w:pPr>
      <w:r w:rsidRPr="0011555E">
        <w:rPr>
          <w:rFonts w:ascii="微软雅黑" w:hAnsi="微软雅黑" w:cs="Tahoma" w:hint="eastAsia"/>
          <w:b/>
          <w:color w:val="000000"/>
          <w:szCs w:val="21"/>
        </w:rPr>
        <w:t>同名</w:t>
      </w:r>
      <w:r w:rsidRPr="0011555E">
        <w:rPr>
          <w:rFonts w:ascii="微软雅黑" w:hAnsi="微软雅黑" w:cs="Tahoma" w:hint="eastAsia"/>
          <w:color w:val="000000"/>
          <w:szCs w:val="21"/>
        </w:rPr>
        <w:t>交易系统函数与程序化交易函数的差别：</w:t>
      </w:r>
    </w:p>
    <w:tbl>
      <w:tblPr>
        <w:tblStyle w:val="-10"/>
        <w:tblW w:w="0" w:type="auto"/>
        <w:tblLook w:val="01E0" w:firstRow="1" w:lastRow="1" w:firstColumn="1" w:lastColumn="1" w:noHBand="0" w:noVBand="0"/>
      </w:tblPr>
      <w:tblGrid>
        <w:gridCol w:w="2235"/>
        <w:gridCol w:w="1984"/>
        <w:gridCol w:w="142"/>
        <w:gridCol w:w="4961"/>
      </w:tblGrid>
      <w:tr w:rsidR="00655BAE" w:rsidRPr="00DC705C" w:rsidTr="00655B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8" w:space="0" w:color="4F81BD" w:themeColor="accent1"/>
              <w:bottom w:val="single" w:sz="8" w:space="0" w:color="4F81BD" w:themeColor="accent1"/>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sz w:val="21"/>
                <w:szCs w:val="18"/>
              </w:rPr>
            </w:pPr>
            <w:r>
              <w:rPr>
                <w:rFonts w:ascii="微软雅黑" w:hAnsi="微软雅黑" w:cs="Tahoma" w:hint="eastAsia"/>
                <w:sz w:val="21"/>
                <w:szCs w:val="18"/>
              </w:rPr>
              <w:t>函数意义</w:t>
            </w:r>
          </w:p>
        </w:tc>
        <w:tc>
          <w:tcPr>
            <w:cnfStyle w:val="000010000000" w:firstRow="0" w:lastRow="0" w:firstColumn="0" w:lastColumn="0" w:oddVBand="1" w:evenVBand="0" w:oddHBand="0" w:evenHBand="0" w:firstRowFirstColumn="0" w:firstRowLastColumn="0" w:lastRowFirstColumn="0" w:lastRowLastColumn="0"/>
            <w:tcW w:w="2126" w:type="dxa"/>
            <w:gridSpan w:val="2"/>
            <w:tcBorders>
              <w:left w:val="nil"/>
              <w:bottom w:val="single" w:sz="8" w:space="0" w:color="4F81BD" w:themeColor="accent1"/>
              <w:right w:val="nil"/>
            </w:tcBorders>
            <w:shd w:val="clear" w:color="auto" w:fill="548DD4" w:themeFill="text2" w:themeFillTint="99"/>
          </w:tcPr>
          <w:p w:rsidR="00655BAE" w:rsidRPr="00DC705C" w:rsidRDefault="00655BAE" w:rsidP="00655BAE">
            <w:pPr>
              <w:jc w:val="center"/>
              <w:rPr>
                <w:rFonts w:ascii="微软雅黑" w:hAnsi="微软雅黑" w:cs="Tahoma"/>
                <w:sz w:val="21"/>
                <w:szCs w:val="18"/>
              </w:rPr>
            </w:pPr>
            <w:r w:rsidRPr="00DC705C">
              <w:rPr>
                <w:rFonts w:ascii="微软雅黑" w:hAnsi="微软雅黑" w:cs="Tahoma" w:hint="eastAsia"/>
                <w:sz w:val="21"/>
                <w:szCs w:val="18"/>
              </w:rPr>
              <w:t>前台图表交易模型</w:t>
            </w:r>
          </w:p>
        </w:tc>
        <w:tc>
          <w:tcPr>
            <w:cnfStyle w:val="000100000000" w:firstRow="0" w:lastRow="0" w:firstColumn="0" w:lastColumn="1" w:oddVBand="0" w:evenVBand="0" w:oddHBand="0" w:evenHBand="0" w:firstRowFirstColumn="0" w:firstRowLastColumn="0" w:lastRowFirstColumn="0" w:lastRowLastColumn="0"/>
            <w:tcW w:w="4961" w:type="dxa"/>
            <w:tcBorders>
              <w:left w:val="nil"/>
              <w:bottom w:val="single" w:sz="8" w:space="0" w:color="4F81BD" w:themeColor="accent1"/>
            </w:tcBorders>
            <w:shd w:val="clear" w:color="auto" w:fill="548DD4" w:themeFill="text2" w:themeFillTint="99"/>
          </w:tcPr>
          <w:p w:rsidR="00655BAE" w:rsidRPr="00DC705C" w:rsidRDefault="00655BAE" w:rsidP="00655BAE">
            <w:pPr>
              <w:ind w:leftChars="85" w:left="178"/>
              <w:jc w:val="center"/>
              <w:rPr>
                <w:rFonts w:ascii="微软雅黑" w:hAnsi="微软雅黑" w:cs="Tahoma"/>
                <w:sz w:val="21"/>
                <w:szCs w:val="18"/>
              </w:rPr>
            </w:pPr>
            <w:r w:rsidRPr="00DC705C">
              <w:rPr>
                <w:rFonts w:ascii="微软雅黑" w:hAnsi="微软雅黑" w:cs="Tahoma" w:hint="eastAsia"/>
                <w:sz w:val="21"/>
                <w:szCs w:val="18"/>
              </w:rPr>
              <w:t>后台交易系统</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开多</w:t>
            </w:r>
          </w:p>
        </w:tc>
        <w:tc>
          <w:tcPr>
            <w:cnfStyle w:val="000010000000" w:firstRow="0" w:lastRow="0" w:firstColumn="0" w:lastColumn="0" w:oddVBand="1" w:evenVBand="0" w:oddHBand="0" w:evenHBand="0" w:firstRowFirstColumn="0" w:firstRowLastColumn="0" w:lastRowFirstColumn="0" w:lastRowLastColumn="0"/>
            <w:tcW w:w="1984" w:type="dxa"/>
            <w:tcBorders>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BUY</w:t>
            </w:r>
          </w:p>
        </w:tc>
        <w:tc>
          <w:tcPr>
            <w:cnfStyle w:val="000100000000" w:firstRow="0" w:lastRow="0" w:firstColumn="0" w:lastColumn="1" w:oddVBand="0" w:evenVBand="0" w:oddHBand="0" w:evenHBand="0" w:firstRowFirstColumn="0" w:firstRowLastColumn="0" w:lastRowFirstColumn="0" w:lastRowLastColumn="0"/>
            <w:tcW w:w="5103" w:type="dxa"/>
            <w:gridSpan w:val="2"/>
            <w:tcBorders>
              <w:left w:val="single" w:sz="4" w:space="0" w:color="548DD4" w:themeColor="text2" w:themeTint="99"/>
              <w:bottom w:val="single" w:sz="4" w:space="0" w:color="17365D" w:themeColor="text2" w:themeShade="BF"/>
            </w:tcBorders>
          </w:tcPr>
          <w:p w:rsidR="00655BAE" w:rsidRPr="00DC705C" w:rsidRDefault="00655BAE" w:rsidP="00655BAE">
            <w:pPr>
              <w:ind w:firstLineChars="100" w:firstLine="180"/>
              <w:jc w:val="center"/>
              <w:rPr>
                <w:rFonts w:ascii="微软雅黑" w:hAnsi="微软雅黑" w:cs="Tahoma"/>
                <w:color w:val="000000"/>
                <w:sz w:val="18"/>
                <w:szCs w:val="18"/>
              </w:rPr>
            </w:pPr>
            <w:r w:rsidRPr="00DC705C">
              <w:rPr>
                <w:rFonts w:ascii="微软雅黑" w:hAnsi="微软雅黑" w:cs="Tahoma" w:hint="eastAsia"/>
                <w:color w:val="000000"/>
                <w:sz w:val="18"/>
                <w:szCs w:val="18"/>
              </w:rPr>
              <w:t>TBUY</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平多</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SELL</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TSELL</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开空</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tabs>
                <w:tab w:val="right" w:pos="2337"/>
              </w:tabs>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BUYSHORT</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TBUYSHORT</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平空</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SELLSHORT</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TSELLSHORT</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FFFFFF" w:themeColor="background1"/>
                <w:sz w:val="18"/>
                <w:szCs w:val="18"/>
              </w:rPr>
              <w:t>其中TYPE:</w:t>
            </w:r>
            <w:r w:rsidRPr="00DC705C">
              <w:rPr>
                <w:rFonts w:ascii="微软雅黑" w:hAnsi="微软雅黑" w:cs="Tahoma" w:hint="eastAsia"/>
                <w:color w:val="FF0000"/>
                <w:sz w:val="18"/>
                <w:szCs w:val="18"/>
              </w:rPr>
              <w:t>次周期限价</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LIMIT</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REF(条件，1)，LMT</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TYPE:本周期限价</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LIMITR</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LMT</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FFFFFF" w:themeColor="background1"/>
                <w:sz w:val="18"/>
                <w:szCs w:val="18"/>
              </w:rPr>
              <w:t>TYPE:</w:t>
            </w:r>
            <w:r w:rsidRPr="00DC705C">
              <w:rPr>
                <w:rFonts w:ascii="微软雅黑" w:hAnsi="微软雅黑" w:cs="Tahoma" w:hint="eastAsia"/>
                <w:color w:val="FF0000"/>
                <w:sz w:val="18"/>
                <w:szCs w:val="18"/>
              </w:rPr>
              <w:t>次周期停损</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STOP</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REF(条件，1)，STP</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TYPE:本周期停损</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STOPR</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STP</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FFFFFF" w:themeColor="background1"/>
                <w:sz w:val="18"/>
                <w:szCs w:val="18"/>
              </w:rPr>
              <w:t>TYPE:</w:t>
            </w:r>
            <w:r w:rsidRPr="00DC705C">
              <w:rPr>
                <w:rFonts w:ascii="微软雅黑" w:hAnsi="微软雅黑" w:cs="Tahoma" w:hint="eastAsia"/>
                <w:color w:val="FF0000"/>
                <w:sz w:val="18"/>
                <w:szCs w:val="18"/>
              </w:rPr>
              <w:t>次周期市价</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MARKET</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FF0000"/>
                <w:sz w:val="18"/>
                <w:szCs w:val="18"/>
              </w:rPr>
            </w:pPr>
            <w:r w:rsidRPr="00DC705C">
              <w:rPr>
                <w:rFonts w:ascii="微软雅黑" w:hAnsi="微软雅黑" w:cs="Tahoma" w:hint="eastAsia"/>
                <w:color w:val="FF0000"/>
                <w:sz w:val="18"/>
                <w:szCs w:val="18"/>
              </w:rPr>
              <w:t>REF(条件，1)，MKT</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000000"/>
                <w:sz w:val="18"/>
                <w:szCs w:val="18"/>
              </w:rPr>
            </w:pPr>
            <w:r w:rsidRPr="0092108D">
              <w:rPr>
                <w:rFonts w:ascii="微软雅黑" w:hAnsi="微软雅黑" w:cs="Tahoma" w:hint="eastAsia"/>
                <w:color w:val="FFFFFF" w:themeColor="background1"/>
                <w:sz w:val="18"/>
                <w:szCs w:val="18"/>
              </w:rPr>
              <w:t>TYPE:本周期市价</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92108D" w:rsidRDefault="00655BAE" w:rsidP="00655BAE">
            <w:pPr>
              <w:ind w:leftChars="85" w:left="178"/>
              <w:jc w:val="center"/>
              <w:rPr>
                <w:rFonts w:ascii="微软雅黑" w:hAnsi="微软雅黑" w:cs="Tahoma"/>
                <w:sz w:val="18"/>
                <w:szCs w:val="18"/>
              </w:rPr>
            </w:pPr>
            <w:r w:rsidRPr="0092108D">
              <w:rPr>
                <w:rFonts w:ascii="微软雅黑" w:hAnsi="微软雅黑" w:cs="Tahoma" w:hint="eastAsia"/>
                <w:sz w:val="18"/>
                <w:szCs w:val="18"/>
              </w:rPr>
              <w:t>MARKETR</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92108D" w:rsidRDefault="00655BAE" w:rsidP="00655BAE">
            <w:pPr>
              <w:ind w:leftChars="85" w:left="178"/>
              <w:jc w:val="center"/>
              <w:rPr>
                <w:rFonts w:ascii="微软雅黑" w:hAnsi="微软雅黑" w:cs="Tahoma"/>
                <w:sz w:val="18"/>
                <w:szCs w:val="18"/>
              </w:rPr>
            </w:pPr>
            <w:r w:rsidRPr="0092108D">
              <w:rPr>
                <w:rFonts w:ascii="微软雅黑" w:hAnsi="微软雅黑" w:cs="Tahoma" w:hint="eastAsia"/>
                <w:sz w:val="18"/>
                <w:szCs w:val="18"/>
              </w:rPr>
              <w:t>MKT</w:t>
            </w:r>
          </w:p>
        </w:tc>
      </w:tr>
      <w:tr w:rsidR="00655BAE" w:rsidRPr="00DC705C" w:rsidTr="00655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开仓百分比</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262198">
              <w:rPr>
                <w:rFonts w:ascii="微软雅黑" w:hAnsi="微软雅黑" w:cs="Tahoma"/>
                <w:color w:val="000000"/>
                <w:sz w:val="18"/>
                <w:szCs w:val="18"/>
              </w:rPr>
              <w:t>PERTRADER</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262198">
              <w:rPr>
                <w:rFonts w:ascii="微软雅黑" w:hAnsi="微软雅黑" w:cs="Tahoma"/>
                <w:color w:val="000000"/>
                <w:sz w:val="18"/>
                <w:szCs w:val="18"/>
              </w:rPr>
              <w:t>PERTRADER</w:t>
            </w:r>
          </w:p>
        </w:tc>
      </w:tr>
      <w:tr w:rsidR="00655BAE" w:rsidRPr="00DC705C" w:rsidTr="00655BAE">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17365D" w:themeColor="text2" w:themeShade="BF"/>
              <w:bottom w:val="nil"/>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语句</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17365D" w:themeColor="text2" w:themeShade="BF"/>
              <w:left w:val="nil"/>
              <w:bottom w:val="nil"/>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语句</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single" w:sz="4" w:space="0" w:color="17365D" w:themeColor="text2" w:themeShade="BF"/>
              <w:left w:val="single" w:sz="4" w:space="0" w:color="548DD4" w:themeColor="text2" w:themeTint="99"/>
              <w:bottom w:val="nil"/>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T语句</w:t>
            </w:r>
          </w:p>
        </w:tc>
      </w:tr>
      <w:tr w:rsidR="00655BAE" w:rsidRPr="00DC705C" w:rsidTr="00655B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nil"/>
              <w:bottom w:val="single" w:sz="4" w:space="0" w:color="17365D" w:themeColor="text2" w:themeShade="BF"/>
              <w:right w:val="nil"/>
            </w:tcBorders>
            <w:shd w:val="clear" w:color="auto" w:fill="548DD4" w:themeFill="text2" w:themeFillTint="99"/>
          </w:tcPr>
          <w:p w:rsidR="00655BAE" w:rsidRPr="00DC705C" w:rsidRDefault="00655BAE" w:rsidP="00655BAE">
            <w:pPr>
              <w:ind w:leftChars="85" w:left="178"/>
              <w:jc w:val="center"/>
              <w:rPr>
                <w:rFonts w:ascii="微软雅黑" w:hAnsi="微软雅黑" w:cs="Tahoma"/>
                <w:color w:val="FFFFFF" w:themeColor="background1"/>
                <w:sz w:val="18"/>
                <w:szCs w:val="18"/>
              </w:rPr>
            </w:pPr>
            <w:r w:rsidRPr="00DC705C">
              <w:rPr>
                <w:rFonts w:ascii="微软雅黑" w:hAnsi="微软雅黑" w:cs="Tahoma" w:hint="eastAsia"/>
                <w:color w:val="FFFFFF" w:themeColor="background1"/>
                <w:sz w:val="18"/>
                <w:szCs w:val="18"/>
              </w:rPr>
              <w:t>函数</w:t>
            </w:r>
          </w:p>
        </w:tc>
        <w:tc>
          <w:tcPr>
            <w:cnfStyle w:val="000010000000" w:firstRow="0" w:lastRow="0" w:firstColumn="0" w:lastColumn="0" w:oddVBand="1" w:evenVBand="0" w:oddHBand="0" w:evenHBand="0" w:firstRowFirstColumn="0" w:firstRowLastColumn="0" w:lastRowFirstColumn="0" w:lastRowLastColumn="0"/>
            <w:tcW w:w="1984" w:type="dxa"/>
            <w:tcBorders>
              <w:top w:val="nil"/>
              <w:left w:val="nil"/>
              <w:bottom w:val="single" w:sz="4" w:space="0" w:color="17365D" w:themeColor="text2" w:themeShade="BF"/>
              <w:right w:val="single" w:sz="4" w:space="0" w:color="548DD4" w:themeColor="text2" w:themeTint="99"/>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可在图表上显示</w:t>
            </w:r>
          </w:p>
        </w:tc>
        <w:tc>
          <w:tcPr>
            <w:cnfStyle w:val="000100000000" w:firstRow="0" w:lastRow="0" w:firstColumn="0" w:lastColumn="1" w:oddVBand="0" w:evenVBand="0" w:oddHBand="0" w:evenHBand="0" w:firstRowFirstColumn="0" w:firstRowLastColumn="0" w:lastRowFirstColumn="0" w:lastRowLastColumn="0"/>
            <w:tcW w:w="5103" w:type="dxa"/>
            <w:gridSpan w:val="2"/>
            <w:tcBorders>
              <w:top w:val="nil"/>
              <w:left w:val="single" w:sz="4" w:space="0" w:color="548DD4" w:themeColor="text2" w:themeTint="99"/>
              <w:bottom w:val="single" w:sz="4" w:space="0" w:color="17365D" w:themeColor="text2" w:themeShade="BF"/>
            </w:tcBorders>
          </w:tcPr>
          <w:p w:rsidR="00655BAE" w:rsidRPr="00DC705C" w:rsidRDefault="00655BAE" w:rsidP="00655BAE">
            <w:pPr>
              <w:ind w:leftChars="85" w:left="178"/>
              <w:jc w:val="center"/>
              <w:rPr>
                <w:rFonts w:ascii="微软雅黑" w:hAnsi="微软雅黑" w:cs="Tahoma"/>
                <w:color w:val="000000"/>
                <w:sz w:val="18"/>
                <w:szCs w:val="18"/>
              </w:rPr>
            </w:pPr>
            <w:r w:rsidRPr="00DC705C">
              <w:rPr>
                <w:rFonts w:ascii="微软雅黑" w:hAnsi="微软雅黑" w:cs="Tahoma" w:hint="eastAsia"/>
                <w:color w:val="000000"/>
                <w:sz w:val="18"/>
                <w:szCs w:val="18"/>
              </w:rPr>
              <w:t>不能在图表上显示</w:t>
            </w:r>
          </w:p>
        </w:tc>
      </w:tr>
    </w:tbl>
    <w:p w:rsidR="00655BAE" w:rsidRPr="00F749DD" w:rsidRDefault="00655BAE" w:rsidP="00655BAE">
      <w:pPr>
        <w:ind w:leftChars="85" w:left="178"/>
        <w:rPr>
          <w:rFonts w:ascii="微软雅黑" w:hAnsi="微软雅黑" w:cs="Tahoma"/>
          <w:color w:val="000000"/>
          <w:kern w:val="0"/>
          <w:sz w:val="20"/>
          <w:szCs w:val="18"/>
        </w:rPr>
      </w:pPr>
      <w:r>
        <w:rPr>
          <w:rFonts w:ascii="微软雅黑" w:hAnsi="微软雅黑" w:cs="Tahoma" w:hint="eastAsia"/>
          <w:color w:val="000000"/>
          <w:sz w:val="20"/>
          <w:szCs w:val="18"/>
        </w:rPr>
        <w:t>总之，通过函数列表，了解他们的细微差别。</w:t>
      </w:r>
      <w:r>
        <w:rPr>
          <w:rFonts w:ascii="微软雅黑" w:hAnsi="微软雅黑"/>
        </w:rPr>
        <w:br w:type="page"/>
      </w:r>
    </w:p>
    <w:p w:rsidR="00655BAE" w:rsidRPr="00483008" w:rsidRDefault="00E17C76" w:rsidP="004A7A8D">
      <w:pPr>
        <w:pStyle w:val="1"/>
        <w:ind w:firstLineChars="400" w:firstLine="1200"/>
        <w:rPr>
          <w:rFonts w:ascii="微软雅黑" w:hAnsi="微软雅黑"/>
        </w:rPr>
      </w:pPr>
      <w:bookmarkStart w:id="24" w:name="_图表交易和后台交易的主要区别和联系"/>
      <w:bookmarkStart w:id="25" w:name="_Toc453491450"/>
      <w:bookmarkStart w:id="26" w:name="_Toc454208601"/>
      <w:bookmarkEnd w:id="24"/>
      <w:r>
        <w:rPr>
          <w:rFonts w:ascii="微软雅黑" w:hAnsi="微软雅黑" w:hint="eastAsia"/>
        </w:rPr>
        <w:lastRenderedPageBreak/>
        <w:t>第二</w:t>
      </w:r>
      <w:r w:rsidR="004A7A8D">
        <w:rPr>
          <w:rFonts w:ascii="微软雅黑" w:hAnsi="微软雅黑" w:hint="eastAsia"/>
        </w:rPr>
        <w:t xml:space="preserve">章 </w:t>
      </w:r>
      <w:r w:rsidR="00655BAE" w:rsidRPr="00483008">
        <w:rPr>
          <w:rFonts w:ascii="微软雅黑" w:hAnsi="微软雅黑" w:hint="eastAsia"/>
        </w:rPr>
        <w:t>图表交易和后台交易的主要区别</w:t>
      </w:r>
      <w:bookmarkEnd w:id="18"/>
      <w:bookmarkEnd w:id="19"/>
      <w:r w:rsidR="00655BAE" w:rsidRPr="00483008">
        <w:rPr>
          <w:rFonts w:ascii="微软雅黑" w:hAnsi="微软雅黑" w:hint="eastAsia"/>
        </w:rPr>
        <w:t>和联系</w:t>
      </w:r>
      <w:bookmarkEnd w:id="20"/>
      <w:bookmarkEnd w:id="25"/>
      <w:bookmarkEnd w:id="26"/>
    </w:p>
    <w:p w:rsidR="00655BAE" w:rsidRPr="00AF136D" w:rsidRDefault="00E17C76" w:rsidP="00B43CD9">
      <w:pPr>
        <w:pStyle w:val="2"/>
      </w:pPr>
      <w:bookmarkStart w:id="27" w:name="_Toc342415732"/>
      <w:bookmarkStart w:id="28" w:name="_Toc453491451"/>
      <w:bookmarkStart w:id="29" w:name="_Toc454208602"/>
      <w:r>
        <w:rPr>
          <w:rFonts w:hint="eastAsia"/>
        </w:rPr>
        <w:t>2</w:t>
      </w:r>
      <w:r w:rsidR="00655BAE" w:rsidRPr="00AF136D">
        <w:rPr>
          <w:rFonts w:hint="eastAsia"/>
        </w:rPr>
        <w:t xml:space="preserve">.1 </w:t>
      </w:r>
      <w:r w:rsidR="00655BAE" w:rsidRPr="00AF136D">
        <w:rPr>
          <w:rFonts w:hint="eastAsia"/>
        </w:rPr>
        <w:t>图表、交易函数的区别</w:t>
      </w:r>
      <w:bookmarkStart w:id="30" w:name="_Toc295740391"/>
      <w:bookmarkStart w:id="31" w:name="_Toc295740536"/>
      <w:bookmarkEnd w:id="27"/>
      <w:bookmarkEnd w:id="28"/>
      <w:bookmarkEnd w:id="29"/>
    </w:p>
    <w:p w:rsidR="00655BAE" w:rsidRPr="00AF136D" w:rsidRDefault="00E17C76" w:rsidP="00655BAE">
      <w:pPr>
        <w:pStyle w:val="3"/>
        <w:ind w:firstLine="422"/>
      </w:pPr>
      <w:bookmarkStart w:id="32" w:name="_Toc342415733"/>
      <w:bookmarkStart w:id="33" w:name="_Toc342598106"/>
      <w:bookmarkStart w:id="34" w:name="_Toc342598149"/>
      <w:bookmarkStart w:id="35" w:name="_Toc342598256"/>
      <w:bookmarkStart w:id="36" w:name="_Toc342601340"/>
      <w:bookmarkStart w:id="37" w:name="_Toc342984973"/>
      <w:bookmarkStart w:id="38" w:name="_Toc342985204"/>
      <w:bookmarkStart w:id="39" w:name="_Toc453491452"/>
      <w:bookmarkStart w:id="40" w:name="_Toc454208603"/>
      <w:r>
        <w:rPr>
          <w:rFonts w:hint="eastAsia"/>
        </w:rPr>
        <w:t>2</w:t>
      </w:r>
      <w:r w:rsidR="00655BAE" w:rsidRPr="00AF136D">
        <w:rPr>
          <w:rFonts w:hint="eastAsia"/>
        </w:rPr>
        <w:t xml:space="preserve">.11 </w:t>
      </w:r>
      <w:r w:rsidR="00655BAE" w:rsidRPr="00AF136D">
        <w:rPr>
          <w:rFonts w:hint="eastAsia"/>
        </w:rPr>
        <w:t>图表交易函数</w:t>
      </w:r>
      <w:bookmarkEnd w:id="32"/>
      <w:bookmarkEnd w:id="33"/>
      <w:bookmarkEnd w:id="34"/>
      <w:bookmarkEnd w:id="35"/>
      <w:bookmarkEnd w:id="36"/>
      <w:bookmarkEnd w:id="37"/>
      <w:bookmarkEnd w:id="38"/>
      <w:bookmarkEnd w:id="39"/>
      <w:bookmarkEnd w:id="40"/>
    </w:p>
    <w:bookmarkEnd w:id="30"/>
    <w:bookmarkEnd w:id="31"/>
    <w:p w:rsidR="00655BAE" w:rsidRPr="00DC705C" w:rsidRDefault="00655BAE" w:rsidP="00655BAE">
      <w:pPr>
        <w:spacing w:line="400" w:lineRule="exact"/>
        <w:ind w:firstLine="420"/>
        <w:rPr>
          <w:rFonts w:ascii="微软雅黑" w:hAnsi="微软雅黑"/>
          <w:sz w:val="20"/>
          <w:szCs w:val="18"/>
        </w:rPr>
      </w:pPr>
      <w:r w:rsidRPr="00DC705C">
        <w:rPr>
          <w:rFonts w:ascii="Arial Unicode MS" w:eastAsia="Arial Unicode MS" w:hAnsi="Arial Unicode MS" w:cs="Arial Unicode MS" w:hint="eastAsia"/>
          <w:color w:val="0000FF"/>
          <w:sz w:val="20"/>
          <w:szCs w:val="18"/>
        </w:rPr>
        <w:t>BUY</w:t>
      </w:r>
      <w:r w:rsidRPr="00DC705C">
        <w:rPr>
          <w:rFonts w:ascii="Arial Unicode MS" w:eastAsia="Arial Unicode MS" w:hAnsi="Arial Unicode MS" w:cs="Arial Unicode MS" w:hint="eastAsia"/>
          <w:color w:val="0000FF"/>
          <w:sz w:val="20"/>
          <w:szCs w:val="18"/>
        </w:rPr>
        <w:tab/>
      </w:r>
      <w:r w:rsidRPr="00DC705C">
        <w:rPr>
          <w:rFonts w:ascii="微软雅黑" w:hAnsi="微软雅黑" w:hint="eastAsia"/>
          <w:sz w:val="20"/>
          <w:szCs w:val="18"/>
        </w:rPr>
        <w:tab/>
      </w:r>
      <w:r w:rsidRPr="00DC705C">
        <w:rPr>
          <w:rFonts w:ascii="微软雅黑" w:hAnsi="微软雅黑" w:hint="eastAsia"/>
          <w:sz w:val="20"/>
          <w:szCs w:val="18"/>
        </w:rPr>
        <w:tab/>
        <w:t xml:space="preserve">    开多</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r>
      <w:r w:rsidRPr="00DC705C">
        <w:rPr>
          <w:rFonts w:ascii="Arial Unicode MS" w:eastAsia="Arial Unicode MS" w:hAnsi="Arial Unicode MS" w:cs="Arial Unicode MS" w:hint="eastAsia"/>
          <w:color w:val="0000FF"/>
          <w:sz w:val="20"/>
          <w:szCs w:val="18"/>
        </w:rPr>
        <w:t>BUYSHORT</w:t>
      </w:r>
      <w:r w:rsidRPr="00DC705C">
        <w:rPr>
          <w:rFonts w:ascii="微软雅黑" w:hAnsi="微软雅黑" w:hint="eastAsia"/>
          <w:sz w:val="20"/>
          <w:szCs w:val="18"/>
        </w:rPr>
        <w:tab/>
        <w:t xml:space="preserve">    开空</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r>
      <w:r w:rsidRPr="00DC705C">
        <w:rPr>
          <w:rFonts w:ascii="Arial Unicode MS" w:eastAsia="Arial Unicode MS" w:hAnsi="Arial Unicode MS" w:cs="Arial Unicode MS" w:hint="eastAsia"/>
          <w:color w:val="0000FF"/>
          <w:sz w:val="20"/>
          <w:szCs w:val="18"/>
        </w:rPr>
        <w:t>SELL</w:t>
      </w:r>
      <w:r w:rsidRPr="00DC705C">
        <w:rPr>
          <w:rFonts w:ascii="Arial Unicode MS" w:eastAsia="Arial Unicode MS" w:hAnsi="Arial Unicode MS" w:cs="Arial Unicode MS" w:hint="eastAsia"/>
          <w:sz w:val="20"/>
          <w:szCs w:val="18"/>
        </w:rPr>
        <w:tab/>
      </w:r>
      <w:r w:rsidRPr="00DC705C">
        <w:rPr>
          <w:rFonts w:ascii="微软雅黑" w:hAnsi="微软雅黑" w:hint="eastAsia"/>
          <w:sz w:val="20"/>
          <w:szCs w:val="18"/>
        </w:rPr>
        <w:tab/>
        <w:t xml:space="preserve">    平多</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r>
      <w:r w:rsidRPr="00DC705C">
        <w:rPr>
          <w:rFonts w:ascii="Arial Unicode MS" w:eastAsia="Arial Unicode MS" w:hAnsi="Arial Unicode MS" w:cs="Arial Unicode MS" w:hint="eastAsia"/>
          <w:color w:val="0000FF"/>
          <w:sz w:val="20"/>
          <w:szCs w:val="18"/>
        </w:rPr>
        <w:t>SELLSHORT</w:t>
      </w:r>
      <w:r w:rsidRPr="00DC705C">
        <w:rPr>
          <w:rFonts w:ascii="微软雅黑" w:hAnsi="微软雅黑" w:hint="eastAsia"/>
          <w:sz w:val="20"/>
          <w:szCs w:val="18"/>
        </w:rPr>
        <w:t xml:space="preserve">      平空</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t>适用于图表程序式交易模式，本函数中可以设置下单条件、下单手数、下单价格等参数。这种交易函数</w:t>
      </w:r>
      <w:r w:rsidRPr="00DC705C">
        <w:rPr>
          <w:rFonts w:ascii="微软雅黑" w:hAnsi="微软雅黑" w:hint="eastAsia"/>
          <w:color w:val="FF0000"/>
          <w:sz w:val="20"/>
          <w:szCs w:val="18"/>
        </w:rPr>
        <w:t>优点</w:t>
      </w:r>
      <w:r w:rsidRPr="00DC705C">
        <w:rPr>
          <w:rFonts w:ascii="微软雅黑" w:hAnsi="微软雅黑" w:hint="eastAsia"/>
          <w:sz w:val="20"/>
          <w:szCs w:val="18"/>
        </w:rPr>
        <w:t>在于可以将本交易函数套用到若干个循环逻辑判断语句中，对下单手数灵活设置，对下单价格灵活的掌控，与之配套使用的各类函数较多，因此能够用于实现较为复杂的交易模型；</w:t>
      </w:r>
      <w:r w:rsidRPr="00DC705C">
        <w:rPr>
          <w:rFonts w:ascii="微软雅黑" w:hAnsi="微软雅黑" w:hint="eastAsia"/>
          <w:color w:val="FF0000"/>
          <w:sz w:val="20"/>
          <w:szCs w:val="18"/>
        </w:rPr>
        <w:t>缺点</w:t>
      </w:r>
      <w:r w:rsidRPr="00DC705C">
        <w:rPr>
          <w:rFonts w:ascii="微软雅黑" w:hAnsi="微软雅黑" w:hint="eastAsia"/>
          <w:sz w:val="20"/>
          <w:szCs w:val="18"/>
        </w:rPr>
        <w:t>是没有参数设置账户名、下单品种、只能运行在逐K线模式等。</w:t>
      </w:r>
    </w:p>
    <w:p w:rsidR="00655BAE" w:rsidRPr="00DC705C" w:rsidRDefault="00655BAE" w:rsidP="00655BAE">
      <w:pPr>
        <w:spacing w:line="400" w:lineRule="exact"/>
        <w:ind w:left="1200" w:hangingChars="600" w:hanging="1200"/>
        <w:rPr>
          <w:rFonts w:ascii="微软雅黑" w:hAnsi="微软雅黑"/>
          <w:sz w:val="20"/>
          <w:szCs w:val="18"/>
        </w:rPr>
      </w:pPr>
      <w:r w:rsidRPr="00DC705C">
        <w:rPr>
          <w:rFonts w:ascii="微软雅黑" w:hAnsi="微软雅黑" w:hint="eastAsia"/>
          <w:sz w:val="20"/>
          <w:szCs w:val="18"/>
        </w:rPr>
        <w:t xml:space="preserve">例2.1:   </w:t>
      </w:r>
    </w:p>
    <w:p w:rsidR="00655BAE" w:rsidRPr="00DC705C" w:rsidRDefault="00655BAE" w:rsidP="00655BAE">
      <w:pPr>
        <w:spacing w:line="400" w:lineRule="exact"/>
        <w:ind w:leftChars="225" w:left="1073" w:hangingChars="300" w:hanging="600"/>
        <w:rPr>
          <w:rFonts w:ascii="Arial Unicode MS" w:eastAsia="Arial Unicode MS" w:hAnsi="Arial Unicode MS" w:cs="Arial Unicode MS"/>
          <w:color w:val="0000FF"/>
          <w:sz w:val="20"/>
          <w:szCs w:val="18"/>
        </w:rPr>
      </w:pPr>
      <w:r w:rsidRPr="00DC705C">
        <w:rPr>
          <w:rFonts w:ascii="Arial Unicode MS" w:eastAsia="Arial Unicode MS" w:hAnsi="Arial Unicode MS" w:cs="Arial Unicode MS"/>
          <w:color w:val="0000FF"/>
          <w:sz w:val="20"/>
          <w:szCs w:val="18"/>
        </w:rPr>
        <w:t>BUY(vol/ref(vol,1)&gt;3 AND CLOSE&gt;OPEN , 1 ,LIMIT ,CLOSE )</w:t>
      </w:r>
      <w:r w:rsidRPr="00DC705C">
        <w:rPr>
          <w:rFonts w:ascii="Arial Unicode MS" w:eastAsia="Arial Unicode MS" w:hAnsi="Arial Unicode MS" w:cs="Arial Unicode MS" w:hint="eastAsia"/>
          <w:color w:val="0000FF"/>
          <w:sz w:val="20"/>
          <w:szCs w:val="18"/>
        </w:rPr>
        <w:t>；</w:t>
      </w:r>
    </w:p>
    <w:p w:rsidR="00655BAE" w:rsidRPr="00DC705C" w:rsidRDefault="00655BAE" w:rsidP="00655BAE">
      <w:pPr>
        <w:spacing w:line="400" w:lineRule="exact"/>
        <w:ind w:leftChars="225" w:left="1073" w:hangingChars="300" w:hanging="600"/>
        <w:rPr>
          <w:rFonts w:ascii="Arial Unicode MS" w:eastAsia="Arial Unicode MS" w:hAnsi="Arial Unicode MS" w:cs="Arial Unicode MS"/>
          <w:color w:val="0000FF"/>
          <w:sz w:val="20"/>
          <w:szCs w:val="18"/>
        </w:rPr>
      </w:pPr>
      <w:r w:rsidRPr="00DC705C">
        <w:rPr>
          <w:rFonts w:ascii="Arial Unicode MS" w:eastAsia="Arial Unicode MS" w:hAnsi="Arial Unicode MS" w:cs="Arial Unicode MS"/>
          <w:color w:val="0000FF"/>
          <w:sz w:val="20"/>
          <w:szCs w:val="18"/>
        </w:rPr>
        <w:t>SELL(vol/ref(vol,1)&gt;3 AND CLOSE&lt;OPEN , 1 ,LIMIT ,CLOSE );</w:t>
      </w:r>
    </w:p>
    <w:p w:rsidR="00655BAE" w:rsidRPr="00DC705C" w:rsidRDefault="00655BAE" w:rsidP="00655BAE">
      <w:pPr>
        <w:spacing w:line="400" w:lineRule="exact"/>
        <w:ind w:left="300" w:hangingChars="150" w:hanging="300"/>
        <w:rPr>
          <w:rFonts w:ascii="微软雅黑" w:hAnsi="微软雅黑"/>
          <w:sz w:val="20"/>
          <w:szCs w:val="18"/>
        </w:rPr>
      </w:pPr>
      <w:r w:rsidRPr="00DC705C">
        <w:rPr>
          <w:rFonts w:ascii="微软雅黑" w:hAnsi="微软雅黑" w:hint="eastAsia"/>
          <w:sz w:val="20"/>
          <w:szCs w:val="18"/>
        </w:rPr>
        <w:t xml:space="preserve">例2.2:   </w:t>
      </w:r>
      <w:r w:rsidRPr="00DC705C">
        <w:rPr>
          <w:rFonts w:ascii="微软雅黑" w:hAnsi="微软雅黑" w:hint="eastAsia"/>
          <w:sz w:val="20"/>
          <w:szCs w:val="18"/>
        </w:rPr>
        <w:br/>
      </w:r>
      <w:r w:rsidRPr="00DC705C">
        <w:rPr>
          <w:rFonts w:ascii="微软雅黑" w:hAnsi="微软雅黑"/>
          <w:color w:val="0000FF"/>
          <w:sz w:val="20"/>
          <w:szCs w:val="18"/>
        </w:rPr>
        <w:t>IF</w:t>
      </w:r>
      <w:r w:rsidRPr="00DC705C">
        <w:rPr>
          <w:rFonts w:ascii="微软雅黑" w:hAnsi="微软雅黑" w:hint="eastAsia"/>
          <w:color w:val="0000FF"/>
          <w:sz w:val="20"/>
          <w:szCs w:val="18"/>
        </w:rPr>
        <w:t xml:space="preserve"> </w:t>
      </w:r>
      <w:r w:rsidRPr="00DC705C">
        <w:rPr>
          <w:rFonts w:ascii="微软雅黑" w:hAnsi="微软雅黑"/>
          <w:color w:val="0000FF"/>
          <w:sz w:val="20"/>
          <w:szCs w:val="18"/>
        </w:rPr>
        <w:t>vol/ref(vol,1)&gt;3</w:t>
      </w:r>
      <w:r w:rsidRPr="00DC705C">
        <w:rPr>
          <w:rFonts w:ascii="微软雅黑" w:hAnsi="微软雅黑" w:hint="eastAsia"/>
          <w:color w:val="0000FF"/>
          <w:sz w:val="20"/>
          <w:szCs w:val="18"/>
        </w:rPr>
        <w:t xml:space="preserve"> </w:t>
      </w:r>
      <w:r w:rsidRPr="00DC705C">
        <w:rPr>
          <w:rFonts w:ascii="微软雅黑" w:hAnsi="微软雅黑"/>
          <w:color w:val="0000FF"/>
          <w:sz w:val="20"/>
          <w:szCs w:val="18"/>
        </w:rPr>
        <w:t>THEN BEGIN</w:t>
      </w:r>
    </w:p>
    <w:p w:rsidR="00655BAE" w:rsidRPr="00DC705C" w:rsidRDefault="00655BAE" w:rsidP="00655BAE">
      <w:pPr>
        <w:tabs>
          <w:tab w:val="num" w:pos="720"/>
        </w:tabs>
        <w:spacing w:line="400" w:lineRule="exact"/>
        <w:rPr>
          <w:rFonts w:ascii="微软雅黑" w:hAnsi="微软雅黑"/>
          <w:color w:val="0000FF"/>
          <w:sz w:val="20"/>
          <w:szCs w:val="18"/>
        </w:rPr>
      </w:pPr>
      <w:r w:rsidRPr="00DC705C">
        <w:rPr>
          <w:rFonts w:ascii="微软雅黑" w:hAnsi="微软雅黑" w:hint="eastAsia"/>
          <w:color w:val="0000FF"/>
          <w:sz w:val="20"/>
          <w:szCs w:val="18"/>
        </w:rPr>
        <w:tab/>
      </w:r>
      <w:r w:rsidRPr="00DC705C">
        <w:rPr>
          <w:rFonts w:ascii="微软雅黑" w:hAnsi="微软雅黑"/>
          <w:color w:val="0000FF"/>
          <w:sz w:val="20"/>
          <w:szCs w:val="18"/>
        </w:rPr>
        <w:t>BUY(CLOSE&gt;OPEN , 1 ,LIMIT ,CLOSE );</w:t>
      </w:r>
    </w:p>
    <w:p w:rsidR="00655BAE" w:rsidRPr="00DC705C" w:rsidRDefault="00655BAE" w:rsidP="00655BAE">
      <w:pPr>
        <w:tabs>
          <w:tab w:val="num" w:pos="720"/>
        </w:tabs>
        <w:spacing w:line="400" w:lineRule="exact"/>
        <w:rPr>
          <w:rFonts w:ascii="微软雅黑" w:hAnsi="微软雅黑"/>
          <w:color w:val="0000FF"/>
          <w:sz w:val="20"/>
          <w:szCs w:val="18"/>
        </w:rPr>
      </w:pPr>
      <w:r w:rsidRPr="00DC705C">
        <w:rPr>
          <w:rFonts w:ascii="微软雅黑" w:hAnsi="微软雅黑" w:hint="eastAsia"/>
          <w:color w:val="0000FF"/>
          <w:sz w:val="20"/>
          <w:szCs w:val="18"/>
        </w:rPr>
        <w:tab/>
      </w:r>
      <w:r w:rsidRPr="00DC705C">
        <w:rPr>
          <w:rFonts w:ascii="微软雅黑" w:hAnsi="微软雅黑"/>
          <w:color w:val="0000FF"/>
          <w:sz w:val="20"/>
          <w:szCs w:val="18"/>
        </w:rPr>
        <w:t>SELL(CLOSE&lt;OPEN , 1 ,LIMIT ,CLOSE );</w:t>
      </w:r>
    </w:p>
    <w:p w:rsidR="00655BAE" w:rsidRPr="00DC705C" w:rsidRDefault="00655BAE" w:rsidP="00655BAE">
      <w:pPr>
        <w:tabs>
          <w:tab w:val="num" w:pos="720"/>
        </w:tabs>
        <w:spacing w:line="400" w:lineRule="exact"/>
        <w:ind w:firstLineChars="150" w:firstLine="300"/>
        <w:rPr>
          <w:rFonts w:ascii="微软雅黑" w:hAnsi="微软雅黑"/>
          <w:color w:val="0000FF"/>
          <w:sz w:val="20"/>
          <w:szCs w:val="18"/>
        </w:rPr>
      </w:pPr>
      <w:r w:rsidRPr="00DC705C">
        <w:rPr>
          <w:rFonts w:ascii="微软雅黑" w:hAnsi="微软雅黑"/>
          <w:color w:val="0000FF"/>
          <w:sz w:val="20"/>
          <w:szCs w:val="18"/>
        </w:rPr>
        <w:t xml:space="preserve">END </w:t>
      </w:r>
    </w:p>
    <w:p w:rsidR="00655BAE" w:rsidRPr="00DC705C" w:rsidRDefault="00655BAE" w:rsidP="00655BAE">
      <w:pPr>
        <w:spacing w:line="400" w:lineRule="exact"/>
        <w:ind w:firstLineChars="250" w:firstLine="500"/>
        <w:rPr>
          <w:rFonts w:ascii="微软雅黑" w:hAnsi="微软雅黑"/>
          <w:sz w:val="20"/>
          <w:szCs w:val="18"/>
        </w:rPr>
      </w:pPr>
      <w:r w:rsidRPr="00DC705C">
        <w:rPr>
          <w:rFonts w:ascii="微软雅黑" w:hAnsi="微软雅黑" w:hint="eastAsia"/>
          <w:sz w:val="20"/>
          <w:szCs w:val="18"/>
        </w:rPr>
        <w:t>其中</w:t>
      </w:r>
      <w:r w:rsidRPr="00DC705C">
        <w:rPr>
          <w:rFonts w:ascii="微软雅黑" w:hAnsi="微软雅黑"/>
          <w:sz w:val="20"/>
          <w:szCs w:val="18"/>
        </w:rPr>
        <w:t>LIMIT</w:t>
      </w:r>
      <w:r w:rsidRPr="00DC705C">
        <w:rPr>
          <w:rFonts w:ascii="微软雅黑" w:hAnsi="微软雅黑" w:hint="eastAsia"/>
          <w:sz w:val="20"/>
          <w:szCs w:val="18"/>
        </w:rPr>
        <w:t>为限价委托交易控制符，新图表程序化交易可使用的交易控制符非常丰富，还有</w:t>
      </w:r>
      <w:r w:rsidRPr="00DC705C">
        <w:rPr>
          <w:rFonts w:ascii="微软雅黑" w:hAnsi="微软雅黑"/>
          <w:sz w:val="20"/>
          <w:szCs w:val="18"/>
        </w:rPr>
        <w:t>LIMITR</w:t>
      </w:r>
      <w:r w:rsidRPr="00DC705C">
        <w:rPr>
          <w:rFonts w:ascii="微软雅黑" w:hAnsi="微软雅黑" w:hint="eastAsia"/>
          <w:sz w:val="20"/>
          <w:szCs w:val="18"/>
        </w:rPr>
        <w:t>;MARKET;</w:t>
      </w:r>
      <w:r w:rsidRPr="00DC705C">
        <w:rPr>
          <w:rFonts w:ascii="微软雅黑" w:hAnsi="微软雅黑"/>
          <w:sz w:val="20"/>
          <w:szCs w:val="18"/>
        </w:rPr>
        <w:t xml:space="preserve"> NEXTHIGH</w:t>
      </w:r>
      <w:r w:rsidRPr="00DC705C">
        <w:rPr>
          <w:rFonts w:ascii="微软雅黑" w:hAnsi="微软雅黑" w:hint="eastAsia"/>
          <w:sz w:val="20"/>
          <w:szCs w:val="18"/>
        </w:rPr>
        <w:t>;</w:t>
      </w:r>
      <w:r w:rsidRPr="00DC705C">
        <w:rPr>
          <w:rFonts w:ascii="微软雅黑" w:hAnsi="微软雅黑"/>
          <w:sz w:val="20"/>
          <w:szCs w:val="18"/>
        </w:rPr>
        <w:t xml:space="preserve"> NEXTLOW</w:t>
      </w:r>
      <w:r w:rsidRPr="00DC705C">
        <w:rPr>
          <w:rFonts w:ascii="微软雅黑" w:hAnsi="微软雅黑" w:hint="eastAsia"/>
          <w:sz w:val="20"/>
          <w:szCs w:val="18"/>
        </w:rPr>
        <w:t>;</w:t>
      </w:r>
      <w:r w:rsidRPr="00DC705C">
        <w:rPr>
          <w:rFonts w:ascii="微软雅黑" w:hAnsi="微软雅黑"/>
          <w:sz w:val="20"/>
          <w:szCs w:val="18"/>
        </w:rPr>
        <w:t xml:space="preserve"> NEXTMID</w:t>
      </w:r>
      <w:r w:rsidRPr="00DC705C">
        <w:rPr>
          <w:rFonts w:ascii="微软雅黑" w:hAnsi="微软雅黑" w:hint="eastAsia"/>
          <w:sz w:val="20"/>
          <w:szCs w:val="18"/>
        </w:rPr>
        <w:t>;NEXTOPEN;</w:t>
      </w:r>
      <w:r w:rsidRPr="00DC705C">
        <w:rPr>
          <w:rFonts w:ascii="微软雅黑" w:hAnsi="微软雅黑"/>
          <w:sz w:val="20"/>
          <w:szCs w:val="18"/>
        </w:rPr>
        <w:t xml:space="preserve"> THISCLOSE</w:t>
      </w:r>
      <w:r w:rsidRPr="00DC705C">
        <w:rPr>
          <w:rFonts w:ascii="微软雅黑" w:hAnsi="微软雅黑" w:hint="eastAsia"/>
          <w:sz w:val="20"/>
          <w:szCs w:val="18"/>
        </w:rPr>
        <w:t>;这些交易控制符的具体用法用户可以在公式编辑器左方的函数列表中找到。</w:t>
      </w:r>
    </w:p>
    <w:p w:rsidR="00655BAE" w:rsidRPr="00AF136D" w:rsidRDefault="00E17C76" w:rsidP="00655BAE">
      <w:pPr>
        <w:pStyle w:val="3"/>
        <w:ind w:firstLine="422"/>
      </w:pPr>
      <w:bookmarkStart w:id="41" w:name="_Toc342415734"/>
      <w:bookmarkStart w:id="42" w:name="_Toc342598107"/>
      <w:bookmarkStart w:id="43" w:name="_Toc342598150"/>
      <w:bookmarkStart w:id="44" w:name="_Toc342598257"/>
      <w:bookmarkStart w:id="45" w:name="_Toc342601341"/>
      <w:bookmarkStart w:id="46" w:name="_Toc342984974"/>
      <w:bookmarkStart w:id="47" w:name="_Toc342985205"/>
      <w:bookmarkStart w:id="48" w:name="_Toc453491453"/>
      <w:bookmarkStart w:id="49" w:name="_Toc295740392"/>
      <w:bookmarkStart w:id="50" w:name="_Toc295740537"/>
      <w:bookmarkStart w:id="51" w:name="_Toc454208604"/>
      <w:r>
        <w:rPr>
          <w:rFonts w:hint="eastAsia"/>
        </w:rPr>
        <w:t>2</w:t>
      </w:r>
      <w:r w:rsidR="00655BAE" w:rsidRPr="00AF136D">
        <w:rPr>
          <w:rFonts w:hint="eastAsia"/>
        </w:rPr>
        <w:t xml:space="preserve">.12 </w:t>
      </w:r>
      <w:r w:rsidR="00655BAE" w:rsidRPr="00AF136D">
        <w:rPr>
          <w:rFonts w:hint="eastAsia"/>
        </w:rPr>
        <w:t>后台交易函数</w:t>
      </w:r>
      <w:bookmarkEnd w:id="41"/>
      <w:bookmarkEnd w:id="42"/>
      <w:bookmarkEnd w:id="43"/>
      <w:bookmarkEnd w:id="44"/>
      <w:bookmarkEnd w:id="45"/>
      <w:bookmarkEnd w:id="46"/>
      <w:bookmarkEnd w:id="47"/>
      <w:bookmarkEnd w:id="48"/>
      <w:bookmarkEnd w:id="51"/>
    </w:p>
    <w:bookmarkEnd w:id="49"/>
    <w:bookmarkEnd w:id="50"/>
    <w:p w:rsidR="00655BAE" w:rsidRPr="00DC705C" w:rsidRDefault="00655BAE" w:rsidP="00655BAE">
      <w:pPr>
        <w:spacing w:line="400" w:lineRule="exact"/>
        <w:ind w:firstLine="420"/>
        <w:rPr>
          <w:rFonts w:ascii="微软雅黑" w:hAnsi="微软雅黑"/>
          <w:sz w:val="20"/>
          <w:szCs w:val="18"/>
        </w:rPr>
      </w:pPr>
      <w:r w:rsidRPr="00DC705C">
        <w:rPr>
          <w:rFonts w:ascii="Arial Unicode MS" w:eastAsia="Arial Unicode MS" w:hAnsi="Arial Unicode MS" w:cs="Arial Unicode MS" w:hint="eastAsia"/>
          <w:color w:val="0000FF"/>
          <w:sz w:val="20"/>
          <w:szCs w:val="18"/>
        </w:rPr>
        <w:t>TBUY</w:t>
      </w:r>
      <w:r w:rsidRPr="00DC705C">
        <w:rPr>
          <w:rFonts w:ascii="微软雅黑" w:hAnsi="微软雅黑" w:hint="eastAsia"/>
          <w:sz w:val="20"/>
          <w:szCs w:val="18"/>
        </w:rPr>
        <w:tab/>
      </w:r>
      <w:r w:rsidRPr="00DC705C">
        <w:rPr>
          <w:rFonts w:ascii="微软雅黑" w:hAnsi="微软雅黑" w:hint="eastAsia"/>
          <w:sz w:val="20"/>
          <w:szCs w:val="18"/>
        </w:rPr>
        <w:tab/>
      </w:r>
      <w:r w:rsidRPr="00DC705C">
        <w:rPr>
          <w:rFonts w:ascii="微软雅黑" w:hAnsi="微软雅黑" w:hint="eastAsia"/>
          <w:sz w:val="20"/>
          <w:szCs w:val="18"/>
        </w:rPr>
        <w:tab/>
        <w:t>开多</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r>
      <w:r w:rsidRPr="00DC705C">
        <w:rPr>
          <w:rFonts w:ascii="Arial Unicode MS" w:eastAsia="Arial Unicode MS" w:hAnsi="Arial Unicode MS" w:cs="Arial Unicode MS" w:hint="eastAsia"/>
          <w:color w:val="0000FF"/>
          <w:sz w:val="20"/>
          <w:szCs w:val="18"/>
        </w:rPr>
        <w:t>TBUYSHORT</w:t>
      </w:r>
      <w:r w:rsidRPr="00DC705C">
        <w:rPr>
          <w:rFonts w:ascii="微软雅黑" w:hAnsi="微软雅黑" w:hint="eastAsia"/>
          <w:sz w:val="20"/>
          <w:szCs w:val="18"/>
        </w:rPr>
        <w:tab/>
      </w:r>
      <w:r w:rsidRPr="00DC705C">
        <w:rPr>
          <w:rFonts w:ascii="微软雅黑" w:hAnsi="微软雅黑" w:hint="eastAsia"/>
          <w:sz w:val="20"/>
          <w:szCs w:val="18"/>
        </w:rPr>
        <w:tab/>
        <w:t>开空</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tab/>
      </w:r>
      <w:r w:rsidRPr="00DC705C">
        <w:rPr>
          <w:rFonts w:ascii="Arial Unicode MS" w:eastAsia="Arial Unicode MS" w:hAnsi="Arial Unicode MS" w:cs="Arial Unicode MS" w:hint="eastAsia"/>
          <w:color w:val="0000FF"/>
          <w:sz w:val="20"/>
          <w:szCs w:val="18"/>
        </w:rPr>
        <w:t>TSELL</w:t>
      </w:r>
      <w:r w:rsidRPr="00DC705C">
        <w:rPr>
          <w:rFonts w:ascii="微软雅黑" w:hAnsi="微软雅黑" w:hint="eastAsia"/>
          <w:sz w:val="20"/>
          <w:szCs w:val="18"/>
        </w:rPr>
        <w:tab/>
      </w:r>
      <w:r w:rsidRPr="00DC705C">
        <w:rPr>
          <w:rFonts w:ascii="微软雅黑" w:hAnsi="微软雅黑" w:hint="eastAsia"/>
          <w:sz w:val="20"/>
          <w:szCs w:val="18"/>
        </w:rPr>
        <w:tab/>
      </w:r>
      <w:r w:rsidRPr="00DC705C">
        <w:rPr>
          <w:rFonts w:ascii="微软雅黑" w:hAnsi="微软雅黑" w:hint="eastAsia"/>
          <w:sz w:val="20"/>
          <w:szCs w:val="18"/>
        </w:rPr>
        <w:tab/>
        <w:t>平多</w:t>
      </w:r>
    </w:p>
    <w:p w:rsidR="00655BAE" w:rsidRPr="00DC705C" w:rsidRDefault="00655BAE" w:rsidP="00655BAE">
      <w:pPr>
        <w:spacing w:line="400" w:lineRule="exact"/>
        <w:rPr>
          <w:rFonts w:ascii="微软雅黑" w:hAnsi="微软雅黑"/>
          <w:sz w:val="20"/>
          <w:szCs w:val="18"/>
        </w:rPr>
      </w:pPr>
      <w:r w:rsidRPr="00DC705C">
        <w:rPr>
          <w:rFonts w:ascii="Arial Unicode MS" w:eastAsia="Arial Unicode MS" w:hAnsi="Arial Unicode MS" w:cs="Arial Unicode MS" w:hint="eastAsia"/>
          <w:sz w:val="20"/>
          <w:szCs w:val="18"/>
        </w:rPr>
        <w:tab/>
      </w:r>
      <w:r w:rsidRPr="00DC705C">
        <w:rPr>
          <w:rFonts w:ascii="Arial Unicode MS" w:eastAsia="Arial Unicode MS" w:hAnsi="Arial Unicode MS" w:cs="Arial Unicode MS" w:hint="eastAsia"/>
          <w:color w:val="0000FF"/>
          <w:sz w:val="20"/>
          <w:szCs w:val="18"/>
        </w:rPr>
        <w:t>TSELLSHORT</w:t>
      </w:r>
      <w:r w:rsidRPr="00DC705C">
        <w:rPr>
          <w:rFonts w:ascii="微软雅黑" w:hAnsi="微软雅黑" w:hint="eastAsia"/>
          <w:color w:val="0000FF"/>
          <w:sz w:val="20"/>
          <w:szCs w:val="18"/>
        </w:rPr>
        <w:t xml:space="preserve"> </w:t>
      </w:r>
      <w:r w:rsidRPr="00DC705C">
        <w:rPr>
          <w:rFonts w:ascii="微软雅黑" w:hAnsi="微软雅黑" w:hint="eastAsia"/>
          <w:sz w:val="20"/>
          <w:szCs w:val="18"/>
        </w:rPr>
        <w:tab/>
        <w:t>平空</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b/>
          <w:sz w:val="20"/>
          <w:szCs w:val="18"/>
        </w:rPr>
        <w:tab/>
      </w:r>
      <w:r w:rsidRPr="00DC705C">
        <w:rPr>
          <w:rFonts w:ascii="微软雅黑" w:hAnsi="微软雅黑" w:hint="eastAsia"/>
          <w:sz w:val="20"/>
          <w:szCs w:val="18"/>
        </w:rPr>
        <w:t>适用于后台程序化交易模式，在图表交易函数的基础上又增加了关于下单账户、下单品种两个参数，对交易过程的控制能力进一步增强，本函数可以设置下单条件、下单手数、下单价格、下单账户、下单品种等参数。这种交易函数的</w:t>
      </w:r>
      <w:r w:rsidRPr="00DC705C">
        <w:rPr>
          <w:rFonts w:ascii="微软雅黑" w:hAnsi="微软雅黑" w:hint="eastAsia"/>
          <w:b/>
          <w:color w:val="FF0000"/>
          <w:sz w:val="20"/>
          <w:szCs w:val="18"/>
        </w:rPr>
        <w:t>优点</w:t>
      </w:r>
      <w:r w:rsidRPr="00DC705C">
        <w:rPr>
          <w:rFonts w:ascii="微软雅黑" w:hAnsi="微软雅黑" w:hint="eastAsia"/>
          <w:sz w:val="20"/>
          <w:szCs w:val="18"/>
        </w:rPr>
        <w:t>在于可以适用于后台交易模式，对下单手数、价格和账户都可以做到精确控制，有大量的实时动态行情函数、后台函数等可以与之配套使用，基本所有的交易模型都可以通过后台交易模式来实现。</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sz w:val="20"/>
          <w:szCs w:val="18"/>
        </w:rPr>
        <w:lastRenderedPageBreak/>
        <w:t>例2.3：</w:t>
      </w:r>
    </w:p>
    <w:p w:rsidR="00655BAE" w:rsidRPr="00DC705C" w:rsidRDefault="00655BAE" w:rsidP="00655BAE">
      <w:pPr>
        <w:tabs>
          <w:tab w:val="num" w:pos="720"/>
        </w:tabs>
        <w:spacing w:line="400" w:lineRule="exact"/>
        <w:ind w:leftChars="202" w:left="424"/>
        <w:rPr>
          <w:rFonts w:ascii="微软雅黑" w:hAnsi="微软雅黑"/>
          <w:color w:val="0000FF"/>
          <w:sz w:val="20"/>
          <w:szCs w:val="18"/>
        </w:rPr>
      </w:pPr>
      <w:r w:rsidRPr="00DC705C">
        <w:rPr>
          <w:rFonts w:ascii="微软雅黑" w:hAnsi="微软雅黑"/>
          <w:color w:val="0000FF"/>
          <w:sz w:val="20"/>
          <w:szCs w:val="18"/>
        </w:rPr>
        <w:t>TBUY(vol/ref(vol,1)&gt;3 AND CLOSE&gt;OPEN ,1,LMT ,CLOSE ,0,’</w:t>
      </w:r>
      <w:smartTag w:uri="urn:schemas-microsoft-com:office:smarttags" w:element="chmetcnv">
        <w:smartTagPr>
          <w:attr w:name="UnitName" w:val="’"/>
          <w:attr w:name="SourceValue" w:val="351579"/>
          <w:attr w:name="HasSpace" w:val="False"/>
          <w:attr w:name="Negative" w:val="False"/>
          <w:attr w:name="NumberType" w:val="1"/>
          <w:attr w:name="TCSC" w:val="0"/>
        </w:smartTagPr>
        <w:r w:rsidRPr="00DC705C">
          <w:rPr>
            <w:rFonts w:ascii="微软雅黑" w:hAnsi="微软雅黑"/>
            <w:color w:val="0000FF"/>
            <w:sz w:val="20"/>
            <w:szCs w:val="18"/>
          </w:rPr>
          <w:t>351579’</w:t>
        </w:r>
      </w:smartTag>
      <w:r w:rsidRPr="00DC705C">
        <w:rPr>
          <w:rFonts w:ascii="微软雅黑" w:hAnsi="微软雅黑"/>
          <w:color w:val="0000FF"/>
          <w:sz w:val="20"/>
          <w:szCs w:val="18"/>
        </w:rPr>
        <w:t xml:space="preserve"> ,’al</w:t>
      </w:r>
      <w:smartTag w:uri="urn:schemas-microsoft-com:office:smarttags" w:element="chmetcnv">
        <w:smartTagPr>
          <w:attr w:name="UnitName" w:val="’"/>
          <w:attr w:name="SourceValue" w:val="2"/>
          <w:attr w:name="HasSpace" w:val="False"/>
          <w:attr w:name="Negative" w:val="False"/>
          <w:attr w:name="NumberType" w:val="1"/>
          <w:attr w:name="TCSC" w:val="0"/>
        </w:smartTagPr>
        <w:r w:rsidRPr="00DC705C">
          <w:rPr>
            <w:rFonts w:ascii="微软雅黑" w:hAnsi="微软雅黑"/>
            <w:color w:val="0000FF"/>
            <w:sz w:val="20"/>
            <w:szCs w:val="18"/>
          </w:rPr>
          <w:t>02’</w:t>
        </w:r>
      </w:smartTag>
      <w:r w:rsidRPr="00DC705C">
        <w:rPr>
          <w:rFonts w:ascii="微软雅黑" w:hAnsi="微软雅黑"/>
          <w:color w:val="0000FF"/>
          <w:sz w:val="20"/>
          <w:szCs w:val="18"/>
        </w:rPr>
        <w:t>);</w:t>
      </w:r>
    </w:p>
    <w:p w:rsidR="00655BAE" w:rsidRPr="00DC705C" w:rsidRDefault="00655BAE" w:rsidP="00655BAE">
      <w:pPr>
        <w:tabs>
          <w:tab w:val="num" w:pos="720"/>
        </w:tabs>
        <w:spacing w:line="400" w:lineRule="exact"/>
        <w:ind w:leftChars="202" w:left="424"/>
        <w:rPr>
          <w:rFonts w:ascii="微软雅黑" w:hAnsi="微软雅黑"/>
          <w:color w:val="0000FF"/>
          <w:sz w:val="20"/>
          <w:szCs w:val="18"/>
        </w:rPr>
      </w:pPr>
      <w:r w:rsidRPr="00DC705C">
        <w:rPr>
          <w:rFonts w:ascii="微软雅黑" w:hAnsi="微软雅黑"/>
          <w:color w:val="0000FF"/>
          <w:sz w:val="20"/>
          <w:szCs w:val="18"/>
        </w:rPr>
        <w:t>TSELL(vol/ref(vol,1)&gt;3 AND CLOSE&lt;OPEN ,1,LMT ,CLOSE ,0,’</w:t>
      </w:r>
      <w:smartTag w:uri="urn:schemas-microsoft-com:office:smarttags" w:element="chmetcnv">
        <w:smartTagPr>
          <w:attr w:name="UnitName" w:val="’"/>
          <w:attr w:name="SourceValue" w:val="351579"/>
          <w:attr w:name="HasSpace" w:val="False"/>
          <w:attr w:name="Negative" w:val="False"/>
          <w:attr w:name="NumberType" w:val="1"/>
          <w:attr w:name="TCSC" w:val="0"/>
        </w:smartTagPr>
        <w:r w:rsidRPr="00DC705C">
          <w:rPr>
            <w:rFonts w:ascii="微软雅黑" w:hAnsi="微软雅黑"/>
            <w:color w:val="0000FF"/>
            <w:sz w:val="20"/>
            <w:szCs w:val="18"/>
          </w:rPr>
          <w:t>351579’</w:t>
        </w:r>
      </w:smartTag>
      <w:r w:rsidRPr="00DC705C">
        <w:rPr>
          <w:rFonts w:ascii="微软雅黑" w:hAnsi="微软雅黑" w:hint="eastAsia"/>
          <w:color w:val="0000FF"/>
          <w:sz w:val="20"/>
          <w:szCs w:val="18"/>
        </w:rPr>
        <w:t>，</w:t>
      </w:r>
      <w:r w:rsidRPr="00DC705C">
        <w:rPr>
          <w:rFonts w:ascii="微软雅黑" w:hAnsi="微软雅黑"/>
          <w:color w:val="0000FF"/>
          <w:sz w:val="20"/>
          <w:szCs w:val="18"/>
        </w:rPr>
        <w:t>’al</w:t>
      </w:r>
      <w:smartTag w:uri="urn:schemas-microsoft-com:office:smarttags" w:element="chmetcnv">
        <w:smartTagPr>
          <w:attr w:name="UnitName" w:val="’"/>
          <w:attr w:name="SourceValue" w:val="2"/>
          <w:attr w:name="HasSpace" w:val="False"/>
          <w:attr w:name="Negative" w:val="False"/>
          <w:attr w:name="NumberType" w:val="1"/>
          <w:attr w:name="TCSC" w:val="0"/>
        </w:smartTagPr>
        <w:r w:rsidRPr="00DC705C">
          <w:rPr>
            <w:rFonts w:ascii="微软雅黑" w:hAnsi="微软雅黑"/>
            <w:color w:val="0000FF"/>
            <w:sz w:val="20"/>
            <w:szCs w:val="18"/>
          </w:rPr>
          <w:t>02’</w:t>
        </w:r>
      </w:smartTag>
      <w:r w:rsidRPr="00DC705C">
        <w:rPr>
          <w:rFonts w:ascii="微软雅黑" w:hAnsi="微软雅黑"/>
          <w:color w:val="0000FF"/>
          <w:sz w:val="20"/>
          <w:szCs w:val="18"/>
        </w:rPr>
        <w:t>);</w:t>
      </w:r>
    </w:p>
    <w:p w:rsidR="00655BAE" w:rsidRPr="00DC705C" w:rsidRDefault="00655BAE" w:rsidP="00655BAE">
      <w:pPr>
        <w:spacing w:line="400" w:lineRule="exact"/>
        <w:rPr>
          <w:rFonts w:ascii="微软雅黑" w:hAnsi="微软雅黑"/>
          <w:sz w:val="20"/>
          <w:szCs w:val="18"/>
        </w:rPr>
      </w:pPr>
      <w:r w:rsidRPr="00DC705C">
        <w:rPr>
          <w:rFonts w:ascii="微软雅黑" w:hAnsi="微软雅黑" w:hint="eastAsia"/>
          <w:b/>
          <w:sz w:val="20"/>
          <w:szCs w:val="18"/>
        </w:rPr>
        <w:tab/>
        <w:t>注意</w:t>
      </w:r>
      <w:r w:rsidRPr="00DC705C">
        <w:rPr>
          <w:rFonts w:ascii="微软雅黑" w:hAnsi="微软雅黑" w:hint="eastAsia"/>
          <w:sz w:val="20"/>
          <w:szCs w:val="18"/>
        </w:rPr>
        <w:t>：限价委托交易控制符在后台程序化交易已由LMT取代，后台程序化交易由于是采用的真实持仓的方式工作，因此只有LMT;MKT;STP;LMTSTP这4个交易控制符，并且这些交易控制符不可混用，也就是后台的交易控制符不能用在图表的BUY函数中，同样图表的交易控制符不能用在TBUY中，后面的章节中我们还会对其用对照表方式进行详细的对比。</w:t>
      </w:r>
    </w:p>
    <w:p w:rsidR="00655BAE" w:rsidRPr="002574BB" w:rsidRDefault="00E17C76" w:rsidP="00B43CD9">
      <w:pPr>
        <w:pStyle w:val="2"/>
      </w:pPr>
      <w:bookmarkStart w:id="52" w:name="_Toc295740394"/>
      <w:bookmarkStart w:id="53" w:name="_Toc295740539"/>
      <w:bookmarkStart w:id="54" w:name="_Toc342415736"/>
      <w:bookmarkStart w:id="55" w:name="_Toc453491454"/>
      <w:bookmarkStart w:id="56" w:name="_Toc454208605"/>
      <w:r>
        <w:rPr>
          <w:rFonts w:hint="eastAsia"/>
        </w:rPr>
        <w:t>2</w:t>
      </w:r>
      <w:r w:rsidR="0011555E">
        <w:rPr>
          <w:rFonts w:hint="eastAsia"/>
        </w:rPr>
        <w:t>.</w:t>
      </w:r>
      <w:bookmarkEnd w:id="52"/>
      <w:bookmarkEnd w:id="53"/>
      <w:bookmarkEnd w:id="54"/>
      <w:r w:rsidR="0011555E">
        <w:rPr>
          <w:rFonts w:hint="eastAsia"/>
        </w:rPr>
        <w:t>2</w:t>
      </w:r>
      <w:r w:rsidR="00263D20">
        <w:rPr>
          <w:rFonts w:hint="eastAsia"/>
        </w:rPr>
        <w:t xml:space="preserve"> </w:t>
      </w:r>
      <w:r w:rsidR="00655BAE" w:rsidRPr="002574BB">
        <w:rPr>
          <w:rFonts w:hint="eastAsia"/>
        </w:rPr>
        <w:t>图表交易和后台交易的主要区别</w:t>
      </w:r>
      <w:bookmarkEnd w:id="55"/>
      <w:bookmarkEnd w:id="56"/>
    </w:p>
    <w:p w:rsidR="00655BAE" w:rsidRPr="0011555E" w:rsidRDefault="00655BAE" w:rsidP="00655BAE">
      <w:pPr>
        <w:spacing w:line="400" w:lineRule="exact"/>
        <w:rPr>
          <w:rFonts w:ascii="微软雅黑" w:hAnsi="微软雅黑"/>
          <w:szCs w:val="21"/>
        </w:rPr>
      </w:pPr>
      <w:r w:rsidRPr="0011555E">
        <w:rPr>
          <w:rFonts w:ascii="微软雅黑" w:hAnsi="微软雅黑" w:hint="eastAsia"/>
          <w:szCs w:val="21"/>
        </w:rPr>
        <w:t>（1）</w:t>
      </w:r>
      <w:r w:rsidRPr="0011555E">
        <w:rPr>
          <w:rFonts w:ascii="微软雅黑" w:hAnsi="微软雅黑"/>
          <w:szCs w:val="21"/>
        </w:rPr>
        <w:t>适用交易模式不同</w:t>
      </w:r>
    </w:p>
    <w:p w:rsidR="00655BAE" w:rsidRPr="0011555E" w:rsidRDefault="00655BAE" w:rsidP="00655BAE">
      <w:pPr>
        <w:pStyle w:val="a5"/>
        <w:spacing w:line="400" w:lineRule="exact"/>
        <w:ind w:firstLineChars="0"/>
        <w:rPr>
          <w:rFonts w:ascii="微软雅黑" w:hAnsi="微软雅黑"/>
          <w:szCs w:val="21"/>
        </w:rPr>
      </w:pPr>
      <w:r w:rsidRPr="0011555E">
        <w:rPr>
          <w:rFonts w:ascii="微软雅黑" w:hAnsi="微软雅黑" w:hint="eastAsia"/>
          <w:szCs w:val="21"/>
        </w:rPr>
        <w:t>图表交易函数用在图表程序化交易中；</w:t>
      </w:r>
    </w:p>
    <w:p w:rsidR="00655BAE" w:rsidRPr="0011555E" w:rsidRDefault="00655BAE" w:rsidP="00655BAE">
      <w:pPr>
        <w:pStyle w:val="a5"/>
        <w:spacing w:line="400" w:lineRule="exact"/>
        <w:ind w:firstLineChars="0"/>
        <w:rPr>
          <w:rFonts w:ascii="微软雅黑" w:hAnsi="微软雅黑"/>
          <w:szCs w:val="21"/>
        </w:rPr>
      </w:pPr>
      <w:r w:rsidRPr="0011555E">
        <w:rPr>
          <w:rFonts w:ascii="微软雅黑" w:hAnsi="微软雅黑" w:hint="eastAsia"/>
          <w:szCs w:val="21"/>
        </w:rPr>
        <w:t>后台交易函数用于后台程序化交易中；</w:t>
      </w:r>
    </w:p>
    <w:p w:rsidR="00655BAE" w:rsidRPr="0011555E" w:rsidRDefault="00655BAE" w:rsidP="00655BAE">
      <w:pPr>
        <w:pStyle w:val="a5"/>
        <w:spacing w:line="400" w:lineRule="exact"/>
        <w:ind w:firstLineChars="0"/>
        <w:rPr>
          <w:rFonts w:ascii="微软雅黑" w:hAnsi="微软雅黑"/>
          <w:szCs w:val="21"/>
        </w:rPr>
      </w:pPr>
      <w:r w:rsidRPr="0011555E">
        <w:rPr>
          <w:rFonts w:ascii="微软雅黑" w:hAnsi="微软雅黑" w:hint="eastAsia"/>
          <w:szCs w:val="21"/>
        </w:rPr>
        <w:t>图表适用于几个或者10几个品种的交易，偏向期货程序化交易。后台适用于全市场以及多策略多品种组合交易，适用于股票、期权市场分析与程序化交易；</w:t>
      </w:r>
    </w:p>
    <w:p w:rsidR="00655BAE" w:rsidRPr="0011555E" w:rsidRDefault="00655BAE" w:rsidP="00655BAE">
      <w:pPr>
        <w:rPr>
          <w:rFonts w:ascii="微软雅黑" w:hAnsi="微软雅黑"/>
          <w:szCs w:val="21"/>
        </w:rPr>
      </w:pPr>
      <w:r w:rsidRPr="0011555E">
        <w:rPr>
          <w:rFonts w:ascii="微软雅黑" w:hAnsi="微软雅黑" w:hint="eastAsia"/>
          <w:szCs w:val="21"/>
        </w:rPr>
        <w:t>（2）显示方式不同</w:t>
      </w:r>
    </w:p>
    <w:p w:rsidR="00655BAE" w:rsidRPr="0011555E" w:rsidRDefault="00655BAE" w:rsidP="00655BAE">
      <w:pPr>
        <w:pStyle w:val="a5"/>
        <w:spacing w:line="400" w:lineRule="exact"/>
        <w:ind w:left="426" w:firstLineChars="0" w:firstLine="0"/>
        <w:rPr>
          <w:rFonts w:ascii="微软雅黑" w:hAnsi="微软雅黑"/>
          <w:szCs w:val="21"/>
        </w:rPr>
      </w:pPr>
      <w:r w:rsidRPr="0011555E">
        <w:rPr>
          <w:rFonts w:ascii="微软雅黑" w:hAnsi="微软雅黑" w:hint="eastAsia"/>
          <w:szCs w:val="21"/>
        </w:rPr>
        <w:t>在使用时，需要在所看的当前品种分析K线图中调用出交易指标，调用后K线图中会显示买卖信号；</w:t>
      </w:r>
    </w:p>
    <w:p w:rsidR="00655BAE" w:rsidRPr="0011555E" w:rsidRDefault="00655BAE" w:rsidP="00655BAE">
      <w:pPr>
        <w:pStyle w:val="a5"/>
        <w:spacing w:line="400" w:lineRule="exact"/>
        <w:ind w:firstLineChars="0"/>
        <w:rPr>
          <w:rFonts w:ascii="微软雅黑" w:hAnsi="微软雅黑"/>
          <w:szCs w:val="21"/>
        </w:rPr>
      </w:pPr>
      <w:r w:rsidRPr="0011555E">
        <w:rPr>
          <w:rFonts w:ascii="微软雅黑" w:hAnsi="微软雅黑" w:hint="eastAsia"/>
          <w:szCs w:val="21"/>
        </w:rPr>
        <w:t xml:space="preserve">后台交易函数使用时只会在后台静默的运行，不需要在当前所看的K线图中调用交易指标，因此在当前所看的K线图中不显示买卖信号； </w:t>
      </w:r>
    </w:p>
    <w:p w:rsidR="00655BAE" w:rsidRPr="0011555E" w:rsidRDefault="00655BAE" w:rsidP="00655BAE">
      <w:pPr>
        <w:rPr>
          <w:rFonts w:ascii="微软雅黑" w:hAnsi="微软雅黑"/>
          <w:szCs w:val="21"/>
        </w:rPr>
      </w:pPr>
      <w:r w:rsidRPr="0011555E">
        <w:rPr>
          <w:rFonts w:ascii="微软雅黑" w:hAnsi="微软雅黑" w:hint="eastAsia"/>
          <w:szCs w:val="21"/>
        </w:rPr>
        <w:t>（3）启用和设置方式不同</w:t>
      </w:r>
    </w:p>
    <w:p w:rsidR="00655BAE" w:rsidRPr="0011555E" w:rsidRDefault="00655BAE" w:rsidP="0011555E">
      <w:pPr>
        <w:pStyle w:val="a5"/>
        <w:spacing w:line="400" w:lineRule="exact"/>
        <w:rPr>
          <w:rFonts w:ascii="微软雅黑" w:hAnsi="微软雅黑"/>
          <w:szCs w:val="21"/>
        </w:rPr>
      </w:pPr>
      <w:r w:rsidRPr="0011555E">
        <w:rPr>
          <w:rFonts w:ascii="微软雅黑" w:hAnsi="微软雅黑" w:hint="eastAsia"/>
          <w:szCs w:val="21"/>
        </w:rPr>
        <w:t>图表程序化交易的设置和启用界面位于菜单栏的“交易&gt;图表程序化交易”选项。</w:t>
      </w:r>
    </w:p>
    <w:p w:rsidR="00655BAE" w:rsidRPr="0011555E" w:rsidRDefault="00655BAE" w:rsidP="0011555E">
      <w:pPr>
        <w:pStyle w:val="a5"/>
        <w:spacing w:line="400" w:lineRule="exact"/>
        <w:rPr>
          <w:rFonts w:ascii="微软雅黑" w:hAnsi="微软雅黑"/>
          <w:szCs w:val="21"/>
        </w:rPr>
      </w:pPr>
      <w:r w:rsidRPr="0011555E">
        <w:rPr>
          <w:rFonts w:ascii="微软雅黑" w:hAnsi="微软雅黑" w:hint="eastAsia"/>
          <w:szCs w:val="21"/>
        </w:rPr>
        <w:t xml:space="preserve">后台程序化交易的设置和启用界面位于菜单栏的“交易&gt;后台程序化交易”选项。 </w:t>
      </w:r>
    </w:p>
    <w:p w:rsidR="00655BAE" w:rsidRPr="0011555E" w:rsidRDefault="00655BAE" w:rsidP="00655BAE">
      <w:pPr>
        <w:rPr>
          <w:rFonts w:ascii="微软雅黑" w:hAnsi="微软雅黑"/>
          <w:szCs w:val="21"/>
        </w:rPr>
      </w:pPr>
      <w:r w:rsidRPr="0011555E">
        <w:rPr>
          <w:rFonts w:ascii="微软雅黑" w:hAnsi="微软雅黑" w:hint="eastAsia"/>
          <w:szCs w:val="21"/>
        </w:rPr>
        <w:t>（4）虚拟和真实的区别</w:t>
      </w:r>
    </w:p>
    <w:p w:rsidR="00655BAE" w:rsidRPr="0011555E" w:rsidRDefault="00655BAE" w:rsidP="0011555E">
      <w:pPr>
        <w:pStyle w:val="a5"/>
        <w:spacing w:line="400" w:lineRule="exact"/>
        <w:rPr>
          <w:rFonts w:ascii="微软雅黑" w:hAnsi="微软雅黑"/>
          <w:szCs w:val="21"/>
        </w:rPr>
      </w:pPr>
      <w:r w:rsidRPr="0011555E">
        <w:rPr>
          <w:rFonts w:ascii="微软雅黑" w:hAnsi="微软雅黑" w:hint="eastAsia"/>
          <w:szCs w:val="21"/>
        </w:rPr>
        <w:t>图表程序化交易采用的是虚拟持仓、虚拟资金等概念，各个买卖点以及中间过程返回给用户的持仓和资金是根据历史交易信号和相关初始化的数据计算得来，资金、费率等初始化数据是在指标编辑器中的“费率设置”中进行设置。</w:t>
      </w:r>
    </w:p>
    <w:p w:rsidR="00655BAE" w:rsidRPr="0011555E" w:rsidRDefault="00655BAE" w:rsidP="0011555E">
      <w:pPr>
        <w:pStyle w:val="a5"/>
        <w:spacing w:line="400" w:lineRule="exact"/>
        <w:rPr>
          <w:rFonts w:ascii="微软雅黑" w:hAnsi="微软雅黑"/>
          <w:szCs w:val="21"/>
        </w:rPr>
      </w:pPr>
      <w:r w:rsidRPr="0011555E">
        <w:rPr>
          <w:rFonts w:ascii="微软雅黑" w:hAnsi="微软雅黑" w:hint="eastAsia"/>
          <w:szCs w:val="21"/>
        </w:rPr>
        <w:t xml:space="preserve">后台程序化交易采用的是真实持仓、真实资金的概念，它们调用的是账户栏中真实的账户数据。 </w:t>
      </w:r>
    </w:p>
    <w:p w:rsidR="00655BAE" w:rsidRPr="0011555E" w:rsidRDefault="00655BAE" w:rsidP="00655BAE">
      <w:pPr>
        <w:widowControl/>
        <w:spacing w:line="400" w:lineRule="exact"/>
        <w:jc w:val="left"/>
        <w:rPr>
          <w:b/>
          <w:bCs/>
          <w:kern w:val="44"/>
          <w:szCs w:val="21"/>
        </w:rPr>
      </w:pPr>
      <w:bookmarkStart w:id="57" w:name="_Toc342415743"/>
      <w:bookmarkStart w:id="58" w:name="_Toc342415744"/>
      <w:r w:rsidRPr="0011555E">
        <w:rPr>
          <w:szCs w:val="21"/>
        </w:rPr>
        <w:br w:type="page"/>
      </w:r>
      <w:bookmarkEnd w:id="57"/>
    </w:p>
    <w:p w:rsidR="001D6F60" w:rsidRDefault="00E17C76" w:rsidP="00E17C76">
      <w:pPr>
        <w:pStyle w:val="1"/>
        <w:ind w:firstLineChars="800" w:firstLine="2400"/>
      </w:pPr>
      <w:bookmarkStart w:id="59" w:name="_Toc453491455"/>
      <w:bookmarkStart w:id="60" w:name="_Toc454208606"/>
      <w:r>
        <w:rPr>
          <w:rFonts w:hint="eastAsia"/>
        </w:rPr>
        <w:lastRenderedPageBreak/>
        <w:t>第三</w:t>
      </w:r>
      <w:r w:rsidR="001D6F60">
        <w:rPr>
          <w:rFonts w:hint="eastAsia"/>
        </w:rPr>
        <w:t>章</w:t>
      </w:r>
      <w:r w:rsidR="001D6F60">
        <w:rPr>
          <w:rFonts w:hint="eastAsia"/>
        </w:rPr>
        <w:t xml:space="preserve"> </w:t>
      </w:r>
      <w:r w:rsidR="0006000C">
        <w:rPr>
          <w:rFonts w:hint="eastAsia"/>
        </w:rPr>
        <w:t>提高</w:t>
      </w:r>
      <w:r w:rsidR="001D6F60">
        <w:rPr>
          <w:rFonts w:hint="eastAsia"/>
        </w:rPr>
        <w:t>软件运行效率的建议</w:t>
      </w:r>
      <w:bookmarkEnd w:id="60"/>
    </w:p>
    <w:p w:rsidR="001D6F60" w:rsidRPr="003419B6" w:rsidRDefault="00E17C76" w:rsidP="001D6F60">
      <w:pPr>
        <w:pStyle w:val="2"/>
        <w:spacing w:before="200" w:line="276" w:lineRule="auto"/>
      </w:pPr>
      <w:bookmarkStart w:id="61" w:name="_Toc454208607"/>
      <w:r>
        <w:rPr>
          <w:rFonts w:hint="eastAsia"/>
        </w:rPr>
        <w:t>3</w:t>
      </w:r>
      <w:r w:rsidR="001D6F60">
        <w:rPr>
          <w:rFonts w:hint="eastAsia"/>
        </w:rPr>
        <w:t xml:space="preserve">.1 </w:t>
      </w:r>
      <w:r w:rsidR="001D6F60">
        <w:rPr>
          <w:rFonts w:hint="eastAsia"/>
        </w:rPr>
        <w:t>通过</w:t>
      </w:r>
      <w:r w:rsidR="001D6F60">
        <w:t>软件设置提高效率</w:t>
      </w:r>
      <w:bookmarkEnd w:id="61"/>
    </w:p>
    <w:p w:rsidR="001D6F60" w:rsidRDefault="001D6F60" w:rsidP="001313E1">
      <w:pPr>
        <w:spacing w:line="360" w:lineRule="exact"/>
        <w:ind w:firstLine="420"/>
      </w:pPr>
      <w:r>
        <w:rPr>
          <w:rFonts w:hint="eastAsia"/>
        </w:rPr>
        <w:t xml:space="preserve"> </w:t>
      </w:r>
      <w:r>
        <w:rPr>
          <w:rFonts w:hint="eastAsia"/>
        </w:rPr>
        <w:t>金字塔是面向高端用户的高端分析工具</w:t>
      </w:r>
      <w:r>
        <w:rPr>
          <w:rFonts w:hint="eastAsia"/>
        </w:rPr>
        <w:t>,</w:t>
      </w:r>
      <w:r>
        <w:rPr>
          <w:rFonts w:hint="eastAsia"/>
        </w:rPr>
        <w:t>实时行情数据接收后都保存在用户本地。这样有利于用户进行快速的分析和调用。但过长的数据量会增加公式运行的负荷，合理的数据使用量是提高运行效率的必要步骤</w:t>
      </w:r>
    </w:p>
    <w:p w:rsidR="001D6F60" w:rsidRDefault="001D6F60" w:rsidP="001313E1">
      <w:pPr>
        <w:spacing w:line="360" w:lineRule="exact"/>
        <w:ind w:firstLine="420"/>
      </w:pPr>
      <w:r>
        <w:rPr>
          <w:rFonts w:hint="eastAsia"/>
        </w:rPr>
        <w:t xml:space="preserve"> </w:t>
      </w:r>
      <w:r w:rsidRPr="00BF335E">
        <w:rPr>
          <w:rFonts w:hint="eastAsia"/>
          <w:b/>
        </w:rPr>
        <w:t>方法一</w:t>
      </w:r>
      <w:r>
        <w:rPr>
          <w:rFonts w:hint="eastAsia"/>
        </w:rPr>
        <w:t>:</w:t>
      </w:r>
      <w:r>
        <w:rPr>
          <w:rFonts w:hint="eastAsia"/>
        </w:rPr>
        <w:t>首先数据存储是以</w:t>
      </w:r>
      <w:r>
        <w:t>”</w:t>
      </w:r>
      <w:r w:rsidRPr="00D12C78">
        <w:rPr>
          <w:rFonts w:hint="eastAsia"/>
          <w:color w:val="FF0000"/>
        </w:rPr>
        <w:t>工具</w:t>
      </w:r>
      <w:r w:rsidRPr="00D12C78">
        <w:rPr>
          <w:rFonts w:hint="eastAsia"/>
          <w:color w:val="FF0000"/>
        </w:rPr>
        <w:t>-</w:t>
      </w:r>
      <w:r w:rsidRPr="00D12C78">
        <w:rPr>
          <w:rFonts w:hint="eastAsia"/>
          <w:color w:val="FF0000"/>
        </w:rPr>
        <w:t>选项</w:t>
      </w:r>
      <w:r w:rsidRPr="00D12C78">
        <w:rPr>
          <w:rFonts w:hint="eastAsia"/>
          <w:color w:val="FF0000"/>
        </w:rPr>
        <w:t>-</w:t>
      </w:r>
      <w:r w:rsidRPr="00D12C78">
        <w:rPr>
          <w:rFonts w:hint="eastAsia"/>
          <w:color w:val="FF0000"/>
        </w:rPr>
        <w:t>维护</w:t>
      </w:r>
      <w:r>
        <w:t>”</w:t>
      </w:r>
      <w:r>
        <w:rPr>
          <w:rFonts w:hint="eastAsia"/>
        </w:rPr>
        <w:t>设置为准</w:t>
      </w:r>
      <w:r>
        <w:rPr>
          <w:rFonts w:hint="eastAsia"/>
        </w:rPr>
        <w:t>,</w:t>
      </w:r>
      <w:r>
        <w:rPr>
          <w:rFonts w:hint="eastAsia"/>
        </w:rPr>
        <w:t>如下</w:t>
      </w:r>
    </w:p>
    <w:p w:rsidR="001D6F60" w:rsidRDefault="001D6F60" w:rsidP="001D6F60">
      <w:pPr>
        <w:ind w:firstLineChars="250" w:firstLine="525"/>
      </w:pPr>
      <w:r>
        <w:rPr>
          <w:noProof/>
        </w:rPr>
        <w:drawing>
          <wp:inline distT="0" distB="0" distL="0" distR="0" wp14:anchorId="5C6E2A75" wp14:editId="095FA5D8">
            <wp:extent cx="4183811" cy="3578819"/>
            <wp:effectExtent l="0" t="0" r="7620" b="317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0830.png"/>
                    <pic:cNvPicPr/>
                  </pic:nvPicPr>
                  <pic:blipFill>
                    <a:blip r:embed="rId26">
                      <a:extLst>
                        <a:ext uri="{28A0092B-C50C-407E-A947-70E740481C1C}">
                          <a14:useLocalDpi xmlns:a14="http://schemas.microsoft.com/office/drawing/2010/main" val="0"/>
                        </a:ext>
                      </a:extLst>
                    </a:blip>
                    <a:stretch>
                      <a:fillRect/>
                    </a:stretch>
                  </pic:blipFill>
                  <pic:spPr>
                    <a:xfrm>
                      <a:off x="0" y="0"/>
                      <a:ext cx="4184414" cy="3579335"/>
                    </a:xfrm>
                    <a:prstGeom prst="rect">
                      <a:avLst/>
                    </a:prstGeom>
                  </pic:spPr>
                </pic:pic>
              </a:graphicData>
            </a:graphic>
          </wp:inline>
        </w:drawing>
      </w:r>
    </w:p>
    <w:p w:rsidR="001D6F60" w:rsidRDefault="001D6F60" w:rsidP="001313E1">
      <w:pPr>
        <w:spacing w:line="380" w:lineRule="exact"/>
        <w:ind w:firstLineChars="250" w:firstLine="525"/>
      </w:pPr>
      <w:r>
        <w:rPr>
          <w:rFonts w:hint="eastAsia"/>
        </w:rPr>
        <w:t>上图红色标注即为公式运行时的数据使用量设置</w:t>
      </w:r>
      <w:r>
        <w:rPr>
          <w:rFonts w:hint="eastAsia"/>
        </w:rPr>
        <w:t>,</w:t>
      </w:r>
      <w:r>
        <w:rPr>
          <w:rFonts w:hint="eastAsia"/>
        </w:rPr>
        <w:t>默认值为</w:t>
      </w:r>
      <w:r>
        <w:rPr>
          <w:rFonts w:hint="eastAsia"/>
        </w:rPr>
        <w:t>360</w:t>
      </w:r>
      <w:r>
        <w:rPr>
          <w:rFonts w:hint="eastAsia"/>
        </w:rPr>
        <w:t>。用户有存储需求可改动设置值</w:t>
      </w:r>
      <w:r>
        <w:rPr>
          <w:rFonts w:hint="eastAsia"/>
        </w:rPr>
        <w:t>,</w:t>
      </w:r>
      <w:r>
        <w:rPr>
          <w:rFonts w:hint="eastAsia"/>
        </w:rPr>
        <w:t>下面以默认设置为例。</w:t>
      </w:r>
    </w:p>
    <w:p w:rsidR="001D6F60" w:rsidRDefault="001D6F60" w:rsidP="001313E1">
      <w:pPr>
        <w:spacing w:line="380" w:lineRule="exact"/>
        <w:ind w:firstLineChars="250" w:firstLine="525"/>
      </w:pPr>
      <w:r>
        <w:rPr>
          <w:rFonts w:hint="eastAsia"/>
        </w:rPr>
        <w:t>图形显示：第一次打开</w:t>
      </w:r>
      <w:r>
        <w:rPr>
          <w:rFonts w:hint="eastAsia"/>
        </w:rPr>
        <w:t>K</w:t>
      </w:r>
      <w:r>
        <w:rPr>
          <w:rFonts w:hint="eastAsia"/>
        </w:rPr>
        <w:t>线图默认的</w:t>
      </w:r>
      <w:r>
        <w:rPr>
          <w:rFonts w:hint="eastAsia"/>
        </w:rPr>
        <w:t>K</w:t>
      </w:r>
      <w:r>
        <w:rPr>
          <w:rFonts w:hint="eastAsia"/>
        </w:rPr>
        <w:t>线显示数量为</w:t>
      </w:r>
      <w:r>
        <w:rPr>
          <w:rFonts w:hint="eastAsia"/>
        </w:rPr>
        <w:t>360</w:t>
      </w:r>
      <w:r>
        <w:rPr>
          <w:rFonts w:hint="eastAsia"/>
        </w:rPr>
        <w:t>根。及</w:t>
      </w:r>
      <w:r>
        <w:rPr>
          <w:rFonts w:hint="eastAsia"/>
        </w:rPr>
        <w:t>K</w:t>
      </w:r>
      <w:r>
        <w:rPr>
          <w:rFonts w:hint="eastAsia"/>
        </w:rPr>
        <w:t>线图加载的公式默认使用</w:t>
      </w:r>
      <w:r>
        <w:rPr>
          <w:rFonts w:hint="eastAsia"/>
        </w:rPr>
        <w:t>K</w:t>
      </w:r>
      <w:r>
        <w:rPr>
          <w:rFonts w:hint="eastAsia"/>
        </w:rPr>
        <w:t>线数量为</w:t>
      </w:r>
      <w:r>
        <w:rPr>
          <w:rFonts w:hint="eastAsia"/>
        </w:rPr>
        <w:t>360</w:t>
      </w:r>
      <w:r>
        <w:rPr>
          <w:rFonts w:hint="eastAsia"/>
        </w:rPr>
        <w:t>根。</w:t>
      </w:r>
    </w:p>
    <w:p w:rsidR="001D6F60" w:rsidRDefault="001D6F60" w:rsidP="001313E1">
      <w:pPr>
        <w:spacing w:line="380" w:lineRule="exact"/>
        <w:ind w:firstLineChars="250" w:firstLine="525"/>
      </w:pPr>
      <w:r>
        <w:rPr>
          <w:rFonts w:hint="eastAsia"/>
        </w:rPr>
        <w:t>内存保留：主要用于非图形显示，例如后台预警，指标调用等。及进行指标调用时调用数据长度最大为</w:t>
      </w:r>
      <w:r>
        <w:rPr>
          <w:rFonts w:hint="eastAsia"/>
        </w:rPr>
        <w:t>360</w:t>
      </w:r>
      <w:r>
        <w:rPr>
          <w:rFonts w:hint="eastAsia"/>
        </w:rPr>
        <w:t>。</w:t>
      </w:r>
    </w:p>
    <w:p w:rsidR="001D6F60" w:rsidRDefault="001D6F60" w:rsidP="001313E1">
      <w:pPr>
        <w:spacing w:line="380" w:lineRule="exact"/>
        <w:ind w:firstLineChars="250" w:firstLine="525"/>
      </w:pPr>
      <w:r>
        <w:rPr>
          <w:rFonts w:hint="eastAsia"/>
        </w:rPr>
        <w:t>键盘智能扩充以上设置大小：键盘智能键为上下方向键。前面我们提到打开</w:t>
      </w:r>
      <w:r>
        <w:rPr>
          <w:rFonts w:hint="eastAsia"/>
        </w:rPr>
        <w:t>K</w:t>
      </w:r>
      <w:r>
        <w:rPr>
          <w:rFonts w:hint="eastAsia"/>
        </w:rPr>
        <w:t>线图的默认显示数据量为图形显示的设置，用户如果想看过多的历史</w:t>
      </w:r>
      <w:r>
        <w:rPr>
          <w:rFonts w:hint="eastAsia"/>
        </w:rPr>
        <w:t>K</w:t>
      </w:r>
      <w:r>
        <w:rPr>
          <w:rFonts w:hint="eastAsia"/>
        </w:rPr>
        <w:t>线，可以按下方向键从本地硬盘扩充当前图形的显示量。</w:t>
      </w:r>
    </w:p>
    <w:p w:rsidR="001D6F60" w:rsidRDefault="001D6F60" w:rsidP="001313E1">
      <w:pPr>
        <w:spacing w:line="380" w:lineRule="exact"/>
        <w:ind w:firstLineChars="250" w:firstLine="525"/>
      </w:pPr>
      <w:r>
        <w:rPr>
          <w:rFonts w:hint="eastAsia"/>
        </w:rPr>
        <w:t>日内严格限制数据的使用数量：勾选此√后</w:t>
      </w:r>
      <w:r>
        <w:rPr>
          <w:rFonts w:hint="eastAsia"/>
        </w:rPr>
        <w:t>,</w:t>
      </w:r>
      <w:r>
        <w:rPr>
          <w:rFonts w:hint="eastAsia"/>
        </w:rPr>
        <w:t>对应图形显示和内存保留的设置包含当日的</w:t>
      </w:r>
      <w:r>
        <w:rPr>
          <w:rFonts w:hint="eastAsia"/>
        </w:rPr>
        <w:t>K</w:t>
      </w:r>
      <w:r>
        <w:rPr>
          <w:rFonts w:hint="eastAsia"/>
        </w:rPr>
        <w:t>线数量，及总的图形显示和内存保留一定在</w:t>
      </w:r>
      <w:r>
        <w:rPr>
          <w:rFonts w:hint="eastAsia"/>
        </w:rPr>
        <w:t>360</w:t>
      </w:r>
      <w:r>
        <w:rPr>
          <w:rFonts w:hint="eastAsia"/>
        </w:rPr>
        <w:t>周期内。不勾选此√</w:t>
      </w:r>
      <w:r>
        <w:rPr>
          <w:rFonts w:hint="eastAsia"/>
        </w:rPr>
        <w:t>,</w:t>
      </w:r>
      <w:r>
        <w:rPr>
          <w:rFonts w:hint="eastAsia"/>
        </w:rPr>
        <w:t>则内存保留、图形显示的设置只对历史数据起作用，对于日内的数量量不在限制内，既对应的总显示量为超过</w:t>
      </w:r>
      <w:r>
        <w:rPr>
          <w:rFonts w:hint="eastAsia"/>
        </w:rPr>
        <w:t>360</w:t>
      </w:r>
      <w:r>
        <w:rPr>
          <w:rFonts w:hint="eastAsia"/>
        </w:rPr>
        <w:t>，并且总的显示量会随新</w:t>
      </w:r>
      <w:r>
        <w:rPr>
          <w:rFonts w:hint="eastAsia"/>
        </w:rPr>
        <w:t>K</w:t>
      </w:r>
      <w:r>
        <w:rPr>
          <w:rFonts w:hint="eastAsia"/>
        </w:rPr>
        <w:t>的生成而增加。</w:t>
      </w:r>
    </w:p>
    <w:p w:rsidR="001D6F60" w:rsidRDefault="001D6F60" w:rsidP="001313E1">
      <w:pPr>
        <w:spacing w:line="380" w:lineRule="exact"/>
        <w:ind w:firstLineChars="250" w:firstLine="525"/>
      </w:pPr>
    </w:p>
    <w:p w:rsidR="001D6F60" w:rsidRDefault="001D6F60" w:rsidP="001313E1">
      <w:pPr>
        <w:spacing w:line="380" w:lineRule="exact"/>
        <w:ind w:firstLineChars="250" w:firstLine="525"/>
      </w:pPr>
      <w:r w:rsidRPr="003419B6">
        <w:rPr>
          <w:rFonts w:hint="eastAsia"/>
          <w:b/>
        </w:rPr>
        <w:lastRenderedPageBreak/>
        <w:t>方法二</w:t>
      </w:r>
      <w:r>
        <w:rPr>
          <w:rFonts w:hint="eastAsia"/>
        </w:rPr>
        <w:t>：为了方便用户使用</w:t>
      </w:r>
      <w:r>
        <w:rPr>
          <w:rFonts w:hint="eastAsia"/>
        </w:rPr>
        <w:t>,</w:t>
      </w:r>
      <w:r>
        <w:rPr>
          <w:rFonts w:hint="eastAsia"/>
        </w:rPr>
        <w:t>在</w:t>
      </w:r>
      <w:r>
        <w:rPr>
          <w:rFonts w:hint="eastAsia"/>
        </w:rPr>
        <w:t>K</w:t>
      </w:r>
      <w:r>
        <w:rPr>
          <w:rFonts w:hint="eastAsia"/>
        </w:rPr>
        <w:t>线图上可直接限定</w:t>
      </w:r>
      <w:r>
        <w:rPr>
          <w:rFonts w:hint="eastAsia"/>
        </w:rPr>
        <w:t>K</w:t>
      </w:r>
      <w:r>
        <w:rPr>
          <w:rFonts w:hint="eastAsia"/>
        </w:rPr>
        <w:t>线数量</w:t>
      </w:r>
    </w:p>
    <w:p w:rsidR="001D6F60" w:rsidRDefault="001D6F60" w:rsidP="001D6F60">
      <w:pPr>
        <w:ind w:leftChars="94" w:left="512" w:hangingChars="150" w:hanging="315"/>
      </w:pPr>
      <w:r>
        <w:rPr>
          <w:rFonts w:hint="eastAsia"/>
        </w:rPr>
        <w:t xml:space="preserve">   </w:t>
      </w:r>
      <w:r>
        <w:rPr>
          <w:rFonts w:hint="eastAsia"/>
          <w:noProof/>
        </w:rPr>
        <w:drawing>
          <wp:inline distT="0" distB="0" distL="0" distR="0" wp14:anchorId="356A130E" wp14:editId="4169D3C8">
            <wp:extent cx="4248150" cy="278515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3545.png"/>
                    <pic:cNvPicPr/>
                  </pic:nvPicPr>
                  <pic:blipFill>
                    <a:blip r:embed="rId27">
                      <a:extLst>
                        <a:ext uri="{28A0092B-C50C-407E-A947-70E740481C1C}">
                          <a14:useLocalDpi xmlns:a14="http://schemas.microsoft.com/office/drawing/2010/main" val="0"/>
                        </a:ext>
                      </a:extLst>
                    </a:blip>
                    <a:stretch>
                      <a:fillRect/>
                    </a:stretch>
                  </pic:blipFill>
                  <pic:spPr>
                    <a:xfrm>
                      <a:off x="0" y="0"/>
                      <a:ext cx="4253779" cy="2788849"/>
                    </a:xfrm>
                    <a:prstGeom prst="rect">
                      <a:avLst/>
                    </a:prstGeom>
                  </pic:spPr>
                </pic:pic>
              </a:graphicData>
            </a:graphic>
          </wp:inline>
        </w:drawing>
      </w:r>
    </w:p>
    <w:p w:rsidR="001D6F60" w:rsidRDefault="001D6F60" w:rsidP="001313E1">
      <w:pPr>
        <w:spacing w:line="380" w:lineRule="exact"/>
        <w:ind w:firstLineChars="200" w:firstLine="420"/>
      </w:pPr>
      <w:r>
        <w:rPr>
          <w:rFonts w:hint="eastAsia"/>
        </w:rPr>
        <w:t>在</w:t>
      </w:r>
      <w:r>
        <w:rPr>
          <w:rFonts w:hint="eastAsia"/>
        </w:rPr>
        <w:t>K</w:t>
      </w:r>
      <w:r>
        <w:rPr>
          <w:rFonts w:hint="eastAsia"/>
        </w:rPr>
        <w:t>线图上左键双击双色标志，会弹出如上设置对话框。用户可直接限定对应的图形显示</w:t>
      </w:r>
      <w:r>
        <w:rPr>
          <w:rFonts w:hint="eastAsia"/>
        </w:rPr>
        <w:t>K</w:t>
      </w:r>
      <w:r>
        <w:rPr>
          <w:rFonts w:hint="eastAsia"/>
        </w:rPr>
        <w:t>线量。而且此量不会随新</w:t>
      </w:r>
      <w:r>
        <w:rPr>
          <w:rFonts w:hint="eastAsia"/>
        </w:rPr>
        <w:t>K</w:t>
      </w:r>
      <w:r>
        <w:rPr>
          <w:rFonts w:hint="eastAsia"/>
        </w:rPr>
        <w:t>的生成而增加。</w:t>
      </w:r>
    </w:p>
    <w:p w:rsidR="001D6F60" w:rsidRPr="000D4188" w:rsidRDefault="001D6F60" w:rsidP="001313E1">
      <w:pPr>
        <w:spacing w:line="380" w:lineRule="exact"/>
        <w:ind w:firstLineChars="200" w:firstLine="420"/>
        <w:rPr>
          <w:color w:val="000000" w:themeColor="text1"/>
        </w:rPr>
      </w:pPr>
      <w:r w:rsidRPr="000D4188">
        <w:rPr>
          <w:rFonts w:hint="eastAsia"/>
          <w:color w:val="FF0000"/>
        </w:rPr>
        <w:t>注</w:t>
      </w:r>
      <w:r>
        <w:rPr>
          <w:rFonts w:hint="eastAsia"/>
          <w:color w:val="FF0000"/>
        </w:rPr>
        <w:t>：</w:t>
      </w:r>
      <w:r w:rsidRPr="000D4188">
        <w:rPr>
          <w:rFonts w:hint="eastAsia"/>
          <w:color w:val="000000" w:themeColor="text1"/>
        </w:rPr>
        <w:t>公式运行</w:t>
      </w:r>
      <w:r>
        <w:rPr>
          <w:rFonts w:hint="eastAsia"/>
          <w:color w:val="000000" w:themeColor="text1"/>
        </w:rPr>
        <w:t>是基于</w:t>
      </w:r>
      <w:r w:rsidRPr="000D4188">
        <w:rPr>
          <w:rFonts w:hint="eastAsia"/>
          <w:color w:val="000000" w:themeColor="text1"/>
        </w:rPr>
        <w:t>K</w:t>
      </w:r>
      <w:r w:rsidRPr="000D4188">
        <w:rPr>
          <w:rFonts w:hint="eastAsia"/>
          <w:color w:val="000000" w:themeColor="text1"/>
        </w:rPr>
        <w:t>线数据</w:t>
      </w:r>
      <w:r>
        <w:rPr>
          <w:rFonts w:hint="eastAsia"/>
          <w:color w:val="000000" w:themeColor="text1"/>
        </w:rPr>
        <w:t>上的</w:t>
      </w:r>
      <w:r w:rsidRPr="000D4188">
        <w:rPr>
          <w:rFonts w:hint="eastAsia"/>
          <w:color w:val="000000" w:themeColor="text1"/>
        </w:rPr>
        <w:t>，过少的</w:t>
      </w:r>
      <w:r w:rsidRPr="000D4188">
        <w:rPr>
          <w:rFonts w:hint="eastAsia"/>
          <w:color w:val="000000" w:themeColor="text1"/>
        </w:rPr>
        <w:t>K</w:t>
      </w:r>
      <w:r w:rsidRPr="000D4188">
        <w:rPr>
          <w:rFonts w:hint="eastAsia"/>
          <w:color w:val="000000" w:themeColor="text1"/>
        </w:rPr>
        <w:t>线量完全可以提高公式的计算效率。但用户不要盲目的对参与计算的数据量进行限制，总而影响指标公式的整体分析。例如</w:t>
      </w:r>
      <w:r w:rsidRPr="000D4188">
        <w:rPr>
          <w:rFonts w:hint="eastAsia"/>
          <w:color w:val="000000" w:themeColor="text1"/>
        </w:rPr>
        <w:t>MA(C,120)</w:t>
      </w:r>
      <w:r w:rsidRPr="000D4188">
        <w:rPr>
          <w:rFonts w:hint="eastAsia"/>
          <w:color w:val="000000" w:themeColor="text1"/>
        </w:rPr>
        <w:t>，这边求收盘价的</w:t>
      </w:r>
      <w:r w:rsidRPr="000D4188">
        <w:rPr>
          <w:rFonts w:hint="eastAsia"/>
          <w:color w:val="000000" w:themeColor="text1"/>
        </w:rPr>
        <w:t>120</w:t>
      </w:r>
      <w:r w:rsidRPr="000D4188">
        <w:rPr>
          <w:rFonts w:hint="eastAsia"/>
          <w:color w:val="000000" w:themeColor="text1"/>
        </w:rPr>
        <w:t>周期平均，则对应数据量必须大于</w:t>
      </w:r>
      <w:r w:rsidRPr="000D4188">
        <w:rPr>
          <w:rFonts w:hint="eastAsia"/>
          <w:color w:val="000000" w:themeColor="text1"/>
        </w:rPr>
        <w:t>120</w:t>
      </w:r>
      <w:r w:rsidRPr="000D4188">
        <w:rPr>
          <w:rFonts w:hint="eastAsia"/>
          <w:color w:val="000000" w:themeColor="text1"/>
        </w:rPr>
        <w:t>，低于</w:t>
      </w:r>
      <w:r w:rsidRPr="000D4188">
        <w:rPr>
          <w:rFonts w:hint="eastAsia"/>
          <w:color w:val="000000" w:themeColor="text1"/>
        </w:rPr>
        <w:t>120</w:t>
      </w:r>
      <w:r w:rsidRPr="000D4188">
        <w:rPr>
          <w:rFonts w:hint="eastAsia"/>
          <w:color w:val="000000" w:themeColor="text1"/>
        </w:rPr>
        <w:t>取值与实际存在偏差。</w:t>
      </w:r>
    </w:p>
    <w:p w:rsidR="001D6F60" w:rsidRDefault="001D6F60" w:rsidP="001313E1">
      <w:pPr>
        <w:pStyle w:val="a5"/>
        <w:widowControl/>
        <w:numPr>
          <w:ilvl w:val="0"/>
          <w:numId w:val="35"/>
        </w:numPr>
        <w:spacing w:line="380" w:lineRule="exact"/>
        <w:ind w:firstLineChars="0"/>
        <w:contextualSpacing/>
        <w:jc w:val="left"/>
        <w:rPr>
          <w:color w:val="1005A5"/>
          <w:sz w:val="22"/>
        </w:rPr>
      </w:pPr>
      <w:r w:rsidRPr="00112DCF">
        <w:rPr>
          <w:rFonts w:hint="eastAsia"/>
          <w:color w:val="1005A5"/>
          <w:sz w:val="22"/>
        </w:rPr>
        <w:t>降低刷新频率</w:t>
      </w:r>
      <w:r>
        <w:rPr>
          <w:rFonts w:hint="eastAsia"/>
          <w:color w:val="1005A5"/>
          <w:sz w:val="22"/>
        </w:rPr>
        <w:t>和当日图形显示</w:t>
      </w:r>
    </w:p>
    <w:p w:rsidR="001D6F60" w:rsidRDefault="001D6F60" w:rsidP="001D6F60">
      <w:pPr>
        <w:ind w:firstLine="420"/>
      </w:pPr>
      <w:r>
        <w:rPr>
          <w:rFonts w:hint="eastAsia"/>
        </w:rPr>
        <w:t xml:space="preserve"> </w:t>
      </w:r>
      <w:r>
        <w:rPr>
          <w:rFonts w:hint="eastAsia"/>
        </w:rPr>
        <w:t>设置如下图</w:t>
      </w:r>
    </w:p>
    <w:p w:rsidR="001D6F60" w:rsidRDefault="001D6F60" w:rsidP="001D6F60">
      <w:pPr>
        <w:ind w:firstLine="420"/>
      </w:pPr>
      <w:r>
        <w:rPr>
          <w:rFonts w:hint="eastAsia"/>
        </w:rPr>
        <w:t xml:space="preserve"> </w:t>
      </w:r>
      <w:r>
        <w:rPr>
          <w:noProof/>
        </w:rPr>
        <w:drawing>
          <wp:inline distT="0" distB="0" distL="0" distR="0" wp14:anchorId="13EE7561" wp14:editId="3E19B5EC">
            <wp:extent cx="3562350" cy="3047224"/>
            <wp:effectExtent l="0" t="0" r="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2725.png"/>
                    <pic:cNvPicPr/>
                  </pic:nvPicPr>
                  <pic:blipFill>
                    <a:blip r:embed="rId28">
                      <a:extLst>
                        <a:ext uri="{28A0092B-C50C-407E-A947-70E740481C1C}">
                          <a14:useLocalDpi xmlns:a14="http://schemas.microsoft.com/office/drawing/2010/main" val="0"/>
                        </a:ext>
                      </a:extLst>
                    </a:blip>
                    <a:stretch>
                      <a:fillRect/>
                    </a:stretch>
                  </pic:blipFill>
                  <pic:spPr>
                    <a:xfrm>
                      <a:off x="0" y="0"/>
                      <a:ext cx="3567973" cy="3052034"/>
                    </a:xfrm>
                    <a:prstGeom prst="rect">
                      <a:avLst/>
                    </a:prstGeom>
                  </pic:spPr>
                </pic:pic>
              </a:graphicData>
            </a:graphic>
          </wp:inline>
        </w:drawing>
      </w:r>
    </w:p>
    <w:p w:rsidR="001D6F60" w:rsidRDefault="001D6F60" w:rsidP="001D6F60">
      <w:pPr>
        <w:ind w:firstLine="420"/>
      </w:pPr>
    </w:p>
    <w:p w:rsidR="001D6F60" w:rsidRDefault="001D6F60" w:rsidP="001313E1">
      <w:pPr>
        <w:spacing w:line="380" w:lineRule="exact"/>
        <w:ind w:firstLine="420"/>
      </w:pPr>
      <w:r>
        <w:rPr>
          <w:rFonts w:hint="eastAsia"/>
        </w:rPr>
        <w:t>报表刷新时间：报表（动态显示牌）的刷新时间默认为</w:t>
      </w:r>
      <w:r>
        <w:rPr>
          <w:rFonts w:hint="eastAsia"/>
        </w:rPr>
        <w:t>500</w:t>
      </w:r>
      <w:r>
        <w:rPr>
          <w:rFonts w:hint="eastAsia"/>
        </w:rPr>
        <w:t>毫秒一次，软件运行较缓慢则可提供此设</w:t>
      </w:r>
      <w:r>
        <w:rPr>
          <w:rFonts w:hint="eastAsia"/>
        </w:rPr>
        <w:lastRenderedPageBreak/>
        <w:t>置的刷新间隔。</w:t>
      </w:r>
    </w:p>
    <w:p w:rsidR="001D6F60" w:rsidRDefault="001D6F60" w:rsidP="001313E1">
      <w:pPr>
        <w:spacing w:line="380" w:lineRule="exact"/>
        <w:ind w:firstLine="420"/>
      </w:pPr>
      <w:r>
        <w:rPr>
          <w:rFonts w:hint="eastAsia"/>
        </w:rPr>
        <w:t>指标排序更新：报表上的用户自定义指标刷新频率，提高设置也可降低损耗</w:t>
      </w:r>
    </w:p>
    <w:p w:rsidR="001D6F60" w:rsidRDefault="001D6F60" w:rsidP="001313E1">
      <w:pPr>
        <w:spacing w:line="380" w:lineRule="exact"/>
        <w:ind w:firstLine="420"/>
      </w:pPr>
      <w:r>
        <w:rPr>
          <w:rFonts w:hint="eastAsia"/>
        </w:rPr>
        <w:t>盘中延迟刷新：加载在图表</w:t>
      </w:r>
      <w:r>
        <w:rPr>
          <w:rFonts w:hint="eastAsia"/>
        </w:rPr>
        <w:t>K</w:t>
      </w:r>
      <w:r>
        <w:rPr>
          <w:rFonts w:hint="eastAsia"/>
        </w:rPr>
        <w:t>线图上的指标公式并不是来笔</w:t>
      </w:r>
      <w:r>
        <w:rPr>
          <w:rFonts w:hint="eastAsia"/>
        </w:rPr>
        <w:t>tick</w:t>
      </w:r>
      <w:r>
        <w:rPr>
          <w:rFonts w:hint="eastAsia"/>
        </w:rPr>
        <w:t>都会刷新，而是依据于此设置。</w:t>
      </w:r>
      <w:r>
        <w:rPr>
          <w:rFonts w:hint="eastAsia"/>
        </w:rPr>
        <w:t>100</w:t>
      </w:r>
      <w:r>
        <w:rPr>
          <w:rFonts w:hint="eastAsia"/>
        </w:rPr>
        <w:t>毫秒则表示指标公式每</w:t>
      </w:r>
      <w:r>
        <w:rPr>
          <w:rFonts w:hint="eastAsia"/>
        </w:rPr>
        <w:t>100</w:t>
      </w:r>
      <w:r>
        <w:rPr>
          <w:rFonts w:hint="eastAsia"/>
        </w:rPr>
        <w:t>毫秒去刷新一次。此设置过小明细会提供</w:t>
      </w:r>
      <w:r>
        <w:rPr>
          <w:rFonts w:hint="eastAsia"/>
        </w:rPr>
        <w:t>CPU</w:t>
      </w:r>
      <w:r>
        <w:rPr>
          <w:rFonts w:hint="eastAsia"/>
        </w:rPr>
        <w:t>使用，建议用户设置在</w:t>
      </w:r>
      <w:r>
        <w:rPr>
          <w:rFonts w:hint="eastAsia"/>
        </w:rPr>
        <w:t>500ms</w:t>
      </w:r>
      <w:r>
        <w:rPr>
          <w:rFonts w:hint="eastAsia"/>
        </w:rPr>
        <w:t>以上，可显著提供软件运行效率。</w:t>
      </w:r>
    </w:p>
    <w:p w:rsidR="001D6F60" w:rsidRDefault="001D6F60" w:rsidP="001313E1">
      <w:pPr>
        <w:spacing w:line="380" w:lineRule="exact"/>
        <w:ind w:firstLine="420"/>
      </w:pPr>
      <w:r>
        <w:rPr>
          <w:rFonts w:hint="eastAsia"/>
        </w:rPr>
        <w:t>K</w:t>
      </w:r>
      <w:r>
        <w:rPr>
          <w:rFonts w:hint="eastAsia"/>
        </w:rPr>
        <w:t>线图仅使用当日分笔、</w:t>
      </w:r>
      <w:r>
        <w:rPr>
          <w:rFonts w:hint="eastAsia"/>
        </w:rPr>
        <w:t>1</w:t>
      </w:r>
      <w:r>
        <w:rPr>
          <w:rFonts w:hint="eastAsia"/>
        </w:rPr>
        <w:t>分数据：勾选后，</w:t>
      </w:r>
      <w:r>
        <w:rPr>
          <w:rFonts w:hint="eastAsia"/>
        </w:rPr>
        <w:t>K</w:t>
      </w:r>
      <w:r>
        <w:rPr>
          <w:rFonts w:hint="eastAsia"/>
        </w:rPr>
        <w:t>线图只会显示当日的</w:t>
      </w:r>
      <w:r>
        <w:rPr>
          <w:rFonts w:hint="eastAsia"/>
        </w:rPr>
        <w:t>1</w:t>
      </w:r>
      <w:r>
        <w:rPr>
          <w:rFonts w:hint="eastAsia"/>
        </w:rPr>
        <w:t>分钟数据和分笔数据，无法扩充到历史值。</w:t>
      </w:r>
    </w:p>
    <w:p w:rsidR="001D6F60" w:rsidRDefault="001D6F60" w:rsidP="001313E1">
      <w:pPr>
        <w:spacing w:line="380" w:lineRule="exact"/>
        <w:ind w:firstLine="420"/>
      </w:pPr>
      <w:r>
        <w:rPr>
          <w:rFonts w:hint="eastAsia"/>
        </w:rPr>
        <w:t>分时图仅使用当日分时数据：勾选后，分时图只会显示当日分时。</w:t>
      </w:r>
    </w:p>
    <w:p w:rsidR="001D6F60" w:rsidRPr="0032691E" w:rsidRDefault="001D6F60" w:rsidP="001313E1">
      <w:pPr>
        <w:pStyle w:val="a5"/>
        <w:widowControl/>
        <w:numPr>
          <w:ilvl w:val="0"/>
          <w:numId w:val="18"/>
        </w:numPr>
        <w:spacing w:line="380" w:lineRule="exact"/>
        <w:ind w:firstLineChars="0"/>
        <w:contextualSpacing/>
        <w:jc w:val="left"/>
        <w:rPr>
          <w:b/>
        </w:rPr>
      </w:pPr>
      <w:r w:rsidRPr="0032691E">
        <w:rPr>
          <w:rFonts w:hint="eastAsia"/>
          <w:b/>
        </w:rPr>
        <w:t>小技巧</w:t>
      </w:r>
    </w:p>
    <w:p w:rsidR="001D6F60" w:rsidRDefault="001D6F60" w:rsidP="001313E1">
      <w:pPr>
        <w:spacing w:line="380" w:lineRule="exact"/>
        <w:ind w:firstLine="420"/>
      </w:pPr>
      <w:r>
        <w:rPr>
          <w:rFonts w:hint="eastAsia"/>
        </w:rPr>
        <w:t>很多新用户刚接触金字塔，发现本地存在数据的情况下</w:t>
      </w:r>
      <w:r>
        <w:rPr>
          <w:rFonts w:hint="eastAsia"/>
        </w:rPr>
        <w:t>1</w:t>
      </w:r>
      <w:r>
        <w:rPr>
          <w:rFonts w:hint="eastAsia"/>
        </w:rPr>
        <w:t>分钟</w:t>
      </w:r>
      <w:r>
        <w:rPr>
          <w:rFonts w:hint="eastAsia"/>
        </w:rPr>
        <w:t>K</w:t>
      </w:r>
      <w:r>
        <w:rPr>
          <w:rFonts w:hint="eastAsia"/>
        </w:rPr>
        <w:t>线图和分笔图总只显示当日的数据，那么这个时候我们就要来看下是否是勾选了上面</w:t>
      </w:r>
      <w:r>
        <w:rPr>
          <w:rFonts w:hint="eastAsia"/>
        </w:rPr>
        <w:t>2</w:t>
      </w:r>
      <w:r>
        <w:rPr>
          <w:rFonts w:hint="eastAsia"/>
        </w:rPr>
        <w:t>个设置。如果要显示多日的需把勾去掉，确定后重新打开软件。</w:t>
      </w:r>
    </w:p>
    <w:p w:rsidR="001D6F60" w:rsidRPr="001D6F60" w:rsidRDefault="001D6F60" w:rsidP="001313E1">
      <w:pPr>
        <w:spacing w:line="380" w:lineRule="exact"/>
        <w:rPr>
          <w:rFonts w:ascii="微软雅黑" w:hAnsi="微软雅黑" w:cs="Arial"/>
          <w:color w:val="1409A1"/>
          <w:sz w:val="24"/>
          <w:szCs w:val="24"/>
        </w:rPr>
      </w:pPr>
      <w:r w:rsidRPr="001D6F60">
        <w:rPr>
          <w:rFonts w:ascii="微软雅黑" w:hAnsi="微软雅黑" w:cs="Arial"/>
          <w:b/>
          <w:bCs/>
          <w:color w:val="1409A1"/>
          <w:sz w:val="24"/>
          <w:szCs w:val="24"/>
        </w:rPr>
        <w:t>方法3：通过调整公式系统的属性</w:t>
      </w:r>
    </w:p>
    <w:p w:rsidR="001D6F60" w:rsidRPr="003419B6" w:rsidRDefault="001D6F60" w:rsidP="001D6F60">
      <w:pPr>
        <w:wordWrap w:val="0"/>
        <w:spacing w:line="360" w:lineRule="auto"/>
        <w:ind w:firstLine="360"/>
        <w:rPr>
          <w:rFonts w:ascii="Arial" w:eastAsia="宋体" w:hAnsi="Arial" w:cs="Arial"/>
          <w:color w:val="555555"/>
          <w:sz w:val="18"/>
          <w:szCs w:val="18"/>
        </w:rPr>
      </w:pPr>
      <w:r w:rsidRPr="003419B6">
        <w:rPr>
          <w:rFonts w:ascii="Arial" w:eastAsia="宋体" w:hAnsi="Arial" w:cs="Arial"/>
          <w:noProof/>
          <w:color w:val="555555"/>
          <w:sz w:val="18"/>
          <w:szCs w:val="18"/>
        </w:rPr>
        <w:drawing>
          <wp:inline distT="0" distB="0" distL="0" distR="0" wp14:anchorId="7B64F499" wp14:editId="6B0897ED">
            <wp:extent cx="4368723" cy="2057400"/>
            <wp:effectExtent l="0" t="0" r="0" b="0"/>
            <wp:docPr id="58" name="图片 58" descr="图片点击可在新窗口打开查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图片点击可在新窗口打开查看"/>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67208" cy="2056687"/>
                    </a:xfrm>
                    <a:prstGeom prst="rect">
                      <a:avLst/>
                    </a:prstGeom>
                    <a:noFill/>
                    <a:ln>
                      <a:noFill/>
                    </a:ln>
                  </pic:spPr>
                </pic:pic>
              </a:graphicData>
            </a:graphic>
          </wp:inline>
        </w:drawing>
      </w:r>
    </w:p>
    <w:p w:rsidR="001D6F60" w:rsidRPr="006465D1" w:rsidRDefault="001D6F60" w:rsidP="006465D1">
      <w:pPr>
        <w:wordWrap w:val="0"/>
        <w:spacing w:line="360" w:lineRule="auto"/>
        <w:ind w:firstLineChars="150" w:firstLine="315"/>
        <w:rPr>
          <w:rFonts w:ascii="Arial" w:eastAsia="宋体" w:hAnsi="Arial" w:cs="Arial"/>
          <w:color w:val="555555"/>
          <w:sz w:val="18"/>
          <w:szCs w:val="18"/>
        </w:rPr>
      </w:pPr>
      <w:r w:rsidRPr="001D6F60">
        <w:rPr>
          <w:rFonts w:ascii="微软雅黑" w:hAnsi="微软雅黑" w:cs="Arial"/>
          <w:color w:val="000000" w:themeColor="text1"/>
          <w:szCs w:val="21"/>
        </w:rPr>
        <w:t>通过上图的红色部分，有两个地方可以进行调整，下面我们将分别介绍</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t>运行模式：</w:t>
      </w:r>
      <w:r w:rsidRPr="001D6F60">
        <w:rPr>
          <w:rFonts w:ascii="微软雅黑" w:hAnsi="微软雅黑" w:cs="Arial"/>
          <w:color w:val="000000" w:themeColor="text1"/>
          <w:szCs w:val="21"/>
        </w:rPr>
        <w:t>2.0版之后的金字塔支持序列和逐周期两种模式，其中序列模式是运行效率最高的一种，逐周期模式只建议在一些特殊场合使用，比如带全局变量的需要逐周期运行的算法，如使用BUY等新交易系统的情况下等等。普通技术指标，ENTERLONG，TBUY后台自动交易等公式，建议用户在序列模式下运行，效率会得到大幅提升。在此提醒用户</w:t>
      </w:r>
      <w:r w:rsidRPr="001D6F60">
        <w:rPr>
          <w:rFonts w:ascii="微软雅黑" w:hAnsi="微软雅黑" w:cs="Arial"/>
          <w:b/>
          <w:bCs/>
          <w:color w:val="000000" w:themeColor="text1"/>
          <w:szCs w:val="21"/>
        </w:rPr>
        <w:t>注意</w:t>
      </w:r>
      <w:r w:rsidRPr="001D6F60">
        <w:rPr>
          <w:rFonts w:ascii="微软雅黑" w:hAnsi="微软雅黑" w:cs="Arial"/>
          <w:color w:val="000000" w:themeColor="text1"/>
          <w:szCs w:val="21"/>
        </w:rPr>
        <w:t>：很多用户为了方便，将用于后台自动交易公式，BUY,TBUY等交易混在一个公式里使用，在初期调试编写过程中这样是可以的，但是如果一旦模型确立编写调试完毕后，请将只能用于图表逐周期模式下的BUY指令去掉，在序列模式下运行我们的后台自动交易公式。否则就只能以逐周期模式运行，既降低了效率，又在后台执行中执行了没有必要的BUY指令，进一步增加了无谓的计算量。但是有特殊目的的算法除外，比如用户想通过BUY指令的虚拟持仓优点来控制实际下单量等等高级用法。</w:t>
      </w:r>
    </w:p>
    <w:p w:rsidR="001D6F60" w:rsidRPr="001D6F60" w:rsidRDefault="001D6F60" w:rsidP="001313E1">
      <w:pPr>
        <w:spacing w:line="380" w:lineRule="exact"/>
        <w:ind w:firstLine="361"/>
        <w:rPr>
          <w:rFonts w:ascii="微软雅黑" w:hAnsi="微软雅黑"/>
          <w:color w:val="000000" w:themeColor="text1"/>
          <w:szCs w:val="21"/>
        </w:rPr>
      </w:pPr>
      <w:r w:rsidRPr="001D6F60">
        <w:rPr>
          <w:rFonts w:ascii="微软雅黑" w:hAnsi="微软雅黑" w:cs="Arial"/>
          <w:b/>
          <w:bCs/>
          <w:color w:val="000000" w:themeColor="text1"/>
          <w:szCs w:val="21"/>
        </w:rPr>
        <w:t>快速按钮：</w:t>
      </w:r>
      <w:r w:rsidRPr="001D6F60">
        <w:rPr>
          <w:rFonts w:ascii="微软雅黑" w:hAnsi="微软雅黑" w:cs="Arial"/>
          <w:color w:val="000000" w:themeColor="text1"/>
          <w:szCs w:val="21"/>
        </w:rPr>
        <w:t>对于需要固定数量的图表公式，或者需要固定数量就可以计算得到最后一个周期的用于后台交易或者选股的公式来说，使用该选项无疑是最能提高效率的一种了，对于图表限制，可以使公式系统的数据计算不必依赖图表显示的多少，对于后台交易，由于我们通常只需要最后一个周期的数据，只要我们在公式编写时，知道一个正确计算最后周期的信号即可。</w:t>
      </w:r>
    </w:p>
    <w:p w:rsidR="001D6F60" w:rsidRDefault="001D6F60" w:rsidP="001D6F60">
      <w:pPr>
        <w:pStyle w:val="2"/>
        <w:spacing w:before="200" w:line="276" w:lineRule="auto"/>
      </w:pPr>
      <w:r>
        <w:br w:type="page"/>
      </w:r>
      <w:bookmarkStart w:id="62" w:name="_Toc454208608"/>
      <w:r w:rsidR="00E17C76">
        <w:rPr>
          <w:rFonts w:hint="eastAsia"/>
        </w:rPr>
        <w:lastRenderedPageBreak/>
        <w:t>3</w:t>
      </w:r>
      <w:r>
        <w:rPr>
          <w:rFonts w:hint="eastAsia"/>
        </w:rPr>
        <w:t xml:space="preserve">.2 </w:t>
      </w:r>
      <w:r>
        <w:rPr>
          <w:rFonts w:hint="eastAsia"/>
        </w:rPr>
        <w:t>通过代码编写优化提高</w:t>
      </w:r>
      <w:r>
        <w:t>效率</w:t>
      </w:r>
      <w:bookmarkEnd w:id="62"/>
    </w:p>
    <w:p w:rsidR="001D6F60" w:rsidRPr="001D6F60" w:rsidRDefault="001D6F60" w:rsidP="001313E1">
      <w:pPr>
        <w:spacing w:line="380" w:lineRule="exact"/>
        <w:rPr>
          <w:rFonts w:ascii="微软雅黑" w:hAnsi="微软雅黑" w:cs="Arial"/>
          <w:color w:val="000000" w:themeColor="text1"/>
          <w:szCs w:val="21"/>
        </w:rPr>
      </w:pPr>
      <w:r w:rsidRPr="001D6F60">
        <w:rPr>
          <w:rStyle w:val="af"/>
          <w:rFonts w:ascii="微软雅黑" w:hAnsi="微软雅黑" w:cs="Arial"/>
          <w:color w:val="000000" w:themeColor="text1"/>
          <w:szCs w:val="21"/>
        </w:rPr>
        <w:t>注意一, 代码的重复执行</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在编程时可能习惯了复制;粘贴等操作习惯,因此遇到需要重复执行的代码或者是函数时,采取这种办法可以加快我们的编程速度,但是这么做编程效率提升了,运行效率确下降了,本该执行一遍的代码,却被重复的执行了很多遍,如果代码里这种情况很多,那么势必导致整个软件运行效率的下降,我们举例来说:</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一个简单的例子：</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ENTERLONG:CROSS(C,MA(5,10));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EXITLONG:CROSS(MA(5,10),C);</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通过上面的语句，我们看到了，MA(5,10)其实是被连续使用了两次，这样的重复执行函数调用，必然会带来不必要的运算开支。改进方法如下：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MA5:=MA(5,10);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ENTERLONG:CROSS(C,MA5);</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EXITLONG:CROSS(MA5,C);</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通过中间变量MA5，保存函数调用结果，通过重复使用内部变量MA5，达到提高效率的目的。</w:t>
      </w:r>
    </w:p>
    <w:p w:rsidR="001D6F60" w:rsidRPr="001D6F60" w:rsidRDefault="001D6F60" w:rsidP="001313E1">
      <w:pPr>
        <w:spacing w:line="380" w:lineRule="exact"/>
        <w:rPr>
          <w:rFonts w:ascii="微软雅黑" w:hAnsi="微软雅黑" w:cs="Arial"/>
          <w:color w:val="000000" w:themeColor="text1"/>
          <w:szCs w:val="21"/>
        </w:rPr>
      </w:pPr>
      <w:r w:rsidRPr="001D6F60">
        <w:rPr>
          <w:rFonts w:ascii="微软雅黑" w:hAnsi="微软雅黑" w:cs="Arial"/>
          <w:b/>
          <w:bCs/>
          <w:color w:val="000000" w:themeColor="text1"/>
          <w:szCs w:val="21"/>
        </w:rPr>
        <w:t>注意二,字符串的运算是效率很低的</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字符串的运算是比较消耗资源的一种运算, 我们在使用中应该尽量的注意它的效率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例如SENDMAIL和DRAWTEXTEX或者PLAYSOUND等这类输出字符串类的函数,我们拿DRAWTEXTEX为例;</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DRAWTEXTEX(1,0,0,0, '收盘价'&amp; NUMTOSTR(CLOSE,0));</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在</w:t>
      </w:r>
      <w:r w:rsidRPr="001D6F60">
        <w:rPr>
          <w:rFonts w:ascii="微软雅黑" w:hAnsi="微软雅黑" w:cs="Arial"/>
          <w:b/>
          <w:bCs/>
          <w:color w:val="000000" w:themeColor="text1"/>
          <w:szCs w:val="21"/>
        </w:rPr>
        <w:t>逐K线</w:t>
      </w:r>
      <w:r w:rsidRPr="001D6F60">
        <w:rPr>
          <w:rFonts w:ascii="微软雅黑" w:hAnsi="微软雅黑" w:cs="Arial"/>
          <w:color w:val="000000" w:themeColor="text1"/>
          <w:szCs w:val="21"/>
        </w:rPr>
        <w:t>模式下,虽然DRAWTEXTEX只在最后一根K线下才有效,但是DRAWTEXTEX的'收盘价'&amp; NUMTOSTR(CLOSE,0) 参数是每根K线都被解释执行的, 因为参数有可能包含MA等统计类函数,因此系统只能每根周期都去解释执行这个参数,造成了系统运行时的不必要的资源浪费, 解决方案是利用IF THEN控制语句来控制, 让他只在最后K线才去执行DRAWTEXTEX函数,这样函数的参数也就挡在控制语句之外节省运算时间了.代码如下: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DRAWTEXTEX(1,0,0,0, '收盘价'&amp; NUMTOSTR(CLOSE,0));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在序</w:t>
      </w:r>
      <w:r w:rsidRPr="001D6F60">
        <w:rPr>
          <w:rFonts w:ascii="微软雅黑" w:hAnsi="微软雅黑" w:cs="Arial"/>
          <w:b/>
          <w:bCs/>
          <w:color w:val="000000" w:themeColor="text1"/>
          <w:szCs w:val="21"/>
        </w:rPr>
        <w:t>列模</w:t>
      </w:r>
      <w:r w:rsidRPr="001D6F60">
        <w:rPr>
          <w:rFonts w:ascii="微软雅黑" w:hAnsi="微软雅黑" w:cs="Arial"/>
          <w:color w:val="000000" w:themeColor="text1"/>
          <w:szCs w:val="21"/>
        </w:rPr>
        <w:t>式下, 由于函数本身就只执行一次,因此不需要加控制语句,但是由于前面范例中我们的字符串参数涉及到字符串相加拼接的运算,加上CLOSE是序列函数,系统会生成整个K线周期的所有字符串数据,而我们实际上只使用最后一根K线的数据,这样的计算带来很大的浪费,解决方案是将CLOSE转换成单值数据,减小计算量, 代码如下:</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DRAWTEXTEX(1,0,0,0, '收盘价'&amp; NUMTOSTR(</w:t>
      </w:r>
      <w:r w:rsidRPr="001D6F60">
        <w:rPr>
          <w:rFonts w:ascii="微软雅黑" w:hAnsi="微软雅黑" w:cs="Arial"/>
          <w:b/>
          <w:bCs/>
          <w:color w:val="000000" w:themeColor="text1"/>
          <w:szCs w:val="21"/>
        </w:rPr>
        <w:t>CONST</w:t>
      </w:r>
      <w:r w:rsidRPr="001D6F60">
        <w:rPr>
          <w:rFonts w:ascii="微软雅黑" w:hAnsi="微软雅黑" w:cs="Arial"/>
          <w:color w:val="000000" w:themeColor="text1"/>
          <w:szCs w:val="21"/>
        </w:rPr>
        <w:t>(CLOSE),0));</w:t>
      </w:r>
    </w:p>
    <w:p w:rsidR="001D6F60" w:rsidRPr="001D6F60" w:rsidRDefault="001D6F60" w:rsidP="001313E1">
      <w:pPr>
        <w:spacing w:line="380" w:lineRule="exact"/>
        <w:ind w:firstLine="360"/>
        <w:rPr>
          <w:rFonts w:ascii="微软雅黑" w:hAnsi="微软雅黑" w:cs="Arial"/>
          <w:color w:val="000000" w:themeColor="text1"/>
          <w:szCs w:val="21"/>
        </w:rPr>
      </w:pP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t>注意三, 使用IF THEN 控制语句跳开多行语句可提高效率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lastRenderedPageBreak/>
        <w:t>例如下面的模型代码:</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这是一段在模型中定期向邮箱发送邮件的代码,由于SENDMAIL是最后一个周期有效的函数,那么我们可以使用IF THEN控制语句直接将非最后周期的运算直接跳过,这样效率也会增加很多的,改进代码如下: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改进后的代码只会在最后K线是才进入IF 语句中执行邮件发送指令的处理, 省去了系统运行时再挨个判断的麻烦了, 当然上面的代码还有再进一步优化的必要,因为前面第二个注意事项中我们已经提到了,尽管多A这个变量没有成立,但是系统解释这行代码时还是会去计算,'******@qq.com','+5 A平多仓','A平多仓' 这部分的字符串计算参数, 其实我们可以直接在上面的控制语句中将变量控制好,如果没有条件满足,即便在最后K线也无需再进入邮件指令发送流程, 改进后的代码如下: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AND (多 OR多A OR多B OR多D OR多E OR多F)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只要我们在平日的代码编写过程中,多好好利用IF THEN控制语句,还是可以节省出大量的计算时间的.</w:t>
      </w:r>
    </w:p>
    <w:p w:rsidR="001D6F60" w:rsidRPr="001D6F60" w:rsidRDefault="001D6F60" w:rsidP="001313E1">
      <w:pPr>
        <w:spacing w:line="380" w:lineRule="exact"/>
        <w:ind w:firstLine="360"/>
        <w:rPr>
          <w:rFonts w:ascii="微软雅黑" w:hAnsi="微软雅黑" w:cs="Arial"/>
          <w:color w:val="000000" w:themeColor="text1"/>
          <w:szCs w:val="21"/>
        </w:rPr>
      </w:pPr>
    </w:p>
    <w:p w:rsidR="001D6F60" w:rsidRPr="001D6F60" w:rsidRDefault="001D6F60" w:rsidP="001313E1">
      <w:pPr>
        <w:spacing w:line="380" w:lineRule="exact"/>
        <w:rPr>
          <w:rFonts w:ascii="微软雅黑" w:hAnsi="微软雅黑" w:cs="Arial"/>
          <w:color w:val="000000" w:themeColor="text1"/>
          <w:szCs w:val="21"/>
        </w:rPr>
      </w:pPr>
      <w:r w:rsidRPr="001D6F60">
        <w:rPr>
          <w:rFonts w:ascii="微软雅黑" w:hAnsi="微软雅黑" w:cs="Arial"/>
          <w:b/>
          <w:bCs/>
          <w:color w:val="000000" w:themeColor="text1"/>
          <w:szCs w:val="21"/>
        </w:rPr>
        <w:t>注意四, 跨周期引用是效率很低的</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我们在代码中应该尽量避免使用跨周期引用这样的编程操作, 如果确实需要大量使用,用户可以考虑使</w:t>
      </w:r>
      <w:r w:rsidRPr="001D6F60">
        <w:rPr>
          <w:rFonts w:ascii="微软雅黑" w:hAnsi="微软雅黑" w:cs="Arial"/>
          <w:color w:val="000000" w:themeColor="text1"/>
          <w:szCs w:val="21"/>
        </w:rPr>
        <w:lastRenderedPageBreak/>
        <w:t xml:space="preserve">用自定义数据功能在外部统计跨周期数据,然后PEL直接引用计算结果,这样可以大大提高跨周期引用的效率, 可参考 </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t>使用金字塔的自定义数据功能来加强改善跨周期引用指标的效率</w:t>
      </w:r>
    </w:p>
    <w:p w:rsidR="001D6F60" w:rsidRPr="001D6F60" w:rsidRDefault="00E17C76" w:rsidP="001313E1">
      <w:pPr>
        <w:spacing w:line="380" w:lineRule="exact"/>
        <w:ind w:firstLine="420"/>
        <w:rPr>
          <w:rFonts w:ascii="微软雅黑" w:hAnsi="微软雅黑" w:cs="Arial"/>
          <w:color w:val="1409A1"/>
          <w:szCs w:val="21"/>
        </w:rPr>
      </w:pPr>
      <w:hyperlink r:id="rId30" w:tgtFrame="_blank" w:history="1">
        <w:r w:rsidR="001D6F60" w:rsidRPr="001D6F60">
          <w:rPr>
            <w:rStyle w:val="a9"/>
            <w:rFonts w:ascii="微软雅黑" w:hAnsi="微软雅黑" w:cs="Arial"/>
            <w:color w:val="1409A1"/>
            <w:szCs w:val="21"/>
          </w:rPr>
          <w:t>http://www.weistock.com/bbs/dispbbs.asp?boardid=4&amp;Id=10547</w:t>
        </w:r>
      </w:hyperlink>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对于需要进行跨周期指标引用的用户来说，可以通过下面几点来检查你的引用指标看是否还具有优化的空间：</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1，精简被引用指标的代码，删减不必要的计算语句，比如我们需要引用</w:t>
      </w:r>
      <w:r w:rsidRPr="001D6F60">
        <w:rPr>
          <w:rStyle w:val="af"/>
          <w:rFonts w:ascii="微软雅黑" w:hAnsi="微软雅黑" w:cs="Arial"/>
          <w:color w:val="000000" w:themeColor="text1"/>
          <w:szCs w:val="21"/>
        </w:rPr>
        <w:t>系统自带</w:t>
      </w:r>
      <w:r w:rsidRPr="001D6F60">
        <w:rPr>
          <w:rFonts w:ascii="微软雅黑" w:hAnsi="微软雅黑" w:cs="Arial"/>
          <w:color w:val="000000" w:themeColor="text1"/>
          <w:szCs w:val="21"/>
        </w:rPr>
        <w:t>的MA指标的60天均线指标线 MYVAL:= "MA.MA4#DAY"(5,10,20,60); 引用第4根MA4的指标线，如果我们打开系统自带的MA均线指标的话大家是可以看到，上述的公式只是引用第4根指标线MA4，实际前面3行指标线是不需要的，等于说浪费了CPU的资源，增加计算时间，针对上述MA均线指标的引用，我们建议2个处理方案：</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方案1：新建一个新的指标，删除多余的3个指标线，只留下MA4指标线，比如新建一个MYMA均线指标，然后这样引用：MYVAL:= "MYMA.MA4#DAY"(60);</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方案2：打开MA自带指标，公式属性-&gt;常规选项卡-&gt;勾选“用户函数及跨周期引用函数计算指标值后立即返回”，然后这样引用MYVAL:= "MA.MA1#DAY"(60); 置MA1均线指标参数为60,忽略其他余下的公式计算。</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综上所述，我们只是用MA均线做范例，便于大家理解其中的原理，如果我们就是使用这样简单的MA公式引用，这么改进其实并不会有太多效率提升，但是实际上我们发现很多用户为了管理方便或者图省事，把许多不同用处或者功能的指标都放在一个指标里，然后分别去引用其中的指标线，这样做势必就会带来大量的无效代码运行，拖慢整个跨周期引用的工作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2，使用用户函数模式调用，若用户使用的指标调用只是一种模块化编程需要,而其中不涉及任何跨周期需求，那么金字塔的3.4版已经增加了用户函数功能,用户可以直接使用该功能代替以往的跨周期引用,调用格式为：#用户函数.指标线(参数)#，例如：MYVAL:= #MYMA.MA4(60)#;用户函数的调用模式可以节省大量的跨周期引用所需的额外数据处理时间，效率也将提升许多，同时内存消耗也很少。</w:t>
      </w:r>
    </w:p>
    <w:p w:rsidR="001D6F60" w:rsidRPr="001D6F60" w:rsidRDefault="001D6F60" w:rsidP="001313E1">
      <w:pPr>
        <w:spacing w:line="380" w:lineRule="exact"/>
        <w:ind w:firstLine="360"/>
        <w:rPr>
          <w:rFonts w:ascii="微软雅黑" w:hAnsi="微软雅黑"/>
          <w:color w:val="000000" w:themeColor="text1"/>
          <w:szCs w:val="21"/>
        </w:rPr>
      </w:pPr>
      <w:r w:rsidRPr="001D6F60">
        <w:rPr>
          <w:rFonts w:ascii="微软雅黑" w:hAnsi="微软雅黑" w:cs="Arial"/>
          <w:color w:val="000000" w:themeColor="text1"/>
          <w:szCs w:val="21"/>
        </w:rPr>
        <w:t>    3，尽量将被引用指标设置为序列运行模式，序列模式可以有更高效的处理速度及内存占用，即便在逐K线模式下运行的公式也是可以引用序列模式下的指标公式的哦。</w:t>
      </w:r>
    </w:p>
    <w:p w:rsidR="001D6F60" w:rsidRPr="001D6F60" w:rsidRDefault="001D6F60" w:rsidP="001313E1">
      <w:pPr>
        <w:spacing w:line="380" w:lineRule="exact"/>
        <w:rPr>
          <w:rFonts w:ascii="微软雅黑" w:hAnsi="微软雅黑"/>
          <w:color w:val="000000" w:themeColor="text1"/>
          <w:szCs w:val="21"/>
        </w:rPr>
      </w:pPr>
    </w:p>
    <w:p w:rsidR="001D6F60" w:rsidRP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D6F60"/>
    <w:p w:rsidR="001D6F60" w:rsidRDefault="001D6F60" w:rsidP="001D6F60"/>
    <w:p w:rsidR="001D6F60" w:rsidRDefault="001D6F60" w:rsidP="001D6F60"/>
    <w:p w:rsidR="001D6F60" w:rsidRDefault="001D6F60" w:rsidP="001D6F60"/>
    <w:p w:rsidR="00655BAE" w:rsidRPr="00542F49" w:rsidRDefault="00E17C76" w:rsidP="00E17C76">
      <w:pPr>
        <w:pStyle w:val="1"/>
        <w:ind w:firstLineChars="1300" w:firstLine="3900"/>
      </w:pPr>
      <w:bookmarkStart w:id="63" w:name="_Toc454208609"/>
      <w:r>
        <w:rPr>
          <w:rFonts w:hint="eastAsia"/>
        </w:rPr>
        <w:lastRenderedPageBreak/>
        <w:t>第四</w:t>
      </w:r>
      <w:r w:rsidR="004A7A8D">
        <w:rPr>
          <w:rFonts w:hint="eastAsia"/>
        </w:rPr>
        <w:t>章</w:t>
      </w:r>
      <w:r w:rsidR="004A7A8D">
        <w:rPr>
          <w:rFonts w:hint="eastAsia"/>
        </w:rPr>
        <w:t xml:space="preserve"> </w:t>
      </w:r>
      <w:r w:rsidR="00655BAE" w:rsidRPr="00542F49">
        <w:rPr>
          <w:rFonts w:hint="eastAsia"/>
        </w:rPr>
        <w:t>基于</w:t>
      </w:r>
      <w:r w:rsidR="00655BAE" w:rsidRPr="00542F49">
        <w:rPr>
          <w:rFonts w:hint="eastAsia"/>
        </w:rPr>
        <w:t>VBA</w:t>
      </w:r>
      <w:r w:rsidR="00655BAE" w:rsidRPr="00542F49">
        <w:rPr>
          <w:rFonts w:hint="eastAsia"/>
        </w:rPr>
        <w:t>的二次开发</w:t>
      </w:r>
      <w:bookmarkEnd w:id="59"/>
      <w:bookmarkEnd w:id="63"/>
    </w:p>
    <w:p w:rsidR="00655BAE" w:rsidRPr="0011555E" w:rsidRDefault="00655BAE" w:rsidP="0011555E">
      <w:pPr>
        <w:autoSpaceDE w:val="0"/>
        <w:autoSpaceDN w:val="0"/>
        <w:adjustRightInd w:val="0"/>
        <w:spacing w:line="400" w:lineRule="exact"/>
        <w:ind w:firstLineChars="200" w:firstLine="420"/>
        <w:jc w:val="left"/>
        <w:rPr>
          <w:rFonts w:ascii="微软雅黑" w:hAnsi="微软雅黑"/>
          <w:szCs w:val="21"/>
          <w:lang w:val="zh-CN"/>
        </w:rPr>
      </w:pPr>
      <w:r w:rsidRPr="0011555E">
        <w:rPr>
          <w:rFonts w:ascii="微软雅黑" w:hAnsi="微软雅黑" w:cs="宋体" w:hint="eastAsia"/>
          <w:szCs w:val="21"/>
          <w:lang w:val="zh-CN"/>
        </w:rPr>
        <w:t>一个</w:t>
      </w:r>
      <w:r w:rsidRPr="0011555E">
        <w:rPr>
          <w:rFonts w:ascii="微软雅黑" w:hAnsi="微软雅黑" w:cs="宋体"/>
          <w:szCs w:val="21"/>
          <w:lang w:val="zh-CN"/>
        </w:rPr>
        <w:t>优秀的</w:t>
      </w:r>
      <w:r w:rsidRPr="0011555E">
        <w:rPr>
          <w:rFonts w:ascii="微软雅黑" w:hAnsi="微软雅黑" w:cs="宋体" w:hint="eastAsia"/>
          <w:szCs w:val="21"/>
          <w:lang w:val="zh-CN"/>
        </w:rPr>
        <w:t>程序化</w:t>
      </w:r>
      <w:r w:rsidRPr="0011555E">
        <w:rPr>
          <w:rFonts w:ascii="微软雅黑" w:hAnsi="微软雅黑" w:cs="宋体"/>
          <w:szCs w:val="21"/>
          <w:lang w:val="zh-CN"/>
        </w:rPr>
        <w:t>交易</w:t>
      </w:r>
      <w:r w:rsidRPr="0011555E">
        <w:rPr>
          <w:rFonts w:ascii="微软雅黑" w:hAnsi="微软雅黑" w:cs="宋体" w:hint="eastAsia"/>
          <w:szCs w:val="21"/>
          <w:lang w:val="zh-CN"/>
        </w:rPr>
        <w:t>软件不仅需要</w:t>
      </w:r>
      <w:r w:rsidRPr="0011555E">
        <w:rPr>
          <w:rFonts w:ascii="微软雅黑" w:hAnsi="微软雅黑" w:cs="宋体"/>
          <w:szCs w:val="21"/>
          <w:lang w:val="zh-CN"/>
        </w:rPr>
        <w:t>满足个人</w:t>
      </w:r>
      <w:r w:rsidRPr="0011555E">
        <w:rPr>
          <w:rFonts w:ascii="微软雅黑" w:hAnsi="微软雅黑" w:cs="宋体" w:hint="eastAsia"/>
          <w:szCs w:val="21"/>
          <w:lang w:val="zh-CN"/>
        </w:rPr>
        <w:t>个性化</w:t>
      </w:r>
      <w:r w:rsidRPr="0011555E">
        <w:rPr>
          <w:rFonts w:ascii="微软雅黑" w:hAnsi="微软雅黑" w:cs="宋体"/>
          <w:szCs w:val="21"/>
          <w:lang w:val="zh-CN"/>
        </w:rPr>
        <w:t>的</w:t>
      </w:r>
      <w:r w:rsidRPr="0011555E">
        <w:rPr>
          <w:rFonts w:ascii="微软雅黑" w:hAnsi="微软雅黑" w:cs="宋体" w:hint="eastAsia"/>
          <w:szCs w:val="21"/>
          <w:lang w:val="zh-CN"/>
        </w:rPr>
        <w:t>策略</w:t>
      </w:r>
      <w:r w:rsidRPr="0011555E">
        <w:rPr>
          <w:rFonts w:ascii="微软雅黑" w:hAnsi="微软雅黑" w:cs="宋体"/>
          <w:szCs w:val="21"/>
          <w:lang w:val="zh-CN"/>
        </w:rPr>
        <w:t>实现外，策略的执行也至关重要，</w:t>
      </w:r>
      <w:r w:rsidRPr="0011555E">
        <w:rPr>
          <w:rFonts w:ascii="微软雅黑" w:hAnsi="微软雅黑" w:cs="宋体" w:hint="eastAsia"/>
          <w:szCs w:val="21"/>
          <w:lang w:val="zh-CN"/>
        </w:rPr>
        <w:t>俗话</w:t>
      </w:r>
      <w:r w:rsidRPr="0011555E">
        <w:rPr>
          <w:rFonts w:ascii="微软雅黑" w:hAnsi="微软雅黑" w:cs="宋体"/>
          <w:szCs w:val="21"/>
          <w:lang w:val="zh-CN"/>
        </w:rPr>
        <w:t>说：细节决定成败</w:t>
      </w:r>
      <w:r w:rsidRPr="0011555E">
        <w:rPr>
          <w:rFonts w:ascii="微软雅黑" w:hAnsi="微软雅黑" w:cs="宋体" w:hint="eastAsia"/>
          <w:szCs w:val="21"/>
          <w:lang w:val="zh-CN"/>
        </w:rPr>
        <w:t>，前面</w:t>
      </w:r>
      <w:r w:rsidRPr="0011555E">
        <w:rPr>
          <w:rFonts w:ascii="微软雅黑" w:hAnsi="微软雅黑" w:cs="宋体"/>
          <w:szCs w:val="21"/>
          <w:lang w:val="zh-CN"/>
        </w:rPr>
        <w:t>章节我们都是介绍的使用金字塔内置的</w:t>
      </w:r>
      <w:r w:rsidRPr="0011555E">
        <w:rPr>
          <w:rFonts w:ascii="微软雅黑" w:hAnsi="微软雅黑" w:cs="宋体" w:hint="eastAsia"/>
          <w:szCs w:val="21"/>
          <w:lang w:val="zh-CN"/>
        </w:rPr>
        <w:t>P</w:t>
      </w:r>
      <w:r w:rsidRPr="0011555E">
        <w:rPr>
          <w:rFonts w:ascii="微软雅黑" w:hAnsi="微软雅黑" w:cs="宋体"/>
          <w:szCs w:val="21"/>
          <w:lang w:val="zh-CN"/>
        </w:rPr>
        <w:t>EL脚本语言作为程序</w:t>
      </w:r>
      <w:r w:rsidRPr="0011555E">
        <w:rPr>
          <w:rFonts w:ascii="微软雅黑" w:hAnsi="微软雅黑" w:cs="宋体" w:hint="eastAsia"/>
          <w:szCs w:val="21"/>
          <w:lang w:val="zh-CN"/>
        </w:rPr>
        <w:t>化</w:t>
      </w:r>
      <w:r w:rsidRPr="0011555E">
        <w:rPr>
          <w:rFonts w:ascii="微软雅黑" w:hAnsi="微软雅黑" w:cs="宋体"/>
          <w:szCs w:val="21"/>
          <w:lang w:val="zh-CN"/>
        </w:rPr>
        <w:t>交易使用</w:t>
      </w:r>
      <w:r w:rsidRPr="0011555E">
        <w:rPr>
          <w:rFonts w:ascii="微软雅黑" w:hAnsi="微软雅黑" w:cs="宋体" w:hint="eastAsia"/>
          <w:szCs w:val="21"/>
          <w:lang w:val="zh-CN"/>
        </w:rPr>
        <w:t>，</w:t>
      </w:r>
      <w:r w:rsidRPr="0011555E">
        <w:rPr>
          <w:rFonts w:ascii="微软雅黑" w:hAnsi="微软雅黑" w:cs="宋体"/>
          <w:szCs w:val="21"/>
          <w:lang w:val="zh-CN"/>
        </w:rPr>
        <w:t>但是PEL</w:t>
      </w:r>
      <w:r w:rsidRPr="0011555E">
        <w:rPr>
          <w:rFonts w:ascii="微软雅黑" w:hAnsi="微软雅黑" w:cs="宋体" w:hint="eastAsia"/>
          <w:szCs w:val="21"/>
          <w:lang w:val="zh-CN"/>
        </w:rPr>
        <w:t>终归</w:t>
      </w:r>
      <w:r w:rsidRPr="0011555E">
        <w:rPr>
          <w:rFonts w:ascii="微软雅黑" w:hAnsi="微软雅黑" w:cs="宋体"/>
          <w:szCs w:val="21"/>
          <w:lang w:val="zh-CN"/>
        </w:rPr>
        <w:t>还是为普通</w:t>
      </w:r>
      <w:r w:rsidRPr="0011555E">
        <w:rPr>
          <w:rFonts w:ascii="微软雅黑" w:hAnsi="微软雅黑" w:cs="宋体" w:hint="eastAsia"/>
          <w:szCs w:val="21"/>
          <w:lang w:val="zh-CN"/>
        </w:rPr>
        <w:t>非</w:t>
      </w:r>
      <w:r w:rsidRPr="0011555E">
        <w:rPr>
          <w:rFonts w:ascii="微软雅黑" w:hAnsi="微软雅黑" w:cs="宋体"/>
          <w:szCs w:val="21"/>
          <w:lang w:val="zh-CN"/>
        </w:rPr>
        <w:t>计算机专业投资者准备的脚本语言，</w:t>
      </w:r>
      <w:r w:rsidRPr="0011555E">
        <w:rPr>
          <w:rFonts w:ascii="微软雅黑" w:hAnsi="微软雅黑" w:cs="宋体" w:hint="eastAsia"/>
          <w:szCs w:val="21"/>
          <w:lang w:val="zh-CN"/>
        </w:rPr>
        <w:t>方便投资</w:t>
      </w:r>
      <w:r w:rsidRPr="0011555E">
        <w:rPr>
          <w:rFonts w:ascii="微软雅黑" w:hAnsi="微软雅黑" w:cs="宋体"/>
          <w:szCs w:val="21"/>
          <w:lang w:val="zh-CN"/>
        </w:rPr>
        <w:t>者学习和使用的同时，也带来了其自身存在的格式固化，</w:t>
      </w:r>
      <w:r w:rsidRPr="0011555E">
        <w:rPr>
          <w:rFonts w:ascii="微软雅黑" w:hAnsi="微软雅黑" w:cs="宋体" w:hint="eastAsia"/>
          <w:szCs w:val="21"/>
          <w:lang w:val="zh-CN"/>
        </w:rPr>
        <w:t>运行</w:t>
      </w:r>
      <w:r w:rsidRPr="0011555E">
        <w:rPr>
          <w:rFonts w:ascii="微软雅黑" w:hAnsi="微软雅黑" w:cs="宋体"/>
          <w:szCs w:val="21"/>
          <w:lang w:val="zh-CN"/>
        </w:rPr>
        <w:t>不够灵活，效率不足等问题，</w:t>
      </w:r>
      <w:r w:rsidRPr="0011555E">
        <w:rPr>
          <w:rFonts w:ascii="微软雅黑" w:hAnsi="微软雅黑" w:cs="宋体" w:hint="eastAsia"/>
          <w:szCs w:val="21"/>
          <w:lang w:val="zh-CN"/>
        </w:rPr>
        <w:t>是无法</w:t>
      </w:r>
      <w:r w:rsidRPr="0011555E">
        <w:rPr>
          <w:rFonts w:ascii="微软雅黑" w:hAnsi="微软雅黑" w:cs="宋体"/>
          <w:szCs w:val="21"/>
          <w:lang w:val="zh-CN"/>
        </w:rPr>
        <w:t>满足具有更多想法更多需求的程序化交易者的</w:t>
      </w:r>
      <w:r w:rsidRPr="0011555E">
        <w:rPr>
          <w:rFonts w:ascii="微软雅黑" w:hAnsi="微软雅黑" w:cs="宋体" w:hint="eastAsia"/>
          <w:szCs w:val="21"/>
          <w:lang w:val="zh-CN"/>
        </w:rPr>
        <w:t>。在各种高级语言中，熟悉和精通</w:t>
      </w:r>
      <w:r w:rsidRPr="0011555E">
        <w:rPr>
          <w:rFonts w:ascii="微软雅黑" w:hAnsi="微软雅黑" w:cs="宋体"/>
          <w:szCs w:val="21"/>
          <w:lang w:val="zh-CN"/>
        </w:rPr>
        <w:t>VB</w:t>
      </w:r>
      <w:r w:rsidRPr="0011555E">
        <w:rPr>
          <w:rFonts w:ascii="微软雅黑" w:hAnsi="微软雅黑" w:cs="宋体" w:hint="eastAsia"/>
          <w:szCs w:val="21"/>
          <w:lang w:val="zh-CN"/>
        </w:rPr>
        <w:t>的人无疑是最多的。著名</w:t>
      </w:r>
      <w:r w:rsidRPr="0011555E">
        <w:rPr>
          <w:rFonts w:ascii="微软雅黑" w:hAnsi="微软雅黑" w:cs="宋体"/>
          <w:szCs w:val="21"/>
          <w:lang w:val="zh-CN"/>
        </w:rPr>
        <w:t>的</w:t>
      </w:r>
      <w:r w:rsidRPr="0011555E">
        <w:rPr>
          <w:rFonts w:ascii="微软雅黑" w:hAnsi="微软雅黑" w:cs="宋体" w:hint="eastAsia"/>
          <w:szCs w:val="21"/>
          <w:lang w:val="zh-CN"/>
        </w:rPr>
        <w:t>微软</w:t>
      </w:r>
      <w:r w:rsidRPr="0011555E">
        <w:rPr>
          <w:rFonts w:ascii="微软雅黑" w:hAnsi="微软雅黑" w:cs="宋体"/>
          <w:szCs w:val="21"/>
          <w:lang w:val="zh-CN"/>
        </w:rPr>
        <w:t>OFFICE办公软件</w:t>
      </w:r>
      <w:r w:rsidRPr="0011555E">
        <w:rPr>
          <w:rFonts w:ascii="微软雅黑" w:hAnsi="微软雅黑" w:cs="宋体" w:hint="eastAsia"/>
          <w:szCs w:val="21"/>
          <w:lang w:val="zh-CN"/>
        </w:rPr>
        <w:t>中</w:t>
      </w:r>
      <w:r w:rsidRPr="0011555E">
        <w:rPr>
          <w:rFonts w:ascii="微软雅黑" w:hAnsi="微软雅黑" w:cs="宋体"/>
          <w:szCs w:val="21"/>
          <w:lang w:val="zh-CN"/>
        </w:rPr>
        <w:t>的二次开发</w:t>
      </w:r>
      <w:r w:rsidRPr="0011555E">
        <w:rPr>
          <w:rFonts w:ascii="微软雅黑" w:hAnsi="微软雅黑" w:cs="宋体" w:hint="eastAsia"/>
          <w:szCs w:val="21"/>
          <w:lang w:val="zh-CN"/>
        </w:rPr>
        <w:t>也是</w:t>
      </w:r>
      <w:r w:rsidRPr="0011555E">
        <w:rPr>
          <w:rFonts w:ascii="微软雅黑" w:hAnsi="微软雅黑" w:cs="宋体"/>
          <w:szCs w:val="21"/>
          <w:lang w:val="zh-CN"/>
        </w:rPr>
        <w:t>使用的VBA。但是</w:t>
      </w:r>
      <w:r w:rsidRPr="0011555E">
        <w:rPr>
          <w:rFonts w:ascii="微软雅黑" w:hAnsi="微软雅黑" w:hint="eastAsia"/>
          <w:szCs w:val="21"/>
        </w:rPr>
        <w:t>金字塔</w:t>
      </w:r>
      <w:r w:rsidRPr="0011555E">
        <w:rPr>
          <w:rFonts w:ascii="微软雅黑" w:hAnsi="微软雅黑" w:cs="宋体" w:hint="eastAsia"/>
          <w:szCs w:val="21"/>
        </w:rPr>
        <w:t>不仅仅是一个被广泛应用的金融</w:t>
      </w:r>
      <w:r w:rsidRPr="0011555E">
        <w:rPr>
          <w:rFonts w:ascii="微软雅黑" w:hAnsi="微软雅黑" w:cs="宋体"/>
          <w:szCs w:val="21"/>
        </w:rPr>
        <w:t>分析</w:t>
      </w:r>
      <w:r w:rsidRPr="0011555E">
        <w:rPr>
          <w:rFonts w:ascii="微软雅黑" w:hAnsi="微软雅黑" w:cs="宋体" w:hint="eastAsia"/>
          <w:szCs w:val="21"/>
        </w:rPr>
        <w:t>软件，除了具有一般软件的数据处理、统计分析、图表功能外，最大的特点是集成了</w:t>
      </w:r>
      <w:r w:rsidRPr="0011555E">
        <w:rPr>
          <w:rFonts w:ascii="微软雅黑" w:hAnsi="微软雅黑"/>
          <w:szCs w:val="21"/>
        </w:rPr>
        <w:t xml:space="preserve">VBA </w:t>
      </w:r>
      <w:r w:rsidRPr="0011555E">
        <w:rPr>
          <w:rFonts w:ascii="微软雅黑" w:hAnsi="微软雅黑" w:cs="宋体" w:hint="eastAsia"/>
          <w:szCs w:val="21"/>
        </w:rPr>
        <w:t>环境。并提供了</w:t>
      </w:r>
      <w:r w:rsidRPr="0011555E">
        <w:rPr>
          <w:rFonts w:ascii="微软雅黑" w:hAnsi="微软雅黑"/>
          <w:szCs w:val="21"/>
        </w:rPr>
        <w:t xml:space="preserve">VBA </w:t>
      </w:r>
      <w:r w:rsidRPr="0011555E">
        <w:rPr>
          <w:rFonts w:ascii="微软雅黑" w:hAnsi="微软雅黑" w:cs="宋体" w:hint="eastAsia"/>
          <w:szCs w:val="21"/>
        </w:rPr>
        <w:t>的</w:t>
      </w:r>
      <w:r w:rsidRPr="0011555E">
        <w:rPr>
          <w:rFonts w:ascii="微软雅黑" w:hAnsi="微软雅黑"/>
          <w:szCs w:val="21"/>
        </w:rPr>
        <w:t xml:space="preserve">IDE </w:t>
      </w:r>
      <w:r w:rsidRPr="0011555E">
        <w:rPr>
          <w:rFonts w:ascii="微软雅黑" w:hAnsi="微软雅黑" w:cs="宋体" w:hint="eastAsia"/>
          <w:szCs w:val="21"/>
        </w:rPr>
        <w:t>环境。可以应用</w:t>
      </w:r>
      <w:r w:rsidRPr="0011555E">
        <w:rPr>
          <w:rFonts w:ascii="微软雅黑" w:hAnsi="微软雅黑" w:hint="eastAsia"/>
          <w:szCs w:val="21"/>
        </w:rPr>
        <w:t>金字塔</w:t>
      </w:r>
      <w:r w:rsidRPr="0011555E">
        <w:rPr>
          <w:rFonts w:ascii="微软雅黑" w:hAnsi="微软雅黑" w:cs="宋体" w:hint="eastAsia"/>
          <w:szCs w:val="21"/>
        </w:rPr>
        <w:t>的所有现有功能，例如其数据处理、图表绘制、数据库连接、内置函数等等。利用</w:t>
      </w:r>
      <w:r w:rsidRPr="0011555E">
        <w:rPr>
          <w:rFonts w:ascii="微软雅黑" w:hAnsi="微软雅黑" w:cs="宋体"/>
          <w:szCs w:val="21"/>
        </w:rPr>
        <w:t>这些</w:t>
      </w:r>
      <w:r w:rsidRPr="0011555E">
        <w:rPr>
          <w:rFonts w:ascii="微软雅黑" w:hAnsi="微软雅黑" w:cs="宋体" w:hint="eastAsia"/>
          <w:szCs w:val="21"/>
        </w:rPr>
        <w:t>接口将</w:t>
      </w:r>
      <w:r w:rsidRPr="0011555E">
        <w:rPr>
          <w:rFonts w:ascii="微软雅黑" w:hAnsi="微软雅黑" w:cs="宋体"/>
          <w:szCs w:val="21"/>
        </w:rPr>
        <w:t>极大</w:t>
      </w:r>
      <w:r w:rsidRPr="0011555E">
        <w:rPr>
          <w:rFonts w:ascii="微软雅黑" w:hAnsi="微软雅黑" w:cs="宋体" w:hint="eastAsia"/>
          <w:szCs w:val="21"/>
        </w:rPr>
        <w:t>的</w:t>
      </w:r>
      <w:r w:rsidRPr="0011555E">
        <w:rPr>
          <w:rFonts w:ascii="微软雅黑" w:hAnsi="微软雅黑" w:cs="宋体"/>
          <w:szCs w:val="21"/>
        </w:rPr>
        <w:t>发挥我们专业程序化交易投资者的编程空间，</w:t>
      </w:r>
      <w:r w:rsidRPr="0011555E">
        <w:rPr>
          <w:rFonts w:ascii="微软雅黑" w:hAnsi="微软雅黑" w:cs="宋体" w:hint="eastAsia"/>
          <w:szCs w:val="21"/>
          <w:lang w:val="zh-CN"/>
        </w:rPr>
        <w:t>使我们</w:t>
      </w:r>
      <w:r w:rsidRPr="0011555E">
        <w:rPr>
          <w:rFonts w:ascii="微软雅黑" w:hAnsi="微软雅黑" w:cs="宋体"/>
          <w:szCs w:val="21"/>
          <w:lang w:val="zh-CN"/>
        </w:rPr>
        <w:t>的交易</w:t>
      </w:r>
      <w:r w:rsidRPr="0011555E">
        <w:rPr>
          <w:rFonts w:ascii="微软雅黑" w:hAnsi="微软雅黑" w:cs="宋体" w:hint="eastAsia"/>
          <w:szCs w:val="21"/>
          <w:lang w:val="zh-CN"/>
        </w:rPr>
        <w:t>系统具有强大的计算能力、扩展能力和生命力。</w:t>
      </w:r>
    </w:p>
    <w:p w:rsidR="00655BAE" w:rsidRPr="00727F8D" w:rsidRDefault="00E17C76" w:rsidP="00B43CD9">
      <w:pPr>
        <w:pStyle w:val="2"/>
      </w:pPr>
      <w:bookmarkStart w:id="64" w:name="_Toc453491456"/>
      <w:bookmarkStart w:id="65" w:name="_Toc454208610"/>
      <w:r>
        <w:rPr>
          <w:rFonts w:hint="eastAsia"/>
        </w:rPr>
        <w:t>4</w:t>
      </w:r>
      <w:r w:rsidR="00655BAE" w:rsidRPr="00727F8D">
        <w:t>.1</w:t>
      </w:r>
      <w:r w:rsidR="00655BAE">
        <w:rPr>
          <w:rFonts w:hint="eastAsia"/>
        </w:rPr>
        <w:t xml:space="preserve"> </w:t>
      </w:r>
      <w:r w:rsidR="00655BAE" w:rsidRPr="00727F8D">
        <w:rPr>
          <w:rFonts w:hint="eastAsia"/>
        </w:rPr>
        <w:t>金字塔</w:t>
      </w:r>
      <w:r w:rsidR="00655BAE" w:rsidRPr="00727F8D">
        <w:t>VBA</w:t>
      </w:r>
      <w:r w:rsidR="00655BAE" w:rsidRPr="00727F8D">
        <w:t>与</w:t>
      </w:r>
      <w:r w:rsidR="00655BAE" w:rsidRPr="00727F8D">
        <w:t>OFFICE VBA</w:t>
      </w:r>
      <w:r w:rsidR="00655BAE" w:rsidRPr="00727F8D">
        <w:rPr>
          <w:rFonts w:hint="eastAsia"/>
        </w:rPr>
        <w:t>区别</w:t>
      </w:r>
      <w:r w:rsidR="00655BAE" w:rsidRPr="00727F8D">
        <w:t>和联系</w:t>
      </w:r>
      <w:bookmarkEnd w:id="64"/>
      <w:bookmarkEnd w:id="65"/>
    </w:p>
    <w:p w:rsidR="00655BAE" w:rsidRPr="00727F8D" w:rsidRDefault="00655BAE" w:rsidP="00655BAE">
      <w:pPr>
        <w:autoSpaceDE w:val="0"/>
        <w:autoSpaceDN w:val="0"/>
        <w:spacing w:line="400" w:lineRule="exact"/>
        <w:ind w:firstLineChars="200" w:firstLine="400"/>
        <w:jc w:val="left"/>
        <w:rPr>
          <w:rFonts w:ascii="微软雅黑" w:hAnsi="微软雅黑" w:cs="宋体"/>
          <w:sz w:val="20"/>
          <w:szCs w:val="20"/>
        </w:rPr>
      </w:pPr>
      <w:r w:rsidRPr="00727F8D">
        <w:rPr>
          <w:rFonts w:ascii="微软雅黑" w:hAnsi="微软雅黑" w:cs="宋体" w:hint="eastAsia"/>
          <w:sz w:val="20"/>
          <w:szCs w:val="20"/>
        </w:rPr>
        <w:t>尽管</w:t>
      </w:r>
      <w:r w:rsidRPr="00727F8D">
        <w:rPr>
          <w:rFonts w:ascii="微软雅黑" w:hAnsi="微软雅黑" w:cs="宋体"/>
          <w:sz w:val="20"/>
          <w:szCs w:val="20"/>
        </w:rPr>
        <w:t>金字塔VBA</w:t>
      </w:r>
      <w:r w:rsidRPr="00727F8D">
        <w:rPr>
          <w:rFonts w:ascii="微软雅黑" w:hAnsi="微软雅黑" w:cs="宋体" w:hint="eastAsia"/>
          <w:sz w:val="20"/>
          <w:szCs w:val="20"/>
        </w:rPr>
        <w:t>与</w:t>
      </w:r>
      <w:r w:rsidRPr="00727F8D">
        <w:rPr>
          <w:rFonts w:ascii="微软雅黑" w:hAnsi="微软雅黑" w:cs="宋体"/>
          <w:sz w:val="20"/>
          <w:szCs w:val="20"/>
        </w:rPr>
        <w:t>OFFICE VBA都是VBA，</w:t>
      </w:r>
      <w:r w:rsidRPr="00727F8D">
        <w:rPr>
          <w:rFonts w:ascii="微软雅黑" w:hAnsi="微软雅黑" w:cs="宋体" w:hint="eastAsia"/>
          <w:sz w:val="20"/>
          <w:szCs w:val="20"/>
        </w:rPr>
        <w:t>但是它们2</w:t>
      </w:r>
      <w:r w:rsidRPr="00727F8D">
        <w:rPr>
          <w:rFonts w:ascii="微软雅黑" w:hAnsi="微软雅黑" w:cs="宋体"/>
          <w:sz w:val="20"/>
          <w:szCs w:val="20"/>
        </w:rPr>
        <w:t>个还是有些不同的地方，这里假设读者是熟悉OFFICE VBA的用户，如果</w:t>
      </w:r>
      <w:r w:rsidRPr="00727F8D">
        <w:rPr>
          <w:rFonts w:ascii="微软雅黑" w:hAnsi="微软雅黑" w:cs="宋体" w:hint="eastAsia"/>
          <w:sz w:val="20"/>
          <w:szCs w:val="20"/>
        </w:rPr>
        <w:t>你是</w:t>
      </w:r>
      <w:r w:rsidRPr="00727F8D">
        <w:rPr>
          <w:rFonts w:ascii="微软雅黑" w:hAnsi="微软雅黑" w:cs="宋体"/>
          <w:sz w:val="20"/>
          <w:szCs w:val="20"/>
        </w:rPr>
        <w:t>VBA的初学者，那么可以不必理会这里的差别。</w:t>
      </w:r>
    </w:p>
    <w:p w:rsidR="00655BAE" w:rsidRPr="00727F8D"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27F8D">
        <w:rPr>
          <w:rFonts w:ascii="微软雅黑" w:eastAsia="微软雅黑" w:hAnsi="微软雅黑"/>
          <w:sz w:val="20"/>
          <w:szCs w:val="20"/>
        </w:rPr>
        <w:tab/>
        <w:t>金字塔的脚本引擎是VBS，与OFFICE的VBA主要区别在于变量无需声明就可以使用。</w:t>
      </w:r>
      <w:r w:rsidRPr="00727F8D">
        <w:rPr>
          <w:rFonts w:ascii="微软雅黑" w:eastAsia="微软雅黑" w:hAnsi="微软雅黑"/>
          <w:sz w:val="20"/>
          <w:szCs w:val="20"/>
        </w:rPr>
        <w:br/>
        <w:t>金字塔软件的VBA系统是介于传统VBS与VBA之间的系统，支持VBA系统中才有的窗体，框架等等更多的对象，另外，语法上又兼容VBS。</w:t>
      </w:r>
    </w:p>
    <w:p w:rsidR="00655BAE" w:rsidRPr="00727F8D"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27F8D">
        <w:rPr>
          <w:rFonts w:ascii="微软雅黑" w:eastAsia="微软雅黑" w:hAnsi="微软雅黑"/>
          <w:sz w:val="20"/>
          <w:szCs w:val="20"/>
        </w:rPr>
        <w:t>除了类模块外，所有的框架和窗体对象模块的数据都是公用的，框架和窗体之所以独立是因为方便用户编辑和管理，实际运行代码是合在一起的。比如你在框架或者窗体中定义了一个函数过程外的全局变量，实际上是所有VBS代码都可以调用的，在窗体框架对象中的过程名在其他窗体中调用也无需使用 窗体.过程名 这种方式，可以直接使用过程名。</w:t>
      </w:r>
    </w:p>
    <w:p w:rsidR="00655BAE" w:rsidRPr="00727F8D" w:rsidRDefault="00655BAE" w:rsidP="00655BAE">
      <w:pPr>
        <w:pStyle w:val="ac"/>
        <w:spacing w:before="0" w:beforeAutospacing="0" w:after="0" w:afterAutospacing="0" w:line="400" w:lineRule="exact"/>
        <w:ind w:firstLine="200"/>
        <w:rPr>
          <w:rFonts w:ascii="微软雅黑" w:eastAsia="微软雅黑" w:hAnsi="微软雅黑"/>
          <w:sz w:val="20"/>
          <w:szCs w:val="20"/>
        </w:rPr>
      </w:pPr>
      <w:r w:rsidRPr="00727F8D">
        <w:rPr>
          <w:rFonts w:ascii="微软雅黑" w:eastAsia="微软雅黑" w:hAnsi="微软雅黑"/>
          <w:sz w:val="20"/>
          <w:szCs w:val="20"/>
        </w:rPr>
        <w:t xml:space="preserve">金字塔中的窗体与OFFICE其他组件的窗体在访问其内部控件时稍有不同,例如访问UserForm1窗体的Text1编辑控件，使其隐藏。代码如下： </w:t>
      </w:r>
      <w:r w:rsidRPr="00727F8D">
        <w:rPr>
          <w:rFonts w:ascii="微软雅黑" w:eastAsia="微软雅黑" w:hAnsi="微软雅黑"/>
          <w:sz w:val="20"/>
          <w:szCs w:val="20"/>
        </w:rPr>
        <w:br/>
        <w:t>UserForm1</w:t>
      </w:r>
      <w:r w:rsidRPr="00727F8D">
        <w:rPr>
          <w:rFonts w:ascii="微软雅黑" w:eastAsia="微软雅黑" w:hAnsi="微软雅黑"/>
          <w:color w:val="FF0000"/>
          <w:sz w:val="20"/>
          <w:szCs w:val="20"/>
        </w:rPr>
        <w:t>_</w:t>
      </w:r>
      <w:r w:rsidRPr="00727F8D">
        <w:rPr>
          <w:rFonts w:ascii="微软雅黑" w:eastAsia="微软雅黑" w:hAnsi="微软雅黑"/>
          <w:sz w:val="20"/>
          <w:szCs w:val="20"/>
        </w:rPr>
        <w:t>Text1.</w:t>
      </w:r>
      <w:r w:rsidRPr="00727F8D">
        <w:rPr>
          <w:rStyle w:val="HTML0"/>
          <w:rFonts w:ascii="微软雅黑" w:eastAsia="微软雅黑" w:hAnsi="微软雅黑"/>
        </w:rPr>
        <w:t>Visible = False</w:t>
      </w:r>
    </w:p>
    <w:p w:rsidR="00655BAE" w:rsidRPr="00AE4D5C" w:rsidRDefault="00655BAE" w:rsidP="00655BAE">
      <w:pPr>
        <w:autoSpaceDE w:val="0"/>
        <w:autoSpaceDN w:val="0"/>
        <w:spacing w:line="400" w:lineRule="exact"/>
        <w:ind w:firstLine="200"/>
        <w:jc w:val="left"/>
        <w:rPr>
          <w:rFonts w:ascii="微软雅黑" w:hAnsi="微软雅黑" w:cs="宋体"/>
          <w:sz w:val="20"/>
          <w:szCs w:val="20"/>
        </w:rPr>
      </w:pPr>
      <w:r w:rsidRPr="00727F8D">
        <w:rPr>
          <w:rFonts w:ascii="微软雅黑" w:hAnsi="微软雅黑" w:cs="宋体"/>
          <w:sz w:val="20"/>
          <w:szCs w:val="20"/>
        </w:rPr>
        <w:tab/>
      </w:r>
      <w:r w:rsidRPr="00727F8D">
        <w:rPr>
          <w:rFonts w:ascii="微软雅黑" w:hAnsi="微软雅黑" w:cs="宋体" w:hint="eastAsia"/>
          <w:sz w:val="20"/>
          <w:szCs w:val="20"/>
        </w:rPr>
        <w:t>除此</w:t>
      </w:r>
      <w:r w:rsidRPr="00727F8D">
        <w:rPr>
          <w:rFonts w:ascii="微软雅黑" w:hAnsi="微软雅黑" w:cs="宋体"/>
          <w:sz w:val="20"/>
          <w:szCs w:val="20"/>
        </w:rPr>
        <w:t>之外，金字塔VBA与OFFICE VBA在IDE</w:t>
      </w:r>
      <w:r w:rsidRPr="00727F8D">
        <w:rPr>
          <w:rFonts w:ascii="微软雅黑" w:hAnsi="微软雅黑" w:cs="宋体" w:hint="eastAsia"/>
          <w:sz w:val="20"/>
          <w:szCs w:val="20"/>
        </w:rPr>
        <w:t>界面</w:t>
      </w:r>
      <w:r w:rsidRPr="00727F8D">
        <w:rPr>
          <w:rFonts w:ascii="微软雅黑" w:hAnsi="微软雅黑" w:cs="宋体"/>
          <w:sz w:val="20"/>
          <w:szCs w:val="20"/>
        </w:rPr>
        <w:t>，使用方法和布局上，完全一致，如果读者熟悉OFFICE VBA的开发，那么就应该很快掌握金字塔VBA的开发。</w:t>
      </w:r>
    </w:p>
    <w:p w:rsidR="00655BAE" w:rsidRDefault="00E17C76" w:rsidP="00B43CD9">
      <w:pPr>
        <w:pStyle w:val="2"/>
      </w:pPr>
      <w:bookmarkStart w:id="66" w:name="_Toc453491457"/>
      <w:bookmarkStart w:id="67" w:name="_Toc454208611"/>
      <w:r>
        <w:rPr>
          <w:rFonts w:hint="eastAsia"/>
        </w:rPr>
        <w:t>4</w:t>
      </w:r>
      <w:r w:rsidR="00655BAE" w:rsidRPr="00AE4D5C">
        <w:t xml:space="preserve">.2 VBA </w:t>
      </w:r>
      <w:r w:rsidR="00655BAE" w:rsidRPr="00AE4D5C">
        <w:rPr>
          <w:rFonts w:hint="eastAsia"/>
        </w:rPr>
        <w:t>原理的隐喻</w:t>
      </w:r>
      <w:bookmarkEnd w:id="66"/>
      <w:bookmarkEnd w:id="67"/>
    </w:p>
    <w:p w:rsidR="0011555E" w:rsidRPr="0011555E" w:rsidRDefault="0011555E" w:rsidP="0011555E"/>
    <w:p w:rsidR="00655BAE" w:rsidRDefault="00655BAE" w:rsidP="0011555E">
      <w:pPr>
        <w:autoSpaceDE w:val="0"/>
        <w:autoSpaceDN w:val="0"/>
        <w:adjustRightInd w:val="0"/>
        <w:spacing w:line="400" w:lineRule="exact"/>
        <w:ind w:firstLineChars="200" w:firstLine="400"/>
        <w:jc w:val="left"/>
        <w:rPr>
          <w:rFonts w:ascii="微软雅黑" w:hAnsi="微软雅黑" w:cs="宋体"/>
          <w:sz w:val="20"/>
          <w:szCs w:val="20"/>
        </w:rPr>
      </w:pPr>
      <w:r w:rsidRPr="00D723FB">
        <w:rPr>
          <w:rFonts w:ascii="微软雅黑" w:hAnsi="微软雅黑"/>
          <w:sz w:val="20"/>
          <w:szCs w:val="20"/>
        </w:rPr>
        <w:t xml:space="preserve">VBA </w:t>
      </w:r>
      <w:r w:rsidRPr="00D723FB">
        <w:rPr>
          <w:rFonts w:ascii="微软雅黑" w:hAnsi="微软雅黑" w:cs="宋体" w:hint="eastAsia"/>
          <w:sz w:val="20"/>
          <w:szCs w:val="20"/>
        </w:rPr>
        <w:t>的基本原理可通过下图做示意性解释。</w:t>
      </w:r>
    </w:p>
    <w:p w:rsidR="00655BAE" w:rsidRPr="009D0962" w:rsidRDefault="0011555E" w:rsidP="00655BAE">
      <w:pPr>
        <w:autoSpaceDE w:val="0"/>
        <w:autoSpaceDN w:val="0"/>
        <w:adjustRightInd w:val="0"/>
        <w:spacing w:line="400" w:lineRule="exact"/>
        <w:ind w:firstLineChars="200" w:firstLine="400"/>
        <w:jc w:val="left"/>
        <w:rPr>
          <w:rFonts w:ascii="微软雅黑" w:hAnsi="微软雅黑" w:cs="宋体"/>
          <w:sz w:val="20"/>
          <w:szCs w:val="20"/>
        </w:rPr>
      </w:pPr>
      <w:r w:rsidRPr="00D723FB">
        <w:rPr>
          <w:rFonts w:ascii="微软雅黑" w:hAnsi="微软雅黑" w:cs="宋体"/>
          <w:noProof/>
          <w:sz w:val="20"/>
          <w:szCs w:val="20"/>
        </w:rPr>
        <mc:AlternateContent>
          <mc:Choice Requires="wpg">
            <w:drawing>
              <wp:anchor distT="0" distB="0" distL="114300" distR="114300" simplePos="0" relativeHeight="251710464" behindDoc="0" locked="0" layoutInCell="1" allowOverlap="1" wp14:anchorId="43B95329" wp14:editId="37B833AC">
                <wp:simplePos x="0" y="0"/>
                <wp:positionH relativeFrom="column">
                  <wp:posOffset>285750</wp:posOffset>
                </wp:positionH>
                <wp:positionV relativeFrom="paragraph">
                  <wp:posOffset>231140</wp:posOffset>
                </wp:positionV>
                <wp:extent cx="4495165" cy="666750"/>
                <wp:effectExtent l="0" t="0" r="19685" b="19050"/>
                <wp:wrapNone/>
                <wp:docPr id="4" name="组合 4"/>
                <wp:cNvGraphicFramePr/>
                <a:graphic xmlns:a="http://schemas.openxmlformats.org/drawingml/2006/main">
                  <a:graphicData uri="http://schemas.microsoft.com/office/word/2010/wordprocessingGroup">
                    <wpg:wgp>
                      <wpg:cNvGrpSpPr/>
                      <wpg:grpSpPr>
                        <a:xfrm>
                          <a:off x="0" y="0"/>
                          <a:ext cx="4495165" cy="666750"/>
                          <a:chOff x="-347365" y="0"/>
                          <a:chExt cx="5288935" cy="725805"/>
                        </a:xfrm>
                      </wpg:grpSpPr>
                      <wpg:grpSp>
                        <wpg:cNvPr id="6" name="组合 6"/>
                        <wpg:cNvGrpSpPr/>
                        <wpg:grpSpPr>
                          <a:xfrm>
                            <a:off x="-347365" y="9525"/>
                            <a:ext cx="5288935" cy="716280"/>
                            <a:chOff x="-347365" y="0"/>
                            <a:chExt cx="5288935" cy="716280"/>
                          </a:xfrm>
                        </wpg:grpSpPr>
                        <wps:wsp>
                          <wps:cNvPr id="7" name="矩形 7"/>
                          <wps:cNvSpPr/>
                          <wps:spPr>
                            <a:xfrm>
                              <a:off x="-347365" y="0"/>
                              <a:ext cx="1459887" cy="7162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金字塔对象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矩形 14"/>
                          <wps:cNvSpPr/>
                          <wps:spPr>
                            <a:xfrm>
                              <a:off x="3829050" y="0"/>
                              <a:ext cx="1112520" cy="7162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F749DD">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w:t>
                                </w: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代码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直接连接符 28"/>
                          <wps:cNvCnPr/>
                          <wps:spPr>
                            <a:xfrm flipV="1">
                              <a:off x="1123950" y="304800"/>
                              <a:ext cx="822960" cy="762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30" name="组合 30"/>
                        <wpg:cNvGrpSpPr/>
                        <wpg:grpSpPr>
                          <a:xfrm>
                            <a:off x="1924050" y="0"/>
                            <a:ext cx="1889760" cy="716280"/>
                            <a:chOff x="0" y="0"/>
                            <a:chExt cx="1889760" cy="716280"/>
                          </a:xfrm>
                        </wpg:grpSpPr>
                        <wps:wsp>
                          <wps:cNvPr id="2050" name="矩形 2050"/>
                          <wps:cNvSpPr/>
                          <wps:spPr>
                            <a:xfrm>
                              <a:off x="0" y="0"/>
                              <a:ext cx="1112520" cy="7162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3" name="直接连接符 2063"/>
                          <wps:cNvCnPr/>
                          <wps:spPr>
                            <a:xfrm flipV="1">
                              <a:off x="1066800" y="295275"/>
                              <a:ext cx="822960" cy="7620"/>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id="组合 4" o:spid="_x0000_s1042" style="position:absolute;left:0;text-align:left;margin-left:22.5pt;margin-top:18.2pt;width:353.95pt;height:52.5pt;z-index:251710464;mso-width-relative:margin;mso-height-relative:margin" coordorigin="-3473" coordsize="52889,7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">
                <v:group id="组合 6" o:spid="_x0000_s1043" style="position:absolute;left:-3473;top:95;width:52888;height:7163" coordorigin="-3473" coordsize="52889,7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矩形 7" o:spid="_x0000_s1044" style="position:absolute;left:-3473;width:14598;height:7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xggMUA&#10;AADaAAAADwAAAGRycy9kb3ducmV2LnhtbESPQWvCQBSE70L/w/IKvYhuKrQN0VXEIrbgJbaox2f2&#10;mQSzb8PuVlN/vSsUehxm5htmMutMI87kfG1ZwfMwAUFcWF1zqeD7azlIQfiArLGxTAp+ycNs+tCb&#10;YKbthXM6b0IpIoR9hgqqENpMSl9UZNAPbUscvaN1BkOUrpTa4SXCTSNHSfIqDdYcFypsaVFRcdr8&#10;GAV5up+7df+4SvLDuuXr5+7lfbtS6umxm49BBOrCf/iv/aEVvMH9SrwB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GCAxQAAANoAAAAPAAAAAAAAAAAAAAAAAJgCAABkcnMv&#10;ZG93bnJldi54bWxQSwUGAAAAAAQABAD1AAAAigMAAAAA&#10;" fillcolor="white [3212]" strokecolor="#243f60 [1604]" strokeweight="2pt">
                    <v:textbo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金字塔对象</w:t>
                          </w:r>
                        </w:p>
                      </w:txbxContent>
                    </v:textbox>
                  </v:rect>
                  <v:rect id="矩形 14" o:spid="_x0000_s1045" style="position:absolute;left:38290;width:11125;height:7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I9rsMA&#10;AADbAAAADwAAAGRycy9kb3ducmV2LnhtbERPTWsCMRC9F/wPYQQvpWYtKrI1ilSKCl5Wpe1xuhl3&#10;l24mSxJ17a9vBMHbPN7nTOetqcWZnK8sKxj0ExDEudUVFwoO+4+XCQgfkDXWlknBlTzMZ52nKaba&#10;Xjij8y4UIoawT1FBGUKTSunzkgz6vm2II3e0zmCI0BVSO7zEcFPL1yQZS4MVx4YSG3ovKf/dnYyC&#10;bPK9cNvn4yrJfrYN/22+RsvPlVK9brt4AxGoDQ/x3b3Wcf4Qbr/EA+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I9rsMAAADbAAAADwAAAAAAAAAAAAAAAACYAgAAZHJzL2Rv&#10;d25yZXYueG1sUEsFBgAAAAAEAAQA9QAAAIgDAAAAAA==&#10;" fillcolor="white [3212]" strokecolor="#243f60 [1604]" strokeweight="2pt">
                    <v:textbo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F749DD">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w:t>
                          </w:r>
                          <w:r w:rsidRPr="00F749DD">
                            <w:rPr>
                              <w:rFonts w:ascii="微软雅黑" w:hAnsi="微软雅黑"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代码</w:t>
                          </w:r>
                        </w:p>
                      </w:txbxContent>
                    </v:textbox>
                  </v:rect>
                  <v:line id="直接连接符 28" o:spid="_x0000_s1046" style="position:absolute;flip:y;visibility:visible;mso-wrap-style:square" from="11239,3048" to="19469,3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hFMEAAADbAAAADwAAAGRycy9kb3ducmV2LnhtbERPy2rCQBTdF/yH4Qru6kQXVqKjiCBI&#10;S4qxdeHukrl5YOZOyEwe/fvOQnB5OO/tfjS16Kl1lWUFi3kEgjizuuJCwe/P6X0NwnlkjbVlUvBH&#10;Dva7ydsWY20HTqm/+kKEEHYxKii9b2IpXVaSQTe3DXHgctsa9AG2hdQtDiHc1HIZRStpsOLQUGJD&#10;x5Kyx7UzCnLXNcf7Tfv84zNJk/yr+MbhotRsOh42IDyN/iV+us9awTKMDV/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IOEUwQAAANsAAAAPAAAAAAAAAAAAAAAA&#10;AKECAABkcnMvZG93bnJldi54bWxQSwUGAAAAAAQABAD5AAAAjwMAAAAA&#10;" strokecolor="black [3040]"/>
                </v:group>
                <v:group id="组合 30" o:spid="_x0000_s1047" style="position:absolute;left:19240;width:18898;height:7162" coordsize="18897,7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矩形 2050" o:spid="_x0000_s1048" style="position:absolute;width:11125;height:7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dqEMQA&#10;AADdAAAADwAAAGRycy9kb3ducmV2LnhtbERPz2vCMBS+C/4P4Qm7yEwUHKUziijDCV7qxrbjW/Ns&#10;i81LSTKt++uXw8Djx/d7septKy7kQ+NYw3SiQBCXzjRcaXh/e3nMQISIbLB1TBpuFGC1HA4WmBt3&#10;5YIux1iJFMIhRw11jF0uZShrshgmriNO3Ml5izFBX0nj8ZrCbStnSj1Jiw2nhho72tRUno8/VkOR&#10;fa39YXzaqeL70PHv/nO+/dhp/TDq188gIvXxLv53vxoNMzVP+9Ob9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XahDEAAAA3QAAAA8AAAAAAAAAAAAAAAAAmAIAAGRycy9k&#10;b3ducmV2LnhtbFBLBQYAAAAABAAEAPUAAACJAwAAAAA=&#10;" fillcolor="white [3212]" strokecolor="#243f60 [1604]" strokeweight="2pt">
                    <v:textbox>
                      <w:txbxContent>
                        <w:p w:rsidR="00E17C76" w:rsidRPr="00F749DD" w:rsidRDefault="00E17C76" w:rsidP="00655BAE">
                          <w:pPr>
                            <w:jc w:val="center"/>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9DD">
                            <w:rPr>
                              <w:rFonts w:ascii="微软雅黑" w:hAnsi="微软雅黑"/>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VBA</w:t>
                          </w:r>
                        </w:p>
                      </w:txbxContent>
                    </v:textbox>
                  </v:rect>
                  <v:line id="直接连接符 2063" o:spid="_x0000_s1049" style="position:absolute;flip:y;visibility:visible;mso-wrap-style:square" from="10668,2952" to="18897,3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FtsUAAADdAAAADwAAAGRycy9kb3ducmV2LnhtbESPS4sCMRCE74L/IbTgTTMqqMwaRQRB&#10;FBcfu4e9NZOeB046wyQ647/fCILHoqq+ohar1pTiQbUrLCsYDSMQxInVBWcKfq7bwRyE88gaS8uk&#10;4EkOVstuZ4Gxtg2f6XHxmQgQdjEqyL2vYildkpNBN7QVcfBSWxv0QdaZ1DU2AW5KOY6iqTRYcFjI&#10;saJNTsntcjcKUnevNn+/2qez/fF8TA/ZNzYnpfq9dv0FwlPrP+F3e6cVjKPpBF5vwhO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YFtsUAAADdAAAADwAAAAAAAAAA&#10;AAAAAAChAgAAZHJzL2Rvd25yZXYueG1sUEsFBgAAAAAEAAQA+QAAAJMDAAAAAA==&#10;" strokecolor="black [3040]"/>
                </v:group>
              </v:group>
            </w:pict>
          </mc:Fallback>
        </mc:AlternateContent>
      </w:r>
    </w:p>
    <w:p w:rsidR="00655BAE" w:rsidRDefault="00655BAE" w:rsidP="00655BAE">
      <w:pPr>
        <w:autoSpaceDE w:val="0"/>
        <w:autoSpaceDN w:val="0"/>
        <w:adjustRightInd w:val="0"/>
        <w:spacing w:line="400" w:lineRule="exact"/>
        <w:ind w:firstLine="200"/>
        <w:jc w:val="left"/>
        <w:rPr>
          <w:rFonts w:ascii="微软雅黑" w:hAnsi="微软雅黑" w:cs="宋体"/>
          <w:sz w:val="20"/>
          <w:szCs w:val="20"/>
        </w:rPr>
      </w:pPr>
    </w:p>
    <w:p w:rsidR="0011555E" w:rsidRDefault="0011555E" w:rsidP="00655BAE">
      <w:pPr>
        <w:autoSpaceDE w:val="0"/>
        <w:autoSpaceDN w:val="0"/>
        <w:adjustRightInd w:val="0"/>
        <w:spacing w:line="400" w:lineRule="exact"/>
        <w:ind w:firstLine="200"/>
        <w:jc w:val="left"/>
        <w:rPr>
          <w:rFonts w:ascii="微软雅黑" w:hAnsi="微软雅黑" w:cs="宋体"/>
          <w:sz w:val="20"/>
          <w:szCs w:val="20"/>
        </w:rPr>
      </w:pPr>
    </w:p>
    <w:p w:rsidR="0011555E" w:rsidRPr="00D723FB" w:rsidRDefault="0011555E" w:rsidP="00655BAE">
      <w:pPr>
        <w:autoSpaceDE w:val="0"/>
        <w:autoSpaceDN w:val="0"/>
        <w:adjustRightInd w:val="0"/>
        <w:spacing w:line="400" w:lineRule="exact"/>
        <w:ind w:firstLine="200"/>
        <w:jc w:val="left"/>
        <w:rPr>
          <w:rFonts w:ascii="微软雅黑" w:hAnsi="微软雅黑" w:cs="宋体"/>
          <w:sz w:val="20"/>
          <w:szCs w:val="20"/>
        </w:rPr>
      </w:pPr>
    </w:p>
    <w:p w:rsidR="0011555E" w:rsidRDefault="0011555E" w:rsidP="00655BAE">
      <w:pPr>
        <w:autoSpaceDE w:val="0"/>
        <w:autoSpaceDN w:val="0"/>
        <w:adjustRightInd w:val="0"/>
        <w:spacing w:line="400" w:lineRule="exact"/>
        <w:ind w:firstLineChars="200" w:firstLine="400"/>
        <w:jc w:val="left"/>
        <w:rPr>
          <w:rFonts w:ascii="微软雅黑" w:hAnsi="微软雅黑"/>
          <w:sz w:val="20"/>
          <w:szCs w:val="20"/>
        </w:rPr>
      </w:pPr>
    </w:p>
    <w:p w:rsidR="00655BAE" w:rsidRPr="00D723FB"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D723FB">
        <w:rPr>
          <w:rFonts w:ascii="微软雅黑" w:hAnsi="微软雅黑"/>
          <w:sz w:val="20"/>
          <w:szCs w:val="20"/>
        </w:rPr>
        <w:t xml:space="preserve">VBA </w:t>
      </w:r>
      <w:r w:rsidRPr="00D723FB">
        <w:rPr>
          <w:rFonts w:ascii="微软雅黑" w:hAnsi="微软雅黑" w:cs="宋体" w:hint="eastAsia"/>
          <w:sz w:val="20"/>
          <w:szCs w:val="20"/>
        </w:rPr>
        <w:t>作为应用</w:t>
      </w:r>
      <w:r w:rsidRPr="00D723FB">
        <w:rPr>
          <w:rFonts w:ascii="微软雅黑" w:hAnsi="微软雅黑"/>
          <w:sz w:val="20"/>
          <w:szCs w:val="20"/>
        </w:rPr>
        <w:t xml:space="preserve">VBA </w:t>
      </w:r>
      <w:r w:rsidRPr="00D723FB">
        <w:rPr>
          <w:rFonts w:ascii="微软雅黑" w:hAnsi="微软雅黑" w:cs="宋体" w:hint="eastAsia"/>
          <w:sz w:val="20"/>
          <w:szCs w:val="20"/>
        </w:rPr>
        <w:t>编写的代码和</w:t>
      </w:r>
      <w:r w:rsidRPr="00D723FB">
        <w:rPr>
          <w:rFonts w:ascii="微软雅黑" w:hAnsi="微软雅黑" w:hint="eastAsia"/>
          <w:sz w:val="20"/>
          <w:szCs w:val="20"/>
        </w:rPr>
        <w:t>金字塔</w:t>
      </w:r>
      <w:r w:rsidRPr="00D723FB">
        <w:rPr>
          <w:rFonts w:ascii="微软雅黑" w:hAnsi="微软雅黑" w:cs="宋体" w:hint="eastAsia"/>
          <w:sz w:val="20"/>
          <w:szCs w:val="20"/>
        </w:rPr>
        <w:t>对象之间的一个桥梁，为</w:t>
      </w:r>
      <w:r w:rsidRPr="00D723FB">
        <w:rPr>
          <w:rFonts w:ascii="微软雅黑" w:hAnsi="微软雅黑"/>
          <w:sz w:val="20"/>
          <w:szCs w:val="20"/>
        </w:rPr>
        <w:t xml:space="preserve">2 </w:t>
      </w:r>
      <w:r w:rsidRPr="00D723FB">
        <w:rPr>
          <w:rFonts w:ascii="微软雅黑" w:hAnsi="微软雅黑" w:cs="宋体" w:hint="eastAsia"/>
          <w:sz w:val="20"/>
          <w:szCs w:val="20"/>
        </w:rPr>
        <w:t>者之间的调用提供支持，这种调用是通过</w:t>
      </w:r>
      <w:r w:rsidRPr="00D723FB">
        <w:rPr>
          <w:rFonts w:ascii="微软雅黑" w:hAnsi="微软雅黑"/>
          <w:sz w:val="20"/>
          <w:szCs w:val="20"/>
        </w:rPr>
        <w:t xml:space="preserve">COM </w:t>
      </w:r>
      <w:r w:rsidRPr="00D723FB">
        <w:rPr>
          <w:rFonts w:ascii="微软雅黑" w:hAnsi="微软雅黑" w:cs="宋体" w:hint="eastAsia"/>
          <w:sz w:val="20"/>
          <w:szCs w:val="20"/>
        </w:rPr>
        <w:t>自动化实现的。例如我们的代码中</w:t>
      </w:r>
      <w:r>
        <w:rPr>
          <w:rFonts w:ascii="微软雅黑" w:hAnsi="微软雅黑" w:cs="宋体" w:hint="eastAsia"/>
          <w:sz w:val="20"/>
          <w:szCs w:val="20"/>
        </w:rPr>
        <w:t>的</w:t>
      </w:r>
      <w:r w:rsidRPr="00D723FB">
        <w:rPr>
          <w:rFonts w:ascii="微软雅黑" w:hAnsi="微软雅黑" w:cs="宋体" w:hint="eastAsia"/>
          <w:sz w:val="20"/>
          <w:szCs w:val="20"/>
        </w:rPr>
        <w:t>一句代码，调用</w:t>
      </w:r>
      <w:r w:rsidRPr="00D723FB">
        <w:rPr>
          <w:rFonts w:ascii="微软雅黑" w:hAnsi="微软雅黑" w:hint="eastAsia"/>
          <w:sz w:val="20"/>
          <w:szCs w:val="20"/>
        </w:rPr>
        <w:t>金字塔</w:t>
      </w:r>
      <w:r w:rsidRPr="00D723FB">
        <w:rPr>
          <w:rFonts w:ascii="微软雅黑" w:hAnsi="微软雅黑" w:cs="宋体" w:hint="eastAsia"/>
          <w:sz w:val="20"/>
          <w:szCs w:val="20"/>
        </w:rPr>
        <w:t>中一个对象的一个属性，那么这个过程大概是类似这样的：</w:t>
      </w:r>
      <w:r>
        <w:rPr>
          <w:rFonts w:ascii="微软雅黑" w:hAnsi="微软雅黑"/>
          <w:sz w:val="20"/>
          <w:szCs w:val="20"/>
        </w:rPr>
        <w:t>VBA</w:t>
      </w:r>
      <w:r w:rsidRPr="00D723FB">
        <w:rPr>
          <w:rFonts w:ascii="微软雅黑" w:hAnsi="微软雅黑" w:cs="宋体" w:hint="eastAsia"/>
          <w:sz w:val="20"/>
          <w:szCs w:val="20"/>
        </w:rPr>
        <w:t>环境解释执行这句代码，如果发现对</w:t>
      </w:r>
      <w:r w:rsidRPr="00D723FB">
        <w:rPr>
          <w:rFonts w:ascii="微软雅黑" w:hAnsi="微软雅黑" w:hint="eastAsia"/>
          <w:sz w:val="20"/>
          <w:szCs w:val="20"/>
        </w:rPr>
        <w:t>金字塔</w:t>
      </w:r>
      <w:r w:rsidRPr="00D723FB">
        <w:rPr>
          <w:rFonts w:ascii="微软雅黑" w:hAnsi="微软雅黑" w:cs="宋体" w:hint="eastAsia"/>
          <w:sz w:val="20"/>
          <w:szCs w:val="20"/>
        </w:rPr>
        <w:t>对象的调用，就通过</w:t>
      </w:r>
      <w:r>
        <w:rPr>
          <w:rFonts w:ascii="微软雅黑" w:hAnsi="微软雅黑"/>
          <w:sz w:val="20"/>
          <w:szCs w:val="20"/>
        </w:rPr>
        <w:t>COM</w:t>
      </w:r>
      <w:r w:rsidRPr="00D723FB">
        <w:rPr>
          <w:rFonts w:ascii="微软雅黑" w:hAnsi="微软雅黑" w:cs="宋体" w:hint="eastAsia"/>
          <w:sz w:val="20"/>
          <w:szCs w:val="20"/>
        </w:rPr>
        <w:t>的方式调用这个对象，获取其属性，这样</w:t>
      </w:r>
      <w:r>
        <w:rPr>
          <w:rFonts w:ascii="微软雅黑" w:hAnsi="微软雅黑"/>
          <w:sz w:val="20"/>
          <w:szCs w:val="20"/>
        </w:rPr>
        <w:t>VBA</w:t>
      </w:r>
      <w:r w:rsidRPr="00D723FB">
        <w:rPr>
          <w:rFonts w:ascii="微软雅黑" w:hAnsi="微软雅黑" w:cs="宋体" w:hint="eastAsia"/>
          <w:sz w:val="20"/>
          <w:szCs w:val="20"/>
        </w:rPr>
        <w:t>代码就可以和</w:t>
      </w:r>
      <w:r w:rsidRPr="00D723FB">
        <w:rPr>
          <w:rFonts w:ascii="微软雅黑" w:hAnsi="微软雅黑" w:hint="eastAsia"/>
          <w:sz w:val="20"/>
          <w:szCs w:val="20"/>
        </w:rPr>
        <w:t>金字塔</w:t>
      </w:r>
      <w:r w:rsidRPr="00D723FB">
        <w:rPr>
          <w:rFonts w:ascii="微软雅黑" w:hAnsi="微软雅黑" w:cs="宋体" w:hint="eastAsia"/>
          <w:sz w:val="20"/>
          <w:szCs w:val="20"/>
        </w:rPr>
        <w:t>对象进行交互。</w:t>
      </w:r>
    </w:p>
    <w:p w:rsidR="00655BAE" w:rsidRPr="00D723FB" w:rsidRDefault="00E17C76" w:rsidP="00B43CD9">
      <w:pPr>
        <w:pStyle w:val="2"/>
      </w:pPr>
      <w:bookmarkStart w:id="68" w:name="_Toc453491458"/>
      <w:bookmarkStart w:id="69" w:name="_Toc454208612"/>
      <w:r>
        <w:rPr>
          <w:rFonts w:hint="eastAsia"/>
        </w:rPr>
        <w:t>4</w:t>
      </w:r>
      <w:r w:rsidR="00655BAE" w:rsidRPr="00D723FB">
        <w:t xml:space="preserve">.3 </w:t>
      </w:r>
      <w:r w:rsidR="00655BAE">
        <w:t>VBA</w:t>
      </w:r>
      <w:r w:rsidR="00655BAE" w:rsidRPr="00D723FB">
        <w:rPr>
          <w:rFonts w:hint="eastAsia"/>
        </w:rPr>
        <w:t>简介</w:t>
      </w:r>
      <w:bookmarkEnd w:id="68"/>
      <w:bookmarkEnd w:id="69"/>
    </w:p>
    <w:p w:rsidR="00655BAE" w:rsidRPr="004D5FD7"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4D5FD7">
        <w:rPr>
          <w:rFonts w:ascii="微软雅黑" w:hAnsi="微软雅黑" w:cs="宋体" w:hint="eastAsia"/>
          <w:sz w:val="20"/>
          <w:szCs w:val="20"/>
        </w:rPr>
        <w:t>要使用VBA 进行数据处理，第一要熟悉</w:t>
      </w:r>
      <w:r>
        <w:rPr>
          <w:rFonts w:ascii="微软雅黑" w:hAnsi="微软雅黑" w:cs="宋体" w:hint="eastAsia"/>
          <w:sz w:val="20"/>
          <w:szCs w:val="20"/>
        </w:rPr>
        <w:t>VBA</w:t>
      </w:r>
      <w:r w:rsidRPr="004D5FD7">
        <w:rPr>
          <w:rFonts w:ascii="微软雅黑" w:hAnsi="微软雅黑" w:cs="宋体" w:hint="eastAsia"/>
          <w:sz w:val="20"/>
          <w:szCs w:val="20"/>
        </w:rPr>
        <w:t>的IDE 环境，知道如何进行代码书写，如何编写代码，设计窗体，创建类模块（对象），第二要熟悉VBA 的基本语法和。二者都是VBA 程序设计的基础，需要认真学习。</w:t>
      </w:r>
    </w:p>
    <w:p w:rsidR="00655BAE" w:rsidRPr="004D5FD7"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4D5FD7">
        <w:rPr>
          <w:rFonts w:ascii="微软雅黑" w:hAnsi="微软雅黑" w:cs="宋体" w:hint="eastAsia"/>
          <w:sz w:val="20"/>
          <w:szCs w:val="20"/>
        </w:rPr>
        <w:t>VBA 语法不是一章就可以全部介绍完全的，本章介绍的内容是最基本和应该熟练掌握的内容，对于不熟悉或者不理解的内容可以在学习了后面的内容后再反过头来学习。有些内容需要反复练习和熟悉。对于VBA 语法和用法的很多内容可以随时通过查看帮助来获得相关信息。</w:t>
      </w:r>
    </w:p>
    <w:p w:rsidR="00655BAE" w:rsidRPr="004D5FD7"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4D5FD7">
        <w:rPr>
          <w:rFonts w:ascii="微软雅黑" w:hAnsi="微软雅黑" w:cs="宋体" w:hint="eastAsia"/>
          <w:sz w:val="20"/>
          <w:szCs w:val="20"/>
        </w:rPr>
        <w:t>本章和下一章（金字塔 对象模型）的部分内容，特别是表格内的一些内容，没有必要完全记住，可以作为参考手册来使用。</w:t>
      </w:r>
    </w:p>
    <w:p w:rsidR="00655BAE" w:rsidRPr="00AF136D" w:rsidRDefault="00E17C76" w:rsidP="00655BAE">
      <w:pPr>
        <w:pStyle w:val="3"/>
        <w:ind w:firstLine="422"/>
      </w:pPr>
      <w:bookmarkStart w:id="70" w:name="_Toc453491459"/>
      <w:bookmarkStart w:id="71" w:name="_Toc454208613"/>
      <w:r>
        <w:rPr>
          <w:rFonts w:hint="eastAsia"/>
        </w:rPr>
        <w:t>4</w:t>
      </w:r>
      <w:r w:rsidR="00655BAE" w:rsidRPr="00AF136D">
        <w:rPr>
          <w:rFonts w:hint="eastAsia"/>
        </w:rPr>
        <w:t>.</w:t>
      </w:r>
      <w:r w:rsidR="00655BAE" w:rsidRPr="00AF136D">
        <w:t>3.1</w:t>
      </w:r>
      <w:r w:rsidR="00655BAE">
        <w:rPr>
          <w:rFonts w:hint="eastAsia"/>
        </w:rPr>
        <w:t xml:space="preserve"> </w:t>
      </w:r>
      <w:r w:rsidR="00655BAE" w:rsidRPr="00AF136D">
        <w:t xml:space="preserve">VBA </w:t>
      </w:r>
      <w:r w:rsidR="00655BAE" w:rsidRPr="00AF136D">
        <w:rPr>
          <w:rFonts w:hint="eastAsia"/>
        </w:rPr>
        <w:t>及其</w:t>
      </w:r>
      <w:r w:rsidR="00655BAE" w:rsidRPr="00AF136D">
        <w:t xml:space="preserve">IDE </w:t>
      </w:r>
      <w:r w:rsidR="00655BAE" w:rsidRPr="00AF136D">
        <w:rPr>
          <w:rFonts w:hint="eastAsia"/>
        </w:rPr>
        <w:t>初步</w:t>
      </w:r>
      <w:bookmarkEnd w:id="70"/>
      <w:bookmarkEnd w:id="71"/>
    </w:p>
    <w:p w:rsidR="00655BAE" w:rsidRPr="004D5FD7"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4D5FD7">
        <w:rPr>
          <w:rFonts w:ascii="微软雅黑" w:hAnsi="微软雅黑" w:cs="宋体" w:hint="eastAsia"/>
          <w:sz w:val="20"/>
          <w:szCs w:val="20"/>
        </w:rPr>
        <w:t>本部分将对</w:t>
      </w:r>
      <w:r w:rsidRPr="004D5FD7">
        <w:rPr>
          <w:rFonts w:ascii="微软雅黑" w:hAnsi="微软雅黑" w:cs="宋体"/>
          <w:sz w:val="20"/>
          <w:szCs w:val="20"/>
        </w:rPr>
        <w:t xml:space="preserve"> </w:t>
      </w:r>
      <w:r w:rsidRPr="004D5FD7">
        <w:rPr>
          <w:rFonts w:ascii="微软雅黑" w:hAnsi="微软雅黑"/>
          <w:sz w:val="20"/>
          <w:szCs w:val="20"/>
        </w:rPr>
        <w:t xml:space="preserve">VBA </w:t>
      </w:r>
      <w:r w:rsidRPr="004D5FD7">
        <w:rPr>
          <w:rFonts w:ascii="微软雅黑" w:hAnsi="微软雅黑" w:cs="宋体" w:hint="eastAsia"/>
          <w:sz w:val="20"/>
          <w:szCs w:val="20"/>
        </w:rPr>
        <w:t>及其开发环境</w:t>
      </w:r>
      <w:r w:rsidRPr="004D5FD7">
        <w:rPr>
          <w:rFonts w:ascii="微软雅黑" w:hAnsi="微软雅黑"/>
          <w:sz w:val="20"/>
          <w:szCs w:val="20"/>
        </w:rPr>
        <w:t>IDE</w:t>
      </w:r>
      <w:r w:rsidRPr="004D5FD7">
        <w:rPr>
          <w:rFonts w:ascii="微软雅黑" w:hAnsi="微软雅黑" w:cs="宋体" w:hint="eastAsia"/>
          <w:sz w:val="20"/>
          <w:szCs w:val="20"/>
        </w:rPr>
        <w:t>（集成开发环境）作一概略的介绍。</w:t>
      </w:r>
      <w:r>
        <w:rPr>
          <w:rFonts w:ascii="微软雅黑" w:hAnsi="微软雅黑"/>
          <w:sz w:val="20"/>
          <w:szCs w:val="20"/>
        </w:rPr>
        <w:t>VBA IDE</w:t>
      </w:r>
      <w:r w:rsidRPr="004D5FD7">
        <w:rPr>
          <w:rFonts w:ascii="微软雅黑" w:hAnsi="微软雅黑" w:cs="宋体" w:hint="eastAsia"/>
          <w:sz w:val="20"/>
          <w:szCs w:val="20"/>
        </w:rPr>
        <w:t>是进行程序设计和代码编写的地方，同一个</w:t>
      </w:r>
      <w:r w:rsidRPr="004D5FD7">
        <w:rPr>
          <w:rFonts w:ascii="微软雅黑" w:hAnsi="微软雅黑" w:hint="eastAsia"/>
          <w:sz w:val="20"/>
          <w:szCs w:val="20"/>
        </w:rPr>
        <w:t>金字塔</w:t>
      </w:r>
      <w:r w:rsidRPr="004D5FD7">
        <w:rPr>
          <w:rFonts w:ascii="微软雅黑" w:hAnsi="微软雅黑" w:cs="宋体" w:hint="eastAsia"/>
          <w:sz w:val="20"/>
          <w:szCs w:val="20"/>
        </w:rPr>
        <w:t>共享同一</w:t>
      </w:r>
      <w:r w:rsidRPr="004D5FD7">
        <w:rPr>
          <w:rFonts w:ascii="微软雅黑" w:hAnsi="微软雅黑"/>
          <w:sz w:val="20"/>
          <w:szCs w:val="20"/>
        </w:rPr>
        <w:t>IDE</w:t>
      </w:r>
      <w:r w:rsidRPr="004D5FD7">
        <w:rPr>
          <w:rFonts w:ascii="微软雅黑" w:hAnsi="微软雅黑" w:cs="宋体" w:hint="eastAsia"/>
          <w:sz w:val="20"/>
          <w:szCs w:val="20"/>
        </w:rPr>
        <w:t>。文中会涉及到一些诸如对象、事件等部分读者可能不熟悉或不清楚的概念，对于此类问题可直接忽略之，因为在后面会有详细介绍。本部分也不是一个</w:t>
      </w:r>
      <w:r w:rsidRPr="004D5FD7">
        <w:rPr>
          <w:rFonts w:ascii="微软雅黑" w:hAnsi="微软雅黑"/>
          <w:sz w:val="20"/>
          <w:szCs w:val="20"/>
        </w:rPr>
        <w:t xml:space="preserve">VBA </w:t>
      </w:r>
      <w:r w:rsidRPr="004D5FD7">
        <w:rPr>
          <w:rFonts w:ascii="微软雅黑" w:hAnsi="微软雅黑" w:cs="宋体" w:hint="eastAsia"/>
          <w:sz w:val="20"/>
          <w:szCs w:val="20"/>
        </w:rPr>
        <w:t>的参考文档，只是其语法、特征的快速浏览和介绍。</w:t>
      </w:r>
    </w:p>
    <w:p w:rsidR="00655BAE" w:rsidRPr="006D70B7" w:rsidRDefault="00655BAE" w:rsidP="0011555E">
      <w:pPr>
        <w:pStyle w:val="af1"/>
        <w:spacing w:after="0" w:line="400" w:lineRule="exact"/>
        <w:ind w:firstLineChars="0" w:firstLine="0"/>
        <w:rPr>
          <w:rFonts w:ascii="微软雅黑" w:eastAsia="微软雅黑" w:hAnsi="微软雅黑"/>
          <w:b/>
          <w:i w:val="0"/>
          <w:sz w:val="20"/>
          <w:szCs w:val="20"/>
        </w:rPr>
      </w:pPr>
      <w:r w:rsidRPr="006D70B7">
        <w:rPr>
          <w:rFonts w:ascii="微软雅黑" w:eastAsia="微软雅黑" w:hAnsi="微软雅黑" w:hint="eastAsia"/>
          <w:b/>
          <w:bCs/>
          <w:i w:val="0"/>
          <w:sz w:val="20"/>
          <w:szCs w:val="20"/>
        </w:rPr>
        <w:t>（1）</w:t>
      </w:r>
      <w:r w:rsidRPr="006D70B7">
        <w:rPr>
          <w:rFonts w:ascii="微软雅黑" w:eastAsia="微软雅黑" w:hAnsi="微软雅黑"/>
          <w:b/>
          <w:bCs/>
          <w:i w:val="0"/>
          <w:sz w:val="20"/>
          <w:szCs w:val="20"/>
        </w:rPr>
        <w:t xml:space="preserve">VBA </w:t>
      </w:r>
      <w:r w:rsidRPr="006D70B7">
        <w:rPr>
          <w:rFonts w:ascii="微软雅黑" w:eastAsia="微软雅黑" w:hAnsi="微软雅黑" w:hint="eastAsia"/>
          <w:b/>
          <w:i w:val="0"/>
          <w:sz w:val="20"/>
          <w:szCs w:val="20"/>
        </w:rPr>
        <w:t>集成开发环境（</w:t>
      </w:r>
      <w:r w:rsidRPr="006D70B7">
        <w:rPr>
          <w:rFonts w:ascii="微软雅黑" w:eastAsia="微软雅黑" w:hAnsi="微软雅黑"/>
          <w:b/>
          <w:bCs/>
          <w:i w:val="0"/>
          <w:sz w:val="20"/>
          <w:szCs w:val="20"/>
        </w:rPr>
        <w:t>IDE</w:t>
      </w:r>
      <w:r w:rsidRPr="006D70B7">
        <w:rPr>
          <w:rFonts w:ascii="微软雅黑" w:eastAsia="微软雅黑" w:hAnsi="微软雅黑" w:hint="eastAsia"/>
          <w:b/>
          <w:i w:val="0"/>
          <w:sz w:val="20"/>
          <w:szCs w:val="20"/>
        </w:rPr>
        <w:t>）的组成</w:t>
      </w:r>
    </w:p>
    <w:p w:rsidR="00655BAE" w:rsidRPr="006E5C46" w:rsidRDefault="00655BAE" w:rsidP="0011555E">
      <w:pPr>
        <w:autoSpaceDE w:val="0"/>
        <w:autoSpaceDN w:val="0"/>
        <w:adjustRightInd w:val="0"/>
        <w:spacing w:line="400" w:lineRule="exact"/>
        <w:ind w:firstLineChars="300" w:firstLine="600"/>
        <w:jc w:val="left"/>
        <w:rPr>
          <w:rFonts w:ascii="微软雅黑" w:hAnsi="微软雅黑" w:cs="黑体"/>
          <w:color w:val="0000FF"/>
          <w:sz w:val="20"/>
          <w:szCs w:val="20"/>
        </w:rPr>
      </w:pPr>
      <w:r w:rsidRPr="004D5FD7">
        <w:rPr>
          <w:rFonts w:ascii="微软雅黑" w:hAnsi="微软雅黑"/>
          <w:sz w:val="20"/>
          <w:szCs w:val="20"/>
        </w:rPr>
        <w:t xml:space="preserve">VBA </w:t>
      </w:r>
      <w:r w:rsidRPr="004D5FD7">
        <w:rPr>
          <w:rFonts w:ascii="微软雅黑" w:hAnsi="微软雅黑" w:cs="宋体" w:hint="eastAsia"/>
          <w:sz w:val="20"/>
          <w:szCs w:val="20"/>
        </w:rPr>
        <w:t>代码和</w:t>
      </w:r>
      <w:r w:rsidRPr="004D5FD7">
        <w:rPr>
          <w:rFonts w:ascii="微软雅黑" w:hAnsi="微软雅黑" w:hint="eastAsia"/>
          <w:sz w:val="20"/>
          <w:szCs w:val="20"/>
        </w:rPr>
        <w:t>金字塔</w:t>
      </w:r>
      <w:r w:rsidRPr="004D5FD7">
        <w:rPr>
          <w:rFonts w:ascii="微软雅黑" w:hAnsi="微软雅黑"/>
          <w:sz w:val="20"/>
          <w:szCs w:val="20"/>
        </w:rPr>
        <w:t>文档</w:t>
      </w:r>
      <w:r w:rsidRPr="004D5FD7">
        <w:rPr>
          <w:rFonts w:ascii="微软雅黑" w:hAnsi="微软雅黑" w:cs="宋体" w:hint="eastAsia"/>
          <w:sz w:val="20"/>
          <w:szCs w:val="20"/>
        </w:rPr>
        <w:t>文件是保存在一起的，可以通过点击</w:t>
      </w:r>
      <w:r>
        <w:rPr>
          <w:rFonts w:ascii="微软雅黑" w:hAnsi="微软雅黑" w:cs="宋体" w:hint="eastAsia"/>
          <w:sz w:val="20"/>
          <w:szCs w:val="20"/>
        </w:rPr>
        <w:t>“</w:t>
      </w:r>
      <w:r w:rsidRPr="006E5C46">
        <w:rPr>
          <w:rFonts w:ascii="微软雅黑" w:hAnsi="微软雅黑" w:cs="宋体" w:hint="eastAsia"/>
          <w:color w:val="0000FF"/>
          <w:sz w:val="20"/>
          <w:szCs w:val="20"/>
        </w:rPr>
        <w:t>查看-管理面板-高级</w:t>
      </w:r>
      <w:r>
        <w:rPr>
          <w:rFonts w:ascii="微软雅黑" w:hAnsi="微软雅黑" w:cs="宋体" w:hint="eastAsia"/>
          <w:sz w:val="20"/>
          <w:szCs w:val="20"/>
        </w:rPr>
        <w:t>” 或</w:t>
      </w:r>
      <w:r w:rsidRPr="004D5FD7">
        <w:rPr>
          <w:rFonts w:ascii="微软雅黑" w:hAnsi="微软雅黑" w:cs="黑体" w:hint="eastAsia"/>
          <w:sz w:val="20"/>
          <w:szCs w:val="20"/>
        </w:rPr>
        <w:t>“</w:t>
      </w:r>
      <w:r w:rsidRPr="006E5C46">
        <w:rPr>
          <w:rFonts w:ascii="微软雅黑" w:hAnsi="微软雅黑" w:cs="黑体" w:hint="eastAsia"/>
          <w:color w:val="0000FF"/>
          <w:sz w:val="20"/>
          <w:szCs w:val="20"/>
        </w:rPr>
        <w:t>工具</w:t>
      </w:r>
      <w:r w:rsidRPr="006E5C46">
        <w:rPr>
          <w:rFonts w:ascii="微软雅黑" w:hAnsi="微软雅黑" w:cs="黑体"/>
          <w:color w:val="0000FF"/>
          <w:sz w:val="20"/>
          <w:szCs w:val="20"/>
        </w:rPr>
        <w:t xml:space="preserve"> </w:t>
      </w:r>
      <w:r w:rsidRPr="006E5C46">
        <w:rPr>
          <w:rFonts w:ascii="微软雅黑" w:hAnsi="微软雅黑" w:cs="黑体" w:hint="eastAsia"/>
          <w:color w:val="0000FF"/>
          <w:sz w:val="20"/>
          <w:szCs w:val="20"/>
        </w:rPr>
        <w:t>-宏</w:t>
      </w:r>
      <w:r w:rsidRPr="006E5C46">
        <w:rPr>
          <w:rFonts w:ascii="微软雅黑" w:hAnsi="微软雅黑" w:cs="黑体"/>
          <w:color w:val="0000FF"/>
          <w:sz w:val="20"/>
          <w:szCs w:val="20"/>
        </w:rPr>
        <w:t xml:space="preserve"> </w:t>
      </w:r>
      <w:r w:rsidRPr="006E5C46">
        <w:rPr>
          <w:rFonts w:ascii="微软雅黑" w:hAnsi="微软雅黑" w:cs="黑体" w:hint="eastAsia"/>
          <w:color w:val="0000FF"/>
          <w:sz w:val="20"/>
          <w:szCs w:val="20"/>
        </w:rPr>
        <w:t>-</w:t>
      </w:r>
      <w:r w:rsidRPr="006E5C46">
        <w:rPr>
          <w:rFonts w:ascii="微软雅黑" w:hAnsi="微软雅黑" w:cs="黑体"/>
          <w:color w:val="0000FF"/>
          <w:sz w:val="20"/>
          <w:szCs w:val="20"/>
        </w:rPr>
        <w:t xml:space="preserve"> Visual Basic</w:t>
      </w:r>
      <w:r>
        <w:rPr>
          <w:rFonts w:ascii="微软雅黑" w:hAnsi="微软雅黑" w:cs="黑体"/>
          <w:color w:val="0000FF"/>
          <w:sz w:val="20"/>
          <w:szCs w:val="20"/>
        </w:rPr>
        <w:t>”</w:t>
      </w:r>
    </w:p>
    <w:p w:rsidR="00655BAE" w:rsidRPr="004D5FD7" w:rsidRDefault="00655BAE" w:rsidP="0011555E">
      <w:pPr>
        <w:autoSpaceDE w:val="0"/>
        <w:autoSpaceDN w:val="0"/>
        <w:adjustRightInd w:val="0"/>
        <w:spacing w:line="400" w:lineRule="exact"/>
        <w:ind w:firstLineChars="250" w:firstLine="500"/>
        <w:jc w:val="left"/>
        <w:rPr>
          <w:rFonts w:ascii="微软雅黑" w:hAnsi="微软雅黑" w:cs="宋体"/>
          <w:sz w:val="20"/>
          <w:szCs w:val="20"/>
        </w:rPr>
      </w:pPr>
      <w:r w:rsidRPr="004D5FD7">
        <w:rPr>
          <w:rFonts w:ascii="微软雅黑" w:hAnsi="微软雅黑" w:cs="黑体" w:hint="eastAsia"/>
          <w:sz w:val="20"/>
          <w:szCs w:val="20"/>
        </w:rPr>
        <w:t>工程”</w:t>
      </w:r>
      <w:r w:rsidRPr="004D5FD7">
        <w:rPr>
          <w:rFonts w:ascii="微软雅黑" w:hAnsi="微软雅黑" w:cs="宋体" w:hint="eastAsia"/>
          <w:sz w:val="20"/>
          <w:szCs w:val="20"/>
        </w:rPr>
        <w:t>打开</w:t>
      </w:r>
      <w:r w:rsidRPr="004D5FD7">
        <w:rPr>
          <w:rFonts w:ascii="微软雅黑" w:hAnsi="微软雅黑"/>
          <w:sz w:val="20"/>
          <w:szCs w:val="20"/>
        </w:rPr>
        <w:t xml:space="preserve">VBA </w:t>
      </w:r>
      <w:r w:rsidRPr="004D5FD7">
        <w:rPr>
          <w:rFonts w:ascii="微软雅黑" w:hAnsi="微软雅黑" w:cs="宋体" w:hint="eastAsia"/>
          <w:sz w:val="20"/>
          <w:szCs w:val="20"/>
        </w:rPr>
        <w:t>的</w:t>
      </w:r>
      <w:r w:rsidRPr="004D5FD7">
        <w:rPr>
          <w:rFonts w:ascii="微软雅黑" w:hAnsi="微软雅黑"/>
          <w:sz w:val="20"/>
          <w:szCs w:val="20"/>
        </w:rPr>
        <w:t xml:space="preserve">IDE </w:t>
      </w:r>
      <w:r w:rsidRPr="004D5FD7">
        <w:rPr>
          <w:rFonts w:ascii="微软雅黑" w:hAnsi="微软雅黑" w:cs="宋体" w:hint="eastAsia"/>
          <w:sz w:val="20"/>
          <w:szCs w:val="20"/>
        </w:rPr>
        <w:t>环境，进行程序设计和代码编写。</w:t>
      </w:r>
    </w:p>
    <w:p w:rsidR="00655BAE" w:rsidRDefault="00655BAE" w:rsidP="00655BAE">
      <w:pPr>
        <w:autoSpaceDE w:val="0"/>
        <w:autoSpaceDN w:val="0"/>
        <w:adjustRightInd w:val="0"/>
        <w:jc w:val="center"/>
        <w:rPr>
          <w:rFonts w:ascii="宋体" w:cs="宋体"/>
          <w:szCs w:val="21"/>
        </w:rPr>
      </w:pPr>
      <w:r>
        <w:rPr>
          <w:noProof/>
        </w:rPr>
        <w:drawing>
          <wp:inline distT="0" distB="0" distL="0" distR="0" wp14:anchorId="30A316EA" wp14:editId="7BB2E925">
            <wp:extent cx="4267200" cy="2105025"/>
            <wp:effectExtent l="0" t="0" r="0" b="9525"/>
            <wp:docPr id="2071" name="图片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76413" cy="2109570"/>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Arial" w:hAnsi="Arial" w:cs="Arial" w:hint="eastAsia"/>
          <w:sz w:val="20"/>
          <w:szCs w:val="20"/>
        </w:rPr>
        <w:lastRenderedPageBreak/>
        <w:t>图</w:t>
      </w:r>
      <w:r>
        <w:rPr>
          <w:rFonts w:ascii="Arial" w:hAnsi="Arial" w:cs="Arial"/>
          <w:sz w:val="20"/>
          <w:szCs w:val="20"/>
        </w:rPr>
        <w:t xml:space="preserve">3-1Visual Basic IDE </w:t>
      </w:r>
      <w:r>
        <w:rPr>
          <w:rFonts w:ascii="黑体" w:eastAsia="黑体" w:hAnsi="Arial" w:cs="黑体" w:hint="eastAsia"/>
          <w:sz w:val="20"/>
          <w:szCs w:val="20"/>
        </w:rPr>
        <w:t>环境</w:t>
      </w:r>
    </w:p>
    <w:p w:rsidR="00655BAE" w:rsidRPr="006D70B7" w:rsidRDefault="00655BAE" w:rsidP="0011555E">
      <w:pPr>
        <w:autoSpaceDE w:val="0"/>
        <w:autoSpaceDN w:val="0"/>
        <w:adjustRightInd w:val="0"/>
        <w:spacing w:line="400" w:lineRule="exact"/>
        <w:ind w:firstLineChars="250" w:firstLine="500"/>
        <w:jc w:val="left"/>
        <w:rPr>
          <w:rFonts w:ascii="微软雅黑" w:hAnsi="微软雅黑" w:cs="宋体"/>
          <w:sz w:val="20"/>
          <w:szCs w:val="20"/>
        </w:rPr>
      </w:pPr>
      <w:r w:rsidRPr="006D70B7">
        <w:rPr>
          <w:rFonts w:ascii="微软雅黑" w:hAnsi="微软雅黑" w:cs="宋体" w:hint="eastAsia"/>
          <w:sz w:val="20"/>
          <w:szCs w:val="20"/>
        </w:rPr>
        <w:t>图</w:t>
      </w:r>
      <w:r w:rsidRPr="006D70B7">
        <w:rPr>
          <w:rFonts w:ascii="微软雅黑" w:hAnsi="微软雅黑" w:cs="宋体"/>
          <w:sz w:val="20"/>
          <w:szCs w:val="20"/>
        </w:rPr>
        <w:t xml:space="preserve"> </w:t>
      </w:r>
      <w:r w:rsidRPr="006D70B7">
        <w:rPr>
          <w:rFonts w:ascii="微软雅黑" w:hAnsi="微软雅黑"/>
          <w:sz w:val="20"/>
          <w:szCs w:val="20"/>
        </w:rPr>
        <w:t xml:space="preserve">3-1 </w:t>
      </w:r>
      <w:r w:rsidRPr="006D70B7">
        <w:rPr>
          <w:rFonts w:ascii="微软雅黑" w:hAnsi="微软雅黑" w:cs="宋体" w:hint="eastAsia"/>
          <w:sz w:val="20"/>
          <w:szCs w:val="20"/>
        </w:rPr>
        <w:t>为</w:t>
      </w:r>
      <w:r w:rsidRPr="006D70B7">
        <w:rPr>
          <w:rFonts w:ascii="微软雅黑" w:hAnsi="微软雅黑" w:hint="eastAsia"/>
          <w:sz w:val="20"/>
          <w:szCs w:val="20"/>
        </w:rPr>
        <w:t>金字塔</w:t>
      </w:r>
      <w:r w:rsidRPr="006D70B7">
        <w:rPr>
          <w:rFonts w:ascii="微软雅黑" w:hAnsi="微软雅黑"/>
          <w:sz w:val="20"/>
          <w:szCs w:val="20"/>
        </w:rPr>
        <w:t xml:space="preserve"> VBA </w:t>
      </w:r>
      <w:r w:rsidRPr="006D70B7">
        <w:rPr>
          <w:rFonts w:ascii="微软雅黑" w:hAnsi="微软雅黑" w:cs="宋体" w:hint="eastAsia"/>
          <w:sz w:val="20"/>
          <w:szCs w:val="20"/>
        </w:rPr>
        <w:t>的</w:t>
      </w:r>
      <w:r w:rsidRPr="006D70B7">
        <w:rPr>
          <w:rFonts w:ascii="微软雅黑" w:hAnsi="微软雅黑"/>
          <w:sz w:val="20"/>
          <w:szCs w:val="20"/>
        </w:rPr>
        <w:t xml:space="preserve">IDE </w:t>
      </w:r>
      <w:r w:rsidRPr="006D70B7">
        <w:rPr>
          <w:rFonts w:ascii="微软雅黑" w:hAnsi="微软雅黑" w:cs="宋体" w:hint="eastAsia"/>
          <w:sz w:val="20"/>
          <w:szCs w:val="20"/>
        </w:rPr>
        <w:t>环境，缺省情况下，</w:t>
      </w:r>
      <w:r w:rsidRPr="006D70B7">
        <w:rPr>
          <w:rFonts w:ascii="微软雅黑" w:hAnsi="微软雅黑"/>
          <w:sz w:val="20"/>
          <w:szCs w:val="20"/>
        </w:rPr>
        <w:t xml:space="preserve">VBA IDE </w:t>
      </w:r>
      <w:r w:rsidRPr="006D70B7">
        <w:rPr>
          <w:rFonts w:ascii="微软雅黑" w:hAnsi="微软雅黑" w:cs="宋体" w:hint="eastAsia"/>
          <w:sz w:val="20"/>
          <w:szCs w:val="20"/>
        </w:rPr>
        <w:t>环境上方为菜单和工具条（图</w:t>
      </w:r>
      <w:r w:rsidRPr="006D70B7">
        <w:rPr>
          <w:rFonts w:ascii="微软雅黑" w:hAnsi="微软雅黑" w:cs="宋体"/>
          <w:sz w:val="20"/>
          <w:szCs w:val="20"/>
        </w:rPr>
        <w:t xml:space="preserve"> </w:t>
      </w:r>
      <w:r w:rsidRPr="006D70B7">
        <w:rPr>
          <w:rFonts w:ascii="微软雅黑" w:hAnsi="微软雅黑"/>
          <w:sz w:val="20"/>
          <w:szCs w:val="20"/>
        </w:rPr>
        <w:t>3-1</w:t>
      </w:r>
      <w:r w:rsidRPr="006D70B7">
        <w:rPr>
          <w:rFonts w:ascii="微软雅黑" w:hAnsi="微软雅黑" w:cs="宋体" w:hint="eastAsia"/>
          <w:sz w:val="20"/>
          <w:szCs w:val="20"/>
        </w:rPr>
        <w:t>），左侧窗口为工程资源管理器窗口，右侧最大的窗口为代码窗口。</w:t>
      </w:r>
    </w:p>
    <w:p w:rsidR="00655BAE" w:rsidRPr="006D70B7" w:rsidRDefault="00655BAE" w:rsidP="0011555E">
      <w:pPr>
        <w:autoSpaceDE w:val="0"/>
        <w:autoSpaceDN w:val="0"/>
        <w:adjustRightInd w:val="0"/>
        <w:spacing w:line="400" w:lineRule="exact"/>
        <w:ind w:firstLineChars="200" w:firstLine="400"/>
        <w:jc w:val="left"/>
        <w:rPr>
          <w:rFonts w:ascii="微软雅黑" w:hAnsi="微软雅黑" w:cs="宋体"/>
          <w:sz w:val="20"/>
          <w:szCs w:val="20"/>
        </w:rPr>
      </w:pPr>
      <w:r w:rsidRPr="006D70B7">
        <w:rPr>
          <w:rFonts w:ascii="微软雅黑" w:hAnsi="微软雅黑" w:cs="宋体"/>
          <w:sz w:val="20"/>
          <w:szCs w:val="20"/>
        </w:rPr>
        <w:tab/>
      </w:r>
      <w:r w:rsidRPr="006D70B7">
        <w:rPr>
          <w:rFonts w:ascii="微软雅黑" w:hAnsi="微软雅黑" w:cs="宋体" w:hint="eastAsia"/>
          <w:sz w:val="20"/>
          <w:szCs w:val="20"/>
        </w:rPr>
        <w:t>每一个</w:t>
      </w:r>
      <w:r w:rsidRPr="006D70B7">
        <w:rPr>
          <w:rFonts w:ascii="微软雅黑" w:hAnsi="微软雅黑" w:cs="宋体"/>
          <w:sz w:val="20"/>
          <w:szCs w:val="20"/>
        </w:rPr>
        <w:t>金字塔文档</w:t>
      </w:r>
      <w:r w:rsidRPr="006D70B7">
        <w:rPr>
          <w:rFonts w:ascii="微软雅黑" w:hAnsi="微软雅黑" w:cs="宋体" w:hint="eastAsia"/>
          <w:sz w:val="20"/>
          <w:szCs w:val="20"/>
        </w:rPr>
        <w:t>文件，对应的</w:t>
      </w:r>
      <w:r w:rsidRPr="006D70B7">
        <w:rPr>
          <w:rFonts w:ascii="微软雅黑" w:hAnsi="微软雅黑"/>
          <w:sz w:val="20"/>
          <w:szCs w:val="20"/>
        </w:rPr>
        <w:t xml:space="preserve">VBA </w:t>
      </w:r>
      <w:r w:rsidRPr="006D70B7">
        <w:rPr>
          <w:rFonts w:ascii="微软雅黑" w:hAnsi="微软雅黑" w:cs="宋体" w:hint="eastAsia"/>
          <w:sz w:val="20"/>
          <w:szCs w:val="20"/>
        </w:rPr>
        <w:t>工程都有</w:t>
      </w:r>
      <w:r w:rsidRPr="006D70B7">
        <w:rPr>
          <w:rFonts w:ascii="微软雅黑" w:hAnsi="微软雅黑"/>
          <w:sz w:val="20"/>
          <w:szCs w:val="20"/>
        </w:rPr>
        <w:t xml:space="preserve">4 </w:t>
      </w:r>
      <w:r w:rsidRPr="006D70B7">
        <w:rPr>
          <w:rFonts w:ascii="微软雅黑" w:hAnsi="微软雅黑" w:cs="宋体" w:hint="eastAsia"/>
          <w:sz w:val="20"/>
          <w:szCs w:val="20"/>
        </w:rPr>
        <w:t>类对象，包括：</w:t>
      </w:r>
      <w:r w:rsidRPr="006E5C46">
        <w:rPr>
          <w:rFonts w:ascii="微软雅黑" w:hAnsi="微软雅黑" w:hint="eastAsia"/>
          <w:color w:val="0099FF"/>
          <w:sz w:val="20"/>
          <w:szCs w:val="20"/>
        </w:rPr>
        <w:t>框架</w:t>
      </w:r>
      <w:r w:rsidRPr="006E5C46">
        <w:rPr>
          <w:rFonts w:ascii="微软雅黑" w:hAnsi="微软雅黑" w:cs="宋体" w:hint="eastAsia"/>
          <w:color w:val="0099FF"/>
          <w:sz w:val="20"/>
          <w:szCs w:val="20"/>
        </w:rPr>
        <w:t>、窗体、模块和类模块</w:t>
      </w:r>
      <w:r w:rsidRPr="006D70B7">
        <w:rPr>
          <w:rFonts w:ascii="微软雅黑" w:hAnsi="微软雅黑" w:cs="宋体" w:hint="eastAsia"/>
          <w:sz w:val="20"/>
          <w:szCs w:val="20"/>
        </w:rPr>
        <w:t>（图</w:t>
      </w:r>
      <w:r w:rsidRPr="006D70B7">
        <w:rPr>
          <w:rFonts w:ascii="微软雅黑" w:hAnsi="微软雅黑" w:cs="宋体"/>
          <w:sz w:val="20"/>
          <w:szCs w:val="20"/>
        </w:rPr>
        <w:t xml:space="preserve"> </w:t>
      </w:r>
      <w:r w:rsidRPr="006D70B7">
        <w:rPr>
          <w:rFonts w:ascii="微软雅黑" w:hAnsi="微软雅黑"/>
          <w:sz w:val="20"/>
          <w:szCs w:val="20"/>
        </w:rPr>
        <w:t>3-2</w:t>
      </w:r>
      <w:r w:rsidRPr="006D70B7">
        <w:rPr>
          <w:rFonts w:ascii="微软雅黑" w:hAnsi="微软雅黑" w:cs="宋体" w:hint="eastAsia"/>
          <w:sz w:val="20"/>
          <w:szCs w:val="20"/>
        </w:rPr>
        <w:t>）。这里</w:t>
      </w:r>
      <w:r w:rsidRPr="006D70B7">
        <w:rPr>
          <w:rFonts w:ascii="微软雅黑" w:hAnsi="微软雅黑" w:cs="宋体"/>
          <w:sz w:val="20"/>
          <w:szCs w:val="20"/>
        </w:rPr>
        <w:t>的</w:t>
      </w:r>
      <w:r w:rsidRPr="006D70B7">
        <w:rPr>
          <w:rFonts w:ascii="微软雅黑" w:hAnsi="微软雅黑" w:cs="宋体" w:hint="eastAsia"/>
          <w:sz w:val="20"/>
          <w:szCs w:val="20"/>
        </w:rPr>
        <w:t>框架主要</w:t>
      </w:r>
      <w:r w:rsidRPr="006D70B7">
        <w:rPr>
          <w:rFonts w:ascii="微软雅黑" w:hAnsi="微软雅黑" w:cs="宋体"/>
          <w:sz w:val="20"/>
          <w:szCs w:val="20"/>
        </w:rPr>
        <w:t>是金字塔</w:t>
      </w:r>
      <w:r w:rsidRPr="006D70B7">
        <w:rPr>
          <w:rFonts w:ascii="微软雅黑" w:hAnsi="微软雅黑" w:cs="宋体" w:hint="eastAsia"/>
          <w:sz w:val="20"/>
          <w:szCs w:val="20"/>
        </w:rPr>
        <w:t>运行</w:t>
      </w:r>
      <w:r w:rsidRPr="006D70B7">
        <w:rPr>
          <w:rFonts w:ascii="微软雅黑" w:hAnsi="微软雅黑" w:cs="宋体"/>
          <w:sz w:val="20"/>
          <w:szCs w:val="20"/>
        </w:rPr>
        <w:t>时的技术分析图表，例如我们常见的K线走势分析图的框架对象，</w:t>
      </w:r>
      <w:r w:rsidRPr="006D70B7">
        <w:rPr>
          <w:rFonts w:ascii="微软雅黑" w:hAnsi="微软雅黑" w:cs="宋体" w:hint="eastAsia"/>
          <w:sz w:val="20"/>
          <w:szCs w:val="20"/>
        </w:rPr>
        <w:t>双击这些对象会打开代码窗口（图</w:t>
      </w:r>
      <w:r w:rsidRPr="006D70B7">
        <w:rPr>
          <w:rFonts w:ascii="微软雅黑" w:hAnsi="微软雅黑"/>
          <w:sz w:val="20"/>
          <w:szCs w:val="20"/>
        </w:rPr>
        <w:t xml:space="preserve">3-1 </w:t>
      </w:r>
      <w:r w:rsidRPr="006D70B7">
        <w:rPr>
          <w:rFonts w:ascii="微软雅黑" w:hAnsi="微软雅黑" w:cs="宋体" w:hint="eastAsia"/>
          <w:sz w:val="20"/>
          <w:szCs w:val="20"/>
        </w:rPr>
        <w:t>右侧窗口），在此窗口中可输入相关的代码，响应事件，例如框架的打开、关闭，窗格的激活、品种</w:t>
      </w:r>
      <w:r w:rsidRPr="006D70B7">
        <w:rPr>
          <w:rFonts w:ascii="微软雅黑" w:hAnsi="微软雅黑" w:cs="宋体"/>
          <w:sz w:val="20"/>
          <w:szCs w:val="20"/>
        </w:rPr>
        <w:t>显示的</w:t>
      </w:r>
      <w:r w:rsidRPr="006D70B7">
        <w:rPr>
          <w:rFonts w:ascii="微软雅黑" w:hAnsi="微软雅黑" w:cs="宋体" w:hint="eastAsia"/>
          <w:sz w:val="20"/>
          <w:szCs w:val="20"/>
        </w:rPr>
        <w:t>修改、选择等（有关事件、</w:t>
      </w:r>
      <w:r w:rsidRPr="006D70B7">
        <w:rPr>
          <w:rFonts w:ascii="微软雅黑" w:hAnsi="微软雅黑" w:hint="eastAsia"/>
          <w:sz w:val="20"/>
          <w:szCs w:val="20"/>
        </w:rPr>
        <w:t>金字塔</w:t>
      </w:r>
      <w:r w:rsidRPr="006D70B7">
        <w:rPr>
          <w:rFonts w:ascii="微软雅黑" w:hAnsi="微软雅黑"/>
          <w:sz w:val="20"/>
          <w:szCs w:val="20"/>
        </w:rPr>
        <w:t xml:space="preserve"> </w:t>
      </w:r>
      <w:r w:rsidRPr="006D70B7">
        <w:rPr>
          <w:rFonts w:ascii="微软雅黑" w:hAnsi="微软雅黑" w:cs="宋体" w:hint="eastAsia"/>
          <w:sz w:val="20"/>
          <w:szCs w:val="20"/>
        </w:rPr>
        <w:t>对象模型见后）。窗体对象代表了自定义对话框或界面，模块为自定义代码的载体，类模块则是以类或对象的方式编写代码的载体，关于各对象的具体含义和使用见后。在工程资源管理器窗口的右键菜单下，有添加用户窗体、模块、类模块的选项，也可以将已有的模块移除、导入和导出。</w:t>
      </w:r>
    </w:p>
    <w:p w:rsidR="0011555E" w:rsidRDefault="00655BAE" w:rsidP="0011555E">
      <w:pPr>
        <w:autoSpaceDE w:val="0"/>
        <w:autoSpaceDN w:val="0"/>
        <w:adjustRightInd w:val="0"/>
        <w:spacing w:line="400" w:lineRule="exact"/>
        <w:ind w:firstLineChars="200" w:firstLine="400"/>
        <w:jc w:val="left"/>
        <w:rPr>
          <w:rFonts w:ascii="微软雅黑" w:hAnsi="微软雅黑" w:cs="宋体"/>
          <w:sz w:val="20"/>
          <w:szCs w:val="20"/>
        </w:rPr>
      </w:pPr>
      <w:r w:rsidRPr="006E5C46">
        <w:rPr>
          <w:rFonts w:ascii="微软雅黑" w:hAnsi="微软雅黑" w:cs="宋体"/>
          <w:color w:val="FF0000"/>
          <w:sz w:val="20"/>
          <w:szCs w:val="20"/>
        </w:rPr>
        <w:tab/>
      </w:r>
      <w:r w:rsidRPr="006E5C46">
        <w:rPr>
          <w:rFonts w:ascii="微软雅黑" w:hAnsi="微软雅黑" w:cs="宋体" w:hint="eastAsia"/>
          <w:b/>
          <w:color w:val="FF0000"/>
          <w:sz w:val="20"/>
          <w:szCs w:val="20"/>
        </w:rPr>
        <w:t>注意</w:t>
      </w:r>
      <w:r w:rsidRPr="006D70B7">
        <w:rPr>
          <w:rFonts w:ascii="微软雅黑" w:hAnsi="微软雅黑" w:cs="宋体"/>
          <w:sz w:val="20"/>
          <w:szCs w:val="20"/>
        </w:rPr>
        <w:t>：建议用户新建</w:t>
      </w:r>
      <w:r w:rsidRPr="006D70B7">
        <w:rPr>
          <w:rFonts w:ascii="微软雅黑" w:hAnsi="微软雅黑" w:cs="宋体" w:hint="eastAsia"/>
          <w:sz w:val="20"/>
          <w:szCs w:val="20"/>
        </w:rPr>
        <w:t>一个V</w:t>
      </w:r>
      <w:r w:rsidRPr="006D70B7">
        <w:rPr>
          <w:rFonts w:ascii="微软雅黑" w:hAnsi="微软雅黑" w:cs="宋体"/>
          <w:sz w:val="20"/>
          <w:szCs w:val="20"/>
        </w:rPr>
        <w:t>BA工程</w:t>
      </w:r>
      <w:r w:rsidRPr="006D70B7">
        <w:rPr>
          <w:rFonts w:ascii="微软雅黑" w:hAnsi="微软雅黑" w:cs="宋体" w:hint="eastAsia"/>
          <w:sz w:val="20"/>
          <w:szCs w:val="20"/>
        </w:rPr>
        <w:t>来完成你</w:t>
      </w:r>
      <w:r w:rsidRPr="006D70B7">
        <w:rPr>
          <w:rFonts w:ascii="微软雅黑" w:hAnsi="微软雅黑" w:cs="宋体"/>
          <w:sz w:val="20"/>
          <w:szCs w:val="20"/>
        </w:rPr>
        <w:t>的个性化</w:t>
      </w:r>
      <w:r w:rsidRPr="006D70B7">
        <w:rPr>
          <w:rFonts w:ascii="微软雅黑" w:hAnsi="微软雅黑" w:cs="宋体" w:hint="eastAsia"/>
          <w:sz w:val="20"/>
          <w:szCs w:val="20"/>
        </w:rPr>
        <w:t>V</w:t>
      </w:r>
      <w:r w:rsidRPr="006D70B7">
        <w:rPr>
          <w:rFonts w:ascii="微软雅黑" w:hAnsi="微软雅黑" w:cs="宋体"/>
          <w:sz w:val="20"/>
          <w:szCs w:val="20"/>
        </w:rPr>
        <w:t>BA代码，</w:t>
      </w:r>
      <w:r w:rsidRPr="006D70B7">
        <w:rPr>
          <w:rFonts w:ascii="微软雅黑" w:hAnsi="微软雅黑" w:cs="宋体" w:hint="eastAsia"/>
          <w:sz w:val="20"/>
          <w:szCs w:val="20"/>
        </w:rPr>
        <w:t>尽量</w:t>
      </w:r>
      <w:r w:rsidRPr="006D70B7">
        <w:rPr>
          <w:rFonts w:ascii="微软雅黑" w:hAnsi="微软雅黑" w:cs="宋体"/>
          <w:sz w:val="20"/>
          <w:szCs w:val="20"/>
        </w:rPr>
        <w:t>不要</w:t>
      </w:r>
      <w:r w:rsidRPr="006D70B7">
        <w:rPr>
          <w:rFonts w:ascii="微软雅黑" w:hAnsi="微软雅黑" w:cs="宋体" w:hint="eastAsia"/>
          <w:sz w:val="20"/>
          <w:szCs w:val="20"/>
        </w:rPr>
        <w:t>在</w:t>
      </w:r>
      <w:r w:rsidRPr="006D70B7">
        <w:rPr>
          <w:rFonts w:ascii="微软雅黑" w:hAnsi="微软雅黑" w:cs="宋体"/>
          <w:sz w:val="20"/>
          <w:szCs w:val="20"/>
        </w:rPr>
        <w:t>默认的</w:t>
      </w:r>
      <w:r w:rsidRPr="006D70B7">
        <w:rPr>
          <w:rFonts w:ascii="微软雅黑" w:hAnsi="微软雅黑" w:cs="宋体" w:hint="eastAsia"/>
          <w:sz w:val="20"/>
          <w:szCs w:val="20"/>
        </w:rPr>
        <w:t>工程</w:t>
      </w:r>
      <w:r w:rsidRPr="006D70B7">
        <w:rPr>
          <w:rFonts w:ascii="微软雅黑" w:hAnsi="微软雅黑" w:cs="宋体"/>
          <w:sz w:val="20"/>
          <w:szCs w:val="20"/>
        </w:rPr>
        <w:t>中添加，防止多个不同工程的</w:t>
      </w:r>
      <w:r w:rsidRPr="006D70B7">
        <w:rPr>
          <w:rFonts w:ascii="微软雅黑" w:hAnsi="微软雅黑" w:cs="宋体" w:hint="eastAsia"/>
          <w:sz w:val="20"/>
          <w:szCs w:val="20"/>
        </w:rPr>
        <w:t>代码</w:t>
      </w:r>
      <w:r w:rsidRPr="006D70B7">
        <w:rPr>
          <w:rFonts w:ascii="微软雅黑" w:hAnsi="微软雅黑" w:cs="宋体"/>
          <w:sz w:val="20"/>
          <w:szCs w:val="20"/>
        </w:rPr>
        <w:t>相互干扰，您可以</w:t>
      </w:r>
      <w:r w:rsidRPr="006D70B7">
        <w:rPr>
          <w:rFonts w:ascii="微软雅黑" w:hAnsi="微软雅黑" w:cs="宋体" w:hint="eastAsia"/>
          <w:sz w:val="20"/>
          <w:szCs w:val="20"/>
        </w:rPr>
        <w:t>点击左侧</w:t>
      </w:r>
      <w:r w:rsidRPr="006D70B7">
        <w:rPr>
          <w:rFonts w:ascii="微软雅黑" w:hAnsi="微软雅黑" w:cs="宋体"/>
          <w:sz w:val="20"/>
          <w:szCs w:val="20"/>
        </w:rPr>
        <w:t>工程资源窗口</w:t>
      </w:r>
      <w:r w:rsidRPr="006D70B7">
        <w:rPr>
          <w:rFonts w:ascii="微软雅黑" w:hAnsi="微软雅黑" w:cs="宋体" w:hint="eastAsia"/>
          <w:sz w:val="20"/>
          <w:szCs w:val="20"/>
        </w:rPr>
        <w:t>上</w:t>
      </w:r>
      <w:r w:rsidRPr="006D70B7">
        <w:rPr>
          <w:rFonts w:ascii="微软雅黑" w:hAnsi="微软雅黑" w:cs="宋体"/>
          <w:sz w:val="20"/>
          <w:szCs w:val="20"/>
        </w:rPr>
        <w:t>的</w:t>
      </w:r>
      <w:r w:rsidRPr="006D70B7">
        <w:rPr>
          <w:rFonts w:ascii="微软雅黑" w:hAnsi="微软雅黑"/>
          <w:noProof/>
          <w:sz w:val="20"/>
          <w:szCs w:val="20"/>
        </w:rPr>
        <w:drawing>
          <wp:inline distT="0" distB="0" distL="0" distR="0" wp14:anchorId="19A71DFD" wp14:editId="3B363BD1">
            <wp:extent cx="289585" cy="182896"/>
            <wp:effectExtent l="0" t="0" r="0" b="7620"/>
            <wp:docPr id="2075" name="图片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9585" cy="182896"/>
                    </a:xfrm>
                    <a:prstGeom prst="rect">
                      <a:avLst/>
                    </a:prstGeom>
                  </pic:spPr>
                </pic:pic>
              </a:graphicData>
            </a:graphic>
          </wp:inline>
        </w:drawing>
      </w:r>
      <w:r w:rsidRPr="006D70B7">
        <w:rPr>
          <w:rFonts w:ascii="微软雅黑" w:hAnsi="微软雅黑" w:cs="宋体" w:hint="eastAsia"/>
          <w:sz w:val="20"/>
          <w:szCs w:val="20"/>
        </w:rPr>
        <w:t>工具栏</w:t>
      </w:r>
      <w:r w:rsidRPr="006D70B7">
        <w:rPr>
          <w:rFonts w:ascii="微软雅黑" w:hAnsi="微软雅黑" w:cs="宋体"/>
          <w:sz w:val="20"/>
          <w:szCs w:val="20"/>
        </w:rPr>
        <w:t>来新建一个VBA工程。</w:t>
      </w:r>
    </w:p>
    <w:p w:rsidR="00655BAE" w:rsidRPr="0011555E" w:rsidRDefault="00655BAE" w:rsidP="0011555E">
      <w:pPr>
        <w:autoSpaceDE w:val="0"/>
        <w:autoSpaceDN w:val="0"/>
        <w:adjustRightInd w:val="0"/>
        <w:spacing w:line="400" w:lineRule="exact"/>
        <w:jc w:val="left"/>
        <w:rPr>
          <w:rFonts w:ascii="微软雅黑" w:hAnsi="微软雅黑" w:cs="宋体"/>
          <w:sz w:val="20"/>
          <w:szCs w:val="20"/>
        </w:rPr>
      </w:pPr>
      <w:r w:rsidRPr="0011555E">
        <w:rPr>
          <w:rFonts w:ascii="微软雅黑" w:hAnsi="微软雅黑" w:hint="eastAsia"/>
          <w:b/>
          <w:sz w:val="20"/>
          <w:szCs w:val="20"/>
        </w:rPr>
        <w:t>（2）在</w:t>
      </w:r>
      <w:r w:rsidRPr="0011555E">
        <w:rPr>
          <w:rFonts w:ascii="微软雅黑" w:hAnsi="微软雅黑"/>
          <w:b/>
          <w:sz w:val="20"/>
          <w:szCs w:val="20"/>
        </w:rPr>
        <w:t xml:space="preserve">VBA IDE </w:t>
      </w:r>
      <w:r w:rsidRPr="0011555E">
        <w:rPr>
          <w:rFonts w:ascii="微软雅黑" w:hAnsi="微软雅黑" w:hint="eastAsia"/>
          <w:b/>
          <w:sz w:val="20"/>
          <w:szCs w:val="20"/>
        </w:rPr>
        <w:t>下进行开发</w:t>
      </w:r>
    </w:p>
    <w:p w:rsidR="00655BAE" w:rsidRPr="006D70B7" w:rsidRDefault="00655BAE" w:rsidP="0011555E">
      <w:pPr>
        <w:autoSpaceDE w:val="0"/>
        <w:autoSpaceDN w:val="0"/>
        <w:adjustRightInd w:val="0"/>
        <w:spacing w:line="400" w:lineRule="exact"/>
        <w:ind w:firstLineChars="250" w:firstLine="500"/>
        <w:jc w:val="left"/>
        <w:rPr>
          <w:rFonts w:ascii="微软雅黑" w:hAnsi="微软雅黑" w:cs="宋体"/>
          <w:sz w:val="20"/>
          <w:szCs w:val="20"/>
        </w:rPr>
      </w:pPr>
      <w:r w:rsidRPr="006D70B7">
        <w:rPr>
          <w:rFonts w:ascii="微软雅黑" w:hAnsi="微软雅黑" w:cs="宋体" w:hint="eastAsia"/>
          <w:sz w:val="20"/>
          <w:szCs w:val="20"/>
        </w:rPr>
        <w:t>熟悉了</w:t>
      </w:r>
      <w:r w:rsidRPr="006D70B7">
        <w:rPr>
          <w:rFonts w:ascii="微软雅黑" w:hAnsi="微软雅黑" w:cs="宋体"/>
          <w:sz w:val="20"/>
          <w:szCs w:val="20"/>
        </w:rPr>
        <w:t xml:space="preserve"> </w:t>
      </w:r>
      <w:r w:rsidRPr="006D70B7">
        <w:rPr>
          <w:rFonts w:ascii="微软雅黑" w:hAnsi="微软雅黑"/>
          <w:sz w:val="20"/>
          <w:szCs w:val="20"/>
        </w:rPr>
        <w:t xml:space="preserve">VBA </w:t>
      </w:r>
      <w:r w:rsidRPr="006D70B7">
        <w:rPr>
          <w:rFonts w:ascii="微软雅黑" w:hAnsi="微软雅黑" w:cs="宋体" w:hint="eastAsia"/>
          <w:sz w:val="20"/>
          <w:szCs w:val="20"/>
        </w:rPr>
        <w:t>的</w:t>
      </w:r>
      <w:r w:rsidRPr="006D70B7">
        <w:rPr>
          <w:rFonts w:ascii="微软雅黑" w:hAnsi="微软雅黑"/>
          <w:sz w:val="20"/>
          <w:szCs w:val="20"/>
        </w:rPr>
        <w:t xml:space="preserve">IDE </w:t>
      </w:r>
      <w:r w:rsidRPr="006D70B7">
        <w:rPr>
          <w:rFonts w:ascii="微软雅黑" w:hAnsi="微软雅黑" w:cs="宋体" w:hint="eastAsia"/>
          <w:sz w:val="20"/>
          <w:szCs w:val="20"/>
        </w:rPr>
        <w:t>环境后，我们来开发</w:t>
      </w:r>
      <w:r w:rsidRPr="006D70B7">
        <w:rPr>
          <w:rFonts w:ascii="微软雅黑" w:hAnsi="微软雅黑"/>
          <w:sz w:val="20"/>
          <w:szCs w:val="20"/>
        </w:rPr>
        <w:t xml:space="preserve">VBA </w:t>
      </w:r>
      <w:r w:rsidRPr="006D70B7">
        <w:rPr>
          <w:rFonts w:ascii="微软雅黑" w:hAnsi="微软雅黑" w:cs="宋体" w:hint="eastAsia"/>
          <w:sz w:val="20"/>
          <w:szCs w:val="20"/>
        </w:rPr>
        <w:t>之旅的第一个程序。首先</w:t>
      </w:r>
      <w:r w:rsidRPr="006D70B7">
        <w:rPr>
          <w:rFonts w:ascii="微软雅黑" w:hAnsi="微软雅黑" w:cs="宋体"/>
          <w:sz w:val="20"/>
          <w:szCs w:val="20"/>
        </w:rPr>
        <w:t>我们双击左侧工程资源管理</w:t>
      </w:r>
      <w:r w:rsidRPr="006D70B7">
        <w:rPr>
          <w:rFonts w:ascii="微软雅黑" w:hAnsi="微软雅黑" w:cs="宋体" w:hint="eastAsia"/>
          <w:sz w:val="20"/>
          <w:szCs w:val="20"/>
        </w:rPr>
        <w:t>器</w:t>
      </w:r>
      <w:r w:rsidRPr="006D70B7">
        <w:rPr>
          <w:rFonts w:ascii="微软雅黑" w:hAnsi="微软雅黑" w:cs="宋体"/>
          <w:sz w:val="20"/>
          <w:szCs w:val="20"/>
        </w:rPr>
        <w:t>上的窗口的模块分类，然后双击“Macro”</w:t>
      </w:r>
      <w:r w:rsidRPr="006D70B7">
        <w:rPr>
          <w:rFonts w:ascii="微软雅黑" w:hAnsi="微软雅黑" w:cs="宋体" w:hint="eastAsia"/>
          <w:sz w:val="20"/>
          <w:szCs w:val="20"/>
        </w:rPr>
        <w:t>模块</w:t>
      </w:r>
      <w:r w:rsidRPr="006D70B7">
        <w:rPr>
          <w:rFonts w:ascii="微软雅黑" w:hAnsi="微软雅黑" w:cs="宋体"/>
          <w:sz w:val="20"/>
          <w:szCs w:val="20"/>
        </w:rPr>
        <w:t>，打开</w:t>
      </w:r>
      <w:r w:rsidRPr="006D70B7">
        <w:rPr>
          <w:rFonts w:ascii="微软雅黑" w:hAnsi="微软雅黑" w:cs="宋体" w:hint="eastAsia"/>
          <w:sz w:val="20"/>
          <w:szCs w:val="20"/>
        </w:rPr>
        <w:t>宏</w:t>
      </w:r>
      <w:r w:rsidRPr="006D70B7">
        <w:rPr>
          <w:rFonts w:ascii="微软雅黑" w:hAnsi="微软雅黑" w:cs="宋体"/>
          <w:sz w:val="20"/>
          <w:szCs w:val="20"/>
        </w:rPr>
        <w:t>模块</w:t>
      </w:r>
      <w:r w:rsidRPr="006D70B7">
        <w:rPr>
          <w:rFonts w:ascii="微软雅黑" w:hAnsi="微软雅黑" w:cs="宋体" w:hint="eastAsia"/>
          <w:sz w:val="20"/>
          <w:szCs w:val="20"/>
        </w:rPr>
        <w:t>代码</w:t>
      </w:r>
      <w:r w:rsidRPr="006D70B7">
        <w:rPr>
          <w:rFonts w:ascii="微软雅黑" w:hAnsi="微软雅黑" w:cs="宋体"/>
          <w:sz w:val="20"/>
          <w:szCs w:val="20"/>
        </w:rPr>
        <w:t>编辑窗口</w:t>
      </w:r>
      <w:r w:rsidRPr="006D70B7">
        <w:rPr>
          <w:rFonts w:ascii="微软雅黑" w:hAnsi="微软雅黑" w:cs="宋体" w:hint="eastAsia"/>
          <w:sz w:val="20"/>
          <w:szCs w:val="20"/>
        </w:rPr>
        <w:t>（图</w:t>
      </w:r>
      <w:r w:rsidRPr="006D70B7">
        <w:rPr>
          <w:rFonts w:ascii="微软雅黑" w:hAnsi="微软雅黑" w:cs="宋体"/>
          <w:sz w:val="20"/>
          <w:szCs w:val="20"/>
        </w:rPr>
        <w:t>3-3</w:t>
      </w:r>
      <w:r w:rsidRPr="006D70B7">
        <w:rPr>
          <w:rFonts w:ascii="微软雅黑" w:hAnsi="微软雅黑" w:cs="宋体" w:hint="eastAsia"/>
          <w:sz w:val="20"/>
          <w:szCs w:val="20"/>
        </w:rPr>
        <w:t>），然后</w:t>
      </w:r>
      <w:r w:rsidRPr="006D70B7">
        <w:rPr>
          <w:rFonts w:ascii="微软雅黑" w:hAnsi="微软雅黑" w:cs="宋体"/>
          <w:sz w:val="20"/>
          <w:szCs w:val="20"/>
        </w:rPr>
        <w:t>选择</w:t>
      </w:r>
      <w:r w:rsidRPr="006D70B7">
        <w:rPr>
          <w:rFonts w:ascii="微软雅黑" w:hAnsi="微软雅黑" w:cs="宋体" w:hint="eastAsia"/>
          <w:sz w:val="20"/>
          <w:szCs w:val="20"/>
        </w:rPr>
        <w:t>“</w:t>
      </w:r>
      <w:r w:rsidRPr="006D70B7">
        <w:rPr>
          <w:rFonts w:ascii="微软雅黑" w:hAnsi="微软雅黑" w:cs="宋体"/>
          <w:sz w:val="20"/>
          <w:szCs w:val="20"/>
        </w:rPr>
        <w:t>插入</w:t>
      </w:r>
      <w:r w:rsidRPr="006D70B7">
        <w:rPr>
          <w:rFonts w:ascii="微软雅黑" w:hAnsi="微软雅黑" w:cs="宋体" w:hint="eastAsia"/>
          <w:sz w:val="20"/>
          <w:szCs w:val="20"/>
        </w:rPr>
        <w:t>”</w:t>
      </w:r>
      <w:r w:rsidRPr="006D70B7">
        <w:rPr>
          <w:rFonts w:ascii="微软雅黑" w:hAnsi="微软雅黑" w:cs="宋体"/>
          <w:sz w:val="20"/>
          <w:szCs w:val="20"/>
        </w:rPr>
        <w:t>菜单-&gt;</w:t>
      </w:r>
      <w:r w:rsidRPr="006D70B7">
        <w:rPr>
          <w:rFonts w:ascii="微软雅黑" w:hAnsi="微软雅黑" w:cs="宋体" w:hint="eastAsia"/>
          <w:sz w:val="20"/>
          <w:szCs w:val="20"/>
        </w:rPr>
        <w:t>过程</w:t>
      </w:r>
      <w:r w:rsidRPr="006D70B7">
        <w:rPr>
          <w:rFonts w:ascii="微软雅黑" w:hAnsi="微软雅黑" w:cs="宋体"/>
          <w:sz w:val="20"/>
          <w:szCs w:val="20"/>
        </w:rPr>
        <w:t>，</w:t>
      </w:r>
      <w:r w:rsidRPr="006D70B7">
        <w:rPr>
          <w:rFonts w:ascii="微软雅黑" w:hAnsi="微软雅黑" w:cs="宋体" w:hint="eastAsia"/>
          <w:sz w:val="20"/>
          <w:szCs w:val="20"/>
        </w:rPr>
        <w:t>再</w:t>
      </w:r>
      <w:r w:rsidRPr="006D70B7">
        <w:rPr>
          <w:rFonts w:ascii="微软雅黑" w:hAnsi="微软雅黑" w:cs="宋体"/>
          <w:sz w:val="20"/>
          <w:szCs w:val="20"/>
        </w:rPr>
        <w:t>随后弹出的</w:t>
      </w:r>
      <w:r w:rsidRPr="006D70B7">
        <w:rPr>
          <w:rFonts w:ascii="微软雅黑" w:hAnsi="微软雅黑" w:cs="宋体" w:hint="eastAsia"/>
          <w:sz w:val="20"/>
          <w:szCs w:val="20"/>
        </w:rPr>
        <w:t>宏</w:t>
      </w:r>
      <w:r w:rsidRPr="006D70B7">
        <w:rPr>
          <w:rFonts w:ascii="微软雅黑" w:hAnsi="微软雅黑" w:cs="宋体"/>
          <w:sz w:val="20"/>
          <w:szCs w:val="20"/>
        </w:rPr>
        <w:t>名称编辑窗口里输入“</w:t>
      </w:r>
      <w:r w:rsidRPr="006D70B7">
        <w:rPr>
          <w:rFonts w:ascii="微软雅黑" w:hAnsi="微软雅黑" w:cs="CourierNewPSMT"/>
          <w:sz w:val="20"/>
          <w:szCs w:val="20"/>
        </w:rPr>
        <w:t>MyFirstVBAProgram</w:t>
      </w:r>
      <w:r w:rsidRPr="006D70B7">
        <w:rPr>
          <w:rFonts w:ascii="微软雅黑" w:hAnsi="微软雅黑" w:cs="宋体"/>
          <w:sz w:val="20"/>
          <w:szCs w:val="20"/>
        </w:rPr>
        <w:t>”</w:t>
      </w:r>
      <w:r w:rsidRPr="006D70B7">
        <w:rPr>
          <w:rFonts w:ascii="微软雅黑" w:hAnsi="微软雅黑" w:cs="宋体" w:hint="eastAsia"/>
          <w:sz w:val="20"/>
          <w:szCs w:val="20"/>
        </w:rPr>
        <w:t>，</w:t>
      </w:r>
      <w:r w:rsidRPr="006D70B7">
        <w:rPr>
          <w:rFonts w:ascii="微软雅黑" w:hAnsi="微软雅黑" w:cs="宋体"/>
          <w:sz w:val="20"/>
          <w:szCs w:val="20"/>
        </w:rPr>
        <w:t>然后单击确定，这样系统会自动将</w:t>
      </w:r>
      <w:r w:rsidRPr="006D70B7">
        <w:rPr>
          <w:rFonts w:ascii="微软雅黑" w:hAnsi="微软雅黑" w:cs="CourierNewPSMT"/>
          <w:sz w:val="20"/>
          <w:szCs w:val="20"/>
        </w:rPr>
        <w:t>MyFirstVBAProgram</w:t>
      </w:r>
      <w:r w:rsidRPr="006D70B7">
        <w:rPr>
          <w:rFonts w:ascii="微软雅黑" w:hAnsi="微软雅黑" w:cs="CourierNewPSMT" w:hint="eastAsia"/>
          <w:sz w:val="20"/>
          <w:szCs w:val="20"/>
        </w:rPr>
        <w:t>这个</w:t>
      </w:r>
      <w:r w:rsidRPr="006D70B7">
        <w:rPr>
          <w:rFonts w:ascii="微软雅黑" w:hAnsi="微软雅黑" w:cs="CourierNewPSMT"/>
          <w:sz w:val="20"/>
          <w:szCs w:val="20"/>
        </w:rPr>
        <w:t>过程函数插入到代码编辑窗口</w:t>
      </w:r>
      <w:r w:rsidRPr="006D70B7">
        <w:rPr>
          <w:rFonts w:ascii="微软雅黑" w:hAnsi="微软雅黑" w:cs="CourierNewPSMT" w:hint="eastAsia"/>
          <w:sz w:val="20"/>
          <w:szCs w:val="20"/>
        </w:rPr>
        <w:t>中</w:t>
      </w:r>
      <w:r w:rsidRPr="006D70B7">
        <w:rPr>
          <w:rFonts w:ascii="微软雅黑" w:hAnsi="微软雅黑" w:cs="CourierNewPSMT"/>
          <w:sz w:val="20"/>
          <w:szCs w:val="20"/>
        </w:rPr>
        <w:t>，我们只要在</w:t>
      </w:r>
      <w:r w:rsidRPr="006D70B7">
        <w:rPr>
          <w:rFonts w:ascii="微软雅黑" w:hAnsi="微软雅黑" w:cs="宋体"/>
          <w:sz w:val="20"/>
          <w:szCs w:val="20"/>
        </w:rPr>
        <w:t>打开</w:t>
      </w:r>
      <w:r w:rsidRPr="006D70B7">
        <w:rPr>
          <w:rFonts w:ascii="微软雅黑" w:hAnsi="微软雅黑" w:cs="宋体" w:hint="eastAsia"/>
          <w:sz w:val="20"/>
          <w:szCs w:val="20"/>
        </w:rPr>
        <w:t>窗口中输入以下代码：</w:t>
      </w:r>
    </w:p>
    <w:p w:rsidR="00655BAE" w:rsidRPr="006D70B7"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6D70B7">
        <w:rPr>
          <w:rFonts w:ascii="微软雅黑" w:hAnsi="微软雅黑" w:cs="CourierNewPSMT"/>
          <w:sz w:val="20"/>
          <w:szCs w:val="20"/>
        </w:rPr>
        <w:t>Sub MyFirstVBAProgram()</w:t>
      </w:r>
    </w:p>
    <w:p w:rsidR="00655BAE" w:rsidRPr="006D70B7"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6D70B7">
        <w:rPr>
          <w:rFonts w:ascii="微软雅黑" w:hAnsi="微软雅黑" w:cs="CourierNewPSMT"/>
          <w:sz w:val="20"/>
          <w:szCs w:val="20"/>
        </w:rPr>
        <w:t>MsgBox “</w:t>
      </w:r>
      <w:r w:rsidRPr="006D70B7">
        <w:rPr>
          <w:rFonts w:ascii="微软雅黑" w:hAnsi="微软雅黑" w:cs="CourierNewPSMT" w:hint="eastAsia"/>
          <w:sz w:val="20"/>
          <w:szCs w:val="20"/>
        </w:rPr>
        <w:t>我</w:t>
      </w:r>
      <w:r w:rsidRPr="006D70B7">
        <w:rPr>
          <w:rFonts w:ascii="微软雅黑" w:hAnsi="微软雅黑" w:cs="CourierNewPSMT"/>
          <w:sz w:val="20"/>
          <w:szCs w:val="20"/>
        </w:rPr>
        <w:t>的第一个自编程序。”</w:t>
      </w:r>
    </w:p>
    <w:p w:rsidR="00655BAE" w:rsidRPr="006D70B7"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6D70B7">
        <w:rPr>
          <w:rFonts w:ascii="微软雅黑" w:hAnsi="微软雅黑" w:cs="CourierNewPSMT"/>
          <w:sz w:val="20"/>
          <w:szCs w:val="20"/>
        </w:rPr>
        <w:t>End Sub</w:t>
      </w:r>
    </w:p>
    <w:p w:rsidR="00655BAE" w:rsidRPr="006D70B7"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6D70B7">
        <w:rPr>
          <w:rFonts w:ascii="微软雅黑" w:hAnsi="微软雅黑" w:cs="CourierNewPSMT" w:hint="eastAsia"/>
          <w:sz w:val="20"/>
          <w:szCs w:val="20"/>
        </w:rPr>
        <w:t>通过</w:t>
      </w:r>
      <w:r w:rsidRPr="006D70B7">
        <w:rPr>
          <w:rFonts w:ascii="微软雅黑" w:hAnsi="微软雅黑" w:cs="CourierNewPSMT"/>
          <w:sz w:val="20"/>
          <w:szCs w:val="20"/>
        </w:rPr>
        <w:t>“</w:t>
      </w:r>
      <w:r w:rsidRPr="006D70B7">
        <w:rPr>
          <w:rFonts w:ascii="微软雅黑" w:hAnsi="微软雅黑" w:cs="CourierNewPSMT" w:hint="eastAsia"/>
          <w:sz w:val="20"/>
          <w:szCs w:val="20"/>
        </w:rPr>
        <w:t>运行</w:t>
      </w:r>
      <w:r w:rsidRPr="006D70B7">
        <w:rPr>
          <w:rFonts w:ascii="微软雅黑" w:hAnsi="微软雅黑" w:cs="CourierNewPSMT"/>
          <w:sz w:val="20"/>
          <w:szCs w:val="20"/>
        </w:rPr>
        <w:t>”</w:t>
      </w:r>
      <w:r w:rsidRPr="006D70B7">
        <w:rPr>
          <w:rFonts w:ascii="微软雅黑" w:hAnsi="微软雅黑" w:cs="CourierNewPSMT" w:hint="eastAsia"/>
          <w:sz w:val="20"/>
          <w:szCs w:val="20"/>
        </w:rPr>
        <w:t>菜单</w:t>
      </w:r>
      <w:r w:rsidRPr="006D70B7">
        <w:rPr>
          <w:rFonts w:ascii="微软雅黑" w:hAnsi="微软雅黑" w:cs="CourierNewPSMT"/>
          <w:sz w:val="20"/>
          <w:szCs w:val="20"/>
        </w:rPr>
        <w:t>-&gt;宏，或者</w:t>
      </w:r>
      <w:r w:rsidRPr="006D70B7">
        <w:rPr>
          <w:rFonts w:ascii="微软雅黑" w:hAnsi="微软雅黑" w:cs="CourierNewPSMT" w:hint="eastAsia"/>
          <w:sz w:val="20"/>
          <w:szCs w:val="20"/>
        </w:rPr>
        <w:t>按Alt+F8快捷键</w:t>
      </w:r>
      <w:r w:rsidRPr="006D70B7">
        <w:rPr>
          <w:rFonts w:ascii="微软雅黑" w:hAnsi="微软雅黑" w:cs="CourierNewPSMT"/>
          <w:sz w:val="20"/>
          <w:szCs w:val="20"/>
        </w:rPr>
        <w:t>，弹出宏运行窗口，</w:t>
      </w:r>
      <w:r w:rsidRPr="006D70B7">
        <w:rPr>
          <w:rFonts w:ascii="微软雅黑" w:hAnsi="微软雅黑" w:cs="CourierNewPSMT" w:hint="eastAsia"/>
          <w:sz w:val="20"/>
          <w:szCs w:val="20"/>
        </w:rPr>
        <w:t>下拉</w:t>
      </w:r>
      <w:r w:rsidRPr="006D70B7">
        <w:rPr>
          <w:rFonts w:ascii="微软雅黑" w:hAnsi="微软雅黑" w:cs="CourierNewPSMT"/>
          <w:sz w:val="20"/>
          <w:szCs w:val="20"/>
        </w:rPr>
        <w:t>框中选择我们前面建立的“MyFirstVBAProgram”</w:t>
      </w:r>
      <w:r w:rsidRPr="006D70B7">
        <w:rPr>
          <w:rFonts w:ascii="微软雅黑" w:hAnsi="微软雅黑" w:cs="CourierNewPSMT" w:hint="eastAsia"/>
          <w:sz w:val="20"/>
          <w:szCs w:val="20"/>
        </w:rPr>
        <w:t>宏</w:t>
      </w:r>
      <w:r w:rsidRPr="006D70B7">
        <w:rPr>
          <w:rFonts w:ascii="微软雅黑" w:hAnsi="微软雅黑" w:cs="CourierNewPSMT"/>
          <w:sz w:val="20"/>
          <w:szCs w:val="20"/>
        </w:rPr>
        <w:t>，然后</w:t>
      </w:r>
      <w:r w:rsidRPr="006D70B7">
        <w:rPr>
          <w:rFonts w:ascii="微软雅黑" w:hAnsi="微软雅黑" w:cs="CourierNewPSMT" w:hint="eastAsia"/>
          <w:sz w:val="20"/>
          <w:szCs w:val="20"/>
        </w:rPr>
        <w:t>就</w:t>
      </w:r>
      <w:r w:rsidRPr="006D70B7">
        <w:rPr>
          <w:rFonts w:ascii="微软雅黑" w:hAnsi="微软雅黑" w:cs="CourierNewPSMT"/>
          <w:sz w:val="20"/>
          <w:szCs w:val="20"/>
        </w:rPr>
        <w:t>能看到运行的</w:t>
      </w:r>
      <w:r w:rsidRPr="006D70B7">
        <w:rPr>
          <w:rFonts w:ascii="微软雅黑" w:hAnsi="微软雅黑" w:cs="CourierNewPSMT" w:hint="eastAsia"/>
          <w:sz w:val="20"/>
          <w:szCs w:val="20"/>
        </w:rPr>
        <w:t>结果</w:t>
      </w:r>
      <w:r w:rsidRPr="006D70B7">
        <w:rPr>
          <w:rFonts w:ascii="微软雅黑" w:hAnsi="微软雅黑" w:cs="CourierNewPSMT"/>
          <w:sz w:val="20"/>
          <w:szCs w:val="20"/>
        </w:rPr>
        <w:t>了。</w:t>
      </w:r>
    </w:p>
    <w:p w:rsidR="00655BAE" w:rsidRDefault="00655BAE" w:rsidP="00655BAE">
      <w:pPr>
        <w:autoSpaceDE w:val="0"/>
        <w:autoSpaceDN w:val="0"/>
        <w:adjustRightInd w:val="0"/>
        <w:jc w:val="center"/>
        <w:rPr>
          <w:rFonts w:ascii="宋体" w:cs="宋体"/>
          <w:szCs w:val="21"/>
        </w:rPr>
      </w:pPr>
      <w:r>
        <w:rPr>
          <w:noProof/>
        </w:rPr>
        <w:drawing>
          <wp:inline distT="0" distB="0" distL="0" distR="0" wp14:anchorId="2AA190A7" wp14:editId="13371456">
            <wp:extent cx="1645481" cy="3009900"/>
            <wp:effectExtent l="0" t="0" r="0" b="0"/>
            <wp:docPr id="2076" name="图片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46322" cy="3011439"/>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宋体" w:cs="宋体" w:hint="eastAsia"/>
          <w:szCs w:val="21"/>
        </w:rPr>
        <w:lastRenderedPageBreak/>
        <w:t>图</w:t>
      </w:r>
      <w:r>
        <w:rPr>
          <w:rFonts w:ascii="宋体" w:cs="宋体"/>
          <w:szCs w:val="21"/>
        </w:rPr>
        <w:t>3-2</w:t>
      </w:r>
    </w:p>
    <w:p w:rsidR="00655BAE" w:rsidRPr="006D70B7" w:rsidRDefault="00655BAE" w:rsidP="00655BAE">
      <w:pPr>
        <w:autoSpaceDE w:val="0"/>
        <w:autoSpaceDN w:val="0"/>
        <w:adjustRightInd w:val="0"/>
        <w:spacing w:line="400" w:lineRule="exact"/>
        <w:jc w:val="left"/>
        <w:rPr>
          <w:rFonts w:ascii="微软雅黑" w:hAnsi="微软雅黑" w:cs="宋体"/>
          <w:sz w:val="20"/>
          <w:szCs w:val="20"/>
        </w:rPr>
      </w:pPr>
      <w:r w:rsidRPr="006D70B7">
        <w:rPr>
          <w:rFonts w:ascii="微软雅黑" w:hAnsi="微软雅黑" w:cs="宋体"/>
          <w:sz w:val="20"/>
          <w:szCs w:val="20"/>
        </w:rPr>
        <w:tab/>
      </w:r>
      <w:r w:rsidRPr="006D70B7">
        <w:rPr>
          <w:rFonts w:ascii="微软雅黑" w:hAnsi="微软雅黑" w:cs="宋体" w:hint="eastAsia"/>
          <w:b/>
          <w:sz w:val="20"/>
          <w:szCs w:val="20"/>
        </w:rPr>
        <w:t>注意</w:t>
      </w:r>
      <w:r w:rsidRPr="006D70B7">
        <w:rPr>
          <w:rFonts w:ascii="微软雅黑" w:hAnsi="微软雅黑" w:cs="宋体"/>
          <w:sz w:val="20"/>
          <w:szCs w:val="20"/>
        </w:rPr>
        <w:t>：</w:t>
      </w:r>
      <w:r w:rsidRPr="006D70B7">
        <w:rPr>
          <w:rFonts w:ascii="微软雅黑" w:hAnsi="微软雅黑" w:cs="宋体" w:hint="eastAsia"/>
          <w:sz w:val="20"/>
          <w:szCs w:val="20"/>
        </w:rPr>
        <w:t>与其他程序设计语言不同，</w:t>
      </w:r>
      <w:r w:rsidRPr="006D70B7">
        <w:rPr>
          <w:rFonts w:ascii="微软雅黑" w:hAnsi="微软雅黑"/>
          <w:sz w:val="20"/>
          <w:szCs w:val="20"/>
        </w:rPr>
        <w:t xml:space="preserve">VBA </w:t>
      </w:r>
      <w:r w:rsidRPr="006D70B7">
        <w:rPr>
          <w:rFonts w:ascii="微软雅黑" w:hAnsi="微软雅黑" w:cs="宋体" w:hint="eastAsia"/>
          <w:sz w:val="20"/>
          <w:szCs w:val="20"/>
        </w:rPr>
        <w:t>程序是事件驱动的，没有</w:t>
      </w:r>
      <w:r w:rsidRPr="006D70B7">
        <w:rPr>
          <w:rFonts w:ascii="微软雅黑" w:hAnsi="微软雅黑"/>
          <w:sz w:val="20"/>
          <w:szCs w:val="20"/>
        </w:rPr>
        <w:t xml:space="preserve">Main </w:t>
      </w:r>
      <w:r w:rsidRPr="006D70B7">
        <w:rPr>
          <w:rFonts w:ascii="微软雅黑" w:hAnsi="微软雅黑" w:cs="宋体" w:hint="eastAsia"/>
          <w:sz w:val="20"/>
          <w:szCs w:val="20"/>
        </w:rPr>
        <w:t>函数之类的入口的概念。本质上，</w:t>
      </w:r>
      <w:r w:rsidRPr="006D70B7">
        <w:rPr>
          <w:rFonts w:ascii="微软雅黑" w:hAnsi="微软雅黑"/>
          <w:sz w:val="20"/>
          <w:szCs w:val="20"/>
        </w:rPr>
        <w:t xml:space="preserve">VBA </w:t>
      </w:r>
      <w:r w:rsidRPr="006D70B7">
        <w:rPr>
          <w:rFonts w:ascii="微软雅黑" w:hAnsi="微软雅黑" w:cs="宋体" w:hint="eastAsia"/>
          <w:sz w:val="20"/>
          <w:szCs w:val="20"/>
        </w:rPr>
        <w:t>代码应该只是一些完成具体工作的集合，而通过界面元素或者</w:t>
      </w:r>
      <w:r w:rsidRPr="006D70B7">
        <w:rPr>
          <w:rFonts w:ascii="微软雅黑" w:hAnsi="微软雅黑" w:hint="eastAsia"/>
          <w:sz w:val="20"/>
          <w:szCs w:val="20"/>
        </w:rPr>
        <w:t>金字塔</w:t>
      </w:r>
      <w:r w:rsidRPr="006D70B7">
        <w:rPr>
          <w:rFonts w:ascii="微软雅黑" w:hAnsi="微软雅黑"/>
          <w:sz w:val="20"/>
          <w:szCs w:val="20"/>
        </w:rPr>
        <w:t xml:space="preserve"> </w:t>
      </w:r>
      <w:r w:rsidRPr="006D70B7">
        <w:rPr>
          <w:rFonts w:ascii="微软雅黑" w:hAnsi="微软雅黑" w:cs="宋体" w:hint="eastAsia"/>
          <w:sz w:val="20"/>
          <w:szCs w:val="20"/>
        </w:rPr>
        <w:t>的事件驱动执行，你可以通过自定义按钮、菜单，并指定一个宏（</w:t>
      </w:r>
      <w:r w:rsidRPr="006D70B7">
        <w:rPr>
          <w:rFonts w:ascii="微软雅黑" w:hAnsi="微软雅黑"/>
          <w:sz w:val="20"/>
          <w:szCs w:val="20"/>
        </w:rPr>
        <w:t xml:space="preserve">VBA </w:t>
      </w:r>
      <w:r w:rsidRPr="006D70B7">
        <w:rPr>
          <w:rFonts w:ascii="微软雅黑" w:hAnsi="微软雅黑" w:cs="宋体" w:hint="eastAsia"/>
          <w:sz w:val="20"/>
          <w:szCs w:val="20"/>
        </w:rPr>
        <w:t>过程，自定义界面也可以通过编程手段完成此类工作），通过单击此按钮即可调用相应的</w:t>
      </w:r>
      <w:r>
        <w:rPr>
          <w:rFonts w:ascii="微软雅黑" w:hAnsi="微软雅黑"/>
          <w:sz w:val="20"/>
          <w:szCs w:val="20"/>
        </w:rPr>
        <w:t>VBA</w:t>
      </w:r>
      <w:r w:rsidRPr="006D70B7">
        <w:rPr>
          <w:rFonts w:ascii="微软雅黑" w:hAnsi="微软雅黑" w:cs="宋体" w:hint="eastAsia"/>
          <w:sz w:val="20"/>
          <w:szCs w:val="20"/>
        </w:rPr>
        <w:t>代码，或者将调用绑定在</w:t>
      </w:r>
      <w:r w:rsidRPr="006D70B7">
        <w:rPr>
          <w:rFonts w:ascii="微软雅黑" w:hAnsi="微软雅黑" w:hint="eastAsia"/>
          <w:sz w:val="20"/>
          <w:szCs w:val="20"/>
        </w:rPr>
        <w:t>金字塔</w:t>
      </w:r>
      <w:r w:rsidRPr="006D70B7">
        <w:rPr>
          <w:rFonts w:ascii="微软雅黑" w:hAnsi="微软雅黑" w:cs="宋体" w:hint="eastAsia"/>
          <w:sz w:val="20"/>
          <w:szCs w:val="20"/>
        </w:rPr>
        <w:t>的某个事件下。</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p>
    <w:p w:rsidR="0011555E" w:rsidRDefault="00655BAE" w:rsidP="0011555E">
      <w:pPr>
        <w:autoSpaceDE w:val="0"/>
        <w:autoSpaceDN w:val="0"/>
        <w:adjustRightInd w:val="0"/>
        <w:spacing w:line="400" w:lineRule="exact"/>
        <w:ind w:firstLineChars="200" w:firstLine="400"/>
        <w:jc w:val="left"/>
        <w:rPr>
          <w:rFonts w:ascii="微软雅黑" w:hAnsi="微软雅黑" w:cs="宋体"/>
          <w:sz w:val="20"/>
          <w:szCs w:val="20"/>
        </w:rPr>
      </w:pPr>
      <w:r w:rsidRPr="00AD44CF">
        <w:rPr>
          <w:rFonts w:ascii="微软雅黑" w:hAnsi="微软雅黑" w:cs="宋体" w:hint="eastAsia"/>
          <w:sz w:val="20"/>
          <w:szCs w:val="20"/>
        </w:rPr>
        <w:t>下面我们简单看一下这段代码的组成，代码第</w:t>
      </w:r>
      <w:r w:rsidRPr="00AD44CF">
        <w:rPr>
          <w:rFonts w:ascii="微软雅黑" w:hAnsi="微软雅黑"/>
          <w:sz w:val="20"/>
          <w:szCs w:val="20"/>
        </w:rPr>
        <w:t xml:space="preserve">1 </w:t>
      </w:r>
      <w:r w:rsidRPr="00AD44CF">
        <w:rPr>
          <w:rFonts w:ascii="微软雅黑" w:hAnsi="微软雅黑" w:cs="宋体" w:hint="eastAsia"/>
          <w:sz w:val="20"/>
          <w:szCs w:val="20"/>
        </w:rPr>
        <w:t>行表示这是一个新的过程，名称为“</w:t>
      </w:r>
      <w:r w:rsidRPr="00AD44CF">
        <w:rPr>
          <w:rFonts w:ascii="微软雅黑" w:hAnsi="微软雅黑"/>
          <w:sz w:val="20"/>
          <w:szCs w:val="20"/>
        </w:rPr>
        <w:t>MyFirstVBAProgram</w:t>
      </w:r>
      <w:r w:rsidRPr="00AD44CF">
        <w:rPr>
          <w:rFonts w:ascii="微软雅黑" w:hAnsi="微软雅黑" w:cs="宋体" w:hint="eastAsia"/>
          <w:sz w:val="20"/>
          <w:szCs w:val="20"/>
        </w:rPr>
        <w:t>” 第2行调用</w:t>
      </w:r>
      <w:r w:rsidRPr="00AD44CF">
        <w:rPr>
          <w:rFonts w:ascii="微软雅黑" w:hAnsi="微软雅黑"/>
          <w:sz w:val="20"/>
          <w:szCs w:val="20"/>
        </w:rPr>
        <w:t xml:space="preserve">MsgBox </w:t>
      </w:r>
      <w:r w:rsidRPr="00AD44CF">
        <w:rPr>
          <w:rFonts w:ascii="微软雅黑" w:hAnsi="微软雅黑" w:cs="宋体" w:hint="eastAsia"/>
          <w:sz w:val="20"/>
          <w:szCs w:val="20"/>
        </w:rPr>
        <w:t>这个函数，显示一个对话框，第</w:t>
      </w:r>
      <w:r w:rsidRPr="00AD44CF">
        <w:rPr>
          <w:rFonts w:ascii="微软雅黑" w:hAnsi="微软雅黑"/>
          <w:sz w:val="20"/>
          <w:szCs w:val="20"/>
        </w:rPr>
        <w:t xml:space="preserve">3 </w:t>
      </w:r>
      <w:r w:rsidRPr="00AD44CF">
        <w:rPr>
          <w:rFonts w:ascii="微软雅黑" w:hAnsi="微软雅黑" w:cs="宋体" w:hint="eastAsia"/>
          <w:sz w:val="20"/>
          <w:szCs w:val="20"/>
        </w:rPr>
        <w:t>行表示过程结束。</w:t>
      </w:r>
      <w:r w:rsidRPr="00AD44CF">
        <w:rPr>
          <w:rFonts w:ascii="微软雅黑" w:hAnsi="微软雅黑"/>
          <w:sz w:val="20"/>
          <w:szCs w:val="20"/>
        </w:rPr>
        <w:t xml:space="preserve">VBA </w:t>
      </w:r>
      <w:r w:rsidRPr="00AD44CF">
        <w:rPr>
          <w:rFonts w:ascii="微软雅黑" w:hAnsi="微软雅黑" w:cs="宋体" w:hint="eastAsia"/>
          <w:sz w:val="20"/>
          <w:szCs w:val="20"/>
        </w:rPr>
        <w:t>程序由不同的模块组成，在模块内部，可以定义不同的变量、过程或函数，由此组成一个完整的程序。</w:t>
      </w:r>
    </w:p>
    <w:p w:rsidR="0011555E" w:rsidRDefault="0011555E" w:rsidP="0011555E">
      <w:pPr>
        <w:autoSpaceDE w:val="0"/>
        <w:autoSpaceDN w:val="0"/>
        <w:adjustRightInd w:val="0"/>
        <w:spacing w:line="400" w:lineRule="exact"/>
        <w:ind w:firstLineChars="200" w:firstLine="400"/>
        <w:jc w:val="left"/>
        <w:rPr>
          <w:rFonts w:ascii="微软雅黑" w:hAnsi="微软雅黑" w:cs="宋体"/>
          <w:sz w:val="20"/>
          <w:szCs w:val="20"/>
        </w:rPr>
      </w:pPr>
    </w:p>
    <w:p w:rsidR="00655BAE" w:rsidRPr="0011555E" w:rsidRDefault="00655BAE" w:rsidP="0011555E">
      <w:pPr>
        <w:autoSpaceDE w:val="0"/>
        <w:autoSpaceDN w:val="0"/>
        <w:adjustRightInd w:val="0"/>
        <w:spacing w:line="400" w:lineRule="exact"/>
        <w:jc w:val="left"/>
        <w:rPr>
          <w:rFonts w:ascii="微软雅黑" w:hAnsi="微软雅黑" w:cs="宋体"/>
          <w:sz w:val="20"/>
          <w:szCs w:val="20"/>
        </w:rPr>
      </w:pPr>
      <w:r w:rsidRPr="0011555E">
        <w:rPr>
          <w:rFonts w:ascii="微软雅黑" w:hAnsi="微软雅黑" w:hint="eastAsia"/>
          <w:b/>
          <w:sz w:val="20"/>
          <w:szCs w:val="20"/>
        </w:rPr>
        <w:t>（3）善用工具及其他</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D44CF">
        <w:rPr>
          <w:rFonts w:ascii="微软雅黑" w:hAnsi="微软雅黑"/>
          <w:sz w:val="20"/>
          <w:szCs w:val="20"/>
        </w:rPr>
        <w:t xml:space="preserve">VBA </w:t>
      </w:r>
      <w:r w:rsidRPr="00AD44CF">
        <w:rPr>
          <w:rFonts w:ascii="微软雅黑" w:hAnsi="微软雅黑" w:cs="宋体" w:hint="eastAsia"/>
          <w:sz w:val="20"/>
          <w:szCs w:val="20"/>
        </w:rPr>
        <w:t>集成开发环境，提供了很多便利的工具可以帮助或辅助我们写出好的程序，其中的方便必须亲自使用才可以体会，因此，一定要善用工具。</w:t>
      </w:r>
      <w:r w:rsidRPr="00AD44CF">
        <w:rPr>
          <w:rFonts w:ascii="微软雅黑" w:hAnsi="微软雅黑"/>
          <w:sz w:val="20"/>
          <w:szCs w:val="20"/>
        </w:rPr>
        <w:t xml:space="preserve">VBA </w:t>
      </w:r>
      <w:r w:rsidRPr="00AD44CF">
        <w:rPr>
          <w:rFonts w:ascii="微软雅黑" w:hAnsi="微软雅黑" w:cs="宋体" w:hint="eastAsia"/>
          <w:sz w:val="20"/>
          <w:szCs w:val="20"/>
        </w:rPr>
        <w:t>的代码编辑器提供了几项非常有用的功能，代码即时提示可以使我们不必记忆太多的东西，输入对象后会自动列出其属性、方法等内容。</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D44CF">
        <w:rPr>
          <w:rFonts w:ascii="微软雅黑" w:hAnsi="微软雅黑" w:cs="宋体" w:hint="eastAsia"/>
          <w:sz w:val="20"/>
          <w:szCs w:val="20"/>
        </w:rPr>
        <w:t>在实际的编程过程中，一定要善于利用在线帮助，</w:t>
      </w:r>
      <w:r w:rsidRPr="00AD44CF">
        <w:rPr>
          <w:rFonts w:ascii="微软雅黑" w:hAnsi="微软雅黑"/>
          <w:sz w:val="20"/>
          <w:szCs w:val="20"/>
        </w:rPr>
        <w:t xml:space="preserve">VBA </w:t>
      </w:r>
      <w:r w:rsidRPr="00AD44CF">
        <w:rPr>
          <w:rFonts w:ascii="微软雅黑" w:hAnsi="微软雅黑" w:cs="宋体" w:hint="eastAsia"/>
          <w:sz w:val="20"/>
          <w:szCs w:val="20"/>
        </w:rPr>
        <w:t>的在线帮助包含了大量对编程有用的参考信息，任何人都不可能记得住所有的函数、对象的用法和程序语言的语法，所以一定要利用好帮助。帮助的使用可以在“帮助”</w:t>
      </w:r>
      <w:r w:rsidRPr="00AD44CF">
        <w:rPr>
          <w:rFonts w:ascii="微软雅黑" w:hAnsi="微软雅黑" w:cs="宋体"/>
          <w:sz w:val="20"/>
          <w:szCs w:val="20"/>
        </w:rPr>
        <w:t>菜单-&gt;VBA编程信息</w:t>
      </w:r>
      <w:r w:rsidRPr="00AD44CF">
        <w:rPr>
          <w:rFonts w:ascii="微软雅黑" w:hAnsi="微软雅黑" w:cs="宋体" w:hint="eastAsia"/>
          <w:sz w:val="20"/>
          <w:szCs w:val="20"/>
        </w:rPr>
        <w:t xml:space="preserve"> 处</w:t>
      </w:r>
      <w:r w:rsidRPr="00AD44CF">
        <w:rPr>
          <w:rFonts w:ascii="微软雅黑" w:hAnsi="微软雅黑" w:cs="宋体"/>
          <w:sz w:val="20"/>
          <w:szCs w:val="20"/>
        </w:rPr>
        <w:t>获得</w:t>
      </w:r>
      <w:r w:rsidRPr="00AD44CF">
        <w:rPr>
          <w:rFonts w:ascii="微软雅黑" w:hAnsi="微软雅黑" w:cs="宋体" w:hint="eastAsia"/>
          <w:sz w:val="20"/>
          <w:szCs w:val="20"/>
        </w:rPr>
        <w:t>。可以通过帮助目录浏览，或者通过查找输入关键字查找相关内容。</w:t>
      </w:r>
    </w:p>
    <w:p w:rsidR="00655BAE" w:rsidRDefault="00655BAE" w:rsidP="00655BAE">
      <w:pPr>
        <w:autoSpaceDE w:val="0"/>
        <w:autoSpaceDN w:val="0"/>
        <w:adjustRightInd w:val="0"/>
        <w:jc w:val="center"/>
        <w:rPr>
          <w:rFonts w:ascii="宋体" w:cs="宋体"/>
          <w:szCs w:val="21"/>
        </w:rPr>
      </w:pPr>
      <w:r>
        <w:rPr>
          <w:noProof/>
        </w:rPr>
        <w:drawing>
          <wp:inline distT="0" distB="0" distL="0" distR="0" wp14:anchorId="4313ED86" wp14:editId="6E8C160D">
            <wp:extent cx="4714875" cy="3228975"/>
            <wp:effectExtent l="0" t="0" r="9525" b="0"/>
            <wp:docPr id="2077" name="图片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17275" cy="3230618"/>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宋体" w:cs="宋体" w:hint="eastAsia"/>
          <w:szCs w:val="21"/>
        </w:rPr>
        <w:t>图</w:t>
      </w:r>
      <w:r>
        <w:rPr>
          <w:rFonts w:ascii="宋体" w:cs="宋体"/>
          <w:szCs w:val="21"/>
        </w:rPr>
        <w:t>3-3</w:t>
      </w:r>
    </w:p>
    <w:p w:rsidR="00655BAE" w:rsidRPr="00AD44CF" w:rsidRDefault="00655BAE" w:rsidP="00655BAE">
      <w:pPr>
        <w:autoSpaceDE w:val="0"/>
        <w:autoSpaceDN w:val="0"/>
        <w:adjustRightInd w:val="0"/>
        <w:spacing w:line="400" w:lineRule="exact"/>
        <w:ind w:firstLineChars="200" w:firstLine="420"/>
        <w:jc w:val="left"/>
        <w:rPr>
          <w:rFonts w:ascii="微软雅黑" w:hAnsi="微软雅黑" w:cs="宋体"/>
          <w:szCs w:val="21"/>
        </w:rPr>
      </w:pP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D44CF">
        <w:rPr>
          <w:rFonts w:ascii="微软雅黑" w:hAnsi="微软雅黑" w:cs="宋体" w:hint="eastAsia"/>
          <w:sz w:val="20"/>
          <w:szCs w:val="20"/>
        </w:rPr>
        <w:t>在代码书写中，如果一句代码过长，应该使用接行字符（“</w:t>
      </w:r>
      <w:r w:rsidRPr="00AD44CF">
        <w:rPr>
          <w:rFonts w:ascii="微软雅黑" w:hAnsi="微软雅黑"/>
          <w:sz w:val="20"/>
          <w:szCs w:val="20"/>
        </w:rPr>
        <w:t>-</w:t>
      </w:r>
      <w:r w:rsidRPr="00AD44CF">
        <w:rPr>
          <w:rFonts w:ascii="微软雅黑" w:hAnsi="微软雅黑" w:cs="宋体" w:hint="eastAsia"/>
          <w:sz w:val="20"/>
          <w:szCs w:val="20"/>
        </w:rPr>
        <w:t>”）将其分为几行，而不是书写为一行，一般来</w:t>
      </w:r>
      <w:r w:rsidRPr="00AD44CF">
        <w:rPr>
          <w:rFonts w:ascii="微软雅黑" w:hAnsi="微软雅黑" w:cs="宋体" w:hint="eastAsia"/>
          <w:sz w:val="20"/>
          <w:szCs w:val="20"/>
        </w:rPr>
        <w:lastRenderedPageBreak/>
        <w:t>说，代码的长度不要超过</w:t>
      </w:r>
      <w:r w:rsidRPr="00AD44CF">
        <w:rPr>
          <w:rFonts w:ascii="微软雅黑" w:hAnsi="微软雅黑"/>
          <w:sz w:val="20"/>
          <w:szCs w:val="20"/>
        </w:rPr>
        <w:t xml:space="preserve">80 </w:t>
      </w:r>
      <w:r w:rsidRPr="00AD44CF">
        <w:rPr>
          <w:rFonts w:ascii="微软雅黑" w:hAnsi="微软雅黑" w:cs="宋体" w:hint="eastAsia"/>
          <w:sz w:val="20"/>
          <w:szCs w:val="20"/>
        </w:rPr>
        <w:t>个字符为宜，这样阅读方便，不需要横向拉动滚动条，也不容易出错。例如</w:t>
      </w:r>
      <w:r w:rsidRPr="00AD44CF">
        <w:rPr>
          <w:rFonts w:ascii="微软雅黑" w:hAnsi="微软雅黑" w:cs="宋体"/>
          <w:sz w:val="20"/>
          <w:szCs w:val="20"/>
        </w:rPr>
        <w:t>上面第一个例子</w:t>
      </w:r>
      <w:r w:rsidRPr="00AD44CF">
        <w:rPr>
          <w:rFonts w:ascii="微软雅黑" w:hAnsi="微软雅黑" w:cs="宋体" w:hint="eastAsia"/>
          <w:sz w:val="20"/>
          <w:szCs w:val="20"/>
        </w:rPr>
        <w:t>我们</w:t>
      </w:r>
      <w:r w:rsidRPr="00AD44CF">
        <w:rPr>
          <w:rFonts w:ascii="微软雅黑" w:hAnsi="微软雅黑" w:cs="宋体"/>
          <w:sz w:val="20"/>
          <w:szCs w:val="20"/>
        </w:rPr>
        <w:t>可以将对话框</w:t>
      </w:r>
      <w:r w:rsidRPr="00AD44CF">
        <w:rPr>
          <w:rFonts w:ascii="微软雅黑" w:hAnsi="微软雅黑" w:cs="宋体" w:hint="eastAsia"/>
          <w:sz w:val="20"/>
          <w:szCs w:val="20"/>
        </w:rPr>
        <w:t>文字输出</w:t>
      </w:r>
      <w:r w:rsidRPr="00AD44CF">
        <w:rPr>
          <w:rFonts w:ascii="微软雅黑" w:hAnsi="微软雅黑" w:cs="宋体"/>
          <w:sz w:val="20"/>
          <w:szCs w:val="20"/>
        </w:rPr>
        <w:t>分成2行：</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AD44CF">
        <w:rPr>
          <w:rFonts w:ascii="微软雅黑" w:hAnsi="微软雅黑" w:cs="CourierNewPSMT"/>
          <w:sz w:val="20"/>
          <w:szCs w:val="20"/>
        </w:rPr>
        <w:t>MsgBox _</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AD44CF">
        <w:rPr>
          <w:rFonts w:ascii="微软雅黑" w:hAnsi="微软雅黑" w:cs="CourierNewPSMT"/>
          <w:sz w:val="20"/>
          <w:szCs w:val="20"/>
        </w:rPr>
        <w:t>“</w:t>
      </w:r>
      <w:r w:rsidRPr="00AD44CF">
        <w:rPr>
          <w:rFonts w:ascii="微软雅黑" w:hAnsi="微软雅黑" w:cs="CourierNewPSMT" w:hint="eastAsia"/>
          <w:sz w:val="20"/>
          <w:szCs w:val="20"/>
        </w:rPr>
        <w:t>我</w:t>
      </w:r>
      <w:r w:rsidRPr="00AD44CF">
        <w:rPr>
          <w:rFonts w:ascii="微软雅黑" w:hAnsi="微软雅黑" w:cs="CourierNewPSMT"/>
          <w:sz w:val="20"/>
          <w:szCs w:val="20"/>
        </w:rPr>
        <w:t>的第一个自编程序。”</w:t>
      </w:r>
    </w:p>
    <w:p w:rsidR="00655BAE" w:rsidRPr="00AD44C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D44CF">
        <w:rPr>
          <w:rFonts w:ascii="微软雅黑" w:hAnsi="微软雅黑" w:cs="宋体" w:hint="eastAsia"/>
          <w:sz w:val="20"/>
          <w:szCs w:val="20"/>
        </w:rPr>
        <w:t>对于代码格式，一定要养成缩进的习惯，在过程之后，循环语句、判断语句之内，如本书的例子样子，缩进</w:t>
      </w:r>
      <w:r w:rsidRPr="00AD44CF">
        <w:rPr>
          <w:rFonts w:ascii="微软雅黑" w:hAnsi="微软雅黑"/>
          <w:sz w:val="20"/>
          <w:szCs w:val="20"/>
        </w:rPr>
        <w:t xml:space="preserve">4 </w:t>
      </w:r>
      <w:r w:rsidRPr="00AD44CF">
        <w:rPr>
          <w:rFonts w:ascii="微软雅黑" w:hAnsi="微软雅黑" w:cs="宋体" w:hint="eastAsia"/>
          <w:sz w:val="20"/>
          <w:szCs w:val="20"/>
        </w:rPr>
        <w:t>个字符，便于阅读。代码中，在一个逻辑或者操作完成之后，应该空一行，以表示其逻辑关系，在过程与过程之间，也应该空一行。</w:t>
      </w:r>
      <w:r w:rsidRPr="00AD44CF">
        <w:rPr>
          <w:rFonts w:ascii="微软雅黑" w:hAnsi="微软雅黑"/>
          <w:sz w:val="20"/>
          <w:szCs w:val="20"/>
        </w:rPr>
        <w:t xml:space="preserve">VBA </w:t>
      </w:r>
      <w:r w:rsidRPr="00AD44CF">
        <w:rPr>
          <w:rFonts w:ascii="微软雅黑" w:hAnsi="微软雅黑" w:cs="宋体" w:hint="eastAsia"/>
          <w:sz w:val="20"/>
          <w:szCs w:val="20"/>
        </w:rPr>
        <w:t>中，使用单引号“</w:t>
      </w:r>
      <w:r w:rsidRPr="00AD44CF">
        <w:rPr>
          <w:rFonts w:ascii="微软雅黑" w:hAnsi="微软雅黑"/>
          <w:sz w:val="20"/>
          <w:szCs w:val="20"/>
        </w:rPr>
        <w:t>’</w:t>
      </w:r>
      <w:r w:rsidRPr="00AD44CF">
        <w:rPr>
          <w:rFonts w:ascii="微软雅黑" w:hAnsi="微软雅黑" w:cs="宋体" w:hint="eastAsia"/>
          <w:sz w:val="20"/>
          <w:szCs w:val="20"/>
        </w:rPr>
        <w:t>”表示注释，编写程序时，一定要养成注释的习惯。注释不是所有代码都要注释；一般来说，对一个模块、过程、函数，要大概说明其功能，参数；对于一个过程，如果涉及较复杂的算法，要说明其使用的算法或流程。在过程和函数中，对关键代码，说明其操作的目的、算法或流程。</w:t>
      </w:r>
    </w:p>
    <w:p w:rsidR="00655BAE" w:rsidRPr="00AF136D" w:rsidRDefault="00E17C76" w:rsidP="0011555E">
      <w:pPr>
        <w:pStyle w:val="3"/>
        <w:ind w:firstLineChars="0" w:firstLine="0"/>
      </w:pPr>
      <w:bookmarkStart w:id="72" w:name="_Toc453491460"/>
      <w:bookmarkStart w:id="73" w:name="_Toc454208614"/>
      <w:r>
        <w:rPr>
          <w:rFonts w:hint="eastAsia"/>
        </w:rPr>
        <w:t>4.</w:t>
      </w:r>
      <w:r w:rsidR="00655BAE" w:rsidRPr="00AF136D">
        <w:t>3.2</w:t>
      </w:r>
      <w:r w:rsidR="00655BAE">
        <w:rPr>
          <w:rFonts w:hint="eastAsia"/>
        </w:rPr>
        <w:t xml:space="preserve"> </w:t>
      </w:r>
      <w:r w:rsidR="00655BAE" w:rsidRPr="00AF136D">
        <w:rPr>
          <w:rFonts w:hint="eastAsia"/>
        </w:rPr>
        <w:t>模块、函数和过程</w:t>
      </w:r>
      <w:bookmarkEnd w:id="72"/>
      <w:bookmarkEnd w:id="73"/>
    </w:p>
    <w:p w:rsidR="00655BAE" w:rsidRPr="00C13B0F" w:rsidRDefault="00655BAE" w:rsidP="0011555E">
      <w:pPr>
        <w:pStyle w:val="af1"/>
        <w:spacing w:after="0" w:line="400" w:lineRule="exact"/>
        <w:ind w:firstLineChars="0" w:firstLine="0"/>
        <w:rPr>
          <w:rFonts w:ascii="微软雅黑" w:eastAsia="微软雅黑" w:hAnsi="微软雅黑" w:cs="宋体"/>
          <w:b/>
          <w:i w:val="0"/>
          <w:sz w:val="20"/>
          <w:szCs w:val="20"/>
        </w:rPr>
      </w:pPr>
      <w:r w:rsidRPr="00C13B0F">
        <w:rPr>
          <w:rFonts w:ascii="微软雅黑" w:eastAsia="微软雅黑" w:hAnsi="微软雅黑" w:cs="宋体" w:hint="eastAsia"/>
          <w:b/>
          <w:i w:val="0"/>
          <w:sz w:val="20"/>
          <w:szCs w:val="20"/>
        </w:rPr>
        <w:t>（1）模块</w:t>
      </w:r>
    </w:p>
    <w:p w:rsidR="00655BAE" w:rsidRPr="00C13B0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C13B0F">
        <w:rPr>
          <w:rFonts w:ascii="微软雅黑" w:hAnsi="微软雅黑" w:cs="宋体" w:hint="eastAsia"/>
          <w:sz w:val="20"/>
          <w:szCs w:val="20"/>
        </w:rPr>
        <w:t>模块是自定义的过程、函数保存的地方有两种基本类型的模块：类模块和标准模块，本节介绍标准模块，类模块将在专门介绍。模块可以通过右键单击工程资源管理器的工程名，选择“</w:t>
      </w:r>
      <w:r w:rsidRPr="00C13B0F">
        <w:rPr>
          <w:rFonts w:ascii="微软雅黑" w:hAnsi="微软雅黑" w:cs="黑体" w:hint="eastAsia"/>
          <w:sz w:val="20"/>
          <w:szCs w:val="20"/>
        </w:rPr>
        <w:t>插入</w:t>
      </w:r>
      <w:r w:rsidRPr="00C13B0F">
        <w:rPr>
          <w:rFonts w:ascii="微软雅黑" w:hAnsi="微软雅黑" w:cs="黑体"/>
          <w:sz w:val="20"/>
          <w:szCs w:val="20"/>
        </w:rPr>
        <w:t xml:space="preserve"> </w:t>
      </w:r>
      <w:r w:rsidRPr="00C13B0F">
        <w:rPr>
          <w:rFonts w:ascii="微软雅黑" w:hAnsi="微软雅黑" w:cs="黑体" w:hint="eastAsia"/>
          <w:sz w:val="20"/>
          <w:szCs w:val="20"/>
        </w:rPr>
        <w:t>－</w:t>
      </w:r>
      <w:r w:rsidRPr="00C13B0F">
        <w:rPr>
          <w:rFonts w:ascii="微软雅黑" w:hAnsi="微软雅黑" w:cs="黑体"/>
          <w:sz w:val="20"/>
          <w:szCs w:val="20"/>
        </w:rPr>
        <w:t xml:space="preserve"> </w:t>
      </w:r>
      <w:r w:rsidRPr="00C13B0F">
        <w:rPr>
          <w:rFonts w:ascii="微软雅黑" w:hAnsi="微软雅黑" w:cs="黑体" w:hint="eastAsia"/>
          <w:sz w:val="20"/>
          <w:szCs w:val="20"/>
        </w:rPr>
        <w:t>模块</w:t>
      </w:r>
      <w:r w:rsidRPr="00C13B0F">
        <w:rPr>
          <w:rFonts w:ascii="微软雅黑" w:hAnsi="微软雅黑" w:cs="宋体" w:hint="eastAsia"/>
          <w:sz w:val="20"/>
          <w:szCs w:val="20"/>
        </w:rPr>
        <w:t>”来新建，新建的模块缺省的名称为“模块</w:t>
      </w:r>
      <w:r w:rsidRPr="00C13B0F">
        <w:rPr>
          <w:rFonts w:ascii="微软雅黑" w:hAnsi="微软雅黑" w:cs="宋体"/>
          <w:sz w:val="20"/>
          <w:szCs w:val="20"/>
        </w:rPr>
        <w:t xml:space="preserve"> </w:t>
      </w:r>
      <w:r w:rsidRPr="00C13B0F">
        <w:rPr>
          <w:rFonts w:ascii="微软雅黑" w:hAnsi="微软雅黑"/>
          <w:sz w:val="20"/>
          <w:szCs w:val="20"/>
        </w:rPr>
        <w:t>1</w:t>
      </w:r>
      <w:r w:rsidRPr="00C13B0F">
        <w:rPr>
          <w:rFonts w:ascii="微软雅黑" w:hAnsi="微软雅黑" w:cs="宋体" w:hint="eastAsia"/>
          <w:sz w:val="20"/>
          <w:szCs w:val="20"/>
        </w:rPr>
        <w:t>”，“模块</w:t>
      </w:r>
      <w:r w:rsidRPr="00C13B0F">
        <w:rPr>
          <w:rFonts w:ascii="微软雅黑" w:hAnsi="微软雅黑"/>
          <w:sz w:val="20"/>
          <w:szCs w:val="20"/>
        </w:rPr>
        <w:t>2</w:t>
      </w:r>
      <w:r w:rsidRPr="00C13B0F">
        <w:rPr>
          <w:rFonts w:ascii="微软雅黑" w:hAnsi="微软雅黑" w:cs="宋体" w:hint="eastAsia"/>
          <w:sz w:val="20"/>
          <w:szCs w:val="20"/>
        </w:rPr>
        <w:t>”</w:t>
      </w:r>
      <w:r w:rsidRPr="00C13B0F">
        <w:rPr>
          <w:rFonts w:ascii="微软雅黑" w:hAnsi="微软雅黑"/>
          <w:sz w:val="20"/>
          <w:szCs w:val="20"/>
        </w:rPr>
        <w:t>,</w:t>
      </w:r>
      <w:r w:rsidRPr="00C13B0F">
        <w:rPr>
          <w:rFonts w:ascii="微软雅黑" w:hAnsi="微软雅黑" w:cs="宋体" w:hint="eastAsia"/>
          <w:sz w:val="20"/>
          <w:szCs w:val="20"/>
        </w:rPr>
        <w:t>建议在模块右键</w:t>
      </w:r>
      <w:r w:rsidRPr="00C13B0F">
        <w:rPr>
          <w:rFonts w:ascii="微软雅黑" w:hAnsi="微软雅黑" w:cs="宋体"/>
          <w:sz w:val="20"/>
          <w:szCs w:val="20"/>
        </w:rPr>
        <w:t>-&gt;重命名中</w:t>
      </w:r>
      <w:r w:rsidRPr="00C13B0F">
        <w:rPr>
          <w:rFonts w:ascii="微软雅黑" w:hAnsi="微软雅黑" w:cs="宋体" w:hint="eastAsia"/>
          <w:sz w:val="20"/>
          <w:szCs w:val="20"/>
        </w:rPr>
        <w:t>更改为有意义的名称。模块有</w:t>
      </w:r>
      <w:r w:rsidRPr="00C13B0F">
        <w:rPr>
          <w:rFonts w:ascii="微软雅黑" w:hAnsi="微软雅黑"/>
          <w:sz w:val="20"/>
          <w:szCs w:val="20"/>
        </w:rPr>
        <w:t xml:space="preserve">2 </w:t>
      </w:r>
      <w:r w:rsidRPr="00C13B0F">
        <w:rPr>
          <w:rFonts w:ascii="微软雅黑" w:hAnsi="微软雅黑" w:cs="宋体" w:hint="eastAsia"/>
          <w:sz w:val="20"/>
          <w:szCs w:val="20"/>
        </w:rPr>
        <w:t>个任务：（</w:t>
      </w:r>
      <w:r w:rsidRPr="00C13B0F">
        <w:rPr>
          <w:rFonts w:ascii="微软雅黑" w:hAnsi="微软雅黑"/>
          <w:sz w:val="20"/>
          <w:szCs w:val="20"/>
        </w:rPr>
        <w:t>1</w:t>
      </w:r>
      <w:r w:rsidRPr="00C13B0F">
        <w:rPr>
          <w:rFonts w:ascii="微软雅黑" w:hAnsi="微软雅黑" w:cs="宋体" w:hint="eastAsia"/>
          <w:sz w:val="20"/>
          <w:szCs w:val="20"/>
        </w:rPr>
        <w:t>）保存过程和函数；（</w:t>
      </w:r>
      <w:r w:rsidRPr="00C13B0F">
        <w:rPr>
          <w:rFonts w:ascii="微软雅黑" w:hAnsi="微软雅黑"/>
          <w:sz w:val="20"/>
          <w:szCs w:val="20"/>
        </w:rPr>
        <w:t>2</w:t>
      </w:r>
      <w:r w:rsidRPr="00C13B0F">
        <w:rPr>
          <w:rFonts w:ascii="微软雅黑" w:hAnsi="微软雅黑" w:cs="宋体" w:hint="eastAsia"/>
          <w:sz w:val="20"/>
          <w:szCs w:val="20"/>
        </w:rPr>
        <w:t>）定义类模块内的私有变量或整个工程的公有变量。</w:t>
      </w:r>
    </w:p>
    <w:p w:rsidR="00655BAE" w:rsidRPr="00C13B0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C13B0F">
        <w:rPr>
          <w:rFonts w:ascii="微软雅黑" w:hAnsi="微软雅黑" w:cs="宋体" w:hint="eastAsia"/>
          <w:sz w:val="20"/>
          <w:szCs w:val="20"/>
        </w:rPr>
        <w:t>在模块中可以声明变量（包括对象），定义过程和函数。过程和函数的定义见下文，变量的声明如下。</w:t>
      </w:r>
    </w:p>
    <w:p w:rsidR="00655BAE" w:rsidRPr="00C13B0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C13B0F">
        <w:rPr>
          <w:rFonts w:ascii="微软雅黑" w:hAnsi="微软雅黑" w:cs="宋体" w:hint="eastAsia"/>
          <w:sz w:val="20"/>
          <w:szCs w:val="20"/>
        </w:rPr>
        <w:t>变量的声明：</w:t>
      </w:r>
    </w:p>
    <w:p w:rsidR="00655BAE" w:rsidRPr="00C13B0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6E5C46">
        <w:rPr>
          <w:rFonts w:ascii="微软雅黑" w:hAnsi="微软雅黑" w:cs="CourierNewPSMT"/>
          <w:color w:val="0000FF"/>
          <w:sz w:val="20"/>
          <w:szCs w:val="20"/>
        </w:rPr>
        <w:t xml:space="preserve">Dim I </w:t>
      </w:r>
      <w:r w:rsidRPr="00C13B0F">
        <w:rPr>
          <w:rFonts w:ascii="微软雅黑" w:hAnsi="微软雅黑" w:cs="CourierNewPSMT"/>
          <w:color w:val="00B050"/>
          <w:sz w:val="20"/>
          <w:szCs w:val="20"/>
        </w:rPr>
        <w:t>‘</w:t>
      </w:r>
      <w:r w:rsidRPr="00C13B0F">
        <w:rPr>
          <w:rFonts w:ascii="微软雅黑" w:hAnsi="微软雅黑"/>
          <w:color w:val="00B050"/>
          <w:sz w:val="20"/>
          <w:szCs w:val="20"/>
        </w:rPr>
        <w:t xml:space="preserve">Dim </w:t>
      </w:r>
      <w:r w:rsidRPr="00C13B0F">
        <w:rPr>
          <w:rFonts w:ascii="微软雅黑" w:hAnsi="微软雅黑" w:cs="宋体" w:hint="eastAsia"/>
          <w:color w:val="00B050"/>
          <w:sz w:val="20"/>
          <w:szCs w:val="20"/>
        </w:rPr>
        <w:t>表示声明变量</w:t>
      </w:r>
      <w:r w:rsidRPr="00C13B0F">
        <w:rPr>
          <w:rFonts w:ascii="微软雅黑" w:hAnsi="微软雅黑" w:cs="宋体"/>
          <w:color w:val="00B050"/>
          <w:sz w:val="20"/>
          <w:szCs w:val="20"/>
        </w:rPr>
        <w:t>i</w:t>
      </w:r>
    </w:p>
    <w:p w:rsidR="00655BAE" w:rsidRPr="00C13B0F"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C13B0F">
        <w:rPr>
          <w:rFonts w:ascii="微软雅黑" w:hAnsi="微软雅黑" w:hint="eastAsia"/>
          <w:noProof/>
          <w:sz w:val="20"/>
          <w:szCs w:val="20"/>
        </w:rPr>
        <w:t>注意：</w:t>
      </w:r>
      <w:r w:rsidRPr="00C13B0F">
        <w:rPr>
          <w:rFonts w:ascii="微软雅黑" w:hAnsi="微软雅黑" w:cs="宋体" w:hint="eastAsia"/>
          <w:sz w:val="20"/>
          <w:szCs w:val="20"/>
        </w:rPr>
        <w:t>要求变量声明</w:t>
      </w:r>
      <w:r w:rsidRPr="00C13B0F">
        <w:rPr>
          <w:rFonts w:ascii="微软雅黑" w:hAnsi="微软雅黑"/>
          <w:sz w:val="20"/>
          <w:szCs w:val="20"/>
        </w:rPr>
        <w:t xml:space="preserve">VBA </w:t>
      </w:r>
      <w:r w:rsidRPr="00C13B0F">
        <w:rPr>
          <w:rFonts w:ascii="微软雅黑" w:hAnsi="微软雅黑" w:cs="宋体" w:hint="eastAsia"/>
          <w:sz w:val="20"/>
          <w:szCs w:val="20"/>
        </w:rPr>
        <w:t>缺省可以不声明变量，在第一次使用的时候自动声明，但此功能也是</w:t>
      </w:r>
      <w:r w:rsidRPr="00C13B0F">
        <w:rPr>
          <w:rFonts w:ascii="微软雅黑" w:hAnsi="微软雅黑"/>
          <w:sz w:val="20"/>
          <w:szCs w:val="20"/>
        </w:rPr>
        <w:t xml:space="preserve">VBA </w:t>
      </w:r>
      <w:r w:rsidRPr="00C13B0F">
        <w:rPr>
          <w:rFonts w:ascii="微软雅黑" w:hAnsi="微软雅黑" w:cs="宋体" w:hint="eastAsia"/>
          <w:sz w:val="20"/>
          <w:szCs w:val="20"/>
        </w:rPr>
        <w:t>代码（包括其他</w:t>
      </w:r>
      <w:r w:rsidRPr="00C13B0F">
        <w:rPr>
          <w:rFonts w:ascii="微软雅黑" w:hAnsi="微软雅黑"/>
          <w:sz w:val="20"/>
          <w:szCs w:val="20"/>
        </w:rPr>
        <w:t xml:space="preserve">Basic </w:t>
      </w:r>
      <w:r w:rsidRPr="00C13B0F">
        <w:rPr>
          <w:rFonts w:ascii="微软雅黑" w:hAnsi="微软雅黑" w:cs="宋体" w:hint="eastAsia"/>
          <w:sz w:val="20"/>
          <w:szCs w:val="20"/>
        </w:rPr>
        <w:t>代码）的一个主要错误之源。试想第一次使用了一个变量</w:t>
      </w:r>
      <w:r w:rsidRPr="00C13B0F">
        <w:rPr>
          <w:rFonts w:ascii="微软雅黑" w:hAnsi="微软雅黑"/>
          <w:sz w:val="20"/>
          <w:szCs w:val="20"/>
        </w:rPr>
        <w:t>strMyFirstName</w:t>
      </w:r>
      <w:r w:rsidRPr="00C13B0F">
        <w:rPr>
          <w:rFonts w:ascii="微软雅黑" w:hAnsi="微软雅黑" w:cs="宋体" w:hint="eastAsia"/>
          <w:sz w:val="20"/>
          <w:szCs w:val="20"/>
        </w:rPr>
        <w:t>，之后又通过</w:t>
      </w:r>
      <w:r w:rsidRPr="00C13B0F">
        <w:rPr>
          <w:rFonts w:ascii="微软雅黑" w:hAnsi="微软雅黑"/>
          <w:sz w:val="20"/>
          <w:szCs w:val="20"/>
        </w:rPr>
        <w:t>strMyFirstNme</w:t>
      </w:r>
      <w:r w:rsidRPr="00C13B0F">
        <w:rPr>
          <w:rFonts w:ascii="微软雅黑" w:hAnsi="微软雅黑" w:cs="宋体" w:hint="eastAsia"/>
          <w:sz w:val="20"/>
          <w:szCs w:val="20"/>
        </w:rPr>
        <w:t>（少一个</w:t>
      </w:r>
      <w:r w:rsidRPr="00C13B0F">
        <w:rPr>
          <w:rFonts w:ascii="微软雅黑" w:hAnsi="微软雅黑"/>
          <w:sz w:val="20"/>
          <w:szCs w:val="20"/>
        </w:rPr>
        <w:t>a</w:t>
      </w:r>
      <w:r w:rsidRPr="00C13B0F">
        <w:rPr>
          <w:rFonts w:ascii="微软雅黑" w:hAnsi="微软雅黑" w:cs="宋体" w:hint="eastAsia"/>
          <w:sz w:val="20"/>
          <w:szCs w:val="20"/>
        </w:rPr>
        <w:t>）来使用它，但由于拼写不同，</w:t>
      </w:r>
      <w:r w:rsidRPr="00C13B0F">
        <w:rPr>
          <w:rFonts w:ascii="微软雅黑" w:hAnsi="微软雅黑"/>
          <w:sz w:val="20"/>
          <w:szCs w:val="20"/>
        </w:rPr>
        <w:t xml:space="preserve">VBA </w:t>
      </w:r>
      <w:r w:rsidRPr="00C13B0F">
        <w:rPr>
          <w:rFonts w:ascii="微软雅黑" w:hAnsi="微软雅黑" w:cs="宋体" w:hint="eastAsia"/>
          <w:sz w:val="20"/>
          <w:szCs w:val="20"/>
        </w:rPr>
        <w:t>以为是一个新的变量，于是会新声明一个变量，这样的错误极其难以发现。可以通过“工具－</w:t>
      </w:r>
      <w:r w:rsidRPr="00C13B0F">
        <w:rPr>
          <w:rFonts w:ascii="微软雅黑" w:hAnsi="微软雅黑" w:cs="宋体"/>
          <w:sz w:val="20"/>
          <w:szCs w:val="20"/>
        </w:rPr>
        <w:t xml:space="preserve"> </w:t>
      </w:r>
      <w:r w:rsidRPr="00C13B0F">
        <w:rPr>
          <w:rFonts w:ascii="微软雅黑" w:hAnsi="微软雅黑" w:cs="宋体" w:hint="eastAsia"/>
          <w:sz w:val="20"/>
          <w:szCs w:val="20"/>
        </w:rPr>
        <w:t>选项”对话框，在“其他”页，选中“V</w:t>
      </w:r>
      <w:r w:rsidRPr="00C13B0F">
        <w:rPr>
          <w:rFonts w:ascii="微软雅黑" w:hAnsi="微软雅黑" w:cs="宋体"/>
          <w:sz w:val="20"/>
          <w:szCs w:val="20"/>
        </w:rPr>
        <w:t>BA</w:t>
      </w:r>
      <w:r w:rsidRPr="00C13B0F">
        <w:rPr>
          <w:rFonts w:ascii="微软雅黑" w:hAnsi="微软雅黑" w:cs="宋体" w:hint="eastAsia"/>
          <w:sz w:val="20"/>
          <w:szCs w:val="20"/>
        </w:rPr>
        <w:t>变量名</w:t>
      </w:r>
      <w:r w:rsidRPr="00C13B0F">
        <w:rPr>
          <w:rFonts w:ascii="微软雅黑" w:hAnsi="微软雅黑" w:cs="宋体"/>
          <w:sz w:val="20"/>
          <w:szCs w:val="20"/>
        </w:rPr>
        <w:t>必须</w:t>
      </w:r>
      <w:r w:rsidRPr="00C13B0F">
        <w:rPr>
          <w:rFonts w:ascii="微软雅黑" w:hAnsi="微软雅黑" w:cs="宋体" w:hint="eastAsia"/>
          <w:sz w:val="20"/>
          <w:szCs w:val="20"/>
        </w:rPr>
        <w:t>显式</w:t>
      </w:r>
      <w:r w:rsidRPr="00C13B0F">
        <w:rPr>
          <w:rFonts w:ascii="微软雅黑" w:hAnsi="微软雅黑" w:cs="宋体"/>
          <w:sz w:val="20"/>
          <w:szCs w:val="20"/>
        </w:rPr>
        <w:t>声明</w:t>
      </w:r>
      <w:r w:rsidRPr="00C13B0F">
        <w:rPr>
          <w:rFonts w:ascii="微软雅黑" w:hAnsi="微软雅黑" w:cs="宋体" w:hint="eastAsia"/>
          <w:sz w:val="20"/>
          <w:szCs w:val="20"/>
        </w:rPr>
        <w:t>所有</w:t>
      </w:r>
      <w:r w:rsidRPr="00C13B0F">
        <w:rPr>
          <w:rFonts w:ascii="微软雅黑" w:hAnsi="微软雅黑" w:cs="宋体"/>
          <w:sz w:val="20"/>
          <w:szCs w:val="20"/>
        </w:rPr>
        <w:t>变量</w:t>
      </w:r>
      <w:r w:rsidRPr="00C13B0F">
        <w:rPr>
          <w:rFonts w:ascii="微软雅黑" w:hAnsi="微软雅黑" w:cs="宋体" w:hint="eastAsia"/>
          <w:sz w:val="20"/>
          <w:szCs w:val="20"/>
        </w:rPr>
        <w:t>”，则在使用变量前，都必须先通过</w:t>
      </w:r>
      <w:r w:rsidRPr="00C13B0F">
        <w:rPr>
          <w:rFonts w:ascii="微软雅黑" w:hAnsi="微软雅黑"/>
          <w:sz w:val="20"/>
          <w:szCs w:val="20"/>
        </w:rPr>
        <w:t xml:space="preserve">Dim </w:t>
      </w:r>
      <w:r w:rsidRPr="00C13B0F">
        <w:rPr>
          <w:rFonts w:ascii="微软雅黑" w:hAnsi="微软雅黑" w:cs="宋体" w:hint="eastAsia"/>
          <w:sz w:val="20"/>
          <w:szCs w:val="20"/>
        </w:rPr>
        <w:t>语句声明。</w:t>
      </w:r>
    </w:p>
    <w:p w:rsidR="00655BAE" w:rsidRPr="00C13B0F" w:rsidRDefault="00655BAE" w:rsidP="0011555E">
      <w:pPr>
        <w:pStyle w:val="af1"/>
        <w:spacing w:after="0" w:line="400" w:lineRule="exact"/>
        <w:ind w:firstLineChars="0" w:firstLine="0"/>
        <w:rPr>
          <w:rFonts w:ascii="微软雅黑" w:eastAsia="微软雅黑" w:hAnsi="微软雅黑"/>
          <w:b/>
          <w:i w:val="0"/>
          <w:sz w:val="20"/>
          <w:szCs w:val="20"/>
        </w:rPr>
      </w:pPr>
      <w:r w:rsidRPr="00C13B0F">
        <w:rPr>
          <w:rFonts w:ascii="微软雅黑" w:eastAsia="微软雅黑" w:hAnsi="微软雅黑" w:hint="eastAsia"/>
          <w:b/>
          <w:i w:val="0"/>
          <w:sz w:val="20"/>
          <w:szCs w:val="20"/>
        </w:rPr>
        <w:t>（2）过程</w:t>
      </w:r>
    </w:p>
    <w:p w:rsidR="00655BAE" w:rsidRPr="008C1F4C"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C1F4C">
        <w:rPr>
          <w:rFonts w:ascii="微软雅黑" w:hAnsi="微软雅黑" w:cs="宋体" w:hint="eastAsia"/>
          <w:sz w:val="20"/>
          <w:szCs w:val="20"/>
        </w:rPr>
        <w:t>过程是最基本的运行单位。一个完整的过程一般类似如下格式：</w:t>
      </w:r>
    </w:p>
    <w:p w:rsidR="00655BAE" w:rsidRPr="006E5C46"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6E5C46">
        <w:rPr>
          <w:rFonts w:ascii="微软雅黑" w:hAnsi="微软雅黑" w:cs="CourierNewPSMT"/>
          <w:color w:val="0000FF"/>
          <w:sz w:val="20"/>
          <w:szCs w:val="20"/>
        </w:rPr>
        <w:t>Sub Test(</w:t>
      </w:r>
      <w:r w:rsidRPr="006E5C46">
        <w:rPr>
          <w:rFonts w:ascii="微软雅黑" w:hAnsi="微软雅黑" w:cs="CourierNewPSMT" w:hint="eastAsia"/>
          <w:color w:val="0000FF"/>
          <w:sz w:val="20"/>
          <w:szCs w:val="20"/>
        </w:rPr>
        <w:t>参数</w:t>
      </w:r>
      <w:r w:rsidRPr="006E5C46">
        <w:rPr>
          <w:rFonts w:ascii="微软雅黑" w:hAnsi="微软雅黑" w:cs="CourierNewPSMT"/>
          <w:color w:val="0000FF"/>
          <w:sz w:val="20"/>
          <w:szCs w:val="20"/>
        </w:rPr>
        <w:t>列表…)</w:t>
      </w:r>
    </w:p>
    <w:p w:rsidR="00655BAE" w:rsidRPr="006E5C46"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6E5C46">
        <w:rPr>
          <w:rFonts w:ascii="微软雅黑" w:hAnsi="微软雅黑" w:cs="CourierNewPSMT"/>
          <w:color w:val="0000FF"/>
          <w:sz w:val="20"/>
          <w:szCs w:val="20"/>
        </w:rPr>
        <w:t>… …</w:t>
      </w:r>
    </w:p>
    <w:p w:rsidR="00655BAE" w:rsidRPr="006E5C46"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6E5C46">
        <w:rPr>
          <w:rFonts w:ascii="微软雅黑" w:hAnsi="微软雅黑" w:cs="CourierNewPSMT"/>
          <w:color w:val="0000FF"/>
          <w:sz w:val="20"/>
          <w:szCs w:val="20"/>
        </w:rPr>
        <w:t>End Sub</w:t>
      </w:r>
    </w:p>
    <w:p w:rsidR="00655BAE" w:rsidRPr="008C1F4C"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C1F4C">
        <w:rPr>
          <w:rFonts w:ascii="微软雅黑" w:hAnsi="微软雅黑" w:cs="宋体" w:hint="eastAsia"/>
          <w:sz w:val="20"/>
          <w:szCs w:val="20"/>
        </w:rPr>
        <w:t>在以上程序中，</w:t>
      </w:r>
      <w:r w:rsidRPr="008C1F4C">
        <w:rPr>
          <w:rFonts w:ascii="微软雅黑" w:hAnsi="微软雅黑"/>
          <w:sz w:val="20"/>
          <w:szCs w:val="20"/>
        </w:rPr>
        <w:t xml:space="preserve">Sub </w:t>
      </w:r>
      <w:r w:rsidRPr="008C1F4C">
        <w:rPr>
          <w:rFonts w:ascii="微软雅黑" w:hAnsi="微软雅黑" w:cs="宋体" w:hint="eastAsia"/>
          <w:sz w:val="20"/>
          <w:szCs w:val="20"/>
        </w:rPr>
        <w:t>代表过程种类，表示运行指定的操作，但不返回运行结果；</w:t>
      </w:r>
      <w:r w:rsidRPr="008C1F4C">
        <w:rPr>
          <w:rFonts w:ascii="微软雅黑" w:hAnsi="微软雅黑"/>
          <w:sz w:val="20"/>
          <w:szCs w:val="20"/>
        </w:rPr>
        <w:t>Test</w:t>
      </w:r>
      <w:r w:rsidRPr="008C1F4C">
        <w:rPr>
          <w:rFonts w:ascii="微软雅黑" w:hAnsi="微软雅黑" w:cs="宋体" w:hint="eastAsia"/>
          <w:sz w:val="20"/>
          <w:szCs w:val="20"/>
        </w:rPr>
        <w:t>表示过程名称，最后以</w:t>
      </w:r>
      <w:r w:rsidRPr="008C1F4C">
        <w:rPr>
          <w:rFonts w:ascii="微软雅黑" w:hAnsi="微软雅黑"/>
          <w:sz w:val="20"/>
          <w:szCs w:val="20"/>
        </w:rPr>
        <w:t xml:space="preserve">End Sub </w:t>
      </w:r>
      <w:r w:rsidRPr="008C1F4C">
        <w:rPr>
          <w:rFonts w:ascii="微软雅黑" w:hAnsi="微软雅黑" w:cs="宋体" w:hint="eastAsia"/>
          <w:sz w:val="20"/>
          <w:szCs w:val="20"/>
        </w:rPr>
        <w:t>结束。</w:t>
      </w:r>
    </w:p>
    <w:p w:rsidR="00655BAE" w:rsidRPr="008C1F4C"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C1F4C">
        <w:rPr>
          <w:rFonts w:ascii="微软雅黑" w:hAnsi="微软雅黑" w:cs="宋体"/>
          <w:sz w:val="20"/>
          <w:szCs w:val="20"/>
        </w:rPr>
        <w:tab/>
      </w:r>
      <w:r w:rsidRPr="008C1F4C">
        <w:rPr>
          <w:rFonts w:ascii="微软雅黑" w:hAnsi="微软雅黑" w:cs="宋体" w:hint="eastAsia"/>
          <w:sz w:val="20"/>
          <w:szCs w:val="20"/>
        </w:rPr>
        <w:t>其中按值按地址传递参数指一种将参数地址而不是将值传递给过程的方式，这就使过程访问到实际的变量。结果，过程可改变变量的真正值。</w:t>
      </w:r>
      <w:r w:rsidRPr="008C1F4C">
        <w:rPr>
          <w:rFonts w:ascii="微软雅黑" w:hAnsi="微软雅黑"/>
          <w:sz w:val="20"/>
          <w:szCs w:val="20"/>
        </w:rPr>
        <w:t xml:space="preserve">VBA </w:t>
      </w:r>
      <w:r w:rsidRPr="008C1F4C">
        <w:rPr>
          <w:rFonts w:ascii="微软雅黑" w:hAnsi="微软雅黑" w:cs="宋体" w:hint="eastAsia"/>
          <w:sz w:val="20"/>
          <w:szCs w:val="20"/>
        </w:rPr>
        <w:t>缺省按地址传递参数。</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hint="eastAsia"/>
          <w:color w:val="0000FF"/>
          <w:sz w:val="20"/>
          <w:szCs w:val="20"/>
        </w:rPr>
        <w:t>Sub MyTest()</w:t>
      </w:r>
    </w:p>
    <w:p w:rsidR="00655BAE" w:rsidRPr="006E5C46" w:rsidRDefault="00655BAE" w:rsidP="00655BAE">
      <w:pPr>
        <w:widowControl/>
        <w:spacing w:line="400" w:lineRule="exact"/>
        <w:ind w:leftChars="100" w:left="210"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dim V1</w:t>
      </w:r>
      <w:r w:rsidRPr="006E5C46">
        <w:rPr>
          <w:rFonts w:ascii="微软雅黑" w:hAnsi="微软雅黑" w:cs="Arial" w:hint="eastAsia"/>
          <w:color w:val="0000FF"/>
          <w:sz w:val="20"/>
          <w:szCs w:val="20"/>
        </w:rPr>
        <w:t>,</w:t>
      </w:r>
      <w:r w:rsidRPr="006E5C46">
        <w:rPr>
          <w:rFonts w:ascii="微软雅黑" w:hAnsi="微软雅黑" w:cs="Arial"/>
          <w:color w:val="0000FF"/>
          <w:sz w:val="20"/>
          <w:szCs w:val="20"/>
        </w:rPr>
        <w:t>V2</w:t>
      </w:r>
    </w:p>
    <w:p w:rsidR="00655BAE" w:rsidRPr="006E5C46" w:rsidRDefault="00655BAE" w:rsidP="00655BAE">
      <w:pPr>
        <w:widowControl/>
        <w:spacing w:line="400" w:lineRule="exact"/>
        <w:ind w:leftChars="100" w:left="210"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lastRenderedPageBreak/>
        <w:t>V1 = 1</w:t>
      </w:r>
    </w:p>
    <w:p w:rsidR="00655BAE" w:rsidRPr="006E5C46" w:rsidRDefault="00655BAE" w:rsidP="00655BAE">
      <w:pPr>
        <w:widowControl/>
        <w:spacing w:line="400" w:lineRule="exact"/>
        <w:ind w:leftChars="100" w:left="210"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V2 = 2</w:t>
      </w:r>
    </w:p>
    <w:p w:rsidR="00655BAE" w:rsidRPr="006E5C46" w:rsidRDefault="00655BAE" w:rsidP="00655BAE">
      <w:pPr>
        <w:autoSpaceDE w:val="0"/>
        <w:autoSpaceDN w:val="0"/>
        <w:adjustRightInd w:val="0"/>
        <w:spacing w:line="400" w:lineRule="exact"/>
        <w:ind w:leftChars="100" w:left="210" w:firstLineChars="200" w:firstLine="400"/>
        <w:jc w:val="left"/>
        <w:rPr>
          <w:rFonts w:ascii="微软雅黑" w:hAnsi="微软雅黑" w:cs="宋体"/>
          <w:color w:val="0000FF"/>
          <w:sz w:val="20"/>
          <w:szCs w:val="20"/>
        </w:rPr>
      </w:pPr>
      <w:r w:rsidRPr="006E5C46">
        <w:rPr>
          <w:rFonts w:ascii="微软雅黑" w:hAnsi="微软雅黑" w:cs="Arial"/>
          <w:color w:val="0000FF"/>
          <w:sz w:val="20"/>
          <w:szCs w:val="20"/>
        </w:rPr>
        <w:t>MyTestCall (v1,v2)   'v1,v2是参数</w:t>
      </w:r>
    </w:p>
    <w:p w:rsidR="00655BAE" w:rsidRPr="006E5C46" w:rsidRDefault="00655BAE" w:rsidP="00655BAE">
      <w:pPr>
        <w:autoSpaceDE w:val="0"/>
        <w:autoSpaceDN w:val="0"/>
        <w:adjustRightInd w:val="0"/>
        <w:spacing w:line="400" w:lineRule="exact"/>
        <w:ind w:leftChars="100" w:left="210" w:firstLineChars="200" w:firstLine="400"/>
        <w:jc w:val="left"/>
        <w:rPr>
          <w:rFonts w:ascii="微软雅黑" w:hAnsi="微软雅黑" w:cs="宋体"/>
          <w:color w:val="0000FF"/>
          <w:sz w:val="20"/>
          <w:szCs w:val="20"/>
        </w:rPr>
      </w:pPr>
      <w:r w:rsidRPr="006E5C46">
        <w:rPr>
          <w:rFonts w:ascii="微软雅黑" w:hAnsi="微软雅黑" w:cs="宋体" w:hint="eastAsia"/>
          <w:color w:val="0000FF"/>
          <w:sz w:val="20"/>
          <w:szCs w:val="20"/>
        </w:rPr>
        <w:t>MsgBox v1</w:t>
      </w:r>
    </w:p>
    <w:p w:rsidR="00655BAE" w:rsidRPr="006E5C46" w:rsidRDefault="00655BAE" w:rsidP="00655BAE">
      <w:pPr>
        <w:autoSpaceDE w:val="0"/>
        <w:autoSpaceDN w:val="0"/>
        <w:adjustRightInd w:val="0"/>
        <w:spacing w:line="400" w:lineRule="exact"/>
        <w:ind w:leftChars="100" w:left="210"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MsgBox v2</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End Sub</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Sub MyTestCall(V1,V2)</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    V1=5</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    V2=.6</w:t>
      </w:r>
    </w:p>
    <w:p w:rsidR="00655BAE" w:rsidRPr="006E5C46" w:rsidRDefault="00655BAE" w:rsidP="00655BAE">
      <w:pPr>
        <w:widowControl/>
        <w:spacing w:line="400" w:lineRule="exact"/>
        <w:ind w:firstLineChars="200" w:firstLine="400"/>
        <w:jc w:val="left"/>
        <w:rPr>
          <w:rFonts w:ascii="微软雅黑" w:hAnsi="微软雅黑" w:cs="Arial"/>
          <w:color w:val="0000FF"/>
          <w:sz w:val="20"/>
          <w:szCs w:val="20"/>
        </w:rPr>
      </w:pPr>
      <w:r w:rsidRPr="006E5C46">
        <w:rPr>
          <w:rFonts w:ascii="微软雅黑" w:hAnsi="微软雅黑" w:cs="Arial"/>
          <w:color w:val="0000FF"/>
          <w:sz w:val="20"/>
          <w:szCs w:val="20"/>
        </w:rPr>
        <w:t>End Sub</w:t>
      </w:r>
    </w:p>
    <w:p w:rsidR="00655BAE" w:rsidRPr="008C1F4C" w:rsidRDefault="00655BAE" w:rsidP="00655BAE">
      <w:pPr>
        <w:widowControl/>
        <w:spacing w:line="400" w:lineRule="exact"/>
        <w:ind w:firstLineChars="200" w:firstLine="400"/>
        <w:jc w:val="left"/>
        <w:rPr>
          <w:rFonts w:ascii="微软雅黑" w:hAnsi="微软雅黑" w:cs="Arial"/>
          <w:color w:val="555555"/>
          <w:sz w:val="20"/>
          <w:szCs w:val="20"/>
        </w:rPr>
      </w:pPr>
      <w:r w:rsidRPr="008C1F4C">
        <w:rPr>
          <w:rFonts w:ascii="微软雅黑" w:hAnsi="微软雅黑" w:cs="Arial"/>
          <w:color w:val="555555"/>
          <w:sz w:val="20"/>
          <w:szCs w:val="20"/>
        </w:rPr>
        <w:t>调用的方法是：</w:t>
      </w:r>
    </w:p>
    <w:p w:rsidR="00655BAE" w:rsidRPr="008C1F4C"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C1F4C">
        <w:rPr>
          <w:rFonts w:ascii="微软雅黑" w:hAnsi="微软雅黑" w:cs="宋体" w:hint="eastAsia"/>
          <w:sz w:val="20"/>
          <w:szCs w:val="20"/>
        </w:rPr>
        <w:t>运行</w:t>
      </w:r>
      <w:r w:rsidRPr="008C1F4C">
        <w:rPr>
          <w:rFonts w:ascii="微软雅黑" w:hAnsi="微软雅黑" w:cs="宋体"/>
          <w:sz w:val="20"/>
          <w:szCs w:val="20"/>
        </w:rPr>
        <w:t>结束后，你会发现V1</w:t>
      </w:r>
      <w:r w:rsidRPr="008C1F4C">
        <w:rPr>
          <w:rFonts w:ascii="微软雅黑" w:hAnsi="微软雅黑" w:cs="宋体" w:hint="eastAsia"/>
          <w:sz w:val="20"/>
          <w:szCs w:val="20"/>
        </w:rPr>
        <w:t>和</w:t>
      </w:r>
      <w:r w:rsidRPr="008C1F4C">
        <w:rPr>
          <w:rFonts w:ascii="微软雅黑" w:hAnsi="微软雅黑" w:cs="宋体"/>
          <w:sz w:val="20"/>
          <w:szCs w:val="20"/>
        </w:rPr>
        <w:t>V2值都被改变了。</w:t>
      </w:r>
    </w:p>
    <w:p w:rsidR="0011555E" w:rsidRDefault="00655BAE" w:rsidP="0011555E">
      <w:pPr>
        <w:autoSpaceDE w:val="0"/>
        <w:autoSpaceDN w:val="0"/>
        <w:adjustRightInd w:val="0"/>
        <w:spacing w:line="400" w:lineRule="exact"/>
        <w:ind w:firstLineChars="200" w:firstLine="400"/>
        <w:jc w:val="left"/>
        <w:rPr>
          <w:rFonts w:ascii="微软雅黑" w:hAnsi="微软雅黑" w:cs="宋体"/>
          <w:sz w:val="20"/>
          <w:szCs w:val="20"/>
        </w:rPr>
      </w:pPr>
      <w:r w:rsidRPr="008C1F4C">
        <w:rPr>
          <w:rFonts w:ascii="微软雅黑" w:hAnsi="微软雅黑" w:cs="宋体" w:hint="eastAsia"/>
          <w:sz w:val="20"/>
          <w:szCs w:val="20"/>
        </w:rPr>
        <w:t>所有的可执行代码都必须属于某个过程。不能在别的过程中定义</w:t>
      </w:r>
      <w:r w:rsidRPr="008C1F4C">
        <w:rPr>
          <w:rFonts w:ascii="微软雅黑" w:hAnsi="微软雅黑" w:cs="宋体"/>
          <w:sz w:val="20"/>
          <w:szCs w:val="20"/>
        </w:rPr>
        <w:t xml:space="preserve"> </w:t>
      </w:r>
      <w:r w:rsidRPr="008C1F4C">
        <w:rPr>
          <w:rFonts w:ascii="微软雅黑" w:hAnsi="微软雅黑"/>
          <w:sz w:val="20"/>
          <w:szCs w:val="20"/>
        </w:rPr>
        <w:t xml:space="preserve">Sub </w:t>
      </w:r>
      <w:r w:rsidRPr="008C1F4C">
        <w:rPr>
          <w:rFonts w:ascii="微软雅黑" w:hAnsi="微软雅黑" w:cs="宋体" w:hint="eastAsia"/>
          <w:sz w:val="20"/>
          <w:szCs w:val="20"/>
        </w:rPr>
        <w:t>过程。</w:t>
      </w:r>
      <w:r w:rsidRPr="008C1F4C">
        <w:rPr>
          <w:rFonts w:ascii="微软雅黑" w:hAnsi="微软雅黑"/>
          <w:sz w:val="20"/>
          <w:szCs w:val="20"/>
        </w:rPr>
        <w:t xml:space="preserve">Exit Sub </w:t>
      </w:r>
      <w:r w:rsidRPr="008C1F4C">
        <w:rPr>
          <w:rFonts w:ascii="微软雅黑" w:hAnsi="微软雅黑" w:cs="宋体" w:hint="eastAsia"/>
          <w:sz w:val="20"/>
          <w:szCs w:val="20"/>
        </w:rPr>
        <w:t>语句使执行立即从一个</w:t>
      </w:r>
      <w:r w:rsidRPr="008C1F4C">
        <w:rPr>
          <w:rFonts w:ascii="微软雅黑" w:hAnsi="微软雅黑" w:cs="宋体"/>
          <w:sz w:val="20"/>
          <w:szCs w:val="20"/>
        </w:rPr>
        <w:t xml:space="preserve"> </w:t>
      </w:r>
      <w:r w:rsidRPr="008C1F4C">
        <w:rPr>
          <w:rFonts w:ascii="微软雅黑" w:hAnsi="微软雅黑"/>
          <w:sz w:val="20"/>
          <w:szCs w:val="20"/>
        </w:rPr>
        <w:t xml:space="preserve">Sub </w:t>
      </w:r>
      <w:r w:rsidRPr="008C1F4C">
        <w:rPr>
          <w:rFonts w:ascii="微软雅黑" w:hAnsi="微软雅黑" w:cs="宋体" w:hint="eastAsia"/>
          <w:sz w:val="20"/>
          <w:szCs w:val="20"/>
        </w:rPr>
        <w:t>过程中退出。程序接着从调用该</w:t>
      </w:r>
      <w:r w:rsidRPr="008C1F4C">
        <w:rPr>
          <w:rFonts w:ascii="微软雅黑" w:hAnsi="微软雅黑" w:cs="宋体"/>
          <w:sz w:val="20"/>
          <w:szCs w:val="20"/>
        </w:rPr>
        <w:t xml:space="preserve"> </w:t>
      </w:r>
      <w:r w:rsidRPr="008C1F4C">
        <w:rPr>
          <w:rFonts w:ascii="微软雅黑" w:hAnsi="微软雅黑"/>
          <w:sz w:val="20"/>
          <w:szCs w:val="20"/>
        </w:rPr>
        <w:t xml:space="preserve">Sub </w:t>
      </w:r>
      <w:r w:rsidRPr="008C1F4C">
        <w:rPr>
          <w:rFonts w:ascii="微软雅黑" w:hAnsi="微软雅黑" w:cs="宋体" w:hint="eastAsia"/>
          <w:sz w:val="20"/>
          <w:szCs w:val="20"/>
        </w:rPr>
        <w:t>过程的语句下一条语句执行。在</w:t>
      </w:r>
      <w:r w:rsidRPr="008C1F4C">
        <w:rPr>
          <w:rFonts w:ascii="微软雅黑" w:hAnsi="微软雅黑" w:cs="宋体"/>
          <w:sz w:val="20"/>
          <w:szCs w:val="20"/>
        </w:rPr>
        <w:t xml:space="preserve"> </w:t>
      </w:r>
      <w:r w:rsidRPr="008C1F4C">
        <w:rPr>
          <w:rFonts w:ascii="微软雅黑" w:hAnsi="微软雅黑"/>
          <w:sz w:val="20"/>
          <w:szCs w:val="20"/>
        </w:rPr>
        <w:t xml:space="preserve">Sub </w:t>
      </w:r>
      <w:r w:rsidRPr="008C1F4C">
        <w:rPr>
          <w:rFonts w:ascii="微软雅黑" w:hAnsi="微软雅黑" w:cs="宋体" w:hint="eastAsia"/>
          <w:sz w:val="20"/>
          <w:szCs w:val="20"/>
        </w:rPr>
        <w:t>过程的任何位置都可以有</w:t>
      </w:r>
      <w:r w:rsidRPr="008C1F4C">
        <w:rPr>
          <w:rFonts w:ascii="微软雅黑" w:hAnsi="微软雅黑" w:cs="宋体"/>
          <w:sz w:val="20"/>
          <w:szCs w:val="20"/>
        </w:rPr>
        <w:t xml:space="preserve"> </w:t>
      </w:r>
      <w:r w:rsidRPr="008C1F4C">
        <w:rPr>
          <w:rFonts w:ascii="微软雅黑" w:hAnsi="微软雅黑"/>
          <w:sz w:val="20"/>
          <w:szCs w:val="20"/>
        </w:rPr>
        <w:t xml:space="preserve">Exit Sub </w:t>
      </w:r>
      <w:r w:rsidRPr="008C1F4C">
        <w:rPr>
          <w:rFonts w:ascii="微软雅黑" w:hAnsi="微软雅黑" w:cs="宋体" w:hint="eastAsia"/>
          <w:sz w:val="20"/>
          <w:szCs w:val="20"/>
        </w:rPr>
        <w:t>语句。在</w:t>
      </w:r>
      <w:r w:rsidRPr="008C1F4C">
        <w:rPr>
          <w:rFonts w:ascii="微软雅黑" w:hAnsi="微软雅黑" w:cs="宋体"/>
          <w:sz w:val="20"/>
          <w:szCs w:val="20"/>
        </w:rPr>
        <w:t xml:space="preserve"> </w:t>
      </w:r>
      <w:r w:rsidRPr="008C1F4C">
        <w:rPr>
          <w:rFonts w:ascii="微软雅黑" w:hAnsi="微软雅黑"/>
          <w:sz w:val="20"/>
          <w:szCs w:val="20"/>
        </w:rPr>
        <w:t xml:space="preserve">Sub </w:t>
      </w:r>
      <w:r w:rsidRPr="008C1F4C">
        <w:rPr>
          <w:rFonts w:ascii="微软雅黑" w:hAnsi="微软雅黑" w:cs="宋体" w:hint="eastAsia"/>
          <w:sz w:val="20"/>
          <w:szCs w:val="20"/>
        </w:rPr>
        <w:t>过程中使用的变量分为两类：一类是在过程内显式定义的，另一类则不是。在过程内显式定义的变量（使用</w:t>
      </w:r>
      <w:r w:rsidRPr="008C1F4C">
        <w:rPr>
          <w:rFonts w:ascii="微软雅黑" w:hAnsi="微软雅黑" w:cs="宋体"/>
          <w:sz w:val="20"/>
          <w:szCs w:val="20"/>
        </w:rPr>
        <w:t xml:space="preserve"> </w:t>
      </w:r>
      <w:r w:rsidRPr="008C1F4C">
        <w:rPr>
          <w:rFonts w:ascii="微软雅黑" w:hAnsi="微软雅黑"/>
          <w:sz w:val="20"/>
          <w:szCs w:val="20"/>
        </w:rPr>
        <w:t xml:space="preserve">Dim </w:t>
      </w:r>
      <w:r w:rsidRPr="008C1F4C">
        <w:rPr>
          <w:rFonts w:ascii="微软雅黑" w:hAnsi="微软雅黑" w:cs="宋体" w:hint="eastAsia"/>
          <w:sz w:val="20"/>
          <w:szCs w:val="20"/>
        </w:rPr>
        <w:t>方法）都是局部变量。过程（包括函数等）的创建可以通过在代码窗口直接键入“</w:t>
      </w:r>
      <w:r w:rsidRPr="008C1F4C">
        <w:rPr>
          <w:rFonts w:ascii="微软雅黑" w:hAnsi="微软雅黑"/>
          <w:sz w:val="20"/>
          <w:szCs w:val="20"/>
        </w:rPr>
        <w:t>Sub…</w:t>
      </w:r>
      <w:r w:rsidRPr="008C1F4C">
        <w:rPr>
          <w:rFonts w:ascii="微软雅黑" w:hAnsi="微软雅黑" w:cs="宋体" w:hint="eastAsia"/>
          <w:sz w:val="20"/>
          <w:szCs w:val="20"/>
        </w:rPr>
        <w:t>”来创建，也可以使用菜单的“</w:t>
      </w:r>
      <w:r w:rsidRPr="008C1F4C">
        <w:rPr>
          <w:rFonts w:ascii="微软雅黑" w:hAnsi="微软雅黑" w:cs="黑体" w:hint="eastAsia"/>
          <w:sz w:val="20"/>
          <w:szCs w:val="20"/>
        </w:rPr>
        <w:t>插入</w:t>
      </w:r>
      <w:r w:rsidRPr="008C1F4C">
        <w:rPr>
          <w:rFonts w:ascii="微软雅黑" w:hAnsi="微软雅黑" w:cs="黑体"/>
          <w:sz w:val="20"/>
          <w:szCs w:val="20"/>
        </w:rPr>
        <w:t xml:space="preserve"> </w:t>
      </w:r>
      <w:r w:rsidRPr="008C1F4C">
        <w:rPr>
          <w:rFonts w:ascii="微软雅黑" w:hAnsi="微软雅黑" w:cs="黑体" w:hint="eastAsia"/>
          <w:sz w:val="20"/>
          <w:szCs w:val="20"/>
        </w:rPr>
        <w:t>－</w:t>
      </w:r>
      <w:r w:rsidRPr="008C1F4C">
        <w:rPr>
          <w:rFonts w:ascii="微软雅黑" w:hAnsi="微软雅黑" w:cs="黑体"/>
          <w:sz w:val="20"/>
          <w:szCs w:val="20"/>
        </w:rPr>
        <w:t xml:space="preserve"> </w:t>
      </w:r>
      <w:r w:rsidRPr="008C1F4C">
        <w:rPr>
          <w:rFonts w:ascii="微软雅黑" w:hAnsi="微软雅黑" w:cs="黑体" w:hint="eastAsia"/>
          <w:sz w:val="20"/>
          <w:szCs w:val="20"/>
        </w:rPr>
        <w:t>过程</w:t>
      </w:r>
      <w:r w:rsidRPr="008C1F4C">
        <w:rPr>
          <w:rFonts w:ascii="微软雅黑" w:hAnsi="微软雅黑" w:cs="宋体" w:hint="eastAsia"/>
          <w:sz w:val="20"/>
          <w:szCs w:val="20"/>
        </w:rPr>
        <w:t>”对话框来创建。</w:t>
      </w:r>
    </w:p>
    <w:p w:rsidR="00655BAE" w:rsidRPr="0011555E" w:rsidRDefault="00655BAE" w:rsidP="0011555E">
      <w:pPr>
        <w:autoSpaceDE w:val="0"/>
        <w:autoSpaceDN w:val="0"/>
        <w:adjustRightInd w:val="0"/>
        <w:spacing w:line="400" w:lineRule="exact"/>
        <w:jc w:val="left"/>
        <w:rPr>
          <w:rFonts w:ascii="微软雅黑" w:hAnsi="微软雅黑" w:cs="宋体"/>
          <w:sz w:val="20"/>
          <w:szCs w:val="20"/>
        </w:rPr>
      </w:pPr>
      <w:r w:rsidRPr="007A2B41">
        <w:rPr>
          <w:rFonts w:ascii="微软雅黑" w:hAnsi="微软雅黑" w:hint="eastAsia"/>
          <w:b/>
          <w:i/>
          <w:sz w:val="20"/>
          <w:szCs w:val="20"/>
        </w:rPr>
        <w:t>（3）函数</w:t>
      </w:r>
    </w:p>
    <w:p w:rsidR="00655BAE" w:rsidRPr="00AD44CF" w:rsidRDefault="00655BAE" w:rsidP="00655BAE">
      <w:pPr>
        <w:widowControl/>
        <w:spacing w:line="400" w:lineRule="exact"/>
        <w:ind w:firstLineChars="200" w:firstLine="400"/>
        <w:jc w:val="left"/>
        <w:rPr>
          <w:rFonts w:ascii="微软雅黑" w:hAnsi="微软雅黑" w:cs="宋体"/>
          <w:sz w:val="20"/>
          <w:szCs w:val="20"/>
        </w:rPr>
      </w:pPr>
      <w:r w:rsidRPr="00AD44CF">
        <w:rPr>
          <w:rFonts w:ascii="微软雅黑" w:hAnsi="微软雅黑" w:cs="宋体" w:hint="eastAsia"/>
          <w:bCs/>
          <w:sz w:val="20"/>
          <w:szCs w:val="20"/>
        </w:rPr>
        <w:t>函数</w:t>
      </w:r>
      <w:r w:rsidRPr="00AD44CF">
        <w:rPr>
          <w:rFonts w:ascii="微软雅黑" w:hAnsi="微软雅黑" w:cs="宋体"/>
          <w:sz w:val="20"/>
          <w:szCs w:val="20"/>
        </w:rPr>
        <w:t xml:space="preserve">是包含在 </w:t>
      </w:r>
      <w:r w:rsidRPr="00AD44CF">
        <w:rPr>
          <w:rFonts w:ascii="微软雅黑" w:hAnsi="微软雅黑" w:cs="宋体"/>
          <w:bCs/>
          <w:sz w:val="20"/>
          <w:szCs w:val="20"/>
        </w:rPr>
        <w:t>Function</w:t>
      </w:r>
      <w:r w:rsidRPr="00AD44CF">
        <w:rPr>
          <w:rFonts w:ascii="微软雅黑" w:hAnsi="微软雅黑" w:cs="宋体"/>
          <w:sz w:val="20"/>
          <w:szCs w:val="20"/>
        </w:rPr>
        <w:t xml:space="preserve"> 和 </w:t>
      </w:r>
      <w:r w:rsidRPr="00AD44CF">
        <w:rPr>
          <w:rFonts w:ascii="微软雅黑" w:hAnsi="微软雅黑" w:cs="宋体"/>
          <w:bCs/>
          <w:sz w:val="20"/>
          <w:szCs w:val="20"/>
        </w:rPr>
        <w:t>End Function</w:t>
      </w:r>
      <w:r w:rsidRPr="00AD44CF">
        <w:rPr>
          <w:rFonts w:ascii="微软雅黑" w:hAnsi="微软雅黑" w:cs="宋体"/>
          <w:sz w:val="20"/>
          <w:szCs w:val="20"/>
        </w:rPr>
        <w:t xml:space="preserve"> 语句之间的一组语句。</w:t>
      </w:r>
      <w:r w:rsidRPr="00AD44CF">
        <w:rPr>
          <w:rFonts w:ascii="微软雅黑" w:hAnsi="微软雅黑" w:cs="宋体"/>
          <w:bCs/>
          <w:sz w:val="20"/>
          <w:szCs w:val="20"/>
        </w:rPr>
        <w:t>Function</w:t>
      </w:r>
      <w:r w:rsidRPr="00AD44CF">
        <w:rPr>
          <w:rFonts w:ascii="微软雅黑" w:hAnsi="微软雅黑" w:cs="宋体"/>
          <w:sz w:val="20"/>
          <w:szCs w:val="20"/>
        </w:rPr>
        <w:t xml:space="preserve"> 过程与 </w:t>
      </w:r>
      <w:r w:rsidRPr="00AD44CF">
        <w:rPr>
          <w:rFonts w:ascii="微软雅黑" w:hAnsi="微软雅黑" w:cs="宋体"/>
          <w:bCs/>
          <w:sz w:val="20"/>
          <w:szCs w:val="20"/>
        </w:rPr>
        <w:t>Sub</w:t>
      </w:r>
      <w:r w:rsidRPr="00AD44CF">
        <w:rPr>
          <w:rFonts w:ascii="微软雅黑" w:hAnsi="微软雅黑" w:cs="宋体"/>
          <w:sz w:val="20"/>
          <w:szCs w:val="20"/>
        </w:rPr>
        <w:t xml:space="preserve"> 过程类似，但是 </w:t>
      </w:r>
      <w:r w:rsidRPr="00AD44CF">
        <w:rPr>
          <w:rFonts w:ascii="微软雅黑" w:hAnsi="微软雅黑" w:cs="宋体"/>
          <w:bCs/>
          <w:sz w:val="20"/>
          <w:szCs w:val="20"/>
        </w:rPr>
        <w:t>Function</w:t>
      </w:r>
      <w:r w:rsidRPr="00AD44CF">
        <w:rPr>
          <w:rFonts w:ascii="微软雅黑" w:hAnsi="微软雅黑" w:cs="宋体"/>
          <w:sz w:val="20"/>
          <w:szCs w:val="20"/>
        </w:rPr>
        <w:t xml:space="preserve"> 过程可以返回值。</w:t>
      </w:r>
      <w:r w:rsidRPr="00AD44CF">
        <w:rPr>
          <w:rFonts w:ascii="微软雅黑" w:hAnsi="微软雅黑" w:cs="宋体"/>
          <w:bCs/>
          <w:sz w:val="20"/>
          <w:szCs w:val="20"/>
        </w:rPr>
        <w:t>Function</w:t>
      </w:r>
      <w:r w:rsidRPr="00AD44CF">
        <w:rPr>
          <w:rFonts w:ascii="微软雅黑" w:hAnsi="微软雅黑" w:cs="宋体"/>
          <w:sz w:val="20"/>
          <w:szCs w:val="20"/>
        </w:rPr>
        <w:t xml:space="preserve"> 过程可以使用参数（由调用过程传递的常数、变量或表达式）。如果 </w:t>
      </w:r>
      <w:r w:rsidRPr="00AD44CF">
        <w:rPr>
          <w:rFonts w:ascii="微软雅黑" w:hAnsi="微软雅黑" w:cs="宋体"/>
          <w:bCs/>
          <w:sz w:val="20"/>
          <w:szCs w:val="20"/>
        </w:rPr>
        <w:t>Function</w:t>
      </w:r>
      <w:r w:rsidRPr="00AD44CF">
        <w:rPr>
          <w:rFonts w:ascii="微软雅黑" w:hAnsi="微软雅黑" w:cs="宋体"/>
          <w:sz w:val="20"/>
          <w:szCs w:val="20"/>
        </w:rPr>
        <w:t xml:space="preserve"> 过程无任何参数，则 </w:t>
      </w:r>
      <w:r w:rsidRPr="00AD44CF">
        <w:rPr>
          <w:rFonts w:ascii="微软雅黑" w:hAnsi="微软雅黑" w:cs="宋体"/>
          <w:bCs/>
          <w:sz w:val="20"/>
          <w:szCs w:val="20"/>
        </w:rPr>
        <w:t>Function</w:t>
      </w:r>
      <w:r w:rsidRPr="00AD44CF">
        <w:rPr>
          <w:rFonts w:ascii="微软雅黑" w:hAnsi="微软雅黑" w:cs="宋体"/>
          <w:sz w:val="20"/>
          <w:szCs w:val="20"/>
        </w:rPr>
        <w:t xml:space="preserve"> 语句必须包含空括号 ()。</w:t>
      </w:r>
      <w:r w:rsidRPr="00AD44CF">
        <w:rPr>
          <w:rFonts w:ascii="微软雅黑" w:hAnsi="微软雅黑" w:cs="宋体"/>
          <w:bCs/>
          <w:sz w:val="20"/>
          <w:szCs w:val="20"/>
        </w:rPr>
        <w:t>Function</w:t>
      </w:r>
      <w:r w:rsidRPr="00AD44CF">
        <w:rPr>
          <w:rFonts w:ascii="微软雅黑" w:hAnsi="微软雅黑" w:cs="宋体"/>
          <w:sz w:val="20"/>
          <w:szCs w:val="20"/>
        </w:rPr>
        <w:t xml:space="preserve"> 过程通过函数名返回一个值，这个值是在过程的语句中赋给函数名的。</w:t>
      </w:r>
      <w:r w:rsidRPr="00AD44CF">
        <w:rPr>
          <w:rFonts w:ascii="微软雅黑" w:hAnsi="微软雅黑" w:cs="宋体"/>
          <w:bCs/>
          <w:sz w:val="20"/>
          <w:szCs w:val="20"/>
        </w:rPr>
        <w:t>Function</w:t>
      </w:r>
      <w:r w:rsidRPr="00AD44CF">
        <w:rPr>
          <w:rFonts w:ascii="微软雅黑" w:hAnsi="微软雅黑" w:cs="宋体"/>
          <w:sz w:val="20"/>
          <w:szCs w:val="20"/>
        </w:rPr>
        <w:t xml:space="preserve"> 返回值的数据类型总是 </w:t>
      </w:r>
      <w:r w:rsidRPr="00AD44CF">
        <w:rPr>
          <w:rFonts w:ascii="微软雅黑" w:hAnsi="微软雅黑" w:cs="宋体"/>
          <w:bCs/>
          <w:sz w:val="20"/>
          <w:szCs w:val="20"/>
        </w:rPr>
        <w:t>Variant</w:t>
      </w:r>
      <w:r w:rsidRPr="00AD44CF">
        <w:rPr>
          <w:rFonts w:ascii="微软雅黑" w:hAnsi="微软雅黑" w:cs="宋体"/>
          <w:sz w:val="20"/>
          <w:szCs w:val="20"/>
        </w:rPr>
        <w:t xml:space="preserve">。 </w:t>
      </w:r>
    </w:p>
    <w:p w:rsidR="00655BAE" w:rsidRPr="00AD44CF" w:rsidRDefault="00655BAE" w:rsidP="00655BAE">
      <w:pPr>
        <w:widowControl/>
        <w:spacing w:line="400" w:lineRule="exact"/>
        <w:ind w:firstLineChars="200" w:firstLine="400"/>
        <w:jc w:val="left"/>
        <w:rPr>
          <w:rFonts w:ascii="微软雅黑" w:hAnsi="微软雅黑" w:cs="宋体"/>
          <w:sz w:val="20"/>
          <w:szCs w:val="20"/>
        </w:rPr>
      </w:pPr>
      <w:r w:rsidRPr="00AD44CF">
        <w:rPr>
          <w:rFonts w:ascii="微软雅黑" w:hAnsi="微软雅黑" w:cs="宋体"/>
          <w:sz w:val="20"/>
          <w:szCs w:val="20"/>
        </w:rPr>
        <w:t>在下面的示例中，Celsius 函数将华氏度换算为摄氏度。</w:t>
      </w:r>
      <w:r w:rsidRPr="00AD44CF">
        <w:rPr>
          <w:rFonts w:ascii="微软雅黑" w:hAnsi="微软雅黑" w:cs="宋体"/>
          <w:bCs/>
          <w:sz w:val="20"/>
          <w:szCs w:val="20"/>
        </w:rPr>
        <w:t>Sub</w:t>
      </w:r>
      <w:r w:rsidRPr="00AD44CF">
        <w:rPr>
          <w:rFonts w:ascii="微软雅黑" w:hAnsi="微软雅黑" w:cs="宋体"/>
          <w:sz w:val="20"/>
          <w:szCs w:val="20"/>
        </w:rPr>
        <w:t xml:space="preserve"> 过程 ConvertTemp 调用此函数时，包含参数值的变量被传递给函数。换算结果返回到调用过程并显示在消息框中。 </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20"/>
        <w:jc w:val="left"/>
        <w:rPr>
          <w:rFonts w:ascii="微软雅黑" w:hAnsi="微软雅黑" w:cs="宋体"/>
          <w:color w:val="0000FF"/>
          <w:sz w:val="20"/>
          <w:szCs w:val="20"/>
        </w:rPr>
      </w:pPr>
      <w:r w:rsidRPr="006E5C46">
        <w:rPr>
          <w:rFonts w:ascii="微软雅黑" w:hAnsi="微软雅黑" w:cs="宋体"/>
          <w:color w:val="0000FF"/>
        </w:rPr>
        <w:t xml:space="preserve"> </w:t>
      </w:r>
      <w:r w:rsidRPr="006E5C46">
        <w:rPr>
          <w:rFonts w:ascii="微软雅黑" w:hAnsi="微软雅黑" w:cs="宋体"/>
          <w:color w:val="0000FF"/>
          <w:sz w:val="20"/>
          <w:szCs w:val="20"/>
        </w:rPr>
        <w:t>Sub ConvertTemp()</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temp = InputBox("请输入华氏温度。", 1)</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MsgBox "温度为 " &amp; Celsius(temp) &amp; " 摄氏度。"</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End Sub</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Function Celsius(fDegrees)</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Celsius = (fDegrees - 32) * 5 / 9</w:t>
      </w:r>
    </w:p>
    <w:p w:rsidR="00655BAE" w:rsidRPr="006E5C46" w:rsidRDefault="00655BAE" w:rsidP="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00"/>
        <w:jc w:val="left"/>
        <w:rPr>
          <w:rFonts w:ascii="微软雅黑" w:hAnsi="微软雅黑" w:cs="宋体"/>
          <w:color w:val="0000FF"/>
          <w:sz w:val="20"/>
          <w:szCs w:val="20"/>
        </w:rPr>
      </w:pPr>
      <w:r w:rsidRPr="006E5C46">
        <w:rPr>
          <w:rFonts w:ascii="微软雅黑" w:hAnsi="微软雅黑" w:cs="宋体"/>
          <w:color w:val="0000FF"/>
          <w:sz w:val="20"/>
          <w:szCs w:val="20"/>
        </w:rPr>
        <w:t xml:space="preserve"> End Function</w:t>
      </w:r>
    </w:p>
    <w:p w:rsidR="00655BAE" w:rsidRPr="006E5C46" w:rsidRDefault="00655BAE" w:rsidP="00655BAE">
      <w:pPr>
        <w:autoSpaceDE w:val="0"/>
        <w:autoSpaceDN w:val="0"/>
        <w:adjustRightInd w:val="0"/>
        <w:spacing w:line="400" w:lineRule="exact"/>
        <w:ind w:firstLineChars="200" w:firstLine="400"/>
        <w:jc w:val="left"/>
        <w:rPr>
          <w:rFonts w:ascii="微软雅黑" w:hAnsi="微软雅黑" w:cs="宋体"/>
          <w:color w:val="0000FF"/>
          <w:sz w:val="20"/>
          <w:szCs w:val="20"/>
        </w:rPr>
      </w:pPr>
    </w:p>
    <w:p w:rsidR="00655BAE" w:rsidRPr="007A2B41"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7A2B41">
        <w:rPr>
          <w:rFonts w:ascii="微软雅黑" w:hAnsi="微软雅黑" w:cs="宋体"/>
          <w:sz w:val="20"/>
          <w:szCs w:val="20"/>
        </w:rPr>
        <w:tab/>
      </w:r>
      <w:r w:rsidRPr="007A2B41">
        <w:rPr>
          <w:rFonts w:ascii="微软雅黑" w:hAnsi="微软雅黑"/>
          <w:sz w:val="20"/>
          <w:szCs w:val="20"/>
        </w:rPr>
        <w:t xml:space="preserve">VBA </w:t>
      </w:r>
      <w:r w:rsidRPr="007A2B41">
        <w:rPr>
          <w:rFonts w:ascii="微软雅黑" w:hAnsi="微软雅黑" w:cs="宋体" w:hint="eastAsia"/>
          <w:sz w:val="20"/>
          <w:szCs w:val="20"/>
        </w:rPr>
        <w:t>中有大量内置函数，例如前边例子里使用过的</w:t>
      </w:r>
      <w:r w:rsidRPr="006E5C46">
        <w:rPr>
          <w:rFonts w:ascii="微软雅黑" w:hAnsi="微软雅黑"/>
          <w:color w:val="0000FF"/>
          <w:sz w:val="20"/>
          <w:szCs w:val="20"/>
        </w:rPr>
        <w:t>MsgBox</w:t>
      </w:r>
      <w:r w:rsidRPr="006E5C46">
        <w:rPr>
          <w:rFonts w:ascii="微软雅黑" w:hAnsi="微软雅黑" w:cs="宋体" w:hint="eastAsia"/>
          <w:color w:val="0000FF"/>
          <w:sz w:val="20"/>
          <w:szCs w:val="20"/>
        </w:rPr>
        <w:t>，</w:t>
      </w:r>
      <w:r w:rsidRPr="006E5C46">
        <w:rPr>
          <w:rFonts w:ascii="微软雅黑" w:hAnsi="微软雅黑"/>
          <w:color w:val="0000FF"/>
          <w:sz w:val="20"/>
          <w:szCs w:val="20"/>
        </w:rPr>
        <w:t>InputBox</w:t>
      </w:r>
      <w:r w:rsidRPr="007A2B41">
        <w:rPr>
          <w:rFonts w:ascii="微软雅黑" w:hAnsi="微软雅黑" w:cs="宋体" w:hint="eastAsia"/>
          <w:sz w:val="20"/>
          <w:szCs w:val="20"/>
        </w:rPr>
        <w:t>。</w:t>
      </w:r>
      <w:r w:rsidRPr="007A2B41">
        <w:rPr>
          <w:rFonts w:ascii="微软雅黑" w:hAnsi="微软雅黑"/>
          <w:sz w:val="20"/>
          <w:szCs w:val="20"/>
        </w:rPr>
        <w:t xml:space="preserve">VBA </w:t>
      </w:r>
      <w:r w:rsidRPr="007A2B41">
        <w:rPr>
          <w:rFonts w:ascii="微软雅黑" w:hAnsi="微软雅黑" w:cs="宋体" w:hint="eastAsia"/>
          <w:sz w:val="20"/>
          <w:szCs w:val="20"/>
        </w:rPr>
        <w:t>的函数主要包括数学函数</w:t>
      </w:r>
      <w:r w:rsidRPr="007A2B41">
        <w:rPr>
          <w:rFonts w:ascii="微软雅黑" w:hAnsi="微软雅黑" w:cs="宋体" w:hint="eastAsia"/>
          <w:sz w:val="20"/>
          <w:szCs w:val="20"/>
        </w:rPr>
        <w:lastRenderedPageBreak/>
        <w:t>（包括三角函数、随机数等）、字符串函数等等，熟悉</w:t>
      </w:r>
      <w:r w:rsidRPr="007A2B41">
        <w:rPr>
          <w:rFonts w:ascii="微软雅黑" w:hAnsi="微软雅黑"/>
          <w:sz w:val="20"/>
          <w:szCs w:val="20"/>
        </w:rPr>
        <w:t xml:space="preserve">VBA </w:t>
      </w:r>
      <w:r w:rsidRPr="007A2B41">
        <w:rPr>
          <w:rFonts w:ascii="微软雅黑" w:hAnsi="微软雅黑" w:cs="宋体" w:hint="eastAsia"/>
          <w:sz w:val="20"/>
          <w:szCs w:val="20"/>
        </w:rPr>
        <w:t>的内置函数可以提高工作效率，更好的完成工作。对于</w:t>
      </w:r>
      <w:r w:rsidRPr="007A2B41">
        <w:rPr>
          <w:rFonts w:ascii="微软雅黑" w:hAnsi="微软雅黑"/>
          <w:sz w:val="20"/>
          <w:szCs w:val="20"/>
        </w:rPr>
        <w:t xml:space="preserve">VBA </w:t>
      </w:r>
      <w:r w:rsidRPr="007A2B41">
        <w:rPr>
          <w:rFonts w:ascii="微软雅黑" w:hAnsi="微软雅黑" w:cs="宋体" w:hint="eastAsia"/>
          <w:sz w:val="20"/>
          <w:szCs w:val="20"/>
        </w:rPr>
        <w:t>的函数，可以参考V</w:t>
      </w:r>
      <w:r w:rsidRPr="007A2B41">
        <w:rPr>
          <w:rFonts w:ascii="微软雅黑" w:hAnsi="微软雅黑" w:cs="宋体"/>
          <w:sz w:val="20"/>
          <w:szCs w:val="20"/>
        </w:rPr>
        <w:t>BA</w:t>
      </w:r>
      <w:r w:rsidRPr="007A2B41">
        <w:rPr>
          <w:rFonts w:ascii="微软雅黑" w:hAnsi="微软雅黑" w:cs="宋体" w:hint="eastAsia"/>
          <w:sz w:val="20"/>
          <w:szCs w:val="20"/>
        </w:rPr>
        <w:t>帮助文档。</w:t>
      </w:r>
    </w:p>
    <w:p w:rsidR="00655BAE" w:rsidRPr="00AD44CF" w:rsidRDefault="00655BAE" w:rsidP="00655BAE">
      <w:pPr>
        <w:autoSpaceDE w:val="0"/>
        <w:autoSpaceDN w:val="0"/>
        <w:adjustRightInd w:val="0"/>
        <w:spacing w:line="400" w:lineRule="exact"/>
        <w:ind w:firstLineChars="200" w:firstLine="420"/>
        <w:jc w:val="left"/>
        <w:rPr>
          <w:rFonts w:ascii="微软雅黑" w:hAnsi="微软雅黑" w:cs="宋体"/>
          <w:szCs w:val="21"/>
        </w:rPr>
      </w:pP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（4）</w:t>
      </w:r>
      <w:r w:rsidRPr="007A2B41">
        <w:rPr>
          <w:rFonts w:ascii="微软雅黑" w:eastAsia="微软雅黑" w:hAnsi="微软雅黑"/>
          <w:b/>
          <w:i w:val="0"/>
          <w:sz w:val="20"/>
          <w:szCs w:val="20"/>
        </w:rPr>
        <w:t>在代码中使用 Sub 和 Function 过程</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调用 </w:t>
      </w:r>
      <w:r w:rsidRPr="007A2B41">
        <w:rPr>
          <w:rFonts w:ascii="微软雅黑" w:hAnsi="微软雅黑"/>
          <w:bCs/>
          <w:sz w:val="20"/>
          <w:szCs w:val="20"/>
        </w:rPr>
        <w:t>Function</w:t>
      </w:r>
      <w:r w:rsidRPr="007A2B41">
        <w:rPr>
          <w:rFonts w:ascii="微软雅黑" w:hAnsi="微软雅黑"/>
          <w:sz w:val="20"/>
          <w:szCs w:val="20"/>
        </w:rPr>
        <w:t xml:space="preserve"> 过程时，函数名必须用在变量赋值语句的右端或表达式中。例如： </w:t>
      </w:r>
    </w:p>
    <w:p w:rsidR="00655BAE" w:rsidRPr="006E5C46" w:rsidRDefault="00655BAE" w:rsidP="00655BAE">
      <w:pPr>
        <w:pStyle w:val="HTML"/>
        <w:spacing w:line="400" w:lineRule="exact"/>
        <w:ind w:firstLineChars="200" w:firstLine="400"/>
        <w:rPr>
          <w:rFonts w:ascii="微软雅黑" w:hAnsi="微软雅黑"/>
          <w:color w:val="0000FF"/>
          <w:sz w:val="20"/>
          <w:szCs w:val="20"/>
        </w:rPr>
      </w:pPr>
      <w:r w:rsidRPr="006E5C46">
        <w:rPr>
          <w:rFonts w:ascii="微软雅黑" w:hAnsi="微软雅黑"/>
          <w:color w:val="0000FF"/>
          <w:sz w:val="20"/>
          <w:szCs w:val="20"/>
        </w:rPr>
        <w:t xml:space="preserve"> Temp = Celsius(fDegrees)</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或 </w:t>
      </w:r>
    </w:p>
    <w:p w:rsidR="00655BAE" w:rsidRPr="006E5C46" w:rsidRDefault="00655BAE" w:rsidP="00655BAE">
      <w:pPr>
        <w:pStyle w:val="HTML"/>
        <w:spacing w:line="400" w:lineRule="exact"/>
        <w:ind w:firstLineChars="200" w:firstLine="400"/>
        <w:rPr>
          <w:rFonts w:ascii="微软雅黑" w:hAnsi="微软雅黑"/>
          <w:color w:val="0000FF"/>
          <w:sz w:val="20"/>
          <w:szCs w:val="20"/>
        </w:rPr>
      </w:pPr>
      <w:r w:rsidRPr="006E5C46">
        <w:rPr>
          <w:rFonts w:ascii="微软雅黑" w:hAnsi="微软雅黑"/>
          <w:color w:val="0000FF"/>
          <w:sz w:val="20"/>
          <w:szCs w:val="20"/>
        </w:rPr>
        <w:t xml:space="preserve"> MsgBox "温度为 " &amp; Celsius(fDegrees) &amp; " 摄氏度。"</w:t>
      </w:r>
    </w:p>
    <w:p w:rsidR="00655BAE" w:rsidRPr="00AD44CF" w:rsidRDefault="00655BAE" w:rsidP="0011555E">
      <w:pPr>
        <w:spacing w:line="400" w:lineRule="exact"/>
        <w:ind w:firstLineChars="200" w:firstLine="400"/>
        <w:rPr>
          <w:rFonts w:ascii="微软雅黑" w:hAnsi="微软雅黑"/>
          <w:sz w:val="20"/>
          <w:szCs w:val="20"/>
        </w:rPr>
      </w:pPr>
      <w:r w:rsidRPr="00AD44CF">
        <w:rPr>
          <w:rFonts w:ascii="微软雅黑" w:hAnsi="微软雅黑"/>
          <w:sz w:val="20"/>
          <w:szCs w:val="20"/>
        </w:rPr>
        <w:t xml:space="preserve">调用 </w:t>
      </w:r>
      <w:r w:rsidRPr="00AD44CF">
        <w:rPr>
          <w:rFonts w:ascii="微软雅黑" w:hAnsi="微软雅黑"/>
          <w:bCs/>
          <w:sz w:val="20"/>
          <w:szCs w:val="20"/>
        </w:rPr>
        <w:t>Sub</w:t>
      </w:r>
      <w:r w:rsidRPr="00AD44CF">
        <w:rPr>
          <w:rFonts w:ascii="微软雅黑" w:hAnsi="微软雅黑"/>
          <w:sz w:val="20"/>
          <w:szCs w:val="20"/>
        </w:rPr>
        <w:t xml:space="preserve"> 过程时，只需输入过程名及所有参数值，参数值之间使用逗号分隔。不需使用 </w:t>
      </w:r>
      <w:r w:rsidRPr="00AD44CF">
        <w:rPr>
          <w:rFonts w:ascii="微软雅黑" w:hAnsi="微软雅黑"/>
          <w:bCs/>
          <w:sz w:val="20"/>
          <w:szCs w:val="20"/>
        </w:rPr>
        <w:t>Call</w:t>
      </w:r>
      <w:r w:rsidRPr="00AD44CF">
        <w:rPr>
          <w:rFonts w:ascii="微软雅黑" w:hAnsi="微软雅黑"/>
          <w:sz w:val="20"/>
          <w:szCs w:val="20"/>
        </w:rPr>
        <w:t xml:space="preserve"> 语句，但如果使用了此语句，则必须将所有参数包含在括号之中。 </w:t>
      </w:r>
    </w:p>
    <w:p w:rsidR="00655BAE" w:rsidRPr="00AD44CF"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D44CF">
        <w:rPr>
          <w:rFonts w:ascii="微软雅黑" w:eastAsia="微软雅黑" w:hAnsi="微软雅黑"/>
          <w:sz w:val="20"/>
          <w:szCs w:val="20"/>
        </w:rPr>
        <w:t xml:space="preserve">下面的示例显示了调用 MyProc 过程的两种方式。一种使用 </w:t>
      </w:r>
      <w:r w:rsidRPr="00AD44CF">
        <w:rPr>
          <w:rFonts w:ascii="微软雅黑" w:eastAsia="微软雅黑" w:hAnsi="微软雅黑"/>
          <w:bCs/>
          <w:sz w:val="20"/>
          <w:szCs w:val="20"/>
        </w:rPr>
        <w:t>Call</w:t>
      </w:r>
      <w:r w:rsidRPr="00AD44CF">
        <w:rPr>
          <w:rFonts w:ascii="微软雅黑" w:eastAsia="微软雅黑" w:hAnsi="微软雅黑"/>
          <w:sz w:val="20"/>
          <w:szCs w:val="20"/>
        </w:rPr>
        <w:t xml:space="preserve"> 语句；另一种则不使用。两种方式效果相同。 </w:t>
      </w:r>
    </w:p>
    <w:p w:rsidR="00655BAE" w:rsidRPr="006E5C46" w:rsidRDefault="00655BAE" w:rsidP="00655BAE">
      <w:pPr>
        <w:pStyle w:val="HTML"/>
        <w:spacing w:line="400" w:lineRule="exact"/>
        <w:ind w:firstLineChars="200" w:firstLine="400"/>
        <w:rPr>
          <w:rFonts w:ascii="微软雅黑" w:hAnsi="微软雅黑"/>
          <w:color w:val="0000FF"/>
          <w:sz w:val="20"/>
          <w:szCs w:val="20"/>
        </w:rPr>
      </w:pPr>
      <w:r w:rsidRPr="006E5C46">
        <w:rPr>
          <w:rFonts w:ascii="微软雅黑" w:hAnsi="微软雅黑"/>
          <w:color w:val="0000FF"/>
          <w:sz w:val="20"/>
          <w:szCs w:val="20"/>
        </w:rPr>
        <w:t>Call MyProc(firstarg, secondarg)</w:t>
      </w:r>
    </w:p>
    <w:p w:rsidR="00655BAE" w:rsidRPr="006E5C46" w:rsidRDefault="00655BAE" w:rsidP="00655BAE">
      <w:pPr>
        <w:pStyle w:val="HTML"/>
        <w:spacing w:line="400" w:lineRule="exact"/>
        <w:ind w:firstLineChars="200" w:firstLine="400"/>
        <w:rPr>
          <w:rFonts w:ascii="微软雅黑" w:hAnsi="微软雅黑"/>
          <w:color w:val="0000FF"/>
          <w:sz w:val="20"/>
          <w:szCs w:val="20"/>
        </w:rPr>
      </w:pPr>
      <w:r w:rsidRPr="006E5C46">
        <w:rPr>
          <w:rFonts w:ascii="微软雅黑" w:hAnsi="微软雅黑"/>
          <w:color w:val="0000FF"/>
          <w:sz w:val="20"/>
          <w:szCs w:val="20"/>
        </w:rPr>
        <w:t xml:space="preserve"> MyProc firstarg, secondarg</w:t>
      </w:r>
    </w:p>
    <w:p w:rsidR="00655BAE" w:rsidRPr="00AD44CF" w:rsidRDefault="00655BAE" w:rsidP="00655BAE">
      <w:pPr>
        <w:spacing w:line="400" w:lineRule="exact"/>
        <w:ind w:firstLineChars="200" w:firstLine="400"/>
        <w:rPr>
          <w:rFonts w:ascii="微软雅黑" w:hAnsi="微软雅黑"/>
          <w:sz w:val="20"/>
          <w:szCs w:val="20"/>
        </w:rPr>
      </w:pPr>
      <w:r w:rsidRPr="00AD44CF">
        <w:rPr>
          <w:rFonts w:ascii="微软雅黑" w:hAnsi="微软雅黑"/>
          <w:sz w:val="20"/>
          <w:szCs w:val="20"/>
        </w:rPr>
        <w:t xml:space="preserve">请注意当不使用 </w:t>
      </w:r>
      <w:r w:rsidRPr="00AD44CF">
        <w:rPr>
          <w:rFonts w:ascii="微软雅黑" w:hAnsi="微软雅黑"/>
          <w:bCs/>
          <w:sz w:val="20"/>
          <w:szCs w:val="20"/>
        </w:rPr>
        <w:t>Call</w:t>
      </w:r>
      <w:r w:rsidRPr="00AD44CF">
        <w:rPr>
          <w:rFonts w:ascii="微软雅黑" w:hAnsi="微软雅黑"/>
          <w:sz w:val="20"/>
          <w:szCs w:val="20"/>
        </w:rPr>
        <w:t xml:space="preserve"> 语句进行调用时，括号被省略。</w:t>
      </w:r>
    </w:p>
    <w:p w:rsidR="00655BAE" w:rsidRDefault="00655BAE" w:rsidP="00655BAE">
      <w:pPr>
        <w:autoSpaceDE w:val="0"/>
        <w:autoSpaceDN w:val="0"/>
        <w:adjustRightInd w:val="0"/>
        <w:jc w:val="left"/>
        <w:rPr>
          <w:rFonts w:ascii="宋体" w:cs="宋体"/>
          <w:szCs w:val="21"/>
        </w:rPr>
      </w:pPr>
    </w:p>
    <w:p w:rsidR="00655BAE" w:rsidRPr="004C5348" w:rsidRDefault="00E17C76" w:rsidP="0011555E">
      <w:pPr>
        <w:pStyle w:val="3"/>
        <w:ind w:firstLineChars="0" w:firstLine="0"/>
      </w:pPr>
      <w:bookmarkStart w:id="74" w:name="_Toc453491461"/>
      <w:bookmarkStart w:id="75" w:name="_Toc454208615"/>
      <w:r>
        <w:rPr>
          <w:rFonts w:hint="eastAsia"/>
        </w:rPr>
        <w:t>4</w:t>
      </w:r>
      <w:r w:rsidR="00655BAE">
        <w:t>.3.3</w:t>
      </w:r>
      <w:r w:rsidR="00655BAE">
        <w:rPr>
          <w:rFonts w:hint="eastAsia"/>
        </w:rPr>
        <w:t xml:space="preserve"> </w:t>
      </w:r>
      <w:r w:rsidR="00655BAE">
        <w:rPr>
          <w:rFonts w:hint="eastAsia"/>
        </w:rPr>
        <w:t>数据</w:t>
      </w:r>
      <w:r w:rsidR="00655BAE">
        <w:t>类型和变量</w:t>
      </w:r>
      <w:bookmarkEnd w:id="74"/>
      <w:bookmarkEnd w:id="75"/>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（1）</w:t>
      </w:r>
      <w:r w:rsidRPr="007A2B41">
        <w:rPr>
          <w:rFonts w:ascii="微软雅黑" w:eastAsia="微软雅黑" w:hAnsi="微软雅黑"/>
          <w:b/>
          <w:i w:val="0"/>
          <w:sz w:val="20"/>
          <w:szCs w:val="20"/>
        </w:rPr>
        <w:t>什么是 VBA 数据类型？</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hint="eastAsia"/>
          <w:sz w:val="20"/>
          <w:szCs w:val="20"/>
        </w:rPr>
        <w:t>金字塔</w:t>
      </w:r>
      <w:r w:rsidRPr="007A2B41">
        <w:rPr>
          <w:rFonts w:ascii="微软雅黑" w:hAnsi="微软雅黑"/>
          <w:sz w:val="20"/>
          <w:szCs w:val="20"/>
        </w:rPr>
        <w:t xml:space="preserve">VBA 只有一种数据类型，称为 </w:t>
      </w:r>
      <w:r w:rsidRPr="007A2B41">
        <w:rPr>
          <w:rFonts w:ascii="微软雅黑" w:hAnsi="微软雅黑"/>
          <w:bCs/>
          <w:sz w:val="20"/>
          <w:szCs w:val="20"/>
        </w:rPr>
        <w:t>Variant</w:t>
      </w:r>
      <w:r w:rsidRPr="007A2B41">
        <w:rPr>
          <w:rFonts w:ascii="微软雅黑" w:hAnsi="微软雅黑"/>
          <w:sz w:val="20"/>
          <w:szCs w:val="20"/>
        </w:rPr>
        <w:t>。</w:t>
      </w:r>
      <w:r w:rsidRPr="007A2B41">
        <w:rPr>
          <w:rFonts w:ascii="微软雅黑" w:hAnsi="微软雅黑"/>
          <w:bCs/>
          <w:sz w:val="20"/>
          <w:szCs w:val="20"/>
        </w:rPr>
        <w:t>Variant</w:t>
      </w:r>
      <w:r w:rsidRPr="007A2B41">
        <w:rPr>
          <w:rFonts w:ascii="微软雅黑" w:hAnsi="微软雅黑"/>
          <w:sz w:val="20"/>
          <w:szCs w:val="20"/>
        </w:rPr>
        <w:t xml:space="preserve"> 是一种特殊的数据类型，根据使用的方式，它可以包含不同类别的信息。因为 </w:t>
      </w:r>
      <w:r w:rsidRPr="007A2B41">
        <w:rPr>
          <w:rFonts w:ascii="微软雅黑" w:hAnsi="微软雅黑"/>
          <w:bCs/>
          <w:sz w:val="20"/>
          <w:szCs w:val="20"/>
        </w:rPr>
        <w:t>Variant</w:t>
      </w:r>
      <w:r w:rsidRPr="007A2B41">
        <w:rPr>
          <w:rFonts w:ascii="微软雅黑" w:hAnsi="微软雅黑"/>
          <w:sz w:val="20"/>
          <w:szCs w:val="20"/>
        </w:rPr>
        <w:t xml:space="preserve"> 是 VBScript 中唯一的数据类型，所以它也是 VBScript 中所有函数的返回值的数据类型。 </w:t>
      </w:r>
    </w:p>
    <w:p w:rsidR="00655BAE" w:rsidRPr="007A2B41"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A2B41">
        <w:rPr>
          <w:rFonts w:ascii="微软雅黑" w:eastAsia="微软雅黑" w:hAnsi="微软雅黑"/>
          <w:sz w:val="20"/>
          <w:szCs w:val="20"/>
        </w:rPr>
        <w:t xml:space="preserve">最简单的 </w:t>
      </w:r>
      <w:r w:rsidRPr="007A2B41">
        <w:rPr>
          <w:rFonts w:ascii="微软雅黑" w:eastAsia="微软雅黑" w:hAnsi="微软雅黑"/>
          <w:bCs/>
          <w:sz w:val="20"/>
          <w:szCs w:val="20"/>
        </w:rPr>
        <w:t>Variant</w:t>
      </w:r>
      <w:r w:rsidRPr="007A2B41">
        <w:rPr>
          <w:rFonts w:ascii="微软雅黑" w:eastAsia="微软雅黑" w:hAnsi="微软雅黑"/>
          <w:sz w:val="20"/>
          <w:szCs w:val="20"/>
        </w:rPr>
        <w:t xml:space="preserve"> 可以包含数字或字符串信息。</w:t>
      </w:r>
      <w:r w:rsidRPr="007A2B41">
        <w:rPr>
          <w:rFonts w:ascii="微软雅黑" w:eastAsia="微软雅黑" w:hAnsi="微软雅黑"/>
          <w:bCs/>
          <w:sz w:val="20"/>
          <w:szCs w:val="20"/>
        </w:rPr>
        <w:t>Variant</w:t>
      </w:r>
      <w:r w:rsidRPr="007A2B41">
        <w:rPr>
          <w:rFonts w:ascii="微软雅黑" w:eastAsia="微软雅黑" w:hAnsi="微软雅黑"/>
          <w:sz w:val="20"/>
          <w:szCs w:val="20"/>
        </w:rPr>
        <w:t xml:space="preserve"> 用于数字上下文中时作为数字处理，用于字符串上下文中时作为字符串处理。这就是说，如果使用看起来象是数字的数据，则 VBScript 会假定其为数字并以适用于数字的方式处理。与此类似，如果使用的数据只可能是字符串，则 VBScript 将按字符串处理。当然，也可以将数字包含在引号 (" ") 中使其成为字符串。 </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（2）</w:t>
      </w:r>
      <w:r w:rsidRPr="007A2B41">
        <w:rPr>
          <w:rFonts w:ascii="微软雅黑" w:eastAsia="微软雅黑" w:hAnsi="微软雅黑"/>
          <w:b/>
          <w:i w:val="0"/>
          <w:sz w:val="20"/>
          <w:szCs w:val="20"/>
        </w:rPr>
        <w:t>什么是变量？</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变量是一种使用方便的占位符，用于引用计算机内存地址，该地址可以存储 Script 运行时可更改的程序信息。例如，可以创建一个名为 ClickCount 的变量来存储用户单击某个对象的次数。使用变量并不需要了解变量在计算机内存中的地址，只要通过变量名引用变量就可以查看或更改变量的值。在 VBA 中只有一个基本数据类型，即 </w:t>
      </w:r>
      <w:r w:rsidRPr="007A2B41">
        <w:rPr>
          <w:rFonts w:ascii="微软雅黑" w:hAnsi="微软雅黑"/>
          <w:bCs/>
          <w:sz w:val="20"/>
          <w:szCs w:val="20"/>
        </w:rPr>
        <w:t>Variant</w:t>
      </w:r>
      <w:r w:rsidRPr="007A2B41">
        <w:rPr>
          <w:rFonts w:ascii="微软雅黑" w:hAnsi="微软雅黑"/>
          <w:sz w:val="20"/>
          <w:szCs w:val="20"/>
        </w:rPr>
        <w:t xml:space="preserve">，因此所有变量的数据类型都是 </w:t>
      </w:r>
      <w:r w:rsidRPr="007A2B41">
        <w:rPr>
          <w:rFonts w:ascii="微软雅黑" w:hAnsi="微软雅黑"/>
          <w:bCs/>
          <w:sz w:val="20"/>
          <w:szCs w:val="20"/>
        </w:rPr>
        <w:t>Variant</w:t>
      </w:r>
      <w:r w:rsidRPr="007A2B41">
        <w:rPr>
          <w:rFonts w:ascii="微软雅黑" w:hAnsi="微软雅黑"/>
          <w:sz w:val="20"/>
          <w:szCs w:val="20"/>
        </w:rPr>
        <w:t xml:space="preserve">。 </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（3）</w:t>
      </w:r>
      <w:r w:rsidRPr="007A2B41">
        <w:rPr>
          <w:rFonts w:ascii="微软雅黑" w:eastAsia="微软雅黑" w:hAnsi="微软雅黑"/>
          <w:b/>
          <w:i w:val="0"/>
          <w:sz w:val="20"/>
          <w:szCs w:val="20"/>
        </w:rPr>
        <w:t>声明变量</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声明变量的一种方式是使用 </w:t>
      </w:r>
      <w:r w:rsidRPr="007A2B41">
        <w:rPr>
          <w:rFonts w:ascii="微软雅黑" w:hAnsi="微软雅黑"/>
          <w:bCs/>
          <w:sz w:val="20"/>
          <w:szCs w:val="20"/>
        </w:rPr>
        <w:t>Dim</w:t>
      </w:r>
      <w:r w:rsidRPr="007A2B41">
        <w:rPr>
          <w:rFonts w:ascii="微软雅黑" w:hAnsi="微软雅黑"/>
          <w:sz w:val="20"/>
          <w:szCs w:val="20"/>
        </w:rPr>
        <w:t xml:space="preserve"> 语句、</w:t>
      </w:r>
      <w:r w:rsidRPr="007A2B41">
        <w:rPr>
          <w:rFonts w:ascii="微软雅黑" w:hAnsi="微软雅黑"/>
          <w:bCs/>
          <w:sz w:val="20"/>
          <w:szCs w:val="20"/>
        </w:rPr>
        <w:t>Public</w:t>
      </w:r>
      <w:r w:rsidRPr="007A2B41">
        <w:rPr>
          <w:rFonts w:ascii="微软雅黑" w:hAnsi="微软雅黑"/>
          <w:sz w:val="20"/>
          <w:szCs w:val="20"/>
        </w:rPr>
        <w:t xml:space="preserve"> 语句和 </w:t>
      </w:r>
      <w:r w:rsidRPr="007A2B41">
        <w:rPr>
          <w:rFonts w:ascii="微软雅黑" w:hAnsi="微软雅黑"/>
          <w:bCs/>
          <w:sz w:val="20"/>
          <w:szCs w:val="20"/>
        </w:rPr>
        <w:t>Private</w:t>
      </w:r>
      <w:r w:rsidRPr="007A2B41">
        <w:rPr>
          <w:rFonts w:ascii="微软雅黑" w:hAnsi="微软雅黑"/>
          <w:sz w:val="20"/>
          <w:szCs w:val="20"/>
        </w:rPr>
        <w:t xml:space="preserve"> 语句在 Script 中显式声明变量。例如： </w:t>
      </w:r>
    </w:p>
    <w:p w:rsidR="00655BAE" w:rsidRPr="00824276" w:rsidRDefault="00655BAE" w:rsidP="00655BAE">
      <w:pPr>
        <w:pStyle w:val="HTML"/>
        <w:spacing w:line="400" w:lineRule="exact"/>
        <w:ind w:firstLineChars="200" w:firstLine="420"/>
        <w:rPr>
          <w:rFonts w:ascii="微软雅黑" w:hAnsi="微软雅黑"/>
          <w:sz w:val="20"/>
          <w:szCs w:val="20"/>
        </w:rPr>
      </w:pPr>
      <w:r w:rsidRPr="007A2B41">
        <w:rPr>
          <w:rFonts w:ascii="微软雅黑" w:hAnsi="微软雅黑"/>
        </w:rPr>
        <w:t xml:space="preserve"> </w:t>
      </w:r>
      <w:r w:rsidRPr="007A2B41">
        <w:rPr>
          <w:rFonts w:ascii="微软雅黑" w:hAnsi="微软雅黑"/>
        </w:rPr>
        <w:tab/>
      </w:r>
      <w:r w:rsidRPr="006E5C46">
        <w:rPr>
          <w:rFonts w:ascii="微软雅黑" w:hAnsi="微软雅黑"/>
          <w:color w:val="0000FF"/>
          <w:sz w:val="20"/>
          <w:szCs w:val="20"/>
        </w:rPr>
        <w:t>Dim</w:t>
      </w:r>
      <w:r w:rsidRPr="00824276">
        <w:rPr>
          <w:rFonts w:ascii="微软雅黑" w:hAnsi="微软雅黑"/>
          <w:sz w:val="20"/>
          <w:szCs w:val="20"/>
        </w:rPr>
        <w:t xml:space="preserve"> DegreesFahrenheit</w:t>
      </w:r>
    </w:p>
    <w:p w:rsidR="00655BAE" w:rsidRPr="00824276" w:rsidRDefault="00655BAE" w:rsidP="00655BAE">
      <w:pPr>
        <w:spacing w:line="400" w:lineRule="exact"/>
        <w:ind w:firstLineChars="200" w:firstLine="400"/>
        <w:rPr>
          <w:rFonts w:ascii="微软雅黑" w:hAnsi="微软雅黑"/>
          <w:sz w:val="20"/>
          <w:szCs w:val="20"/>
        </w:rPr>
      </w:pPr>
      <w:r w:rsidRPr="00824276">
        <w:rPr>
          <w:rFonts w:ascii="微软雅黑" w:hAnsi="微软雅黑"/>
          <w:sz w:val="20"/>
          <w:szCs w:val="20"/>
        </w:rPr>
        <w:t xml:space="preserve">声明多个变量时，使用逗号分隔变量。例如：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lastRenderedPageBreak/>
        <w:t xml:space="preserve"> </w:t>
      </w:r>
      <w:r w:rsidRPr="00824276">
        <w:rPr>
          <w:rFonts w:ascii="微软雅黑" w:hAnsi="微软雅黑"/>
          <w:sz w:val="20"/>
          <w:szCs w:val="20"/>
        </w:rPr>
        <w:tab/>
      </w:r>
      <w:r w:rsidRPr="006E5C46">
        <w:rPr>
          <w:rFonts w:ascii="微软雅黑" w:hAnsi="微软雅黑"/>
          <w:color w:val="0000FF"/>
          <w:sz w:val="20"/>
          <w:szCs w:val="20"/>
        </w:rPr>
        <w:t>Dim</w:t>
      </w:r>
      <w:r w:rsidRPr="00824276">
        <w:rPr>
          <w:rFonts w:ascii="微软雅黑" w:hAnsi="微软雅黑"/>
          <w:sz w:val="20"/>
          <w:szCs w:val="20"/>
        </w:rPr>
        <w:t xml:space="preserve"> Top, Bottom, Left, Right</w:t>
      </w:r>
    </w:p>
    <w:p w:rsidR="00655BAE"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另一种方式是通过直接在 Script 中使用变量名这一简单方式隐式声明变量。这通常不是一个好习惯，因为这样有时会由于变量名被拼错而导致在运行 Script 时出现意外的结果。因此，最好</w:t>
      </w:r>
      <w:r w:rsidRPr="007A2B41">
        <w:rPr>
          <w:rFonts w:ascii="微软雅黑" w:hAnsi="微软雅黑" w:cs="宋体" w:hint="eastAsia"/>
          <w:sz w:val="18"/>
          <w:szCs w:val="18"/>
        </w:rPr>
        <w:t>通过“工具－</w:t>
      </w:r>
      <w:r w:rsidRPr="007A2B41">
        <w:rPr>
          <w:rFonts w:ascii="微软雅黑" w:hAnsi="微软雅黑" w:cs="宋体"/>
          <w:sz w:val="18"/>
          <w:szCs w:val="18"/>
        </w:rPr>
        <w:t xml:space="preserve"> </w:t>
      </w:r>
      <w:r w:rsidRPr="007A2B41">
        <w:rPr>
          <w:rFonts w:ascii="微软雅黑" w:hAnsi="微软雅黑" w:cs="宋体" w:hint="eastAsia"/>
          <w:sz w:val="18"/>
          <w:szCs w:val="18"/>
        </w:rPr>
        <w:t>选项”对话框，在“其他”页，选中“V</w:t>
      </w:r>
      <w:r w:rsidRPr="007A2B41">
        <w:rPr>
          <w:rFonts w:ascii="微软雅黑" w:hAnsi="微软雅黑" w:cs="宋体"/>
          <w:sz w:val="18"/>
          <w:szCs w:val="18"/>
        </w:rPr>
        <w:t>BA</w:t>
      </w:r>
      <w:r w:rsidRPr="007A2B41">
        <w:rPr>
          <w:rFonts w:ascii="微软雅黑" w:hAnsi="微软雅黑" w:cs="宋体" w:hint="eastAsia"/>
          <w:sz w:val="18"/>
          <w:szCs w:val="18"/>
        </w:rPr>
        <w:t>变量名</w:t>
      </w:r>
      <w:r w:rsidRPr="007A2B41">
        <w:rPr>
          <w:rFonts w:ascii="微软雅黑" w:hAnsi="微软雅黑" w:cs="宋体"/>
          <w:sz w:val="18"/>
          <w:szCs w:val="18"/>
        </w:rPr>
        <w:t>必须</w:t>
      </w:r>
      <w:r w:rsidRPr="007A2B41">
        <w:rPr>
          <w:rFonts w:ascii="微软雅黑" w:hAnsi="微软雅黑" w:cs="宋体" w:hint="eastAsia"/>
          <w:sz w:val="18"/>
          <w:szCs w:val="18"/>
        </w:rPr>
        <w:t>显式</w:t>
      </w:r>
      <w:r w:rsidRPr="007A2B41">
        <w:rPr>
          <w:rFonts w:ascii="微软雅黑" w:hAnsi="微软雅黑" w:cs="宋体"/>
          <w:sz w:val="18"/>
          <w:szCs w:val="18"/>
        </w:rPr>
        <w:t>声明</w:t>
      </w:r>
      <w:r w:rsidRPr="007A2B41">
        <w:rPr>
          <w:rFonts w:ascii="微软雅黑" w:hAnsi="微软雅黑" w:cs="宋体" w:hint="eastAsia"/>
          <w:sz w:val="18"/>
          <w:szCs w:val="18"/>
        </w:rPr>
        <w:t>所有</w:t>
      </w:r>
      <w:r w:rsidRPr="007A2B41">
        <w:rPr>
          <w:rFonts w:ascii="微软雅黑" w:hAnsi="微软雅黑" w:cs="宋体"/>
          <w:sz w:val="18"/>
          <w:szCs w:val="18"/>
        </w:rPr>
        <w:t>变量</w:t>
      </w:r>
      <w:r w:rsidRPr="007A2B41">
        <w:rPr>
          <w:rFonts w:ascii="微软雅黑" w:hAnsi="微软雅黑" w:cs="宋体" w:hint="eastAsia"/>
          <w:sz w:val="18"/>
          <w:szCs w:val="18"/>
        </w:rPr>
        <w:t>”，则在使用变量前，都必须先通过</w:t>
      </w:r>
      <w:r w:rsidRPr="007A2B41">
        <w:rPr>
          <w:rFonts w:ascii="微软雅黑" w:hAnsi="微软雅黑"/>
          <w:sz w:val="18"/>
          <w:szCs w:val="18"/>
        </w:rPr>
        <w:t xml:space="preserve">Dim </w:t>
      </w:r>
      <w:r w:rsidRPr="007A2B41">
        <w:rPr>
          <w:rFonts w:ascii="微软雅黑" w:hAnsi="微软雅黑" w:cs="宋体" w:hint="eastAsia"/>
          <w:sz w:val="18"/>
          <w:szCs w:val="18"/>
        </w:rPr>
        <w:t>语句声明。</w:t>
      </w:r>
    </w:p>
    <w:p w:rsidR="00655BAE" w:rsidRDefault="00655BAE" w:rsidP="00655BAE">
      <w:pPr>
        <w:spacing w:line="360" w:lineRule="exact"/>
      </w:pPr>
      <w:r>
        <w:rPr>
          <w:rFonts w:hint="eastAsia"/>
          <w:color w:val="FF0000"/>
          <w:sz w:val="20"/>
          <w:szCs w:val="20"/>
        </w:rPr>
        <w:t>注意</w:t>
      </w:r>
      <w:r>
        <w:rPr>
          <w:rFonts w:hint="eastAsia"/>
          <w:sz w:val="20"/>
          <w:szCs w:val="20"/>
        </w:rPr>
        <w:t>：</w:t>
      </w:r>
      <w:r w:rsidRPr="007A2B41">
        <w:rPr>
          <w:sz w:val="20"/>
          <w:szCs w:val="20"/>
        </w:rPr>
        <w:t xml:space="preserve"> </w:t>
      </w:r>
      <w:r w:rsidRPr="00D34567">
        <w:rPr>
          <w:color w:val="0000FF"/>
        </w:rPr>
        <w:t xml:space="preserve">DIM </w:t>
      </w:r>
      <w:r w:rsidRPr="00D34567">
        <w:t>//</w:t>
      </w:r>
      <w:r w:rsidRPr="00D34567">
        <w:t>过程级变量</w:t>
      </w:r>
      <w:r w:rsidRPr="00D34567">
        <w:t>,</w:t>
      </w:r>
      <w:r w:rsidRPr="00D34567">
        <w:t>过程中定义</w:t>
      </w:r>
    </w:p>
    <w:p w:rsidR="00655BAE" w:rsidRPr="00D34567" w:rsidRDefault="00655BAE" w:rsidP="00655BAE">
      <w:pPr>
        <w:spacing w:line="360" w:lineRule="exact"/>
        <w:ind w:firstLineChars="350" w:firstLine="735"/>
      </w:pPr>
      <w:r w:rsidRPr="00D34567">
        <w:rPr>
          <w:color w:val="0000FF"/>
        </w:rPr>
        <w:t>PRIVATE</w:t>
      </w:r>
      <w:r w:rsidRPr="00D34567">
        <w:t xml:space="preserve"> //</w:t>
      </w:r>
      <w:r w:rsidRPr="00D34567">
        <w:t>模块级变量</w:t>
      </w:r>
      <w:r w:rsidRPr="00D34567">
        <w:t>,</w:t>
      </w:r>
      <w:r w:rsidRPr="00D34567">
        <w:t>模块中共享</w:t>
      </w:r>
      <w:r w:rsidRPr="00D34567">
        <w:t>,</w:t>
      </w:r>
      <w:r w:rsidRPr="00D34567">
        <w:t>整个模块只能定义一次</w:t>
      </w:r>
    </w:p>
    <w:p w:rsidR="00655BAE" w:rsidRPr="00D34567" w:rsidRDefault="00655BAE" w:rsidP="00655BAE">
      <w:pPr>
        <w:spacing w:line="360" w:lineRule="exact"/>
        <w:ind w:firstLineChars="350" w:firstLine="735"/>
      </w:pPr>
      <w:r w:rsidRPr="00D34567">
        <w:rPr>
          <w:color w:val="0000FF"/>
        </w:rPr>
        <w:t xml:space="preserve">PUBLIC </w:t>
      </w:r>
      <w:r w:rsidRPr="00D34567">
        <w:t xml:space="preserve">// </w:t>
      </w:r>
      <w:r w:rsidRPr="00D34567">
        <w:t>全局变量</w:t>
      </w:r>
      <w:r w:rsidRPr="00D34567">
        <w:t>,</w:t>
      </w:r>
      <w:r w:rsidRPr="00D34567">
        <w:t>整个项目公司</w:t>
      </w:r>
      <w:r w:rsidRPr="00D34567">
        <w:t>,</w:t>
      </w:r>
      <w:r w:rsidRPr="00D34567">
        <w:t>一个项目中只能定义一次</w:t>
      </w:r>
    </w:p>
    <w:p w:rsidR="00655BAE" w:rsidRPr="00D34567" w:rsidRDefault="00655BAE" w:rsidP="00655BAE">
      <w:pPr>
        <w:spacing w:line="400" w:lineRule="exact"/>
        <w:ind w:firstLineChars="200" w:firstLine="400"/>
        <w:rPr>
          <w:rFonts w:ascii="微软雅黑" w:hAnsi="微软雅黑"/>
          <w:sz w:val="20"/>
          <w:szCs w:val="20"/>
        </w:rPr>
      </w:pP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（4）</w:t>
      </w:r>
      <w:r w:rsidRPr="007A2B41">
        <w:rPr>
          <w:rFonts w:ascii="微软雅黑" w:eastAsia="微软雅黑" w:hAnsi="微软雅黑"/>
          <w:b/>
          <w:i w:val="0"/>
          <w:sz w:val="20"/>
          <w:szCs w:val="20"/>
        </w:rPr>
        <w:t>命名规则</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变量命名必须遵循 VBA的标准命名规则。变量命名必须遵循： </w:t>
      </w:r>
    </w:p>
    <w:p w:rsidR="00655BAE" w:rsidRPr="007A2B41" w:rsidRDefault="00655BAE" w:rsidP="0035283F">
      <w:pPr>
        <w:widowControl/>
        <w:numPr>
          <w:ilvl w:val="0"/>
          <w:numId w:val="32"/>
        </w:numPr>
        <w:spacing w:line="400" w:lineRule="exact"/>
        <w:ind w:firstLineChars="200" w:firstLine="400"/>
        <w:jc w:val="left"/>
        <w:rPr>
          <w:rFonts w:ascii="微软雅黑" w:hAnsi="微软雅黑"/>
          <w:sz w:val="20"/>
          <w:szCs w:val="20"/>
        </w:rPr>
      </w:pPr>
      <w:r w:rsidRPr="007A2B41">
        <w:rPr>
          <w:rFonts w:ascii="微软雅黑" w:hAnsi="微软雅黑"/>
          <w:sz w:val="20"/>
          <w:szCs w:val="20"/>
        </w:rPr>
        <w:t xml:space="preserve">第一个字符必须是字母。 </w:t>
      </w:r>
    </w:p>
    <w:p w:rsidR="00655BAE" w:rsidRPr="007A2B41" w:rsidRDefault="00655BAE" w:rsidP="0035283F">
      <w:pPr>
        <w:widowControl/>
        <w:numPr>
          <w:ilvl w:val="0"/>
          <w:numId w:val="32"/>
        </w:numPr>
        <w:spacing w:line="400" w:lineRule="exact"/>
        <w:ind w:firstLineChars="200" w:firstLine="400"/>
        <w:jc w:val="left"/>
        <w:rPr>
          <w:rFonts w:ascii="微软雅黑" w:hAnsi="微软雅黑"/>
          <w:sz w:val="20"/>
          <w:szCs w:val="20"/>
        </w:rPr>
      </w:pPr>
      <w:r w:rsidRPr="007A2B41">
        <w:rPr>
          <w:rFonts w:ascii="微软雅黑" w:hAnsi="微软雅黑"/>
          <w:sz w:val="20"/>
          <w:szCs w:val="20"/>
        </w:rPr>
        <w:t xml:space="preserve">不能包含嵌入的句点。 </w:t>
      </w:r>
    </w:p>
    <w:p w:rsidR="00655BAE" w:rsidRPr="007A2B41" w:rsidRDefault="00655BAE" w:rsidP="0035283F">
      <w:pPr>
        <w:widowControl/>
        <w:numPr>
          <w:ilvl w:val="0"/>
          <w:numId w:val="32"/>
        </w:numPr>
        <w:spacing w:line="400" w:lineRule="exact"/>
        <w:ind w:firstLineChars="200" w:firstLine="400"/>
        <w:jc w:val="left"/>
        <w:rPr>
          <w:rFonts w:ascii="微软雅黑" w:hAnsi="微软雅黑"/>
          <w:sz w:val="20"/>
          <w:szCs w:val="20"/>
        </w:rPr>
      </w:pPr>
      <w:r w:rsidRPr="007A2B41">
        <w:rPr>
          <w:rFonts w:ascii="微软雅黑" w:hAnsi="微软雅黑"/>
          <w:sz w:val="20"/>
          <w:szCs w:val="20"/>
        </w:rPr>
        <w:t xml:space="preserve">长度不能超过 255 个字符。 </w:t>
      </w:r>
    </w:p>
    <w:p w:rsidR="00655BAE" w:rsidRPr="007A2B41" w:rsidRDefault="00655BAE" w:rsidP="0035283F">
      <w:pPr>
        <w:widowControl/>
        <w:numPr>
          <w:ilvl w:val="0"/>
          <w:numId w:val="32"/>
        </w:numPr>
        <w:spacing w:line="400" w:lineRule="exact"/>
        <w:ind w:firstLineChars="200" w:firstLine="400"/>
        <w:jc w:val="left"/>
        <w:rPr>
          <w:rFonts w:ascii="微软雅黑" w:hAnsi="微软雅黑"/>
          <w:sz w:val="20"/>
          <w:szCs w:val="20"/>
        </w:rPr>
      </w:pPr>
      <w:r w:rsidRPr="007A2B41">
        <w:rPr>
          <w:rFonts w:ascii="微软雅黑" w:hAnsi="微软雅黑"/>
          <w:sz w:val="20"/>
          <w:szCs w:val="20"/>
        </w:rPr>
        <w:t xml:space="preserve">在被声明的作用域内必须唯一。 </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（5）</w:t>
      </w:r>
      <w:r w:rsidRPr="007A2B41">
        <w:rPr>
          <w:rFonts w:ascii="微软雅黑" w:eastAsia="微软雅黑" w:hAnsi="微软雅黑"/>
          <w:b/>
          <w:i w:val="0"/>
          <w:sz w:val="20"/>
          <w:szCs w:val="20"/>
        </w:rPr>
        <w:t>变量的作用域与存活期</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变量的作用域由声明它的位置决定。如果在过程中声明变量，则只有该过程中的代码可以访问或更改变量值，此时变量具有局部作用域并被称为过程级变量。如果在过程之外声明变量，则该变量可以被 Script 中所有过程所识别，称为 Script 级变量，具有 Script 级作用域。 </w:t>
      </w:r>
    </w:p>
    <w:p w:rsidR="00655BAE" w:rsidRPr="007A2B41"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A2B41">
        <w:rPr>
          <w:rFonts w:ascii="微软雅黑" w:eastAsia="微软雅黑" w:hAnsi="微软雅黑"/>
          <w:sz w:val="20"/>
          <w:szCs w:val="20"/>
        </w:rPr>
        <w:t xml:space="preserve">变量存在的时间称为存活期。Script 级变量的存活期从被声明的一刻起，直到 Script 运行结束。对于过程级变量，其存活期仅是该过程运行的时间，该过程结束后，变量随之消失。在执行过程时，局部变量是理想的临时存储空间。可以在不同过程中使用同名的局部变量，这是因为每个局部变量只被声明它的过程识别。 </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（6）</w:t>
      </w:r>
      <w:r w:rsidRPr="007A2B41">
        <w:rPr>
          <w:rFonts w:ascii="微软雅黑" w:eastAsia="微软雅黑" w:hAnsi="微软雅黑"/>
          <w:b/>
          <w:i w:val="0"/>
          <w:sz w:val="20"/>
          <w:szCs w:val="20"/>
        </w:rPr>
        <w:t>给变量赋值</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创建如下形式的表达式给变量赋值：变量在表达式左边，要赋的值在表达式右边。例如： </w:t>
      </w:r>
    </w:p>
    <w:p w:rsidR="00655BAE" w:rsidRPr="00824276" w:rsidRDefault="00655BAE" w:rsidP="00655BAE">
      <w:pPr>
        <w:pStyle w:val="HTML"/>
        <w:spacing w:line="400" w:lineRule="exact"/>
        <w:ind w:firstLineChars="200" w:firstLine="420"/>
        <w:rPr>
          <w:rFonts w:ascii="微软雅黑" w:hAnsi="微软雅黑"/>
          <w:sz w:val="20"/>
          <w:szCs w:val="20"/>
        </w:rPr>
      </w:pPr>
      <w:r w:rsidRPr="007A2B41">
        <w:rPr>
          <w:rFonts w:ascii="微软雅黑" w:hAnsi="微软雅黑"/>
        </w:rPr>
        <w:t xml:space="preserve"> </w:t>
      </w:r>
      <w:r w:rsidRPr="00824276">
        <w:rPr>
          <w:rFonts w:ascii="微软雅黑" w:hAnsi="微软雅黑"/>
          <w:sz w:val="20"/>
          <w:szCs w:val="20"/>
        </w:rPr>
        <w:t>B = 200</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（7）</w:t>
      </w:r>
      <w:r w:rsidRPr="007A2B41">
        <w:rPr>
          <w:rFonts w:ascii="微软雅黑" w:eastAsia="微软雅黑" w:hAnsi="微软雅黑"/>
          <w:b/>
          <w:i w:val="0"/>
          <w:sz w:val="20"/>
          <w:szCs w:val="20"/>
        </w:rPr>
        <w:t>标量变量和数组变量</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多数情况下，只需为声明的变量赋一个值。只包含一个值的变量被称为标量变量。有时候，将多个相关值赋给一个变量更为方便，因此可以创建包含一系列值的变量，称为数组变量。数组变量和标量变量是以相同的方式声明的，唯一的区别是声明数组变量时变量名后面带有括号 ( )。下例声明了一个包含 11 个元素的一维数组： </w:t>
      </w:r>
    </w:p>
    <w:p w:rsidR="00655BAE" w:rsidRPr="00824276" w:rsidRDefault="00655BAE" w:rsidP="00655BAE">
      <w:pPr>
        <w:pStyle w:val="HTML"/>
        <w:spacing w:line="400" w:lineRule="exact"/>
        <w:ind w:firstLineChars="200" w:firstLine="400"/>
        <w:rPr>
          <w:rFonts w:ascii="微软雅黑" w:hAnsi="微软雅黑"/>
          <w:sz w:val="20"/>
          <w:szCs w:val="20"/>
        </w:rPr>
      </w:pPr>
      <w:r w:rsidRPr="006E5C46">
        <w:rPr>
          <w:rFonts w:ascii="微软雅黑" w:hAnsi="微软雅黑"/>
          <w:color w:val="0000FF"/>
          <w:sz w:val="20"/>
          <w:szCs w:val="20"/>
        </w:rPr>
        <w:t xml:space="preserve"> Dim</w:t>
      </w:r>
      <w:r w:rsidRPr="00824276">
        <w:rPr>
          <w:rFonts w:ascii="微软雅黑" w:hAnsi="微软雅黑"/>
          <w:sz w:val="20"/>
          <w:szCs w:val="20"/>
        </w:rPr>
        <w:t xml:space="preserve"> A(10)</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虽然括号中显示的数字是 10，但由于在 VBA中所有数组都是基于 0 的，所以这个数组实际上包含 11 个元素。在基于 0 的数组中，数组元素的数目总是括号中显示的数目加 1。这种数组被称为固定大小的数组。 </w:t>
      </w:r>
    </w:p>
    <w:p w:rsidR="00655BAE" w:rsidRPr="007A2B41"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A2B41">
        <w:rPr>
          <w:rFonts w:ascii="微软雅黑" w:eastAsia="微软雅黑" w:hAnsi="微软雅黑"/>
          <w:sz w:val="20"/>
          <w:szCs w:val="20"/>
        </w:rPr>
        <w:t xml:space="preserve">在数组中使用索引为数组的每个元素赋值。从 0 到 10，将数据赋给数组的元素，如下所示：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824276">
        <w:rPr>
          <w:rFonts w:ascii="微软雅黑" w:hAnsi="微软雅黑"/>
          <w:sz w:val="20"/>
          <w:szCs w:val="20"/>
        </w:rPr>
        <w:t xml:space="preserve"> </w:t>
      </w:r>
      <w:r w:rsidRPr="001C571B">
        <w:rPr>
          <w:rFonts w:ascii="微软雅黑" w:hAnsi="微软雅黑"/>
          <w:color w:val="0000FF"/>
          <w:sz w:val="20"/>
          <w:szCs w:val="20"/>
        </w:rPr>
        <w:t>A(0) = 256</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A(1) = 324</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A(2) = 100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lastRenderedPageBreak/>
        <w:t xml:space="preserve"> . .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A(10) = 55</w:t>
      </w:r>
    </w:p>
    <w:p w:rsidR="00655BAE" w:rsidRPr="00824276" w:rsidRDefault="00655BAE" w:rsidP="00655BAE">
      <w:pPr>
        <w:spacing w:line="400" w:lineRule="exact"/>
        <w:ind w:firstLineChars="200" w:firstLine="400"/>
        <w:rPr>
          <w:rFonts w:ascii="微软雅黑" w:hAnsi="微软雅黑"/>
          <w:sz w:val="20"/>
          <w:szCs w:val="20"/>
        </w:rPr>
      </w:pPr>
      <w:r w:rsidRPr="00824276">
        <w:rPr>
          <w:rFonts w:ascii="微软雅黑" w:hAnsi="微软雅黑"/>
          <w:sz w:val="20"/>
          <w:szCs w:val="20"/>
        </w:rPr>
        <w:t xml:space="preserve">与此类似，使用索引可以检索到所需的数组元素的数据。例如：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 . .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SomeVariable = A(8)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 . . </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数组并不仅限于一维。数组的维数最大可以为 60（尽管大多数人不能理解超过 3 或 4 的维数）。声明多维数组时用逗号分隔括号中每个表示数组大小的数字。在下例中，MyTable 变量是一个有 6 行和 11 列的二维数组： </w:t>
      </w:r>
    </w:p>
    <w:p w:rsidR="00655BAE" w:rsidRPr="00824276" w:rsidRDefault="00655BAE" w:rsidP="00655BAE">
      <w:pPr>
        <w:pStyle w:val="HTML"/>
        <w:spacing w:line="400" w:lineRule="exact"/>
        <w:ind w:firstLineChars="200" w:firstLine="400"/>
        <w:rPr>
          <w:rFonts w:ascii="微软雅黑" w:hAnsi="微软雅黑"/>
          <w:sz w:val="20"/>
          <w:szCs w:val="20"/>
        </w:rPr>
      </w:pPr>
      <w:r w:rsidRPr="001C571B">
        <w:rPr>
          <w:rFonts w:ascii="微软雅黑" w:hAnsi="微软雅黑"/>
          <w:color w:val="0000FF"/>
          <w:sz w:val="20"/>
          <w:szCs w:val="20"/>
        </w:rPr>
        <w:t xml:space="preserve"> Dim </w:t>
      </w:r>
      <w:r w:rsidRPr="00824276">
        <w:rPr>
          <w:rFonts w:ascii="微软雅黑" w:hAnsi="微软雅黑"/>
          <w:sz w:val="20"/>
          <w:szCs w:val="20"/>
        </w:rPr>
        <w:t>MyTable(5, 10)</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在二维数组中，括号中第一个数字表示行的数目，第二个数字表示列的数目。 </w:t>
      </w:r>
    </w:p>
    <w:p w:rsidR="00655BAE" w:rsidRPr="007A2B41"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7A2B41">
        <w:rPr>
          <w:rFonts w:ascii="微软雅黑" w:eastAsia="微软雅黑" w:hAnsi="微软雅黑"/>
          <w:sz w:val="20"/>
          <w:szCs w:val="20"/>
        </w:rPr>
        <w:t xml:space="preserve">也可以声明动态数组，即在运行 Script 时大小发生变化的数组。对数组的最初声明使用 </w:t>
      </w:r>
      <w:r w:rsidRPr="007A2B41">
        <w:rPr>
          <w:rFonts w:ascii="微软雅黑" w:eastAsia="微软雅黑" w:hAnsi="微软雅黑"/>
          <w:bCs/>
          <w:sz w:val="20"/>
          <w:szCs w:val="20"/>
        </w:rPr>
        <w:t>Dim</w:t>
      </w:r>
      <w:r w:rsidRPr="007A2B41">
        <w:rPr>
          <w:rFonts w:ascii="微软雅黑" w:eastAsia="微软雅黑" w:hAnsi="微软雅黑"/>
          <w:sz w:val="20"/>
          <w:szCs w:val="20"/>
        </w:rPr>
        <w:t xml:space="preserve"> 语句或 </w:t>
      </w:r>
      <w:r w:rsidRPr="007A2B41">
        <w:rPr>
          <w:rFonts w:ascii="微软雅黑" w:eastAsia="微软雅黑" w:hAnsi="微软雅黑"/>
          <w:bCs/>
          <w:sz w:val="20"/>
          <w:szCs w:val="20"/>
        </w:rPr>
        <w:t>ReDim</w:t>
      </w:r>
      <w:r w:rsidRPr="007A2B41">
        <w:rPr>
          <w:rFonts w:ascii="微软雅黑" w:eastAsia="微软雅黑" w:hAnsi="微软雅黑"/>
          <w:sz w:val="20"/>
          <w:szCs w:val="20"/>
        </w:rPr>
        <w:t xml:space="preserve"> 语句。但是对于动态数组，括号中不包含任何数字。例如：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w:t>
      </w:r>
      <w:r w:rsidRPr="001C571B">
        <w:rPr>
          <w:rFonts w:ascii="微软雅黑" w:hAnsi="微软雅黑"/>
          <w:color w:val="0000FF"/>
          <w:sz w:val="20"/>
          <w:szCs w:val="20"/>
        </w:rPr>
        <w:t xml:space="preserve">Dim </w:t>
      </w:r>
      <w:r w:rsidRPr="00824276">
        <w:rPr>
          <w:rFonts w:ascii="微软雅黑" w:hAnsi="微软雅黑"/>
          <w:sz w:val="20"/>
          <w:szCs w:val="20"/>
        </w:rPr>
        <w:t>MyArray()</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w:t>
      </w:r>
      <w:r w:rsidRPr="001C571B">
        <w:rPr>
          <w:rFonts w:ascii="微软雅黑" w:hAnsi="微软雅黑"/>
          <w:color w:val="0000FF"/>
          <w:sz w:val="20"/>
          <w:szCs w:val="20"/>
        </w:rPr>
        <w:t>ReDim</w:t>
      </w:r>
      <w:r w:rsidRPr="00824276">
        <w:rPr>
          <w:rFonts w:ascii="微软雅黑" w:hAnsi="微软雅黑"/>
          <w:sz w:val="20"/>
          <w:szCs w:val="20"/>
        </w:rPr>
        <w:t xml:space="preserve"> AnotherArray()</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 xml:space="preserve">要使用动态数组，必须随后使用 </w:t>
      </w:r>
      <w:r w:rsidRPr="007A2B41">
        <w:rPr>
          <w:rFonts w:ascii="微软雅黑" w:hAnsi="微软雅黑"/>
          <w:bCs/>
          <w:sz w:val="20"/>
          <w:szCs w:val="20"/>
        </w:rPr>
        <w:t>ReDim</w:t>
      </w:r>
      <w:r w:rsidRPr="007A2B41">
        <w:rPr>
          <w:rFonts w:ascii="微软雅黑" w:hAnsi="微软雅黑"/>
          <w:sz w:val="20"/>
          <w:szCs w:val="20"/>
        </w:rPr>
        <w:t xml:space="preserve"> 确定维数和每一维的大小。在下例中，</w:t>
      </w:r>
      <w:r w:rsidRPr="007A2B41">
        <w:rPr>
          <w:rFonts w:ascii="微软雅黑" w:hAnsi="微软雅黑"/>
          <w:bCs/>
          <w:sz w:val="20"/>
          <w:szCs w:val="20"/>
        </w:rPr>
        <w:t>ReDim</w:t>
      </w:r>
      <w:r w:rsidRPr="007A2B41">
        <w:rPr>
          <w:rFonts w:ascii="微软雅黑" w:hAnsi="微软雅黑"/>
          <w:sz w:val="20"/>
          <w:szCs w:val="20"/>
        </w:rPr>
        <w:t xml:space="preserve"> 将动态数组的初始大小设置为 25，而后面的 </w:t>
      </w:r>
      <w:r w:rsidRPr="007A2B41">
        <w:rPr>
          <w:rFonts w:ascii="微软雅黑" w:hAnsi="微软雅黑"/>
          <w:bCs/>
          <w:sz w:val="20"/>
          <w:szCs w:val="20"/>
        </w:rPr>
        <w:t>ReDim</w:t>
      </w:r>
      <w:r w:rsidRPr="007A2B41">
        <w:rPr>
          <w:rFonts w:ascii="微软雅黑" w:hAnsi="微软雅黑"/>
          <w:sz w:val="20"/>
          <w:szCs w:val="20"/>
        </w:rPr>
        <w:t xml:space="preserve"> 语句将数组的大小重新调整为 30，同时使用 </w:t>
      </w:r>
      <w:r w:rsidRPr="007A2B41">
        <w:rPr>
          <w:rFonts w:ascii="微软雅黑" w:hAnsi="微软雅黑"/>
          <w:bCs/>
          <w:sz w:val="20"/>
          <w:szCs w:val="20"/>
        </w:rPr>
        <w:t>Preserve</w:t>
      </w:r>
      <w:r w:rsidRPr="007A2B41">
        <w:rPr>
          <w:rFonts w:ascii="微软雅黑" w:hAnsi="微软雅黑"/>
          <w:sz w:val="20"/>
          <w:szCs w:val="20"/>
        </w:rPr>
        <w:t xml:space="preserve"> 关键字在重新调整大小时保留数组的内容。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w:t>
      </w:r>
      <w:r w:rsidRPr="001C571B">
        <w:rPr>
          <w:rFonts w:ascii="微软雅黑" w:hAnsi="微软雅黑"/>
          <w:color w:val="0000FF"/>
          <w:sz w:val="20"/>
          <w:szCs w:val="20"/>
        </w:rPr>
        <w:t>ReDim</w:t>
      </w:r>
      <w:r w:rsidRPr="00824276">
        <w:rPr>
          <w:rFonts w:ascii="微软雅黑" w:hAnsi="微软雅黑"/>
          <w:sz w:val="20"/>
          <w:szCs w:val="20"/>
        </w:rPr>
        <w:t xml:space="preserve"> MyArray(25)</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 . . </w:t>
      </w:r>
    </w:p>
    <w:p w:rsidR="00655BAE" w:rsidRPr="00824276" w:rsidRDefault="00655BAE" w:rsidP="00655BAE">
      <w:pPr>
        <w:pStyle w:val="HTML"/>
        <w:spacing w:line="400" w:lineRule="exact"/>
        <w:ind w:firstLineChars="200" w:firstLine="400"/>
        <w:rPr>
          <w:rFonts w:ascii="微软雅黑" w:hAnsi="微软雅黑"/>
          <w:sz w:val="20"/>
          <w:szCs w:val="20"/>
        </w:rPr>
      </w:pPr>
      <w:r w:rsidRPr="00824276">
        <w:rPr>
          <w:rFonts w:ascii="微软雅黑" w:hAnsi="微软雅黑"/>
          <w:sz w:val="20"/>
          <w:szCs w:val="20"/>
        </w:rPr>
        <w:t xml:space="preserve"> </w:t>
      </w:r>
      <w:r w:rsidRPr="001C571B">
        <w:rPr>
          <w:rFonts w:ascii="微软雅黑" w:hAnsi="微软雅黑"/>
          <w:color w:val="0000FF"/>
          <w:sz w:val="20"/>
          <w:szCs w:val="20"/>
        </w:rPr>
        <w:t>ReDim</w:t>
      </w:r>
      <w:r w:rsidRPr="00824276">
        <w:rPr>
          <w:rFonts w:ascii="微软雅黑" w:hAnsi="微软雅黑"/>
          <w:sz w:val="20"/>
          <w:szCs w:val="20"/>
        </w:rPr>
        <w:t xml:space="preserve"> Preserve MyArray(30)</w:t>
      </w:r>
    </w:p>
    <w:p w:rsidR="00655BAE" w:rsidRPr="007A2B41" w:rsidRDefault="00655BAE" w:rsidP="00655BAE">
      <w:pPr>
        <w:spacing w:line="400" w:lineRule="exact"/>
        <w:ind w:firstLineChars="200" w:firstLine="400"/>
        <w:rPr>
          <w:rFonts w:ascii="微软雅黑" w:hAnsi="微软雅黑"/>
          <w:sz w:val="20"/>
          <w:szCs w:val="20"/>
        </w:rPr>
      </w:pPr>
      <w:r w:rsidRPr="007A2B41">
        <w:rPr>
          <w:rFonts w:ascii="微软雅黑" w:hAnsi="微软雅黑"/>
          <w:sz w:val="20"/>
          <w:szCs w:val="20"/>
        </w:rPr>
        <w:t>重新调整动态数组大小的次数是没有任何限制的，但是应注意：将数组的大小调小时，将会丢失被删除元素的数据。</w:t>
      </w: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（8）字符串</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宋体" w:hint="eastAsia"/>
          <w:sz w:val="20"/>
          <w:szCs w:val="20"/>
        </w:rPr>
        <w:t>字符串是</w:t>
      </w:r>
      <w:r w:rsidRPr="00824276">
        <w:rPr>
          <w:rFonts w:ascii="微软雅黑" w:hAnsi="微软雅黑" w:cs="宋体"/>
          <w:sz w:val="20"/>
          <w:szCs w:val="20"/>
        </w:rPr>
        <w:t xml:space="preserve"> </w:t>
      </w:r>
      <w:r w:rsidRPr="00824276">
        <w:rPr>
          <w:rFonts w:ascii="微软雅黑" w:hAnsi="微软雅黑"/>
          <w:sz w:val="20"/>
          <w:szCs w:val="20"/>
        </w:rPr>
        <w:t xml:space="preserve">VBA </w:t>
      </w:r>
      <w:r w:rsidRPr="00824276">
        <w:rPr>
          <w:rFonts w:ascii="微软雅黑" w:hAnsi="微软雅黑" w:cs="宋体" w:hint="eastAsia"/>
          <w:sz w:val="20"/>
          <w:szCs w:val="20"/>
        </w:rPr>
        <w:t>中需要经常处理的一种数据类型，有</w:t>
      </w:r>
      <w:r w:rsidRPr="00824276">
        <w:rPr>
          <w:rFonts w:ascii="微软雅黑" w:hAnsi="微软雅黑"/>
          <w:sz w:val="20"/>
          <w:szCs w:val="20"/>
        </w:rPr>
        <w:t xml:space="preserve">2 </w:t>
      </w:r>
      <w:r w:rsidRPr="00824276">
        <w:rPr>
          <w:rFonts w:ascii="微软雅黑" w:hAnsi="微软雅黑" w:cs="宋体" w:hint="eastAsia"/>
          <w:sz w:val="20"/>
          <w:szCs w:val="20"/>
        </w:rPr>
        <w:t>种字符串类型：变长字符串和定长字符串。变长字符串理论上可以保存大约</w:t>
      </w:r>
      <w:r w:rsidRPr="00824276">
        <w:rPr>
          <w:rFonts w:ascii="微软雅黑" w:hAnsi="微软雅黑"/>
          <w:sz w:val="20"/>
          <w:szCs w:val="20"/>
        </w:rPr>
        <w:t>2G</w:t>
      </w:r>
      <w:r w:rsidRPr="00824276">
        <w:rPr>
          <w:rFonts w:ascii="微软雅黑" w:hAnsi="微软雅黑" w:cs="宋体" w:hint="eastAsia"/>
          <w:sz w:val="20"/>
          <w:szCs w:val="20"/>
        </w:rPr>
        <w:t>（</w:t>
      </w:r>
      <w:r w:rsidRPr="00824276">
        <w:rPr>
          <w:rFonts w:ascii="微软雅黑" w:hAnsi="微软雅黑"/>
          <w:sz w:val="20"/>
          <w:szCs w:val="20"/>
        </w:rPr>
        <w:t>231</w:t>
      </w:r>
      <w:r w:rsidRPr="00824276">
        <w:rPr>
          <w:rFonts w:ascii="微软雅黑" w:hAnsi="微软雅黑" w:cs="宋体" w:hint="eastAsia"/>
          <w:sz w:val="20"/>
          <w:szCs w:val="20"/>
        </w:rPr>
        <w:t>）字节的字符串，实际中其保存的字符串长度由内存大小决定；而定长字符串可以保存大约</w:t>
      </w:r>
      <w:r w:rsidRPr="00824276">
        <w:rPr>
          <w:rFonts w:ascii="微软雅黑" w:hAnsi="微软雅黑"/>
          <w:sz w:val="20"/>
          <w:szCs w:val="20"/>
        </w:rPr>
        <w:t>65000</w:t>
      </w:r>
      <w:r w:rsidRPr="00824276">
        <w:rPr>
          <w:rFonts w:ascii="微软雅黑" w:hAnsi="微软雅黑" w:cs="宋体" w:hint="eastAsia"/>
          <w:sz w:val="20"/>
          <w:szCs w:val="20"/>
        </w:rPr>
        <w:t>（</w:t>
      </w:r>
      <w:r w:rsidRPr="00824276">
        <w:rPr>
          <w:rFonts w:ascii="微软雅黑" w:hAnsi="微软雅黑"/>
          <w:sz w:val="20"/>
          <w:szCs w:val="20"/>
        </w:rPr>
        <w:t>216</w:t>
      </w:r>
      <w:r w:rsidRPr="00824276">
        <w:rPr>
          <w:rFonts w:ascii="微软雅黑" w:hAnsi="微软雅黑" w:cs="宋体" w:hint="eastAsia"/>
          <w:sz w:val="20"/>
          <w:szCs w:val="20"/>
        </w:rPr>
        <w:t>）长度的字符串。</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宋体" w:hint="eastAsia"/>
          <w:sz w:val="20"/>
          <w:szCs w:val="20"/>
        </w:rPr>
        <w:t>字符串定义后为空字符串，即没有任何数据的字符串（“”），可以通过以下方式对字符串赋值。字符串在</w:t>
      </w:r>
      <w:r w:rsidRPr="00824276">
        <w:rPr>
          <w:rFonts w:ascii="微软雅黑" w:hAnsi="微软雅黑"/>
          <w:sz w:val="20"/>
          <w:szCs w:val="20"/>
        </w:rPr>
        <w:t xml:space="preserve">VBA </w:t>
      </w:r>
      <w:r w:rsidRPr="00824276">
        <w:rPr>
          <w:rFonts w:ascii="微软雅黑" w:hAnsi="微软雅黑" w:cs="宋体" w:hint="eastAsia"/>
          <w:sz w:val="20"/>
          <w:szCs w:val="20"/>
        </w:rPr>
        <w:t>中用双引号表示。</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824276">
        <w:rPr>
          <w:rFonts w:ascii="微软雅黑" w:hAnsi="微软雅黑" w:cs="CourierNewPSMT"/>
          <w:sz w:val="20"/>
          <w:szCs w:val="20"/>
        </w:rPr>
        <w:t>MyString = "Hello world."</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824276">
        <w:rPr>
          <w:rFonts w:ascii="微软雅黑" w:hAnsi="微软雅黑" w:cs="CourierNewPSMT"/>
          <w:sz w:val="20"/>
          <w:szCs w:val="20"/>
        </w:rPr>
        <w:t>MyFixedString = "This is a fixed string."</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CourierNewPSMT"/>
          <w:sz w:val="20"/>
          <w:szCs w:val="20"/>
        </w:rPr>
        <w:t>MyEmptyString = ""</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宋体" w:hint="eastAsia"/>
          <w:sz w:val="20"/>
          <w:szCs w:val="20"/>
        </w:rPr>
        <w:t>字符串的连接可以使用“</w:t>
      </w:r>
      <w:r w:rsidRPr="00824276">
        <w:rPr>
          <w:rFonts w:ascii="微软雅黑" w:hAnsi="微软雅黑"/>
          <w:sz w:val="20"/>
          <w:szCs w:val="20"/>
        </w:rPr>
        <w:t>&amp;</w:t>
      </w:r>
      <w:r w:rsidRPr="00824276">
        <w:rPr>
          <w:rFonts w:ascii="微软雅黑" w:hAnsi="微软雅黑" w:cs="宋体" w:hint="eastAsia"/>
          <w:sz w:val="20"/>
          <w:szCs w:val="20"/>
        </w:rPr>
        <w:t>”或者“</w:t>
      </w:r>
      <w:r w:rsidRPr="00824276">
        <w:rPr>
          <w:rFonts w:ascii="微软雅黑" w:hAnsi="微软雅黑"/>
          <w:sz w:val="20"/>
          <w:szCs w:val="20"/>
        </w:rPr>
        <w:t>+</w:t>
      </w:r>
      <w:r w:rsidRPr="00824276">
        <w:rPr>
          <w:rFonts w:ascii="微软雅黑" w:hAnsi="微软雅黑" w:cs="宋体" w:hint="eastAsia"/>
          <w:sz w:val="20"/>
          <w:szCs w:val="20"/>
        </w:rPr>
        <w:t>”，不过不推荐使用后者，因为容易和数字运算混淆。例如可以使用以下语句连接字符串。</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824276">
        <w:rPr>
          <w:rFonts w:ascii="微软雅黑" w:hAnsi="微软雅黑" w:cs="CourierNewPSMT"/>
          <w:sz w:val="20"/>
          <w:szCs w:val="20"/>
        </w:rPr>
        <w:lastRenderedPageBreak/>
        <w:t>MyString = “test”</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CourierNewPSMT"/>
          <w:sz w:val="20"/>
          <w:szCs w:val="20"/>
        </w:rPr>
      </w:pPr>
      <w:r w:rsidRPr="00824276">
        <w:rPr>
          <w:rFonts w:ascii="微软雅黑" w:hAnsi="微软雅黑" w:cs="CourierNewPSMT"/>
          <w:sz w:val="20"/>
          <w:szCs w:val="20"/>
        </w:rPr>
        <w:t>MyString = MyString &amp; “ Test Added”</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CourierNewPSMT"/>
          <w:sz w:val="20"/>
          <w:szCs w:val="20"/>
        </w:rPr>
        <w:t>MyString = MyString + “ Added Still”</w:t>
      </w:r>
    </w:p>
    <w:p w:rsidR="0011555E" w:rsidRDefault="0011555E" w:rsidP="0011555E">
      <w:pPr>
        <w:pStyle w:val="af1"/>
        <w:spacing w:after="0" w:line="400" w:lineRule="exact"/>
        <w:ind w:firstLineChars="0" w:firstLine="0"/>
        <w:rPr>
          <w:rFonts w:ascii="微软雅黑" w:eastAsia="微软雅黑" w:hAnsi="微软雅黑" w:cs="宋体"/>
          <w:i w:val="0"/>
          <w:iCs w:val="0"/>
          <w:spacing w:val="0"/>
          <w:kern w:val="2"/>
          <w:sz w:val="20"/>
          <w:szCs w:val="20"/>
        </w:rPr>
      </w:pPr>
    </w:p>
    <w:p w:rsidR="00655BAE" w:rsidRPr="007A2B41" w:rsidRDefault="00655BAE" w:rsidP="0011555E">
      <w:pPr>
        <w:pStyle w:val="af1"/>
        <w:spacing w:after="0" w:line="400" w:lineRule="exact"/>
        <w:ind w:firstLineChars="0" w:firstLine="0"/>
        <w:rPr>
          <w:rFonts w:ascii="微软雅黑" w:eastAsia="微软雅黑" w:hAnsi="微软雅黑"/>
          <w:b/>
          <w:i w:val="0"/>
          <w:sz w:val="20"/>
          <w:szCs w:val="20"/>
        </w:rPr>
      </w:pPr>
      <w:r w:rsidRPr="007A2B41">
        <w:rPr>
          <w:rFonts w:ascii="微软雅黑" w:eastAsia="微软雅黑" w:hAnsi="微软雅黑" w:hint="eastAsia"/>
          <w:b/>
          <w:i w:val="0"/>
          <w:sz w:val="20"/>
          <w:szCs w:val="20"/>
        </w:rPr>
        <w:t>（9）日期</w:t>
      </w:r>
      <w:r w:rsidRPr="007A2B41">
        <w:rPr>
          <w:rFonts w:ascii="微软雅黑" w:eastAsia="微软雅黑" w:hAnsi="微软雅黑"/>
          <w:b/>
          <w:i w:val="0"/>
          <w:sz w:val="20"/>
          <w:szCs w:val="20"/>
        </w:rPr>
        <w:t>和时间</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宋体" w:hint="eastAsia"/>
          <w:sz w:val="20"/>
          <w:szCs w:val="20"/>
        </w:rPr>
        <w:t>日期和时间数据类型中，日期的范围是</w:t>
      </w:r>
      <w:r w:rsidRPr="00824276">
        <w:rPr>
          <w:rFonts w:ascii="微软雅黑" w:hAnsi="微软雅黑"/>
          <w:sz w:val="20"/>
          <w:szCs w:val="20"/>
        </w:rPr>
        <w:t xml:space="preserve">100-1-1 </w:t>
      </w:r>
      <w:r w:rsidRPr="00824276">
        <w:rPr>
          <w:rFonts w:ascii="微软雅黑" w:hAnsi="微软雅黑" w:cs="宋体" w:hint="eastAsia"/>
          <w:sz w:val="20"/>
          <w:szCs w:val="20"/>
        </w:rPr>
        <w:t>到</w:t>
      </w:r>
      <w:r w:rsidRPr="00824276">
        <w:rPr>
          <w:rFonts w:ascii="微软雅黑" w:hAnsi="微软雅黑"/>
          <w:sz w:val="20"/>
          <w:szCs w:val="20"/>
        </w:rPr>
        <w:t>9999-12-31,</w:t>
      </w:r>
      <w:r w:rsidRPr="00824276">
        <w:rPr>
          <w:rFonts w:ascii="微软雅黑" w:hAnsi="微软雅黑" w:cs="宋体" w:hint="eastAsia"/>
          <w:sz w:val="20"/>
          <w:szCs w:val="20"/>
        </w:rPr>
        <w:t>每天的时间范围是</w:t>
      </w:r>
      <w:r w:rsidRPr="00824276">
        <w:rPr>
          <w:rFonts w:ascii="微软雅黑" w:hAnsi="微软雅黑"/>
          <w:sz w:val="20"/>
          <w:szCs w:val="20"/>
        </w:rPr>
        <w:t xml:space="preserve">0:00:00 </w:t>
      </w:r>
      <w:r w:rsidRPr="00824276">
        <w:rPr>
          <w:rFonts w:ascii="微软雅黑" w:hAnsi="微软雅黑" w:cs="宋体" w:hint="eastAsia"/>
          <w:sz w:val="20"/>
          <w:szCs w:val="20"/>
        </w:rPr>
        <w:t>到</w:t>
      </w:r>
      <w:r w:rsidRPr="00824276">
        <w:rPr>
          <w:rFonts w:ascii="微软雅黑" w:hAnsi="微软雅黑"/>
          <w:sz w:val="20"/>
          <w:szCs w:val="20"/>
        </w:rPr>
        <w:t>23:59:59</w:t>
      </w:r>
      <w:r w:rsidRPr="00824276">
        <w:rPr>
          <w:rFonts w:ascii="微软雅黑" w:hAnsi="微软雅黑" w:cs="宋体" w:hint="eastAsia"/>
          <w:sz w:val="20"/>
          <w:szCs w:val="20"/>
        </w:rPr>
        <w:t>。</w:t>
      </w:r>
      <w:r w:rsidRPr="00824276">
        <w:rPr>
          <w:rFonts w:ascii="微软雅黑" w:hAnsi="微软雅黑"/>
          <w:sz w:val="20"/>
          <w:szCs w:val="20"/>
        </w:rPr>
        <w:t xml:space="preserve">Date </w:t>
      </w:r>
      <w:r w:rsidRPr="00824276">
        <w:rPr>
          <w:rFonts w:ascii="微软雅黑" w:hAnsi="微软雅黑" w:cs="宋体" w:hint="eastAsia"/>
          <w:sz w:val="20"/>
          <w:szCs w:val="20"/>
        </w:rPr>
        <w:t>数据类型可以同时保存日期和时间，也可以只在其中保存时间或者日期。相对于字符串等方式保存日期和时间，应用</w:t>
      </w:r>
      <w:r w:rsidRPr="00824276">
        <w:rPr>
          <w:rFonts w:ascii="微软雅黑" w:hAnsi="微软雅黑"/>
          <w:sz w:val="20"/>
          <w:szCs w:val="20"/>
        </w:rPr>
        <w:t xml:space="preserve">Date </w:t>
      </w:r>
      <w:r w:rsidRPr="00824276">
        <w:rPr>
          <w:rFonts w:ascii="微软雅黑" w:hAnsi="微软雅黑" w:cs="宋体" w:hint="eastAsia"/>
          <w:sz w:val="20"/>
          <w:szCs w:val="20"/>
        </w:rPr>
        <w:t>数据类型，可以在变量之间进行日期运算。</w:t>
      </w:r>
    </w:p>
    <w:p w:rsidR="00655BAE" w:rsidRPr="00824276"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4276">
        <w:rPr>
          <w:rFonts w:ascii="微软雅黑" w:hAnsi="微软雅黑" w:cs="宋体" w:hint="eastAsia"/>
          <w:sz w:val="20"/>
          <w:szCs w:val="20"/>
        </w:rPr>
        <w:t>给</w:t>
      </w:r>
      <w:r w:rsidRPr="00824276">
        <w:rPr>
          <w:rFonts w:ascii="微软雅黑" w:hAnsi="微软雅黑" w:cs="宋体"/>
          <w:sz w:val="20"/>
          <w:szCs w:val="20"/>
        </w:rPr>
        <w:t xml:space="preserve"> </w:t>
      </w:r>
      <w:r w:rsidRPr="00824276">
        <w:rPr>
          <w:rFonts w:ascii="微软雅黑" w:hAnsi="微软雅黑"/>
          <w:sz w:val="20"/>
          <w:szCs w:val="20"/>
        </w:rPr>
        <w:t xml:space="preserve">Date </w:t>
      </w:r>
      <w:r w:rsidRPr="00824276">
        <w:rPr>
          <w:rFonts w:ascii="微软雅黑" w:hAnsi="微软雅黑" w:cs="宋体" w:hint="eastAsia"/>
          <w:sz w:val="20"/>
          <w:szCs w:val="20"/>
        </w:rPr>
        <w:t>数据类型赋值时需要在时间和日期外使用“</w:t>
      </w:r>
      <w:r w:rsidRPr="00824276">
        <w:rPr>
          <w:rFonts w:ascii="微软雅黑" w:hAnsi="微软雅黑"/>
          <w:sz w:val="20"/>
          <w:szCs w:val="20"/>
        </w:rPr>
        <w:t>#</w:t>
      </w:r>
      <w:r w:rsidRPr="00824276">
        <w:rPr>
          <w:rFonts w:ascii="微软雅黑" w:hAnsi="微软雅黑" w:cs="宋体" w:hint="eastAsia"/>
          <w:sz w:val="20"/>
          <w:szCs w:val="20"/>
        </w:rPr>
        <w:t>”符号包括起来，</w:t>
      </w:r>
      <w:r w:rsidRPr="00824276">
        <w:rPr>
          <w:rFonts w:ascii="微软雅黑" w:hAnsi="微软雅黑"/>
          <w:sz w:val="20"/>
          <w:szCs w:val="20"/>
        </w:rPr>
        <w:t xml:space="preserve">VBA </w:t>
      </w:r>
      <w:r w:rsidRPr="00824276">
        <w:rPr>
          <w:rFonts w:ascii="微软雅黑" w:hAnsi="微软雅黑" w:cs="宋体" w:hint="eastAsia"/>
          <w:sz w:val="20"/>
          <w:szCs w:val="20"/>
        </w:rPr>
        <w:t>基本上可以识别常见的各种时间格式，但为防止引入错误，最好还是使用本机的时间和日期格式。当给一个</w:t>
      </w:r>
      <w:r w:rsidRPr="00824276">
        <w:rPr>
          <w:rFonts w:ascii="微软雅黑" w:hAnsi="微软雅黑"/>
          <w:sz w:val="20"/>
          <w:szCs w:val="20"/>
        </w:rPr>
        <w:t xml:space="preserve">Date </w:t>
      </w:r>
      <w:r w:rsidRPr="00824276">
        <w:rPr>
          <w:rFonts w:ascii="微软雅黑" w:hAnsi="微软雅黑" w:cs="宋体" w:hint="eastAsia"/>
          <w:sz w:val="20"/>
          <w:szCs w:val="20"/>
        </w:rPr>
        <w:t>类型的变量赋以一个不可识别的时间格式的时间或日期，会引发一个错误。下面是一些使用</w:t>
      </w:r>
      <w:r w:rsidRPr="00824276">
        <w:rPr>
          <w:rFonts w:ascii="微软雅黑" w:hAnsi="微软雅黑"/>
          <w:sz w:val="20"/>
          <w:szCs w:val="20"/>
        </w:rPr>
        <w:t xml:space="preserve">Date </w:t>
      </w:r>
      <w:r w:rsidRPr="00824276">
        <w:rPr>
          <w:rFonts w:ascii="微软雅黑" w:hAnsi="微软雅黑" w:cs="宋体" w:hint="eastAsia"/>
          <w:sz w:val="20"/>
          <w:szCs w:val="20"/>
        </w:rPr>
        <w:t>数据类型的例子：</w:t>
      </w:r>
    </w:p>
    <w:p w:rsidR="00655BAE" w:rsidRPr="00824276" w:rsidRDefault="00655BAE" w:rsidP="00655BAE">
      <w:pPr>
        <w:autoSpaceDE w:val="0"/>
        <w:autoSpaceDN w:val="0"/>
        <w:adjustRightInd w:val="0"/>
        <w:spacing w:line="400" w:lineRule="exact"/>
        <w:ind w:leftChars="200" w:left="420" w:firstLineChars="200" w:firstLine="400"/>
        <w:jc w:val="left"/>
        <w:rPr>
          <w:rFonts w:ascii="微软雅黑" w:hAnsi="微软雅黑" w:cs="CourierNewPSMT"/>
          <w:sz w:val="20"/>
          <w:szCs w:val="20"/>
        </w:rPr>
      </w:pPr>
      <w:r w:rsidRPr="00824276">
        <w:rPr>
          <w:rFonts w:ascii="微软雅黑" w:hAnsi="微软雅黑" w:cs="CourierNewPSMT"/>
          <w:sz w:val="20"/>
          <w:szCs w:val="20"/>
        </w:rPr>
        <w:t>MyDate = #15 July 1999#</w:t>
      </w:r>
    </w:p>
    <w:p w:rsidR="00655BAE" w:rsidRPr="00824276" w:rsidRDefault="00655BAE" w:rsidP="00655BAE">
      <w:pPr>
        <w:autoSpaceDE w:val="0"/>
        <w:autoSpaceDN w:val="0"/>
        <w:adjustRightInd w:val="0"/>
        <w:spacing w:line="400" w:lineRule="exact"/>
        <w:ind w:leftChars="200" w:left="420" w:firstLineChars="200" w:firstLine="400"/>
        <w:jc w:val="left"/>
        <w:rPr>
          <w:rFonts w:ascii="微软雅黑" w:hAnsi="微软雅黑" w:cs="CourierNewPSMT"/>
          <w:sz w:val="20"/>
          <w:szCs w:val="20"/>
        </w:rPr>
      </w:pPr>
      <w:r w:rsidRPr="00824276">
        <w:rPr>
          <w:rFonts w:ascii="微软雅黑" w:hAnsi="微软雅黑" w:cs="CourierNewPSMT"/>
          <w:sz w:val="20"/>
          <w:szCs w:val="20"/>
        </w:rPr>
        <w:t>StartDate = #April 8, 2001#</w:t>
      </w:r>
    </w:p>
    <w:p w:rsidR="00655BAE" w:rsidRPr="00824276" w:rsidRDefault="00655BAE" w:rsidP="00655BAE">
      <w:pPr>
        <w:autoSpaceDE w:val="0"/>
        <w:autoSpaceDN w:val="0"/>
        <w:adjustRightInd w:val="0"/>
        <w:spacing w:line="400" w:lineRule="exact"/>
        <w:ind w:leftChars="200" w:left="420" w:firstLineChars="200" w:firstLine="400"/>
        <w:jc w:val="left"/>
        <w:rPr>
          <w:rFonts w:ascii="微软雅黑" w:hAnsi="微软雅黑" w:cs="CourierNewPSMT"/>
          <w:sz w:val="20"/>
          <w:szCs w:val="20"/>
        </w:rPr>
      </w:pPr>
      <w:r w:rsidRPr="00824276">
        <w:rPr>
          <w:rFonts w:ascii="微软雅黑" w:hAnsi="微软雅黑" w:cs="CourierNewPSMT"/>
          <w:sz w:val="20"/>
          <w:szCs w:val="20"/>
        </w:rPr>
        <w:t>MyTime = #8:47 PM#</w:t>
      </w:r>
    </w:p>
    <w:p w:rsidR="00655BAE" w:rsidRPr="000F0D4A" w:rsidRDefault="00655BAE" w:rsidP="00655BAE">
      <w:pPr>
        <w:autoSpaceDE w:val="0"/>
        <w:autoSpaceDN w:val="0"/>
        <w:adjustRightInd w:val="0"/>
        <w:spacing w:line="400" w:lineRule="exact"/>
        <w:ind w:leftChars="200" w:left="420" w:firstLineChars="200" w:firstLine="400"/>
        <w:jc w:val="left"/>
        <w:rPr>
          <w:rFonts w:ascii="微软雅黑" w:hAnsi="微软雅黑" w:cs="宋体"/>
          <w:sz w:val="20"/>
          <w:szCs w:val="20"/>
        </w:rPr>
      </w:pPr>
      <w:r w:rsidRPr="00824276">
        <w:rPr>
          <w:rFonts w:ascii="微软雅黑" w:hAnsi="微软雅黑" w:cs="CourierNewPSMT"/>
          <w:sz w:val="20"/>
          <w:szCs w:val="20"/>
        </w:rPr>
        <w:t>StartingDateTime = #05/07/1992 15:56#</w:t>
      </w:r>
    </w:p>
    <w:p w:rsidR="00655BAE" w:rsidRPr="000F0D4A" w:rsidRDefault="00E17C76" w:rsidP="0011555E">
      <w:pPr>
        <w:pStyle w:val="3"/>
        <w:ind w:firstLineChars="0" w:firstLine="0"/>
      </w:pPr>
      <w:bookmarkStart w:id="76" w:name="_Toc453491462"/>
      <w:bookmarkStart w:id="77" w:name="_Toc454208616"/>
      <w:r>
        <w:rPr>
          <w:rFonts w:hint="eastAsia"/>
        </w:rPr>
        <w:t>4</w:t>
      </w:r>
      <w:r w:rsidR="00655BAE">
        <w:t>.3.4</w:t>
      </w:r>
      <w:r w:rsidR="00655BAE">
        <w:rPr>
          <w:rFonts w:hint="eastAsia"/>
        </w:rPr>
        <w:t xml:space="preserve"> </w:t>
      </w:r>
      <w:r w:rsidR="00655BAE">
        <w:t xml:space="preserve">VBA </w:t>
      </w:r>
      <w:r w:rsidR="00655BAE">
        <w:rPr>
          <w:rFonts w:hint="eastAsia"/>
        </w:rPr>
        <w:t>语言基础</w:t>
      </w:r>
      <w:bookmarkEnd w:id="76"/>
      <w:bookmarkEnd w:id="77"/>
    </w:p>
    <w:p w:rsidR="00655BAE" w:rsidRPr="000F0D4A" w:rsidRDefault="00655BAE" w:rsidP="00655BAE">
      <w:pPr>
        <w:autoSpaceDE w:val="0"/>
        <w:autoSpaceDN w:val="0"/>
        <w:adjustRightInd w:val="0"/>
        <w:spacing w:line="400" w:lineRule="exact"/>
        <w:ind w:firstLine="420"/>
        <w:jc w:val="left"/>
        <w:rPr>
          <w:rFonts w:ascii="微软雅黑" w:hAnsi="微软雅黑" w:cs="宋体"/>
          <w:sz w:val="20"/>
          <w:szCs w:val="20"/>
        </w:rPr>
      </w:pPr>
      <w:r w:rsidRPr="000F0D4A">
        <w:rPr>
          <w:rFonts w:ascii="微软雅黑" w:hAnsi="微软雅黑" w:cs="宋体" w:hint="eastAsia"/>
          <w:sz w:val="20"/>
          <w:szCs w:val="20"/>
        </w:rPr>
        <w:t>本部分将介绍在进行</w:t>
      </w:r>
      <w:r w:rsidRPr="000F0D4A">
        <w:rPr>
          <w:rFonts w:ascii="微软雅黑" w:hAnsi="微软雅黑" w:cs="宋体"/>
          <w:sz w:val="20"/>
          <w:szCs w:val="20"/>
        </w:rPr>
        <w:t xml:space="preserve"> </w:t>
      </w:r>
      <w:r w:rsidRPr="000F0D4A">
        <w:rPr>
          <w:rFonts w:ascii="微软雅黑" w:hAnsi="微软雅黑"/>
          <w:sz w:val="20"/>
          <w:szCs w:val="20"/>
        </w:rPr>
        <w:t xml:space="preserve">VBA </w:t>
      </w:r>
      <w:r w:rsidRPr="000F0D4A">
        <w:rPr>
          <w:rFonts w:ascii="微软雅黑" w:hAnsi="微软雅黑" w:cs="宋体" w:hint="eastAsia"/>
          <w:sz w:val="20"/>
          <w:szCs w:val="20"/>
        </w:rPr>
        <w:t>程序设计时，需要熟悉的</w:t>
      </w:r>
      <w:r w:rsidRPr="000F0D4A">
        <w:rPr>
          <w:rFonts w:ascii="微软雅黑" w:hAnsi="微软雅黑"/>
          <w:sz w:val="20"/>
          <w:szCs w:val="20"/>
        </w:rPr>
        <w:t xml:space="preserve">VBA </w:t>
      </w:r>
      <w:r w:rsidRPr="000F0D4A">
        <w:rPr>
          <w:rFonts w:ascii="微软雅黑" w:hAnsi="微软雅黑" w:cs="宋体" w:hint="eastAsia"/>
          <w:sz w:val="20"/>
          <w:szCs w:val="20"/>
        </w:rPr>
        <w:t>语法，包括流程控制语句，最简单的用户交互，一些常用的函数，字符串操作等</w:t>
      </w:r>
      <w:r w:rsidRPr="000F0D4A">
        <w:rPr>
          <w:rFonts w:ascii="微软雅黑" w:hAnsi="微软雅黑"/>
          <w:sz w:val="20"/>
          <w:szCs w:val="20"/>
        </w:rPr>
        <w:t xml:space="preserve">VBA </w:t>
      </w:r>
      <w:r w:rsidRPr="000F0D4A">
        <w:rPr>
          <w:rFonts w:ascii="微软雅黑" w:hAnsi="微软雅黑" w:cs="宋体" w:hint="eastAsia"/>
          <w:sz w:val="20"/>
          <w:szCs w:val="20"/>
        </w:rPr>
        <w:t>语言的基础内容。</w:t>
      </w:r>
    </w:p>
    <w:p w:rsidR="00655BAE" w:rsidRPr="000F0D4A" w:rsidRDefault="00655BAE" w:rsidP="0011555E">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（1）处理简单的用户输入输出</w:t>
      </w:r>
    </w:p>
    <w:p w:rsidR="00655BAE" w:rsidRPr="000F0D4A"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0F0D4A">
        <w:rPr>
          <w:rFonts w:ascii="微软雅黑" w:hAnsi="微软雅黑" w:cs="宋体" w:hint="eastAsia"/>
          <w:sz w:val="20"/>
          <w:szCs w:val="20"/>
        </w:rPr>
        <w:t>在程序设计时，经常需要进行用户交互，例如显示一条信息反馈给用户，需要用户输入一些信息等。</w:t>
      </w:r>
      <w:r w:rsidRPr="000F0D4A">
        <w:rPr>
          <w:rFonts w:ascii="微软雅黑" w:hAnsi="微软雅黑"/>
          <w:sz w:val="20"/>
          <w:szCs w:val="20"/>
        </w:rPr>
        <w:t xml:space="preserve">VBA </w:t>
      </w:r>
      <w:r w:rsidRPr="000F0D4A">
        <w:rPr>
          <w:rFonts w:ascii="微软雅黑" w:hAnsi="微软雅黑" w:cs="宋体" w:hint="eastAsia"/>
          <w:sz w:val="20"/>
          <w:szCs w:val="20"/>
        </w:rPr>
        <w:t>中，最简单的用户输入输出方法是使用</w:t>
      </w:r>
      <w:r w:rsidRPr="000F0D4A">
        <w:rPr>
          <w:rFonts w:ascii="微软雅黑" w:hAnsi="微软雅黑"/>
          <w:sz w:val="20"/>
          <w:szCs w:val="20"/>
        </w:rPr>
        <w:t xml:space="preserve">MsgBox </w:t>
      </w:r>
      <w:r w:rsidRPr="000F0D4A">
        <w:rPr>
          <w:rFonts w:ascii="微软雅黑" w:hAnsi="微软雅黑" w:cs="宋体" w:hint="eastAsia"/>
          <w:sz w:val="20"/>
          <w:szCs w:val="20"/>
        </w:rPr>
        <w:t>函数和</w:t>
      </w:r>
      <w:r w:rsidRPr="000F0D4A">
        <w:rPr>
          <w:rFonts w:ascii="微软雅黑" w:hAnsi="微软雅黑"/>
          <w:sz w:val="20"/>
          <w:szCs w:val="20"/>
        </w:rPr>
        <w:t xml:space="preserve">InputBox </w:t>
      </w:r>
      <w:r w:rsidRPr="000F0D4A">
        <w:rPr>
          <w:rFonts w:ascii="微软雅黑" w:hAnsi="微软雅黑" w:cs="宋体" w:hint="eastAsia"/>
          <w:sz w:val="20"/>
          <w:szCs w:val="20"/>
        </w:rPr>
        <w:t>函数。我们在前面已经使用过这两个函数，下面我们将系统的学习一下这两个函数的使用方法。</w:t>
      </w:r>
    </w:p>
    <w:p w:rsidR="00655BAE" w:rsidRPr="000F0D4A"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0F0D4A">
        <w:rPr>
          <w:rFonts w:ascii="微软雅黑" w:hAnsi="微软雅黑"/>
          <w:sz w:val="20"/>
          <w:szCs w:val="20"/>
        </w:rPr>
        <w:t xml:space="preserve">MsgBox </w:t>
      </w:r>
      <w:r w:rsidRPr="000F0D4A">
        <w:rPr>
          <w:rFonts w:ascii="微软雅黑" w:hAnsi="微软雅黑" w:cs="宋体" w:hint="eastAsia"/>
          <w:sz w:val="20"/>
          <w:szCs w:val="20"/>
        </w:rPr>
        <w:t>函数可以在用户屏幕显示一个对话框，等待用户点击，最后返回一个值，代表用户点击的按钮。</w:t>
      </w:r>
      <w:r w:rsidRPr="000F0D4A">
        <w:rPr>
          <w:rFonts w:ascii="微软雅黑" w:hAnsi="微软雅黑"/>
          <w:sz w:val="20"/>
          <w:szCs w:val="20"/>
        </w:rPr>
        <w:t xml:space="preserve">MsgBox </w:t>
      </w:r>
      <w:r w:rsidRPr="000F0D4A">
        <w:rPr>
          <w:rFonts w:ascii="微软雅黑" w:hAnsi="微软雅黑" w:cs="宋体" w:hint="eastAsia"/>
          <w:sz w:val="20"/>
          <w:szCs w:val="20"/>
        </w:rPr>
        <w:t>的语法如下：</w:t>
      </w:r>
    </w:p>
    <w:p w:rsidR="00655BAE" w:rsidRPr="000F0D4A" w:rsidRDefault="00655BAE" w:rsidP="00655BAE">
      <w:pPr>
        <w:autoSpaceDE w:val="0"/>
        <w:autoSpaceDN w:val="0"/>
        <w:adjustRightInd w:val="0"/>
        <w:spacing w:line="400" w:lineRule="exact"/>
        <w:ind w:firstLine="200"/>
        <w:jc w:val="left"/>
        <w:rPr>
          <w:rFonts w:ascii="微软雅黑" w:hAnsi="微软雅黑"/>
          <w:sz w:val="20"/>
          <w:szCs w:val="20"/>
        </w:rPr>
      </w:pPr>
      <w:r w:rsidRPr="0011555E">
        <w:rPr>
          <w:rFonts w:ascii="微软雅黑" w:hAnsi="微软雅黑"/>
          <w:bCs/>
          <w:color w:val="0F13B1"/>
          <w:sz w:val="20"/>
          <w:szCs w:val="20"/>
        </w:rPr>
        <w:t>MsgBox</w:t>
      </w:r>
      <w:r w:rsidRPr="001C571B">
        <w:rPr>
          <w:rFonts w:ascii="微软雅黑" w:hAnsi="微软雅黑"/>
          <w:bCs/>
          <w:color w:val="0000FF"/>
          <w:sz w:val="20"/>
          <w:szCs w:val="20"/>
        </w:rPr>
        <w:t>(</w:t>
      </w:r>
      <w:r w:rsidRPr="000F0D4A">
        <w:rPr>
          <w:rFonts w:ascii="微软雅黑" w:hAnsi="微软雅黑"/>
          <w:bCs/>
          <w:sz w:val="20"/>
          <w:szCs w:val="20"/>
        </w:rPr>
        <w:t>prompt</w:t>
      </w:r>
      <w:r w:rsidRPr="000F0D4A">
        <w:rPr>
          <w:rFonts w:ascii="微软雅黑" w:hAnsi="微软雅黑"/>
          <w:sz w:val="20"/>
          <w:szCs w:val="20"/>
        </w:rPr>
        <w:t>[</w:t>
      </w:r>
      <w:r w:rsidRPr="000F0D4A">
        <w:rPr>
          <w:rFonts w:ascii="微软雅黑" w:hAnsi="微软雅黑"/>
          <w:bCs/>
          <w:sz w:val="20"/>
          <w:szCs w:val="20"/>
        </w:rPr>
        <w:t>, buttons</w:t>
      </w:r>
      <w:r w:rsidRPr="000F0D4A">
        <w:rPr>
          <w:rFonts w:ascii="微软雅黑" w:hAnsi="微软雅黑"/>
          <w:sz w:val="20"/>
          <w:szCs w:val="20"/>
        </w:rPr>
        <w:t>][</w:t>
      </w:r>
      <w:r w:rsidRPr="000F0D4A">
        <w:rPr>
          <w:rFonts w:ascii="微软雅黑" w:hAnsi="微软雅黑"/>
          <w:bCs/>
          <w:sz w:val="20"/>
          <w:szCs w:val="20"/>
        </w:rPr>
        <w:t>, title</w:t>
      </w:r>
      <w:r w:rsidRPr="000F0D4A">
        <w:rPr>
          <w:rFonts w:ascii="微软雅黑" w:hAnsi="微软雅黑"/>
          <w:sz w:val="20"/>
          <w:szCs w:val="20"/>
        </w:rPr>
        <w:t>][</w:t>
      </w:r>
      <w:r w:rsidRPr="000F0D4A">
        <w:rPr>
          <w:rFonts w:ascii="微软雅黑" w:hAnsi="微软雅黑"/>
          <w:bCs/>
          <w:sz w:val="20"/>
          <w:szCs w:val="20"/>
        </w:rPr>
        <w:t>, helpfile, context</w:t>
      </w:r>
      <w:r w:rsidRPr="000F0D4A">
        <w:rPr>
          <w:rFonts w:ascii="微软雅黑" w:hAnsi="微软雅黑"/>
          <w:sz w:val="20"/>
          <w:szCs w:val="20"/>
        </w:rPr>
        <w:t>]</w:t>
      </w:r>
      <w:r w:rsidRPr="000F0D4A">
        <w:rPr>
          <w:rFonts w:ascii="微软雅黑" w:hAnsi="微软雅黑"/>
          <w:bCs/>
          <w:sz w:val="20"/>
          <w:szCs w:val="20"/>
        </w:rPr>
        <w:t>)</w:t>
      </w:r>
    </w:p>
    <w:p w:rsidR="00655BAE" w:rsidRPr="000F0D4A" w:rsidRDefault="00655BAE" w:rsidP="00655BAE">
      <w:pPr>
        <w:autoSpaceDE w:val="0"/>
        <w:autoSpaceDN w:val="0"/>
        <w:adjustRightInd w:val="0"/>
        <w:spacing w:line="400" w:lineRule="exact"/>
        <w:ind w:firstLine="200"/>
        <w:jc w:val="left"/>
        <w:rPr>
          <w:rFonts w:ascii="微软雅黑" w:hAnsi="微软雅黑" w:cs="宋体"/>
          <w:sz w:val="20"/>
          <w:szCs w:val="20"/>
        </w:rPr>
      </w:pPr>
      <w:r w:rsidRPr="000F0D4A">
        <w:rPr>
          <w:rFonts w:ascii="微软雅黑" w:hAnsi="微软雅黑" w:cs="宋体" w:hint="eastAsia"/>
          <w:sz w:val="20"/>
          <w:szCs w:val="20"/>
        </w:rPr>
        <w:t>其中</w:t>
      </w:r>
      <w:r w:rsidRPr="000F0D4A">
        <w:rPr>
          <w:rFonts w:ascii="微软雅黑" w:hAnsi="微软雅黑"/>
          <w:sz w:val="20"/>
          <w:szCs w:val="20"/>
        </w:rPr>
        <w:t xml:space="preserve">prompt </w:t>
      </w:r>
      <w:r w:rsidRPr="000F0D4A">
        <w:rPr>
          <w:rFonts w:ascii="微软雅黑" w:hAnsi="微软雅黑" w:cs="宋体" w:hint="eastAsia"/>
          <w:sz w:val="20"/>
          <w:szCs w:val="20"/>
        </w:rPr>
        <w:t>代表其显示的消息，之后的参数可以全部省略；</w:t>
      </w:r>
      <w:r w:rsidRPr="000F0D4A">
        <w:rPr>
          <w:rFonts w:ascii="微软雅黑" w:hAnsi="微软雅黑"/>
          <w:sz w:val="20"/>
          <w:szCs w:val="20"/>
        </w:rPr>
        <w:t xml:space="preserve">buttons </w:t>
      </w:r>
      <w:r w:rsidRPr="000F0D4A">
        <w:rPr>
          <w:rFonts w:ascii="微软雅黑" w:hAnsi="微软雅黑" w:cs="宋体" w:hint="eastAsia"/>
          <w:sz w:val="20"/>
          <w:szCs w:val="20"/>
        </w:rPr>
        <w:t>表示对话框显示的按钮和图标，</w:t>
      </w:r>
      <w:r w:rsidRPr="000F0D4A">
        <w:rPr>
          <w:rFonts w:ascii="微软雅黑" w:hAnsi="微软雅黑"/>
          <w:sz w:val="20"/>
          <w:szCs w:val="20"/>
        </w:rPr>
        <w:t xml:space="preserve">title </w:t>
      </w:r>
      <w:r w:rsidRPr="000F0D4A">
        <w:rPr>
          <w:rFonts w:ascii="微软雅黑" w:hAnsi="微软雅黑" w:cs="宋体" w:hint="eastAsia"/>
          <w:sz w:val="20"/>
          <w:szCs w:val="20"/>
        </w:rPr>
        <w:t>表示其标题。例如以下代码片断：</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Dim iReturn</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iReturn = MsgBox("</w:t>
      </w:r>
      <w:r w:rsidRPr="0011555E">
        <w:rPr>
          <w:rFonts w:ascii="微软雅黑" w:hAnsi="微软雅黑" w:cs="宋体" w:hint="eastAsia"/>
          <w:color w:val="0F13B1"/>
          <w:sz w:val="20"/>
          <w:szCs w:val="20"/>
        </w:rPr>
        <w:t>测试</w:t>
      </w:r>
      <w:r w:rsidRPr="0011555E">
        <w:rPr>
          <w:rFonts w:ascii="微软雅黑" w:hAnsi="微软雅黑" w:cs="CourierNewPSMT"/>
          <w:color w:val="0F13B1"/>
          <w:sz w:val="20"/>
          <w:szCs w:val="20"/>
        </w:rPr>
        <w:t>", vbQuestion Or vbYesNo, "</w:t>
      </w:r>
      <w:r w:rsidRPr="0011555E">
        <w:rPr>
          <w:rFonts w:ascii="微软雅黑" w:hAnsi="微软雅黑" w:cs="宋体" w:hint="eastAsia"/>
          <w:color w:val="0F13B1"/>
          <w:sz w:val="20"/>
          <w:szCs w:val="20"/>
        </w:rPr>
        <w:t>标题</w:t>
      </w:r>
      <w:r w:rsidRPr="0011555E">
        <w:rPr>
          <w:rFonts w:ascii="微软雅黑" w:hAnsi="微软雅黑" w:cs="CourierNewPSMT"/>
          <w:color w:val="0F13B1"/>
          <w:sz w:val="20"/>
          <w:szCs w:val="20"/>
        </w:rPr>
        <w:t>")</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If iReturn = vbYes Then</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MsgBox "Yes Clicked", vbInformation</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Else</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MsgBox "No Clicked", vbInformation</w:t>
      </w:r>
    </w:p>
    <w:p w:rsidR="00655BAE" w:rsidRPr="0011555E" w:rsidRDefault="00655BAE" w:rsidP="00655BAE">
      <w:pPr>
        <w:autoSpaceDE w:val="0"/>
        <w:autoSpaceDN w:val="0"/>
        <w:adjustRightInd w:val="0"/>
        <w:spacing w:line="400" w:lineRule="exact"/>
        <w:ind w:firstLine="200"/>
        <w:jc w:val="left"/>
        <w:rPr>
          <w:rFonts w:ascii="微软雅黑" w:hAnsi="微软雅黑" w:cs="CourierNewPSMT"/>
          <w:color w:val="0F13B1"/>
          <w:sz w:val="20"/>
          <w:szCs w:val="20"/>
        </w:rPr>
      </w:pPr>
      <w:r w:rsidRPr="0011555E">
        <w:rPr>
          <w:rFonts w:ascii="微软雅黑" w:hAnsi="微软雅黑" w:cs="CourierNewPSMT"/>
          <w:color w:val="0F13B1"/>
          <w:sz w:val="20"/>
          <w:szCs w:val="20"/>
        </w:rPr>
        <w:t>End If</w:t>
      </w:r>
    </w:p>
    <w:p w:rsidR="0011555E" w:rsidRDefault="00655BAE" w:rsidP="0011555E">
      <w:pPr>
        <w:autoSpaceDE w:val="0"/>
        <w:autoSpaceDN w:val="0"/>
        <w:adjustRightInd w:val="0"/>
        <w:spacing w:line="400" w:lineRule="exact"/>
        <w:ind w:firstLine="200"/>
        <w:jc w:val="left"/>
        <w:rPr>
          <w:rFonts w:ascii="微软雅黑" w:hAnsi="微软雅黑" w:cs="宋体"/>
          <w:sz w:val="20"/>
          <w:szCs w:val="20"/>
        </w:rPr>
      </w:pPr>
      <w:r w:rsidRPr="000F0D4A">
        <w:rPr>
          <w:rFonts w:ascii="微软雅黑" w:hAnsi="微软雅黑" w:cs="宋体" w:hint="eastAsia"/>
          <w:sz w:val="20"/>
          <w:szCs w:val="20"/>
        </w:rPr>
        <w:lastRenderedPageBreak/>
        <w:t>第2行显示一个有询问图标，有</w:t>
      </w:r>
      <w:r w:rsidRPr="000F0D4A">
        <w:rPr>
          <w:rFonts w:ascii="微软雅黑" w:hAnsi="微软雅黑"/>
          <w:sz w:val="20"/>
          <w:szCs w:val="20"/>
        </w:rPr>
        <w:t xml:space="preserve">Yes </w:t>
      </w:r>
      <w:r w:rsidRPr="000F0D4A">
        <w:rPr>
          <w:rFonts w:ascii="微软雅黑" w:hAnsi="微软雅黑" w:cs="宋体" w:hint="eastAsia"/>
          <w:sz w:val="20"/>
          <w:szCs w:val="20"/>
        </w:rPr>
        <w:t>和</w:t>
      </w:r>
      <w:r w:rsidRPr="000F0D4A">
        <w:rPr>
          <w:rFonts w:ascii="微软雅黑" w:hAnsi="微软雅黑"/>
          <w:sz w:val="20"/>
          <w:szCs w:val="20"/>
        </w:rPr>
        <w:t xml:space="preserve">No </w:t>
      </w:r>
      <w:r w:rsidRPr="000F0D4A">
        <w:rPr>
          <w:rFonts w:ascii="微软雅黑" w:hAnsi="微软雅黑" w:cs="宋体" w:hint="eastAsia"/>
          <w:sz w:val="20"/>
          <w:szCs w:val="20"/>
        </w:rPr>
        <w:t>按钮（是和否）的对话框，单击后根据返回值判断，告诉你点击了那个按钮。</w:t>
      </w:r>
    </w:p>
    <w:p w:rsidR="00655BAE" w:rsidRPr="0011555E" w:rsidRDefault="00655BAE" w:rsidP="0011555E">
      <w:pPr>
        <w:autoSpaceDE w:val="0"/>
        <w:autoSpaceDN w:val="0"/>
        <w:adjustRightInd w:val="0"/>
        <w:spacing w:line="400" w:lineRule="exact"/>
        <w:jc w:val="left"/>
        <w:rPr>
          <w:rFonts w:ascii="微软雅黑" w:hAnsi="微软雅黑" w:cs="宋体"/>
          <w:sz w:val="20"/>
          <w:szCs w:val="20"/>
        </w:rPr>
      </w:pPr>
      <w:r w:rsidRPr="000F0D4A">
        <w:rPr>
          <w:rFonts w:ascii="微软雅黑" w:hAnsi="微软雅黑" w:cs="宋体" w:hint="eastAsia"/>
          <w:b/>
          <w:i/>
          <w:iCs/>
          <w:sz w:val="20"/>
          <w:szCs w:val="20"/>
        </w:rPr>
        <w:t>（2）</w:t>
      </w:r>
      <w:r w:rsidRPr="000F0D4A">
        <w:rPr>
          <w:rFonts w:ascii="微软雅黑" w:hAnsi="微软雅黑" w:hint="eastAsia"/>
          <w:b/>
          <w:i/>
          <w:sz w:val="20"/>
          <w:szCs w:val="20"/>
        </w:rPr>
        <w:t>控制程序流程</w:t>
      </w:r>
    </w:p>
    <w:p w:rsidR="00655BAE" w:rsidRPr="000F0D4A"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0F0D4A">
        <w:rPr>
          <w:rFonts w:ascii="微软雅黑" w:hAnsi="微软雅黑"/>
          <w:sz w:val="20"/>
          <w:szCs w:val="20"/>
        </w:rPr>
        <w:t xml:space="preserve">VBA </w:t>
      </w:r>
      <w:r w:rsidRPr="000F0D4A">
        <w:rPr>
          <w:rFonts w:ascii="微软雅黑" w:hAnsi="微软雅黑" w:cs="宋体" w:hint="eastAsia"/>
          <w:sz w:val="20"/>
          <w:szCs w:val="20"/>
        </w:rPr>
        <w:t>程序代码的流程同其他程序设计语言一样，有顺序语句：从上到下，由程序的第一行执行到最后一行；判断分支语句：根据条件跳过部分语句，执行另一部分；循环语句：循环执行一段语句。</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（3）</w:t>
      </w:r>
      <w:r w:rsidRPr="000F0D4A">
        <w:rPr>
          <w:rFonts w:ascii="微软雅黑" w:eastAsia="微软雅黑" w:hAnsi="微软雅黑"/>
          <w:b/>
          <w:i w:val="0"/>
          <w:sz w:val="20"/>
          <w:szCs w:val="20"/>
        </w:rPr>
        <w:t>使用 If...Then...Else 进行判断</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If...Then...Else</w:t>
      </w:r>
      <w:r w:rsidRPr="000F0D4A">
        <w:rPr>
          <w:rFonts w:ascii="微软雅黑" w:hAnsi="微软雅黑"/>
          <w:sz w:val="20"/>
          <w:szCs w:val="20"/>
        </w:rPr>
        <w:t xml:space="preserve"> 语句用于计算条件是否为 </w:t>
      </w:r>
      <w:r w:rsidRPr="000F0D4A">
        <w:rPr>
          <w:rFonts w:ascii="微软雅黑" w:hAnsi="微软雅黑"/>
          <w:bCs/>
          <w:sz w:val="20"/>
          <w:szCs w:val="20"/>
        </w:rPr>
        <w:t>True</w:t>
      </w:r>
      <w:r w:rsidRPr="000F0D4A">
        <w:rPr>
          <w:rFonts w:ascii="微软雅黑" w:hAnsi="微软雅黑"/>
          <w:sz w:val="20"/>
          <w:szCs w:val="20"/>
        </w:rPr>
        <w:t xml:space="preserve"> 或 </w:t>
      </w:r>
      <w:r w:rsidRPr="000F0D4A">
        <w:rPr>
          <w:rFonts w:ascii="微软雅黑" w:hAnsi="微软雅黑"/>
          <w:bCs/>
          <w:sz w:val="20"/>
          <w:szCs w:val="20"/>
        </w:rPr>
        <w:t>False</w:t>
      </w:r>
      <w:r w:rsidRPr="000F0D4A">
        <w:rPr>
          <w:rFonts w:ascii="微软雅黑" w:hAnsi="微软雅黑"/>
          <w:sz w:val="20"/>
          <w:szCs w:val="20"/>
        </w:rPr>
        <w:t>，并且根据计算结果指定要运行的语句。通常，条件是使用比较运算符对值或变量进行比较的表达式。有关比较运算符的详细信息，请参阅比较运算符。</w:t>
      </w:r>
      <w:r w:rsidRPr="000F0D4A">
        <w:rPr>
          <w:rFonts w:ascii="微软雅黑" w:hAnsi="微软雅黑"/>
          <w:bCs/>
          <w:sz w:val="20"/>
          <w:szCs w:val="20"/>
        </w:rPr>
        <w:t>If...Then...Else</w:t>
      </w:r>
      <w:r w:rsidRPr="000F0D4A">
        <w:rPr>
          <w:rFonts w:ascii="微软雅黑" w:hAnsi="微软雅黑"/>
          <w:sz w:val="20"/>
          <w:szCs w:val="20"/>
        </w:rPr>
        <w:t xml:space="preserve"> 语句可以按照需要进行嵌套。 </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（4）</w:t>
      </w:r>
      <w:r w:rsidRPr="000F0D4A">
        <w:rPr>
          <w:rFonts w:ascii="微软雅黑" w:eastAsia="微软雅黑" w:hAnsi="微软雅黑"/>
          <w:b/>
          <w:i w:val="0"/>
          <w:sz w:val="20"/>
          <w:szCs w:val="20"/>
        </w:rPr>
        <w:t>条件为 True 时运行语句</w:t>
      </w:r>
    </w:p>
    <w:p w:rsidR="00655BAE" w:rsidRPr="000F0D4A" w:rsidRDefault="00655BAE" w:rsidP="00263D20">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要在条件为 </w:t>
      </w:r>
      <w:r w:rsidRPr="000F0D4A">
        <w:rPr>
          <w:rFonts w:ascii="微软雅黑" w:hAnsi="微软雅黑"/>
          <w:bCs/>
          <w:sz w:val="20"/>
          <w:szCs w:val="20"/>
        </w:rPr>
        <w:t>True</w:t>
      </w:r>
      <w:r w:rsidRPr="000F0D4A">
        <w:rPr>
          <w:rFonts w:ascii="微软雅黑" w:hAnsi="微软雅黑"/>
          <w:sz w:val="20"/>
          <w:szCs w:val="20"/>
        </w:rPr>
        <w:t xml:space="preserve"> 时运行单行语句，可使用 </w:t>
      </w:r>
      <w:r w:rsidRPr="000F0D4A">
        <w:rPr>
          <w:rFonts w:ascii="微软雅黑" w:hAnsi="微软雅黑"/>
          <w:bCs/>
          <w:sz w:val="20"/>
          <w:szCs w:val="20"/>
        </w:rPr>
        <w:t>If...Then...Else</w:t>
      </w:r>
      <w:r w:rsidRPr="000F0D4A">
        <w:rPr>
          <w:rFonts w:ascii="微软雅黑" w:hAnsi="微软雅黑"/>
          <w:sz w:val="20"/>
          <w:szCs w:val="20"/>
        </w:rPr>
        <w:t xml:space="preserve"> 语句的单行语法。下例示范了单行语法。请注意此例省略了关键字 </w:t>
      </w:r>
      <w:r w:rsidRPr="000F0D4A">
        <w:rPr>
          <w:rFonts w:ascii="微软雅黑" w:hAnsi="微软雅黑"/>
          <w:bCs/>
          <w:sz w:val="20"/>
          <w:szCs w:val="20"/>
        </w:rPr>
        <w:t>Else</w:t>
      </w:r>
      <w:r w:rsidRPr="000F0D4A">
        <w:rPr>
          <w:rFonts w:ascii="微软雅黑" w:hAnsi="微软雅黑"/>
          <w:sz w:val="20"/>
          <w:szCs w:val="20"/>
        </w:rPr>
        <w:t xml:space="preserve">。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0F0D4A">
        <w:rPr>
          <w:rFonts w:ascii="微软雅黑" w:hAnsi="微软雅黑"/>
          <w:sz w:val="20"/>
          <w:szCs w:val="20"/>
        </w:rPr>
        <w:t xml:space="preserve"> </w:t>
      </w:r>
      <w:r w:rsidRPr="001C571B">
        <w:rPr>
          <w:rFonts w:ascii="微软雅黑" w:hAnsi="微软雅黑"/>
          <w:color w:val="0000FF"/>
          <w:sz w:val="20"/>
          <w:szCs w:val="20"/>
        </w:rPr>
        <w:t>Sub FixDate()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myDate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myDate = #2/13/95#</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If myDate &lt; Now Then myDate = Now</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要运行多行代码，必须使用多行（或块）语法。多行（或块）语法包含 </w:t>
      </w:r>
      <w:r w:rsidRPr="000F0D4A">
        <w:rPr>
          <w:rFonts w:ascii="微软雅黑" w:hAnsi="微软雅黑"/>
          <w:bCs/>
          <w:sz w:val="20"/>
          <w:szCs w:val="20"/>
        </w:rPr>
        <w:t>End If</w:t>
      </w:r>
      <w:r w:rsidRPr="000F0D4A">
        <w:rPr>
          <w:rFonts w:ascii="微软雅黑" w:hAnsi="微软雅黑"/>
          <w:sz w:val="20"/>
          <w:szCs w:val="20"/>
        </w:rPr>
        <w:t xml:space="preserve"> 语句，如下所示：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AlertUser(value)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If value = 0 Then</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AlertLabel.ForeColor = vbRed</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w:t>
      </w:r>
      <w:r w:rsidRPr="001C571B">
        <w:rPr>
          <w:rFonts w:ascii="微软雅黑" w:hAnsi="微软雅黑" w:hint="eastAsia"/>
          <w:color w:val="0000FF"/>
          <w:sz w:val="20"/>
          <w:szCs w:val="20"/>
        </w:rPr>
        <w:t>.</w:t>
      </w:r>
      <w:r w:rsidRPr="001C571B">
        <w:rPr>
          <w:rFonts w:ascii="微软雅黑" w:hAnsi="微软雅黑"/>
          <w:color w:val="0000FF"/>
          <w:sz w:val="20"/>
          <w:szCs w:val="20"/>
        </w:rPr>
        <w:t>Bold = True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AlertLabel.Italic = T</w:t>
      </w:r>
      <w:r w:rsidRPr="001C571B">
        <w:rPr>
          <w:rFonts w:ascii="微软雅黑" w:hAnsi="微软雅黑"/>
          <w:b/>
          <w:color w:val="0000FF"/>
          <w:sz w:val="20"/>
          <w:szCs w:val="20"/>
        </w:rPr>
        <w:t>r</w:t>
      </w:r>
      <w:r w:rsidRPr="001C571B">
        <w:rPr>
          <w:rFonts w:ascii="微软雅黑" w:hAnsi="微软雅黑"/>
          <w:color w:val="0000FF"/>
          <w:sz w:val="20"/>
          <w:szCs w:val="20"/>
        </w:rPr>
        <w:t>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If</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（5）</w:t>
      </w:r>
      <w:r w:rsidRPr="000F0D4A">
        <w:rPr>
          <w:rFonts w:ascii="微软雅黑" w:eastAsia="微软雅黑" w:hAnsi="微软雅黑"/>
          <w:b/>
          <w:i w:val="0"/>
          <w:sz w:val="20"/>
          <w:szCs w:val="20"/>
        </w:rPr>
        <w:t>条件为 True 和 False 时分别运行某些语句</w:t>
      </w:r>
    </w:p>
    <w:p w:rsidR="00655BAE" w:rsidRPr="000F0D4A" w:rsidRDefault="00655BAE" w:rsidP="00263D20">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可以使用 </w:t>
      </w:r>
      <w:r w:rsidRPr="000F0D4A">
        <w:rPr>
          <w:rFonts w:ascii="微软雅黑" w:hAnsi="微软雅黑"/>
          <w:bCs/>
          <w:sz w:val="20"/>
          <w:szCs w:val="20"/>
        </w:rPr>
        <w:t>If...Then...Else</w:t>
      </w:r>
      <w:r w:rsidRPr="000F0D4A">
        <w:rPr>
          <w:rFonts w:ascii="微软雅黑" w:hAnsi="微软雅黑"/>
          <w:sz w:val="20"/>
          <w:szCs w:val="20"/>
        </w:rPr>
        <w:t xml:space="preserve"> 语句定义两个可执行语句块：条件为 </w:t>
      </w:r>
      <w:r w:rsidRPr="000F0D4A">
        <w:rPr>
          <w:rFonts w:ascii="微软雅黑" w:hAnsi="微软雅黑"/>
          <w:bCs/>
          <w:sz w:val="20"/>
          <w:szCs w:val="20"/>
        </w:rPr>
        <w:t>True</w:t>
      </w:r>
      <w:r w:rsidRPr="000F0D4A">
        <w:rPr>
          <w:rFonts w:ascii="微软雅黑" w:hAnsi="微软雅黑"/>
          <w:sz w:val="20"/>
          <w:szCs w:val="20"/>
        </w:rPr>
        <w:t xml:space="preserve"> 时运行某一语句块，条件为 </w:t>
      </w:r>
      <w:r w:rsidRPr="000F0D4A">
        <w:rPr>
          <w:rFonts w:ascii="微软雅黑" w:hAnsi="微软雅黑"/>
          <w:bCs/>
          <w:sz w:val="20"/>
          <w:szCs w:val="20"/>
        </w:rPr>
        <w:t>False</w:t>
      </w:r>
      <w:r w:rsidRPr="000F0D4A">
        <w:rPr>
          <w:rFonts w:ascii="微软雅黑" w:hAnsi="微软雅黑"/>
          <w:sz w:val="20"/>
          <w:szCs w:val="20"/>
        </w:rPr>
        <w:t xml:space="preserve"> 时运行另一语句块。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AlertUser(value)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If value = 0 Then</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AlertLabel.ForeColor = vbRed</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AlertLabel.Bold = True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AlertLabel.Italic = True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Else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lastRenderedPageBreak/>
        <w:t xml:space="preserve">         AlertLabel.Forecolor = vbBlack</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AlertLabel.Bold = False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AlertLabel.Italic = False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If</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cs="宋体" w:hint="eastAsia"/>
          <w:b/>
          <w:i w:val="0"/>
          <w:iCs w:val="0"/>
          <w:spacing w:val="0"/>
          <w:sz w:val="20"/>
          <w:szCs w:val="20"/>
        </w:rPr>
        <w:t>（6）</w:t>
      </w:r>
      <w:r w:rsidRPr="000F0D4A">
        <w:rPr>
          <w:rFonts w:ascii="微软雅黑" w:eastAsia="微软雅黑" w:hAnsi="微软雅黑"/>
          <w:b/>
          <w:i w:val="0"/>
          <w:sz w:val="20"/>
          <w:szCs w:val="20"/>
        </w:rPr>
        <w:t>对多个条件进行判断</w:t>
      </w:r>
    </w:p>
    <w:p w:rsidR="00655BAE" w:rsidRPr="000F0D4A" w:rsidRDefault="00655BAE" w:rsidP="00263D20">
      <w:pPr>
        <w:spacing w:line="400" w:lineRule="exact"/>
        <w:ind w:firstLineChars="250" w:firstLine="500"/>
        <w:rPr>
          <w:rFonts w:ascii="微软雅黑" w:hAnsi="微软雅黑"/>
          <w:sz w:val="20"/>
          <w:szCs w:val="20"/>
        </w:rPr>
      </w:pPr>
      <w:r w:rsidRPr="001C571B">
        <w:rPr>
          <w:rFonts w:ascii="微软雅黑" w:hAnsi="微软雅黑"/>
          <w:bCs/>
          <w:color w:val="0000FF"/>
          <w:sz w:val="20"/>
          <w:szCs w:val="20"/>
        </w:rPr>
        <w:t>If...Then...Else</w:t>
      </w:r>
      <w:r w:rsidRPr="001C571B">
        <w:rPr>
          <w:rFonts w:ascii="微软雅黑" w:hAnsi="微软雅黑"/>
          <w:color w:val="0000FF"/>
          <w:sz w:val="20"/>
          <w:szCs w:val="20"/>
        </w:rPr>
        <w:t xml:space="preserve"> </w:t>
      </w:r>
      <w:r w:rsidRPr="000F0D4A">
        <w:rPr>
          <w:rFonts w:ascii="微软雅黑" w:hAnsi="微软雅黑"/>
          <w:sz w:val="20"/>
          <w:szCs w:val="20"/>
        </w:rPr>
        <w:t xml:space="preserve">语句的一种变形允许您从多个条件中选择，即添加 </w:t>
      </w:r>
      <w:r w:rsidRPr="000F0D4A">
        <w:rPr>
          <w:rFonts w:ascii="微软雅黑" w:hAnsi="微软雅黑"/>
          <w:bCs/>
          <w:sz w:val="20"/>
          <w:szCs w:val="20"/>
        </w:rPr>
        <w:t>ElseIf</w:t>
      </w:r>
      <w:r w:rsidRPr="000F0D4A">
        <w:rPr>
          <w:rFonts w:ascii="微软雅黑" w:hAnsi="微软雅黑"/>
          <w:sz w:val="20"/>
          <w:szCs w:val="20"/>
        </w:rPr>
        <w:t xml:space="preserve"> 子句以扩充 </w:t>
      </w:r>
      <w:r w:rsidRPr="000F0D4A">
        <w:rPr>
          <w:rFonts w:ascii="微软雅黑" w:hAnsi="微软雅黑"/>
          <w:bCs/>
          <w:sz w:val="20"/>
          <w:szCs w:val="20"/>
        </w:rPr>
        <w:t>If...Then...Else</w:t>
      </w:r>
      <w:r w:rsidRPr="000F0D4A">
        <w:rPr>
          <w:rFonts w:ascii="微软雅黑" w:hAnsi="微软雅黑"/>
          <w:sz w:val="20"/>
          <w:szCs w:val="20"/>
        </w:rPr>
        <w:t xml:space="preserve"> 语句的功能，使您可以控制基于多种可能的程序流程。例如：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0F0D4A">
        <w:rPr>
          <w:rFonts w:ascii="微软雅黑" w:hAnsi="微软雅黑"/>
          <w:sz w:val="20"/>
          <w:szCs w:val="20"/>
        </w:rPr>
        <w:t xml:space="preserve"> S</w:t>
      </w:r>
      <w:r w:rsidRPr="001C571B">
        <w:rPr>
          <w:rFonts w:ascii="微软雅黑" w:hAnsi="微软雅黑"/>
          <w:color w:val="0000FF"/>
          <w:sz w:val="20"/>
          <w:szCs w:val="20"/>
        </w:rPr>
        <w:t>ub ReportValue(value)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If value = 0 Then</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ElseIf value = 1 Then</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ElseIf value = 2 then</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value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Else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w:t>
      </w:r>
      <w:r w:rsidRPr="001C571B">
        <w:rPr>
          <w:rFonts w:ascii="微软雅黑" w:hAnsi="微软雅黑"/>
          <w:color w:val="00B050"/>
          <w:sz w:val="20"/>
          <w:szCs w:val="20"/>
        </w:rPr>
        <w:t>数值超出范围</w:t>
      </w:r>
      <w:r w:rsidRPr="001C571B">
        <w:rPr>
          <w:rFonts w:ascii="微软雅黑" w:hAnsi="微软雅黑"/>
          <w:color w:val="0000FF"/>
          <w:sz w:val="20"/>
          <w:szCs w:val="20"/>
        </w:rPr>
        <w:t>！"</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If</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可以添加任意多个 </w:t>
      </w:r>
      <w:r w:rsidRPr="000F0D4A">
        <w:rPr>
          <w:rFonts w:ascii="微软雅黑" w:hAnsi="微软雅黑"/>
          <w:bCs/>
          <w:sz w:val="20"/>
          <w:szCs w:val="20"/>
        </w:rPr>
        <w:t>ElseIf</w:t>
      </w:r>
      <w:r w:rsidRPr="000F0D4A">
        <w:rPr>
          <w:rFonts w:ascii="微软雅黑" w:hAnsi="微软雅黑"/>
          <w:sz w:val="20"/>
          <w:szCs w:val="20"/>
        </w:rPr>
        <w:t xml:space="preserve"> 子句以提供多种选择。使用多个 </w:t>
      </w:r>
      <w:r w:rsidRPr="000F0D4A">
        <w:rPr>
          <w:rFonts w:ascii="微软雅黑" w:hAnsi="微软雅黑"/>
          <w:bCs/>
          <w:sz w:val="20"/>
          <w:szCs w:val="20"/>
        </w:rPr>
        <w:t>ElseIf</w:t>
      </w:r>
      <w:r w:rsidRPr="000F0D4A">
        <w:rPr>
          <w:rFonts w:ascii="微软雅黑" w:hAnsi="微软雅黑"/>
          <w:sz w:val="20"/>
          <w:szCs w:val="20"/>
        </w:rPr>
        <w:t xml:space="preserve"> 子句经常会变得很累赘。在多个条件中进行选择的更好方法是使用 </w:t>
      </w:r>
      <w:r w:rsidRPr="000F0D4A">
        <w:rPr>
          <w:rFonts w:ascii="微软雅黑" w:hAnsi="微软雅黑"/>
          <w:bCs/>
          <w:sz w:val="20"/>
          <w:szCs w:val="20"/>
        </w:rPr>
        <w:t>Select Case</w:t>
      </w:r>
      <w:r w:rsidRPr="000F0D4A">
        <w:rPr>
          <w:rFonts w:ascii="微软雅黑" w:hAnsi="微软雅黑"/>
          <w:sz w:val="20"/>
          <w:szCs w:val="20"/>
        </w:rPr>
        <w:t xml:space="preserve"> 语句。 </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（7）</w:t>
      </w:r>
      <w:r w:rsidRPr="000F0D4A">
        <w:rPr>
          <w:rFonts w:ascii="微软雅黑" w:eastAsia="微软雅黑" w:hAnsi="微软雅黑"/>
          <w:b/>
          <w:i w:val="0"/>
          <w:sz w:val="20"/>
          <w:szCs w:val="20"/>
        </w:rPr>
        <w:t>使用 Select Case 进行判断</w:t>
      </w:r>
    </w:p>
    <w:p w:rsidR="00655BAE" w:rsidRPr="000F0D4A" w:rsidRDefault="00655BAE" w:rsidP="00263D20">
      <w:pPr>
        <w:spacing w:line="400" w:lineRule="exact"/>
        <w:ind w:firstLineChars="200" w:firstLine="400"/>
        <w:rPr>
          <w:rFonts w:ascii="微软雅黑" w:hAnsi="微软雅黑"/>
          <w:sz w:val="20"/>
          <w:szCs w:val="20"/>
        </w:rPr>
      </w:pPr>
      <w:r w:rsidRPr="000F0D4A">
        <w:rPr>
          <w:rFonts w:ascii="微软雅黑" w:hAnsi="微软雅黑"/>
          <w:bCs/>
          <w:sz w:val="20"/>
          <w:szCs w:val="20"/>
        </w:rPr>
        <w:t>Select Case</w:t>
      </w:r>
      <w:r w:rsidRPr="000F0D4A">
        <w:rPr>
          <w:rFonts w:ascii="微软雅黑" w:hAnsi="微软雅黑"/>
          <w:sz w:val="20"/>
          <w:szCs w:val="20"/>
        </w:rPr>
        <w:t xml:space="preserve"> 结构提供了 </w:t>
      </w:r>
      <w:r w:rsidRPr="000F0D4A">
        <w:rPr>
          <w:rFonts w:ascii="微软雅黑" w:hAnsi="微软雅黑"/>
          <w:bCs/>
          <w:sz w:val="20"/>
          <w:szCs w:val="20"/>
        </w:rPr>
        <w:t>If...Then...ElseIf</w:t>
      </w:r>
      <w:r w:rsidRPr="000F0D4A">
        <w:rPr>
          <w:rFonts w:ascii="微软雅黑" w:hAnsi="微软雅黑"/>
          <w:sz w:val="20"/>
          <w:szCs w:val="20"/>
        </w:rPr>
        <w:t xml:space="preserve"> 结构的一个变通形式，可以从多个语句块中选择执行其中的一个。</w:t>
      </w:r>
      <w:r w:rsidRPr="000F0D4A">
        <w:rPr>
          <w:rFonts w:ascii="微软雅黑" w:hAnsi="微软雅黑"/>
          <w:bCs/>
          <w:sz w:val="20"/>
          <w:szCs w:val="20"/>
        </w:rPr>
        <w:t>Select Case</w:t>
      </w:r>
      <w:r w:rsidRPr="000F0D4A">
        <w:rPr>
          <w:rFonts w:ascii="微软雅黑" w:hAnsi="微软雅黑"/>
          <w:sz w:val="20"/>
          <w:szCs w:val="20"/>
        </w:rPr>
        <w:t xml:space="preserve"> 语句提供的功能与 </w:t>
      </w:r>
      <w:r w:rsidRPr="000F0D4A">
        <w:rPr>
          <w:rFonts w:ascii="微软雅黑" w:hAnsi="微软雅黑"/>
          <w:bCs/>
          <w:sz w:val="20"/>
          <w:szCs w:val="20"/>
        </w:rPr>
        <w:t>If...Then...Else</w:t>
      </w:r>
      <w:r w:rsidRPr="000F0D4A">
        <w:rPr>
          <w:rFonts w:ascii="微软雅黑" w:hAnsi="微软雅黑"/>
          <w:sz w:val="20"/>
          <w:szCs w:val="20"/>
        </w:rPr>
        <w:t xml:space="preserve"> 语句类似，但是可以使代码更加简练易读。 </w:t>
      </w:r>
    </w:p>
    <w:p w:rsidR="00655BAE" w:rsidRPr="000F0D4A" w:rsidRDefault="00655BAE" w:rsidP="00263D20">
      <w:pPr>
        <w:pStyle w:val="ac"/>
        <w:spacing w:before="0" w:beforeAutospacing="0" w:after="0" w:afterAutospacing="0" w:line="400" w:lineRule="exact"/>
        <w:ind w:firstLineChars="200" w:firstLine="400"/>
        <w:rPr>
          <w:rFonts w:ascii="微软雅黑" w:eastAsia="微软雅黑" w:hAnsi="微软雅黑"/>
          <w:sz w:val="20"/>
          <w:szCs w:val="20"/>
        </w:rPr>
      </w:pPr>
      <w:r w:rsidRPr="000F0D4A">
        <w:rPr>
          <w:rFonts w:ascii="微软雅黑" w:eastAsia="微软雅黑" w:hAnsi="微软雅黑"/>
          <w:bCs/>
          <w:sz w:val="20"/>
          <w:szCs w:val="20"/>
        </w:rPr>
        <w:t>Select Case</w:t>
      </w:r>
      <w:r w:rsidRPr="000F0D4A">
        <w:rPr>
          <w:rFonts w:ascii="微软雅黑" w:eastAsia="微软雅黑" w:hAnsi="微软雅黑"/>
          <w:sz w:val="20"/>
          <w:szCs w:val="20"/>
        </w:rPr>
        <w:t xml:space="preserve"> 结构在其开始处使用一个只计算一次的简单测试表达式。表达式的结果将与结构中每个 </w:t>
      </w:r>
      <w:r w:rsidRPr="000F0D4A">
        <w:rPr>
          <w:rFonts w:ascii="微软雅黑" w:eastAsia="微软雅黑" w:hAnsi="微软雅黑"/>
          <w:bCs/>
          <w:sz w:val="20"/>
          <w:szCs w:val="20"/>
        </w:rPr>
        <w:t>Case</w:t>
      </w:r>
      <w:r w:rsidRPr="000F0D4A">
        <w:rPr>
          <w:rFonts w:ascii="微软雅黑" w:eastAsia="微软雅黑" w:hAnsi="微软雅黑"/>
          <w:sz w:val="20"/>
          <w:szCs w:val="20"/>
        </w:rPr>
        <w:t xml:space="preserve"> 的值比较。如果匹配，则执行与该 </w:t>
      </w:r>
      <w:r w:rsidRPr="000F0D4A">
        <w:rPr>
          <w:rFonts w:ascii="微软雅黑" w:eastAsia="微软雅黑" w:hAnsi="微软雅黑"/>
          <w:bCs/>
          <w:sz w:val="20"/>
          <w:szCs w:val="20"/>
        </w:rPr>
        <w:t>Case</w:t>
      </w:r>
      <w:r w:rsidRPr="000F0D4A">
        <w:rPr>
          <w:rFonts w:ascii="微软雅黑" w:eastAsia="微软雅黑" w:hAnsi="微软雅黑"/>
          <w:sz w:val="20"/>
          <w:szCs w:val="20"/>
        </w:rPr>
        <w:t xml:space="preserve"> 关联的语句块： </w:t>
      </w:r>
    </w:p>
    <w:p w:rsidR="00655BAE" w:rsidRPr="001C571B" w:rsidRDefault="00655BAE" w:rsidP="00655BAE">
      <w:pPr>
        <w:pStyle w:val="HTML"/>
        <w:spacing w:line="400" w:lineRule="exact"/>
        <w:ind w:firstLine="200"/>
        <w:rPr>
          <w:rFonts w:ascii="微软雅黑" w:hAnsi="微软雅黑"/>
          <w:color w:val="0000FF"/>
          <w:sz w:val="20"/>
          <w:szCs w:val="20"/>
        </w:rPr>
      </w:pPr>
      <w:r w:rsidRPr="000F0D4A">
        <w:rPr>
          <w:rFonts w:ascii="微软雅黑" w:hAnsi="微软雅黑"/>
          <w:sz w:val="20"/>
          <w:szCs w:val="20"/>
        </w:rPr>
        <w:t xml:space="preserve"> </w:t>
      </w:r>
      <w:r w:rsidRPr="001C571B">
        <w:rPr>
          <w:rFonts w:ascii="微软雅黑" w:hAnsi="微软雅黑"/>
          <w:color w:val="0000FF"/>
          <w:sz w:val="20"/>
          <w:szCs w:val="20"/>
        </w:rPr>
        <w:t>Select Case Form1.Caption</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Case "MasterCard"</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DisplayMCLogo</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ValidateMCAccount</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Case "Visa"</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DisplayVisaLogo</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ValidateVisaAccount</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Case "American Express"</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DisplayAMEXCOLogo</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lastRenderedPageBreak/>
        <w:t xml:space="preserve">        ValidateAMEXCOAccount</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Case Else</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DisplayUnknownImage</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PromptAgain</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End Select</w:t>
      </w:r>
    </w:p>
    <w:p w:rsidR="00655BAE" w:rsidRPr="000F0D4A" w:rsidRDefault="00655BAE" w:rsidP="00655BAE">
      <w:pPr>
        <w:spacing w:line="400" w:lineRule="exact"/>
        <w:ind w:firstLine="200"/>
        <w:rPr>
          <w:rFonts w:ascii="微软雅黑" w:hAnsi="微软雅黑"/>
          <w:sz w:val="20"/>
          <w:szCs w:val="20"/>
        </w:rPr>
      </w:pPr>
      <w:r w:rsidRPr="000F0D4A">
        <w:rPr>
          <w:rFonts w:ascii="微软雅黑" w:hAnsi="微软雅黑"/>
          <w:sz w:val="20"/>
          <w:szCs w:val="20"/>
        </w:rPr>
        <w:t xml:space="preserve">请注意 </w:t>
      </w:r>
      <w:r w:rsidRPr="000F0D4A">
        <w:rPr>
          <w:rFonts w:ascii="微软雅黑" w:hAnsi="微软雅黑"/>
          <w:bCs/>
          <w:sz w:val="20"/>
          <w:szCs w:val="20"/>
        </w:rPr>
        <w:t>Select Case</w:t>
      </w:r>
      <w:r w:rsidRPr="000F0D4A">
        <w:rPr>
          <w:rFonts w:ascii="微软雅黑" w:hAnsi="微软雅黑"/>
          <w:sz w:val="20"/>
          <w:szCs w:val="20"/>
        </w:rPr>
        <w:t xml:space="preserve"> 结构只计算开始处的一个表达式（只计算一次），而 </w:t>
      </w:r>
      <w:r w:rsidRPr="000F0D4A">
        <w:rPr>
          <w:rFonts w:ascii="微软雅黑" w:hAnsi="微软雅黑"/>
          <w:bCs/>
          <w:sz w:val="20"/>
          <w:szCs w:val="20"/>
        </w:rPr>
        <w:t>If...Then...ElseIf</w:t>
      </w:r>
      <w:r w:rsidRPr="000F0D4A">
        <w:rPr>
          <w:rFonts w:ascii="微软雅黑" w:hAnsi="微软雅黑"/>
          <w:sz w:val="20"/>
          <w:szCs w:val="20"/>
        </w:rPr>
        <w:t xml:space="preserve"> 结构计算每个 </w:t>
      </w:r>
      <w:r w:rsidRPr="000F0D4A">
        <w:rPr>
          <w:rFonts w:ascii="微软雅黑" w:hAnsi="微软雅黑"/>
          <w:bCs/>
          <w:sz w:val="20"/>
          <w:szCs w:val="20"/>
        </w:rPr>
        <w:t>ElseIf</w:t>
      </w:r>
      <w:r w:rsidRPr="000F0D4A">
        <w:rPr>
          <w:rFonts w:ascii="微软雅黑" w:hAnsi="微软雅黑"/>
          <w:sz w:val="20"/>
          <w:szCs w:val="20"/>
        </w:rPr>
        <w:t xml:space="preserve"> 语句的表达式，这些表达式可以各不相同。仅当每个 </w:t>
      </w:r>
      <w:r w:rsidRPr="000F0D4A">
        <w:rPr>
          <w:rFonts w:ascii="微软雅黑" w:hAnsi="微软雅黑"/>
          <w:bCs/>
          <w:sz w:val="20"/>
          <w:szCs w:val="20"/>
        </w:rPr>
        <w:t>ElseIf</w:t>
      </w:r>
      <w:r w:rsidRPr="000F0D4A">
        <w:rPr>
          <w:rFonts w:ascii="微软雅黑" w:hAnsi="微软雅黑"/>
          <w:sz w:val="20"/>
          <w:szCs w:val="20"/>
        </w:rPr>
        <w:t xml:space="preserve"> 语句计算的表达式都相同时，才可以使用 </w:t>
      </w:r>
      <w:r w:rsidRPr="000F0D4A">
        <w:rPr>
          <w:rFonts w:ascii="微软雅黑" w:hAnsi="微软雅黑"/>
          <w:bCs/>
          <w:sz w:val="20"/>
          <w:szCs w:val="20"/>
        </w:rPr>
        <w:t xml:space="preserve">Select Case </w:t>
      </w:r>
      <w:r w:rsidRPr="000F0D4A">
        <w:rPr>
          <w:rFonts w:ascii="微软雅黑" w:hAnsi="微软雅黑"/>
          <w:sz w:val="20"/>
          <w:szCs w:val="20"/>
        </w:rPr>
        <w:t xml:space="preserve">结构代替 </w:t>
      </w:r>
      <w:r w:rsidRPr="000F0D4A">
        <w:rPr>
          <w:rFonts w:ascii="微软雅黑" w:hAnsi="微软雅黑"/>
          <w:bCs/>
          <w:sz w:val="20"/>
          <w:szCs w:val="20"/>
        </w:rPr>
        <w:t>If...Then...ElseIf</w:t>
      </w:r>
      <w:r w:rsidRPr="000F0D4A">
        <w:rPr>
          <w:rFonts w:ascii="微软雅黑" w:hAnsi="微软雅黑"/>
          <w:sz w:val="20"/>
          <w:szCs w:val="20"/>
        </w:rPr>
        <w:t xml:space="preserve"> 结构。 </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（8）循环语句</w:t>
      </w:r>
    </w:p>
    <w:p w:rsidR="00655BAE" w:rsidRPr="000F0D4A" w:rsidRDefault="00655BAE" w:rsidP="00263D20">
      <w:pPr>
        <w:autoSpaceDE w:val="0"/>
        <w:autoSpaceDN w:val="0"/>
        <w:adjustRightInd w:val="0"/>
        <w:spacing w:line="400" w:lineRule="exact"/>
        <w:ind w:firstLineChars="200" w:firstLine="400"/>
        <w:jc w:val="left"/>
        <w:rPr>
          <w:rFonts w:ascii="微软雅黑" w:hAnsi="微软雅黑" w:cs="宋体"/>
          <w:sz w:val="20"/>
          <w:szCs w:val="20"/>
        </w:rPr>
      </w:pPr>
      <w:r w:rsidRPr="000F0D4A">
        <w:rPr>
          <w:rFonts w:ascii="微软雅黑" w:hAnsi="微软雅黑" w:cs="宋体" w:hint="eastAsia"/>
          <w:sz w:val="20"/>
          <w:szCs w:val="20"/>
        </w:rPr>
        <w:t>如果需要反复执行某一句或者某一段语句，则可以使用</w:t>
      </w:r>
      <w:r w:rsidRPr="000F0D4A">
        <w:rPr>
          <w:rFonts w:ascii="微软雅黑" w:hAnsi="微软雅黑" w:cs="宋体"/>
          <w:sz w:val="20"/>
          <w:szCs w:val="20"/>
        </w:rPr>
        <w:t xml:space="preserve"> </w:t>
      </w:r>
      <w:r w:rsidRPr="000F0D4A">
        <w:rPr>
          <w:rFonts w:ascii="微软雅黑" w:hAnsi="微软雅黑"/>
          <w:sz w:val="20"/>
          <w:szCs w:val="20"/>
        </w:rPr>
        <w:t xml:space="preserve">VBA </w:t>
      </w:r>
      <w:r w:rsidRPr="000F0D4A">
        <w:rPr>
          <w:rFonts w:ascii="微软雅黑" w:hAnsi="微软雅黑" w:cs="宋体" w:hint="eastAsia"/>
          <w:sz w:val="20"/>
          <w:szCs w:val="20"/>
        </w:rPr>
        <w:t>的循环语句。循环允许重复执行一组语句。某些循环重复执行语句直到条件为</w:t>
      </w:r>
      <w:r w:rsidRPr="000F0D4A">
        <w:rPr>
          <w:rFonts w:ascii="微软雅黑" w:hAnsi="微软雅黑"/>
          <w:sz w:val="20"/>
          <w:szCs w:val="20"/>
        </w:rPr>
        <w:t>False</w:t>
      </w:r>
      <w:r w:rsidRPr="000F0D4A">
        <w:rPr>
          <w:rFonts w:ascii="微软雅黑" w:hAnsi="微软雅黑" w:cs="宋体" w:hint="eastAsia"/>
          <w:sz w:val="20"/>
          <w:szCs w:val="20"/>
        </w:rPr>
        <w:t>（</w:t>
      </w:r>
      <w:r w:rsidRPr="000F0D4A">
        <w:rPr>
          <w:rFonts w:ascii="微软雅黑" w:hAnsi="微软雅黑"/>
          <w:sz w:val="20"/>
          <w:szCs w:val="20"/>
        </w:rPr>
        <w:t>Do...Loop While</w:t>
      </w:r>
      <w:r w:rsidRPr="000F0D4A">
        <w:rPr>
          <w:rFonts w:ascii="微软雅黑" w:hAnsi="微软雅黑" w:cs="宋体" w:hint="eastAsia"/>
          <w:sz w:val="20"/>
          <w:szCs w:val="20"/>
        </w:rPr>
        <w:t>）；某些循环重复执行语句直到条件为</w:t>
      </w:r>
      <w:r w:rsidRPr="000F0D4A">
        <w:rPr>
          <w:rFonts w:ascii="微软雅黑" w:hAnsi="微软雅黑"/>
          <w:sz w:val="20"/>
          <w:szCs w:val="20"/>
        </w:rPr>
        <w:t>True</w:t>
      </w:r>
      <w:r w:rsidRPr="000F0D4A">
        <w:rPr>
          <w:rFonts w:ascii="微软雅黑" w:hAnsi="微软雅黑" w:cs="宋体" w:hint="eastAsia"/>
          <w:sz w:val="20"/>
          <w:szCs w:val="20"/>
        </w:rPr>
        <w:t>（</w:t>
      </w:r>
      <w:r w:rsidRPr="000F0D4A">
        <w:rPr>
          <w:rFonts w:ascii="微软雅黑" w:hAnsi="微软雅黑"/>
          <w:sz w:val="20"/>
          <w:szCs w:val="20"/>
        </w:rPr>
        <w:t>Do...Loop While</w:t>
      </w:r>
      <w:r w:rsidRPr="000F0D4A">
        <w:rPr>
          <w:rFonts w:ascii="微软雅黑" w:hAnsi="微软雅黑" w:cs="宋体" w:hint="eastAsia"/>
          <w:sz w:val="20"/>
          <w:szCs w:val="20"/>
        </w:rPr>
        <w:t>）；某些循环执行一指定次数的语句（</w:t>
      </w:r>
      <w:r w:rsidRPr="000F0D4A">
        <w:rPr>
          <w:rFonts w:ascii="微软雅黑" w:hAnsi="微软雅黑"/>
          <w:sz w:val="20"/>
          <w:szCs w:val="20"/>
        </w:rPr>
        <w:t>For…Next</w:t>
      </w:r>
      <w:r w:rsidRPr="000F0D4A">
        <w:rPr>
          <w:rFonts w:ascii="微软雅黑" w:hAnsi="微软雅黑" w:cs="宋体" w:hint="eastAsia"/>
          <w:sz w:val="20"/>
          <w:szCs w:val="20"/>
        </w:rPr>
        <w:t>）</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（9）</w:t>
      </w:r>
      <w:r w:rsidRPr="000F0D4A">
        <w:rPr>
          <w:rFonts w:ascii="微软雅黑" w:eastAsia="微软雅黑" w:hAnsi="微软雅黑"/>
          <w:b/>
          <w:i w:val="0"/>
          <w:sz w:val="20"/>
          <w:szCs w:val="20"/>
        </w:rPr>
        <w:t>使用 Do 循环</w:t>
      </w:r>
    </w:p>
    <w:p w:rsidR="00655BAE" w:rsidRPr="000F0D4A" w:rsidRDefault="00655BAE" w:rsidP="00263D20">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可以使用 </w:t>
      </w:r>
      <w:r w:rsidRPr="000F0D4A">
        <w:rPr>
          <w:rFonts w:ascii="微软雅黑" w:hAnsi="微软雅黑"/>
          <w:bCs/>
          <w:sz w:val="20"/>
          <w:szCs w:val="20"/>
        </w:rPr>
        <w:t>Do...Loop</w:t>
      </w:r>
      <w:r w:rsidRPr="000F0D4A">
        <w:rPr>
          <w:rFonts w:ascii="微软雅黑" w:hAnsi="微软雅黑"/>
          <w:sz w:val="20"/>
          <w:szCs w:val="20"/>
        </w:rPr>
        <w:t xml:space="preserve"> 语句多次（次数不定）运行语句块。当条件为 </w:t>
      </w:r>
      <w:r w:rsidRPr="000F0D4A">
        <w:rPr>
          <w:rFonts w:ascii="微软雅黑" w:hAnsi="微软雅黑"/>
          <w:bCs/>
          <w:sz w:val="20"/>
          <w:szCs w:val="20"/>
        </w:rPr>
        <w:t>True</w:t>
      </w:r>
      <w:r w:rsidRPr="000F0D4A">
        <w:rPr>
          <w:rFonts w:ascii="微软雅黑" w:hAnsi="微软雅黑"/>
          <w:sz w:val="20"/>
          <w:szCs w:val="20"/>
        </w:rPr>
        <w:t xml:space="preserve"> 时或条件变为 </w:t>
      </w:r>
      <w:r w:rsidRPr="000F0D4A">
        <w:rPr>
          <w:rFonts w:ascii="微软雅黑" w:hAnsi="微软雅黑"/>
          <w:bCs/>
          <w:sz w:val="20"/>
          <w:szCs w:val="20"/>
        </w:rPr>
        <w:t>True</w:t>
      </w:r>
      <w:r w:rsidRPr="000F0D4A">
        <w:rPr>
          <w:rFonts w:ascii="微软雅黑" w:hAnsi="微软雅黑"/>
          <w:sz w:val="20"/>
          <w:szCs w:val="20"/>
        </w:rPr>
        <w:t xml:space="preserve"> 之前，重复执行语句块。 </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（10）</w:t>
      </w:r>
      <w:r w:rsidRPr="000F0D4A">
        <w:rPr>
          <w:rFonts w:ascii="微软雅黑" w:eastAsia="微软雅黑" w:hAnsi="微软雅黑"/>
          <w:b/>
          <w:i w:val="0"/>
          <w:sz w:val="20"/>
          <w:szCs w:val="20"/>
        </w:rPr>
        <w:t>当条件为 True 时重复执行语句</w:t>
      </w:r>
    </w:p>
    <w:p w:rsidR="00655BAE" w:rsidRPr="000F0D4A" w:rsidRDefault="00655BAE" w:rsidP="00263D20">
      <w:pPr>
        <w:spacing w:line="400" w:lineRule="exact"/>
        <w:ind w:firstLineChars="200" w:firstLine="400"/>
        <w:rPr>
          <w:rFonts w:ascii="微软雅黑" w:hAnsi="微软雅黑"/>
          <w:sz w:val="20"/>
          <w:szCs w:val="20"/>
        </w:rPr>
      </w:pPr>
      <w:r w:rsidRPr="000F0D4A">
        <w:rPr>
          <w:rFonts w:ascii="微软雅黑" w:hAnsi="微软雅黑"/>
          <w:bCs/>
          <w:sz w:val="20"/>
          <w:szCs w:val="20"/>
        </w:rPr>
        <w:t>While</w:t>
      </w:r>
      <w:r w:rsidRPr="000F0D4A">
        <w:rPr>
          <w:rFonts w:ascii="微软雅黑" w:hAnsi="微软雅黑"/>
          <w:sz w:val="20"/>
          <w:szCs w:val="20"/>
        </w:rPr>
        <w:t xml:space="preserve"> 关键字用于检查 </w:t>
      </w:r>
      <w:r w:rsidRPr="000F0D4A">
        <w:rPr>
          <w:rFonts w:ascii="微软雅黑" w:hAnsi="微软雅黑"/>
          <w:bCs/>
          <w:sz w:val="20"/>
          <w:szCs w:val="20"/>
        </w:rPr>
        <w:t>Do...Loop</w:t>
      </w:r>
      <w:r w:rsidRPr="000F0D4A">
        <w:rPr>
          <w:rFonts w:ascii="微软雅黑" w:hAnsi="微软雅黑"/>
          <w:sz w:val="20"/>
          <w:szCs w:val="20"/>
        </w:rPr>
        <w:t xml:space="preserve"> 语句中的条件。有两种方式检查条件：在进入循环之前检查条件（如下面的 ChkFirstWhile 示例）；或者在循环至少运行完一次之后检查条件（如下面的 ChkLastWhile 示例）。在 ChkFirstWhile 过程中，如果 myNum 的初始值被设置为 9 而不是 20，则永远不会执行循环体中的语句。在 ChkLastWhile 过程中，循环体中的语句只会执行一次，因为条件在检查时已经为 </w:t>
      </w:r>
      <w:r w:rsidRPr="000F0D4A">
        <w:rPr>
          <w:rFonts w:ascii="微软雅黑" w:hAnsi="微软雅黑"/>
          <w:bCs/>
          <w:sz w:val="20"/>
          <w:szCs w:val="20"/>
        </w:rPr>
        <w:t>False</w:t>
      </w:r>
      <w:r w:rsidRPr="000F0D4A">
        <w:rPr>
          <w:rFonts w:ascii="微软雅黑" w:hAnsi="微软雅黑"/>
          <w:sz w:val="20"/>
          <w:szCs w:val="20"/>
        </w:rPr>
        <w:t xml:space="preserve">。 </w:t>
      </w:r>
    </w:p>
    <w:p w:rsidR="00655BAE" w:rsidRPr="001C571B" w:rsidRDefault="00655BAE" w:rsidP="00655BAE">
      <w:pPr>
        <w:pStyle w:val="HTML"/>
        <w:spacing w:line="400" w:lineRule="exact"/>
        <w:ind w:firstLine="200"/>
        <w:rPr>
          <w:rFonts w:ascii="微软雅黑" w:hAnsi="微软雅黑"/>
          <w:color w:val="0000FF"/>
          <w:sz w:val="20"/>
          <w:szCs w:val="20"/>
        </w:rPr>
      </w:pPr>
      <w:r w:rsidRPr="000F0D4A">
        <w:rPr>
          <w:rFonts w:ascii="微软雅黑" w:hAnsi="微软雅黑"/>
          <w:sz w:val="20"/>
          <w:szCs w:val="20"/>
        </w:rPr>
        <w:t xml:space="preserve"> S</w:t>
      </w:r>
      <w:r w:rsidRPr="001C571B">
        <w:rPr>
          <w:rFonts w:ascii="微软雅黑" w:hAnsi="微软雅黑"/>
          <w:color w:val="0000FF"/>
          <w:sz w:val="20"/>
          <w:szCs w:val="20"/>
        </w:rPr>
        <w:t>ub ChkFirstWhile()</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Dim counter, myNum</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counter = 0</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myNum = 20</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Do While myNum &gt; 10</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myNum = myNum - 1</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counter = counter + 1</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Loop</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MsgBox "循环重复了 " &amp; counter &amp; " 次。"</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1C571B" w:rsidRDefault="00655BAE" w:rsidP="00655BAE">
      <w:pPr>
        <w:pStyle w:val="HTML"/>
        <w:spacing w:line="400" w:lineRule="exact"/>
        <w:ind w:firstLine="200"/>
        <w:rPr>
          <w:rFonts w:ascii="微软雅黑" w:hAnsi="微软雅黑"/>
          <w:color w:val="0000FF"/>
          <w:sz w:val="20"/>
          <w:szCs w:val="20"/>
        </w:rPr>
      </w:pP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Sub ChkLastWhile()</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Dim counter, myNum</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counter = 0</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lastRenderedPageBreak/>
        <w:t xml:space="preserve">     myNum = 9</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Do</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myNum = myNum - 1</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counter = counter + 1</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Loop While myNum &gt; 10</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MsgBox "循环重复了 " &amp; counter &amp; " 次。"</w:t>
      </w:r>
    </w:p>
    <w:p w:rsidR="00655BAE" w:rsidRPr="001C571B" w:rsidRDefault="00655BAE" w:rsidP="00655BAE">
      <w:pPr>
        <w:pStyle w:val="HTML"/>
        <w:spacing w:line="400" w:lineRule="exact"/>
        <w:ind w:firstLine="2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（11）</w:t>
      </w:r>
      <w:r w:rsidRPr="000F0D4A">
        <w:rPr>
          <w:rFonts w:ascii="微软雅黑" w:eastAsia="微软雅黑" w:hAnsi="微软雅黑"/>
          <w:b/>
          <w:i w:val="0"/>
          <w:sz w:val="20"/>
          <w:szCs w:val="20"/>
        </w:rPr>
        <w:t>重复执行语句直到条件变为 True</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Until</w:t>
      </w:r>
      <w:r w:rsidRPr="000F0D4A">
        <w:rPr>
          <w:rFonts w:ascii="微软雅黑" w:hAnsi="微软雅黑"/>
          <w:sz w:val="20"/>
          <w:szCs w:val="20"/>
        </w:rPr>
        <w:t xml:space="preserve"> 关键字用于检查 </w:t>
      </w:r>
      <w:r w:rsidRPr="000F0D4A">
        <w:rPr>
          <w:rFonts w:ascii="微软雅黑" w:hAnsi="微软雅黑"/>
          <w:bCs/>
          <w:sz w:val="20"/>
          <w:szCs w:val="20"/>
        </w:rPr>
        <w:t>Do...Loop</w:t>
      </w:r>
      <w:r w:rsidRPr="000F0D4A">
        <w:rPr>
          <w:rFonts w:ascii="微软雅黑" w:hAnsi="微软雅黑"/>
          <w:sz w:val="20"/>
          <w:szCs w:val="20"/>
        </w:rPr>
        <w:t xml:space="preserve"> 语句中的条件。有两种方式检查条件：在进入循环之前检查条件（如下面的 ChkFirstUntil 示例）；或者在循环至少运行完一次之后检查条件（如下面的 ChkLastUntil 示例）。只要条件为 </w:t>
      </w:r>
      <w:r w:rsidRPr="000F0D4A">
        <w:rPr>
          <w:rFonts w:ascii="微软雅黑" w:hAnsi="微软雅黑"/>
          <w:bCs/>
          <w:sz w:val="20"/>
          <w:szCs w:val="20"/>
        </w:rPr>
        <w:t>False</w:t>
      </w:r>
      <w:r w:rsidRPr="000F0D4A">
        <w:rPr>
          <w:rFonts w:ascii="微软雅黑" w:hAnsi="微软雅黑"/>
          <w:sz w:val="20"/>
          <w:szCs w:val="20"/>
        </w:rPr>
        <w:t xml:space="preserve">，就会进行循环。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0F0D4A">
        <w:rPr>
          <w:rFonts w:ascii="微软雅黑" w:hAnsi="微软雅黑"/>
          <w:sz w:val="20"/>
          <w:szCs w:val="20"/>
        </w:rPr>
        <w:t xml:space="preserve"> </w:t>
      </w:r>
      <w:r w:rsidRPr="001C571B">
        <w:rPr>
          <w:rFonts w:ascii="微软雅黑" w:hAnsi="微软雅黑"/>
          <w:color w:val="0000FF"/>
          <w:sz w:val="20"/>
          <w:szCs w:val="20"/>
        </w:rPr>
        <w:t>Sub ChkFirstUntil()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counter, myNum</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20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Do Until myNum = 10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myNum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counter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Loop</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"循环重复了 " &amp; counter &amp; " 次。"</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1C571B" w:rsidRDefault="00655BAE" w:rsidP="00655BAE">
      <w:pPr>
        <w:pStyle w:val="HTML"/>
        <w:spacing w:line="400" w:lineRule="exact"/>
        <w:ind w:firstLineChars="200" w:firstLine="400"/>
        <w:rPr>
          <w:rFonts w:ascii="微软雅黑" w:hAnsi="微软雅黑"/>
          <w:color w:val="0000FF"/>
          <w:sz w:val="20"/>
          <w:szCs w:val="20"/>
        </w:rPr>
      </w:pP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ChkLastUntil()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counter, myNum</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Do</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myNum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counter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Loop Until myNum = 10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"循环重复了 " &amp; counter &amp; " 次。"</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（11）</w:t>
      </w:r>
      <w:r w:rsidRPr="000F0D4A">
        <w:rPr>
          <w:rFonts w:ascii="微软雅黑" w:eastAsia="微软雅黑" w:hAnsi="微软雅黑"/>
          <w:b/>
          <w:i w:val="0"/>
          <w:sz w:val="20"/>
          <w:szCs w:val="20"/>
        </w:rPr>
        <w:t>退出循环</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Exit Do</w:t>
      </w:r>
      <w:r w:rsidRPr="000F0D4A">
        <w:rPr>
          <w:rFonts w:ascii="微软雅黑" w:hAnsi="微软雅黑"/>
          <w:sz w:val="20"/>
          <w:szCs w:val="20"/>
        </w:rPr>
        <w:t xml:space="preserve"> 语句用于退出 </w:t>
      </w:r>
      <w:r w:rsidRPr="000F0D4A">
        <w:rPr>
          <w:rFonts w:ascii="微软雅黑" w:hAnsi="微软雅黑"/>
          <w:bCs/>
          <w:sz w:val="20"/>
          <w:szCs w:val="20"/>
        </w:rPr>
        <w:t>Do...Loop</w:t>
      </w:r>
      <w:r w:rsidRPr="000F0D4A">
        <w:rPr>
          <w:rFonts w:ascii="微软雅黑" w:hAnsi="微软雅黑"/>
          <w:sz w:val="20"/>
          <w:szCs w:val="20"/>
        </w:rPr>
        <w:t xml:space="preserve"> 循环。因为通常只是在某些特殊情况下要退出循环（例如要避免死循环），</w:t>
      </w:r>
      <w:r w:rsidRPr="000F0D4A">
        <w:rPr>
          <w:rFonts w:ascii="微软雅黑" w:hAnsi="微软雅黑"/>
          <w:sz w:val="20"/>
          <w:szCs w:val="20"/>
        </w:rPr>
        <w:lastRenderedPageBreak/>
        <w:t xml:space="preserve">所以可在 </w:t>
      </w:r>
      <w:r w:rsidRPr="000F0D4A">
        <w:rPr>
          <w:rFonts w:ascii="微软雅黑" w:hAnsi="微软雅黑"/>
          <w:bCs/>
          <w:sz w:val="20"/>
          <w:szCs w:val="20"/>
        </w:rPr>
        <w:t>If...Then...Else</w:t>
      </w:r>
      <w:r w:rsidRPr="000F0D4A">
        <w:rPr>
          <w:rFonts w:ascii="微软雅黑" w:hAnsi="微软雅黑"/>
          <w:sz w:val="20"/>
          <w:szCs w:val="20"/>
        </w:rPr>
        <w:t xml:space="preserve"> 语句的 </w:t>
      </w:r>
      <w:r w:rsidRPr="000F0D4A">
        <w:rPr>
          <w:rFonts w:ascii="微软雅黑" w:hAnsi="微软雅黑"/>
          <w:bCs/>
          <w:sz w:val="20"/>
          <w:szCs w:val="20"/>
        </w:rPr>
        <w:t>True</w:t>
      </w:r>
      <w:r w:rsidRPr="000F0D4A">
        <w:rPr>
          <w:rFonts w:ascii="微软雅黑" w:hAnsi="微软雅黑"/>
          <w:sz w:val="20"/>
          <w:szCs w:val="20"/>
        </w:rPr>
        <w:t xml:space="preserve"> 语句块中使用 </w:t>
      </w:r>
      <w:r w:rsidRPr="000F0D4A">
        <w:rPr>
          <w:rFonts w:ascii="微软雅黑" w:hAnsi="微软雅黑"/>
          <w:bCs/>
          <w:sz w:val="20"/>
          <w:szCs w:val="20"/>
        </w:rPr>
        <w:t>Exit Do</w:t>
      </w:r>
      <w:r w:rsidRPr="000F0D4A">
        <w:rPr>
          <w:rFonts w:ascii="微软雅黑" w:hAnsi="微软雅黑"/>
          <w:sz w:val="20"/>
          <w:szCs w:val="20"/>
        </w:rPr>
        <w:t xml:space="preserve"> 语句。如果条件为 </w:t>
      </w:r>
      <w:r w:rsidRPr="000F0D4A">
        <w:rPr>
          <w:rFonts w:ascii="微软雅黑" w:hAnsi="微软雅黑"/>
          <w:bCs/>
          <w:sz w:val="20"/>
          <w:szCs w:val="20"/>
        </w:rPr>
        <w:t>False</w:t>
      </w:r>
      <w:r w:rsidRPr="000F0D4A">
        <w:rPr>
          <w:rFonts w:ascii="微软雅黑" w:hAnsi="微软雅黑"/>
          <w:sz w:val="20"/>
          <w:szCs w:val="20"/>
        </w:rPr>
        <w:t xml:space="preserve">，循环将照常运行。 </w:t>
      </w:r>
    </w:p>
    <w:p w:rsidR="00655BAE" w:rsidRPr="000F0D4A"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0F0D4A">
        <w:rPr>
          <w:rFonts w:ascii="微软雅黑" w:eastAsia="微软雅黑" w:hAnsi="微软雅黑"/>
          <w:sz w:val="20"/>
          <w:szCs w:val="20"/>
        </w:rPr>
        <w:t>在下面的示例中，myNum 的初始值将导致死循环。</w:t>
      </w:r>
      <w:r w:rsidRPr="000F0D4A">
        <w:rPr>
          <w:rFonts w:ascii="微软雅黑" w:eastAsia="微软雅黑" w:hAnsi="微软雅黑"/>
          <w:bCs/>
          <w:sz w:val="20"/>
          <w:szCs w:val="20"/>
        </w:rPr>
        <w:t>If...Then...Else</w:t>
      </w:r>
      <w:r w:rsidRPr="000F0D4A">
        <w:rPr>
          <w:rFonts w:ascii="微软雅黑" w:eastAsia="微软雅黑" w:hAnsi="微软雅黑"/>
          <w:sz w:val="20"/>
          <w:szCs w:val="20"/>
        </w:rPr>
        <w:t xml:space="preserve"> 语句检查此条件，防止出现死循环。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ExitExample()</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counter, myNum</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9</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Do Until myNum = 10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myNum = myNum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counter = counter + 1</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If myNum &lt; 10 Then Exit Do</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Loop</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"循环重复了 " &amp; counter &amp; " 次。"</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（12）</w:t>
      </w:r>
      <w:r w:rsidRPr="000F0D4A">
        <w:rPr>
          <w:rFonts w:ascii="微软雅黑" w:eastAsia="微软雅黑" w:hAnsi="微软雅黑"/>
          <w:b/>
          <w:i w:val="0"/>
          <w:sz w:val="20"/>
          <w:szCs w:val="20"/>
        </w:rPr>
        <w:t>使用 While...Wend</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While...Wend</w:t>
      </w:r>
      <w:r w:rsidRPr="000F0D4A">
        <w:rPr>
          <w:rFonts w:ascii="微软雅黑" w:hAnsi="微软雅黑"/>
          <w:sz w:val="20"/>
          <w:szCs w:val="20"/>
        </w:rPr>
        <w:t xml:space="preserve"> 语句是为那些熟悉其用法的用户提供的。但是由于 </w:t>
      </w:r>
      <w:r w:rsidRPr="000F0D4A">
        <w:rPr>
          <w:rFonts w:ascii="微软雅黑" w:hAnsi="微软雅黑"/>
          <w:bCs/>
          <w:sz w:val="20"/>
          <w:szCs w:val="20"/>
        </w:rPr>
        <w:t>While...Wend</w:t>
      </w:r>
      <w:r w:rsidRPr="000F0D4A">
        <w:rPr>
          <w:rFonts w:ascii="微软雅黑" w:hAnsi="微软雅黑"/>
          <w:sz w:val="20"/>
          <w:szCs w:val="20"/>
        </w:rPr>
        <w:t xml:space="preserve"> 缺少灵活性，所以建议最好使用 </w:t>
      </w:r>
      <w:r w:rsidRPr="000F0D4A">
        <w:rPr>
          <w:rFonts w:ascii="微软雅黑" w:hAnsi="微软雅黑"/>
          <w:bCs/>
          <w:sz w:val="20"/>
          <w:szCs w:val="20"/>
        </w:rPr>
        <w:t>Do...Loop</w:t>
      </w:r>
      <w:r w:rsidRPr="000F0D4A">
        <w:rPr>
          <w:rFonts w:ascii="微软雅黑" w:hAnsi="微软雅黑"/>
          <w:sz w:val="20"/>
          <w:szCs w:val="20"/>
        </w:rPr>
        <w:t xml:space="preserve"> 语句。 </w:t>
      </w:r>
    </w:p>
    <w:p w:rsidR="00655BAE" w:rsidRPr="000F0D4A" w:rsidRDefault="00655BAE" w:rsidP="00263D20">
      <w:pPr>
        <w:pStyle w:val="af1"/>
        <w:spacing w:after="0" w:line="400" w:lineRule="exact"/>
        <w:ind w:firstLineChars="0" w:firstLine="0"/>
        <w:rPr>
          <w:rFonts w:ascii="微软雅黑" w:eastAsia="微软雅黑" w:hAnsi="微软雅黑"/>
          <w:b/>
          <w:i w:val="0"/>
          <w:sz w:val="20"/>
          <w:szCs w:val="20"/>
        </w:rPr>
      </w:pPr>
      <w:r w:rsidRPr="000F0D4A">
        <w:rPr>
          <w:rFonts w:ascii="微软雅黑" w:eastAsia="微软雅黑" w:hAnsi="微软雅黑" w:hint="eastAsia"/>
          <w:b/>
          <w:i w:val="0"/>
          <w:sz w:val="20"/>
          <w:szCs w:val="20"/>
        </w:rPr>
        <w:t>（13）</w:t>
      </w:r>
      <w:r w:rsidRPr="000F0D4A">
        <w:rPr>
          <w:rFonts w:ascii="微软雅黑" w:eastAsia="微软雅黑" w:hAnsi="微软雅黑"/>
          <w:b/>
          <w:i w:val="0"/>
          <w:sz w:val="20"/>
          <w:szCs w:val="20"/>
        </w:rPr>
        <w:t>使用 For...Next</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For...Next</w:t>
      </w:r>
      <w:r w:rsidRPr="000F0D4A">
        <w:rPr>
          <w:rFonts w:ascii="微软雅黑" w:hAnsi="微软雅黑"/>
          <w:sz w:val="20"/>
          <w:szCs w:val="20"/>
        </w:rPr>
        <w:t xml:space="preserve"> 语句用于将语句块运行指定的次数。在循环中使用计数器变量，该变量的值随每一次循环增加或减少。 </w:t>
      </w:r>
    </w:p>
    <w:p w:rsidR="00655BAE" w:rsidRPr="000F0D4A"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0F0D4A">
        <w:rPr>
          <w:rFonts w:ascii="微软雅黑" w:eastAsia="微软雅黑" w:hAnsi="微软雅黑"/>
          <w:sz w:val="20"/>
          <w:szCs w:val="20"/>
        </w:rPr>
        <w:t>例如，下面的示例将过程 MyProc 重复执行 50 次。</w:t>
      </w:r>
      <w:r w:rsidRPr="000F0D4A">
        <w:rPr>
          <w:rFonts w:ascii="微软雅黑" w:eastAsia="微软雅黑" w:hAnsi="微软雅黑"/>
          <w:bCs/>
          <w:sz w:val="20"/>
          <w:szCs w:val="20"/>
        </w:rPr>
        <w:t>For</w:t>
      </w:r>
      <w:r w:rsidRPr="000F0D4A">
        <w:rPr>
          <w:rFonts w:ascii="微软雅黑" w:eastAsia="微软雅黑" w:hAnsi="微软雅黑"/>
          <w:sz w:val="20"/>
          <w:szCs w:val="20"/>
        </w:rPr>
        <w:t xml:space="preserve"> 语句指定计数器变量 x 及其起始值与终止值。</w:t>
      </w:r>
      <w:r w:rsidRPr="000F0D4A">
        <w:rPr>
          <w:rFonts w:ascii="微软雅黑" w:eastAsia="微软雅黑" w:hAnsi="微软雅黑"/>
          <w:bCs/>
          <w:sz w:val="20"/>
          <w:szCs w:val="20"/>
        </w:rPr>
        <w:t>Next</w:t>
      </w:r>
      <w:r w:rsidRPr="000F0D4A">
        <w:rPr>
          <w:rFonts w:ascii="微软雅黑" w:eastAsia="微软雅黑" w:hAnsi="微软雅黑"/>
          <w:sz w:val="20"/>
          <w:szCs w:val="20"/>
        </w:rPr>
        <w:t xml:space="preserve"> 语句使计数器变量每次加 1。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0F0D4A">
        <w:rPr>
          <w:rFonts w:ascii="微软雅黑" w:hAnsi="微软雅黑"/>
          <w:sz w:val="20"/>
          <w:szCs w:val="20"/>
        </w:rPr>
        <w:t xml:space="preserve"> </w:t>
      </w:r>
      <w:r w:rsidRPr="001C571B">
        <w:rPr>
          <w:rFonts w:ascii="微软雅黑" w:hAnsi="微软雅黑"/>
          <w:color w:val="0000FF"/>
          <w:sz w:val="20"/>
          <w:szCs w:val="20"/>
        </w:rPr>
        <w:t>Sub DoMyProc50Times()</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x</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For x = 1 To 50</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MyProc</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Next</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关键字 </w:t>
      </w:r>
      <w:r w:rsidRPr="000F0D4A">
        <w:rPr>
          <w:rFonts w:ascii="微软雅黑" w:hAnsi="微软雅黑"/>
          <w:bCs/>
          <w:sz w:val="20"/>
          <w:szCs w:val="20"/>
        </w:rPr>
        <w:t>Step</w:t>
      </w:r>
      <w:r w:rsidRPr="000F0D4A">
        <w:rPr>
          <w:rFonts w:ascii="微软雅黑" w:hAnsi="微软雅黑"/>
          <w:sz w:val="20"/>
          <w:szCs w:val="20"/>
        </w:rPr>
        <w:t xml:space="preserve"> 用于指定计数器变量每次增加或减少的值。在下面的示例中，计数器变量 j 每次加 2。循环结束后，total 的值为 2、4、6、8 和 10 的总和。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TwosTotal()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j, total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For j = 2 To 10 Step 2</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total = total + j</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Next</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lastRenderedPageBreak/>
        <w:t xml:space="preserve">     MsgBox "总和为 " &amp; total &amp;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0F0D4A" w:rsidRDefault="00655BAE" w:rsidP="00655BAE">
      <w:pPr>
        <w:spacing w:line="400" w:lineRule="exact"/>
        <w:ind w:firstLineChars="200" w:firstLine="400"/>
        <w:rPr>
          <w:rFonts w:ascii="微软雅黑" w:hAnsi="微软雅黑"/>
          <w:sz w:val="20"/>
          <w:szCs w:val="20"/>
        </w:rPr>
      </w:pPr>
      <w:r w:rsidRPr="000F0D4A">
        <w:rPr>
          <w:rFonts w:ascii="微软雅黑" w:hAnsi="微软雅黑"/>
          <w:sz w:val="20"/>
          <w:szCs w:val="20"/>
        </w:rPr>
        <w:t xml:space="preserve">要使计数器变量递减，可将 </w:t>
      </w:r>
      <w:r w:rsidRPr="000F0D4A">
        <w:rPr>
          <w:rFonts w:ascii="微软雅黑" w:hAnsi="微软雅黑"/>
          <w:bCs/>
          <w:sz w:val="20"/>
          <w:szCs w:val="20"/>
        </w:rPr>
        <w:t>Step</w:t>
      </w:r>
      <w:r w:rsidRPr="000F0D4A">
        <w:rPr>
          <w:rFonts w:ascii="微软雅黑" w:hAnsi="微软雅黑"/>
          <w:sz w:val="20"/>
          <w:szCs w:val="20"/>
        </w:rPr>
        <w:t xml:space="preserve"> 设为负值。此时计数器变量的终止值必须小于起始值。在下面的示例中，计数器变量 myNum 每次减 2。循环结束后，total 的值为 16、14、12、10、8、6、4 和 2 的总和。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Sub NewTotal()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Dim myNum, total</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For myNum = 16 To 2 Step -2</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total = total + myNum</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Next</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MsgBox "总和为 " &amp; total &amp; "。"</w:t>
      </w:r>
    </w:p>
    <w:p w:rsidR="00655BAE" w:rsidRPr="001C571B" w:rsidRDefault="00655BAE" w:rsidP="00655BAE">
      <w:pPr>
        <w:pStyle w:val="HTML"/>
        <w:spacing w:line="400" w:lineRule="exact"/>
        <w:ind w:firstLineChars="200" w:firstLine="400"/>
        <w:rPr>
          <w:rFonts w:ascii="微软雅黑" w:hAnsi="微软雅黑"/>
          <w:color w:val="0000FF"/>
          <w:sz w:val="20"/>
          <w:szCs w:val="20"/>
        </w:rPr>
      </w:pPr>
      <w:r w:rsidRPr="001C571B">
        <w:rPr>
          <w:rFonts w:ascii="微软雅黑" w:hAnsi="微软雅黑"/>
          <w:color w:val="0000FF"/>
          <w:sz w:val="20"/>
          <w:szCs w:val="20"/>
        </w:rPr>
        <w:t xml:space="preserve"> End Sub</w:t>
      </w:r>
    </w:p>
    <w:p w:rsidR="00655BAE" w:rsidRPr="00A22389" w:rsidRDefault="00655BAE" w:rsidP="00655BAE">
      <w:pPr>
        <w:spacing w:line="400" w:lineRule="exact"/>
        <w:ind w:firstLineChars="200" w:firstLine="400"/>
        <w:rPr>
          <w:rFonts w:ascii="微软雅黑" w:hAnsi="微软雅黑"/>
          <w:sz w:val="20"/>
          <w:szCs w:val="20"/>
        </w:rPr>
      </w:pPr>
      <w:r w:rsidRPr="000F0D4A">
        <w:rPr>
          <w:rFonts w:ascii="微软雅黑" w:hAnsi="微软雅黑"/>
          <w:bCs/>
          <w:sz w:val="20"/>
          <w:szCs w:val="20"/>
        </w:rPr>
        <w:t>Exit For</w:t>
      </w:r>
      <w:r w:rsidRPr="000F0D4A">
        <w:rPr>
          <w:rFonts w:ascii="微软雅黑" w:hAnsi="微软雅黑"/>
          <w:sz w:val="20"/>
          <w:szCs w:val="20"/>
        </w:rPr>
        <w:t xml:space="preserve"> 语句用于在计数器达到其终止值之前退出 </w:t>
      </w:r>
      <w:r w:rsidRPr="000F0D4A">
        <w:rPr>
          <w:rFonts w:ascii="微软雅黑" w:hAnsi="微软雅黑"/>
          <w:bCs/>
          <w:sz w:val="20"/>
          <w:szCs w:val="20"/>
        </w:rPr>
        <w:t>For...Next</w:t>
      </w:r>
      <w:r w:rsidRPr="000F0D4A">
        <w:rPr>
          <w:rFonts w:ascii="微软雅黑" w:hAnsi="微软雅黑"/>
          <w:sz w:val="20"/>
          <w:szCs w:val="20"/>
        </w:rPr>
        <w:t xml:space="preserve"> 语句。因为通常只是在某些特殊情况下（例如在发生错误时）要退出循环，所以可以在 </w:t>
      </w:r>
      <w:r w:rsidRPr="000F0D4A">
        <w:rPr>
          <w:rFonts w:ascii="微软雅黑" w:hAnsi="微软雅黑"/>
          <w:bCs/>
          <w:sz w:val="20"/>
          <w:szCs w:val="20"/>
        </w:rPr>
        <w:t>If...Then...Else</w:t>
      </w:r>
      <w:r w:rsidRPr="000F0D4A">
        <w:rPr>
          <w:rFonts w:ascii="微软雅黑" w:hAnsi="微软雅黑"/>
          <w:sz w:val="20"/>
          <w:szCs w:val="20"/>
        </w:rPr>
        <w:t xml:space="preserve"> 语句的 </w:t>
      </w:r>
      <w:r w:rsidRPr="000F0D4A">
        <w:rPr>
          <w:rFonts w:ascii="微软雅黑" w:hAnsi="微软雅黑"/>
          <w:bCs/>
          <w:sz w:val="20"/>
          <w:szCs w:val="20"/>
        </w:rPr>
        <w:t>True</w:t>
      </w:r>
      <w:r w:rsidRPr="000F0D4A">
        <w:rPr>
          <w:rFonts w:ascii="微软雅黑" w:hAnsi="微软雅黑"/>
          <w:sz w:val="20"/>
          <w:szCs w:val="20"/>
        </w:rPr>
        <w:t xml:space="preserve"> 语句块中使用 </w:t>
      </w:r>
      <w:r w:rsidRPr="000F0D4A">
        <w:rPr>
          <w:rFonts w:ascii="微软雅黑" w:hAnsi="微软雅黑"/>
          <w:bCs/>
          <w:sz w:val="20"/>
          <w:szCs w:val="20"/>
        </w:rPr>
        <w:t>Exit For</w:t>
      </w:r>
      <w:r w:rsidRPr="000F0D4A">
        <w:rPr>
          <w:rFonts w:ascii="微软雅黑" w:hAnsi="微软雅黑"/>
          <w:sz w:val="20"/>
          <w:szCs w:val="20"/>
        </w:rPr>
        <w:t xml:space="preserve"> 语句。如果条件为 </w:t>
      </w:r>
      <w:r w:rsidRPr="000F0D4A">
        <w:rPr>
          <w:rFonts w:ascii="微软雅黑" w:hAnsi="微软雅黑"/>
          <w:bCs/>
          <w:sz w:val="20"/>
          <w:szCs w:val="20"/>
        </w:rPr>
        <w:t>False</w:t>
      </w:r>
      <w:r w:rsidRPr="000F0D4A">
        <w:rPr>
          <w:rFonts w:ascii="微软雅黑" w:hAnsi="微软雅黑"/>
          <w:sz w:val="20"/>
          <w:szCs w:val="20"/>
        </w:rPr>
        <w:t>，循环将照常运行。</w:t>
      </w:r>
    </w:p>
    <w:p w:rsidR="00655BAE" w:rsidRPr="000F0D4A" w:rsidRDefault="00E17C76" w:rsidP="00263D20">
      <w:pPr>
        <w:pStyle w:val="3"/>
        <w:ind w:firstLineChars="0" w:firstLine="0"/>
      </w:pPr>
      <w:bookmarkStart w:id="78" w:name="_Toc453491463"/>
      <w:bookmarkStart w:id="79" w:name="_Toc454208617"/>
      <w:r>
        <w:rPr>
          <w:rFonts w:hint="eastAsia"/>
        </w:rPr>
        <w:t>4</w:t>
      </w:r>
      <w:r w:rsidR="00655BAE">
        <w:rPr>
          <w:rFonts w:hint="eastAsia"/>
        </w:rPr>
        <w:t xml:space="preserve">.3.5 </w:t>
      </w:r>
      <w:r w:rsidR="00655BAE">
        <w:rPr>
          <w:rFonts w:hint="eastAsia"/>
        </w:rPr>
        <w:t>用户窗体</w:t>
      </w:r>
      <w:bookmarkEnd w:id="78"/>
      <w:bookmarkEnd w:id="79"/>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VBA </w:t>
      </w:r>
      <w:r w:rsidRPr="00A22389">
        <w:rPr>
          <w:rFonts w:ascii="微软雅黑" w:hAnsi="微软雅黑" w:cs="宋体" w:hint="eastAsia"/>
          <w:sz w:val="20"/>
          <w:szCs w:val="20"/>
        </w:rPr>
        <w:t>包括一类特殊的对象――用户窗体（</w:t>
      </w:r>
      <w:r w:rsidRPr="00A22389">
        <w:rPr>
          <w:rFonts w:ascii="微软雅黑" w:hAnsi="微软雅黑"/>
          <w:sz w:val="20"/>
          <w:szCs w:val="20"/>
        </w:rPr>
        <w:t>UserForm</w:t>
      </w:r>
      <w:r w:rsidRPr="00A22389">
        <w:rPr>
          <w:rFonts w:ascii="微软雅黑" w:hAnsi="微软雅黑" w:cs="宋体" w:hint="eastAsia"/>
          <w:sz w:val="20"/>
          <w:szCs w:val="20"/>
        </w:rPr>
        <w:t>），用户窗体是一个窗口或对话框，用以构成应用程序的用户界面部分。使用用户窗体可以提供一个图形用户界面，在此界面上，可以为其添加按钮、图片、文本框等控件，作为一个自定义窗口或者对话框，供用户</w:t>
      </w:r>
      <w:r w:rsidRPr="00A22389">
        <w:rPr>
          <w:rFonts w:ascii="微软雅黑" w:hAnsi="微软雅黑" w:hint="eastAsia"/>
          <w:sz w:val="20"/>
          <w:szCs w:val="20"/>
        </w:rPr>
        <w:t>与程序进行交互。</w:t>
      </w:r>
    </w:p>
    <w:p w:rsidR="00655BAE" w:rsidRPr="00A22389" w:rsidRDefault="00655BAE" w:rsidP="00263D20">
      <w:pPr>
        <w:pStyle w:val="af1"/>
        <w:spacing w:after="0" w:line="400" w:lineRule="exact"/>
        <w:ind w:firstLineChars="0" w:firstLine="0"/>
        <w:rPr>
          <w:rFonts w:ascii="微软雅黑" w:eastAsia="微软雅黑" w:hAnsi="微软雅黑"/>
          <w:b/>
          <w:i w:val="0"/>
          <w:sz w:val="20"/>
          <w:szCs w:val="20"/>
        </w:rPr>
      </w:pPr>
      <w:r w:rsidRPr="00A22389">
        <w:rPr>
          <w:rFonts w:ascii="微软雅黑" w:eastAsia="微软雅黑" w:hAnsi="微软雅黑" w:hint="eastAsia"/>
          <w:b/>
          <w:i w:val="0"/>
          <w:sz w:val="20"/>
          <w:szCs w:val="20"/>
        </w:rPr>
        <w:t>（1）设计用户窗体</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hint="eastAsia"/>
          <w:sz w:val="20"/>
          <w:szCs w:val="20"/>
        </w:rPr>
        <w:tab/>
        <w:t>通过在工程资源管理器右键单击，选择“</w:t>
      </w:r>
      <w:r w:rsidRPr="00A22389">
        <w:rPr>
          <w:rFonts w:ascii="微软雅黑" w:hAnsi="微软雅黑" w:cs="黑体" w:hint="eastAsia"/>
          <w:sz w:val="20"/>
          <w:szCs w:val="20"/>
        </w:rPr>
        <w:t>插入</w:t>
      </w:r>
      <w:r w:rsidRPr="00A22389">
        <w:rPr>
          <w:rFonts w:ascii="微软雅黑" w:hAnsi="微软雅黑" w:cs="黑体"/>
          <w:sz w:val="20"/>
          <w:szCs w:val="20"/>
        </w:rPr>
        <w:t xml:space="preserve"> </w:t>
      </w:r>
      <w:r w:rsidRPr="00A22389">
        <w:rPr>
          <w:rFonts w:ascii="微软雅黑" w:hAnsi="微软雅黑" w:cs="黑体" w:hint="eastAsia"/>
          <w:sz w:val="20"/>
          <w:szCs w:val="20"/>
        </w:rPr>
        <w:t>－</w:t>
      </w:r>
      <w:r w:rsidRPr="00A22389">
        <w:rPr>
          <w:rFonts w:ascii="微软雅黑" w:hAnsi="微软雅黑" w:cs="黑体"/>
          <w:sz w:val="20"/>
          <w:szCs w:val="20"/>
        </w:rPr>
        <w:t xml:space="preserve"> </w:t>
      </w:r>
      <w:r w:rsidRPr="00A22389">
        <w:rPr>
          <w:rFonts w:ascii="微软雅黑" w:hAnsi="微软雅黑" w:cs="黑体" w:hint="eastAsia"/>
          <w:sz w:val="20"/>
          <w:szCs w:val="20"/>
        </w:rPr>
        <w:t>用户窗体</w:t>
      </w:r>
      <w:r w:rsidRPr="00A22389">
        <w:rPr>
          <w:rFonts w:ascii="微软雅黑" w:hAnsi="微软雅黑" w:cs="宋体" w:hint="eastAsia"/>
          <w:sz w:val="20"/>
          <w:szCs w:val="20"/>
        </w:rPr>
        <w:t>”可以新建一个用户窗体（图</w:t>
      </w:r>
      <w:r w:rsidRPr="00A22389">
        <w:rPr>
          <w:rFonts w:ascii="微软雅黑" w:hAnsi="微软雅黑" w:cs="宋体"/>
          <w:sz w:val="20"/>
          <w:szCs w:val="20"/>
        </w:rPr>
        <w:t xml:space="preserve"> </w:t>
      </w:r>
      <w:r w:rsidRPr="00A22389">
        <w:rPr>
          <w:rFonts w:ascii="微软雅黑" w:hAnsi="微软雅黑"/>
          <w:sz w:val="20"/>
          <w:szCs w:val="20"/>
        </w:rPr>
        <w:t>3-4</w:t>
      </w:r>
      <w:r w:rsidRPr="00A22389">
        <w:rPr>
          <w:rFonts w:ascii="微软雅黑" w:hAnsi="微软雅黑" w:cs="宋体" w:hint="eastAsia"/>
          <w:sz w:val="20"/>
          <w:szCs w:val="20"/>
        </w:rPr>
        <w:t>），新建的用户窗体缺省名称为“</w:t>
      </w:r>
      <w:r w:rsidRPr="00A22389">
        <w:rPr>
          <w:rFonts w:ascii="微软雅黑" w:hAnsi="微软雅黑"/>
          <w:sz w:val="20"/>
          <w:szCs w:val="20"/>
        </w:rPr>
        <w:t>UserForm1</w:t>
      </w:r>
      <w:r w:rsidRPr="00A22389">
        <w:rPr>
          <w:rFonts w:ascii="微软雅黑" w:hAnsi="微软雅黑" w:cs="宋体" w:hint="eastAsia"/>
          <w:sz w:val="20"/>
          <w:szCs w:val="20"/>
        </w:rPr>
        <w:t>”，新建以后的用户窗体是一个空白区域，可以从工具箱中选择控件为用户窗体添加界面元素。选中用户窗体，在右键</w:t>
      </w:r>
      <w:r w:rsidRPr="00A22389">
        <w:rPr>
          <w:rFonts w:ascii="微软雅黑" w:hAnsi="微软雅黑" w:cs="宋体"/>
          <w:sz w:val="20"/>
          <w:szCs w:val="20"/>
        </w:rPr>
        <w:t>选择</w:t>
      </w:r>
      <w:r w:rsidRPr="00A22389">
        <w:rPr>
          <w:rFonts w:ascii="微软雅黑" w:hAnsi="微软雅黑" w:cs="宋体" w:hint="eastAsia"/>
          <w:sz w:val="20"/>
          <w:szCs w:val="20"/>
        </w:rPr>
        <w:t>属性窗口内可以设置其属性（如果工具箱和属性窗口没有显示，可以通过查看菜单激活之），也可以拖动改变其大小。窗体具有设计模式和代码模式之分，在资源管理器窗口选择窗体，可以在其工具栏或者通过右键切换窗体的设计模式和代码模式。设计模式下可以通过鼠标拖拽以及属性调整来可视化设计用户窗体的外观以及样式。在代码模式下，可以和在一般的模块窗体一样，定义变量、过程，并且可以响应窗体和控件的事件。</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新建一个窗体，按Ctrl+S快捷键</w:t>
      </w:r>
      <w:r w:rsidRPr="00A22389">
        <w:rPr>
          <w:rFonts w:ascii="微软雅黑" w:hAnsi="微软雅黑" w:cs="宋体"/>
          <w:sz w:val="20"/>
          <w:szCs w:val="20"/>
        </w:rPr>
        <w:t>，在随后的窗体保存窗口</w:t>
      </w:r>
      <w:r w:rsidRPr="00A22389">
        <w:rPr>
          <w:rFonts w:ascii="微软雅黑" w:hAnsi="微软雅黑" w:cs="宋体" w:hint="eastAsia"/>
          <w:sz w:val="20"/>
          <w:szCs w:val="20"/>
        </w:rPr>
        <w:t>名称设置为“</w:t>
      </w:r>
      <w:r w:rsidRPr="00A22389">
        <w:rPr>
          <w:rFonts w:ascii="微软雅黑" w:hAnsi="微软雅黑"/>
          <w:sz w:val="20"/>
          <w:szCs w:val="20"/>
        </w:rPr>
        <w:t>frmMyHelloWorld</w:t>
      </w:r>
      <w:r w:rsidRPr="00A22389">
        <w:rPr>
          <w:rFonts w:ascii="微软雅黑" w:hAnsi="微软雅黑" w:cs="宋体" w:hint="eastAsia"/>
          <w:sz w:val="20"/>
          <w:szCs w:val="20"/>
        </w:rPr>
        <w:t>”，在属性窗口，将</w:t>
      </w:r>
      <w:r w:rsidRPr="00A22389">
        <w:rPr>
          <w:rFonts w:ascii="微软雅黑" w:hAnsi="微软雅黑"/>
          <w:sz w:val="20"/>
          <w:szCs w:val="20"/>
        </w:rPr>
        <w:t xml:space="preserve">Caption </w:t>
      </w:r>
      <w:r w:rsidRPr="00A22389">
        <w:rPr>
          <w:rFonts w:ascii="微软雅黑" w:hAnsi="微软雅黑" w:cs="宋体" w:hint="eastAsia"/>
          <w:sz w:val="20"/>
          <w:szCs w:val="20"/>
        </w:rPr>
        <w:t>设置为“</w:t>
      </w:r>
      <w:r w:rsidRPr="00A22389">
        <w:rPr>
          <w:rFonts w:ascii="微软雅黑" w:hAnsi="微软雅黑"/>
          <w:sz w:val="20"/>
          <w:szCs w:val="20"/>
        </w:rPr>
        <w:t>Hello, My First Form</w:t>
      </w:r>
      <w:r w:rsidRPr="00A22389">
        <w:rPr>
          <w:rFonts w:ascii="微软雅黑" w:hAnsi="微软雅黑" w:cs="宋体" w:hint="eastAsia"/>
          <w:sz w:val="20"/>
          <w:szCs w:val="20"/>
        </w:rPr>
        <w:t>”。</w:t>
      </w:r>
    </w:p>
    <w:p w:rsidR="00655BAE" w:rsidRDefault="00655BAE" w:rsidP="00655BAE">
      <w:pPr>
        <w:autoSpaceDE w:val="0"/>
        <w:autoSpaceDN w:val="0"/>
        <w:adjustRightInd w:val="0"/>
        <w:jc w:val="left"/>
        <w:rPr>
          <w:rFonts w:ascii="宋体" w:cs="宋体"/>
          <w:szCs w:val="21"/>
        </w:rPr>
      </w:pPr>
    </w:p>
    <w:p w:rsidR="00655BAE" w:rsidRDefault="00655BAE" w:rsidP="00655BAE">
      <w:pPr>
        <w:autoSpaceDE w:val="0"/>
        <w:autoSpaceDN w:val="0"/>
        <w:adjustRightInd w:val="0"/>
        <w:jc w:val="center"/>
        <w:rPr>
          <w:rFonts w:ascii="宋体" w:cs="宋体"/>
          <w:szCs w:val="21"/>
        </w:rPr>
      </w:pPr>
      <w:r>
        <w:rPr>
          <w:noProof/>
        </w:rPr>
        <w:lastRenderedPageBreak/>
        <w:drawing>
          <wp:inline distT="0" distB="0" distL="0" distR="0" wp14:anchorId="0F36F1E7" wp14:editId="49EAE417">
            <wp:extent cx="4819650" cy="4562475"/>
            <wp:effectExtent l="0" t="0" r="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824479" cy="4567046"/>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宋体" w:cs="宋体" w:hint="eastAsia"/>
          <w:szCs w:val="21"/>
        </w:rPr>
        <w:t>图</w:t>
      </w:r>
      <w:r>
        <w:rPr>
          <w:rFonts w:ascii="宋体" w:cs="宋体"/>
          <w:szCs w:val="21"/>
        </w:rPr>
        <w:t xml:space="preserve">3-4 </w:t>
      </w:r>
      <w:r>
        <w:rPr>
          <w:rFonts w:ascii="宋体" w:cs="宋体" w:hint="eastAsia"/>
          <w:szCs w:val="21"/>
        </w:rPr>
        <w:t>用户窗体</w:t>
      </w:r>
      <w:r>
        <w:rPr>
          <w:rFonts w:ascii="宋体" w:cs="宋体"/>
          <w:szCs w:val="21"/>
        </w:rPr>
        <w:t>设计界面</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hint="eastAsia"/>
          <w:sz w:val="20"/>
          <w:szCs w:val="20"/>
        </w:rPr>
        <w:t>从工具箱中选择不同的控件，然后在用户窗体上按下鼠标左键，拖动即可将控件添加到用户窗体。从工具箱选择“文本框”，添加到用户窗体，右键该</w:t>
      </w:r>
      <w:r w:rsidRPr="00A22389">
        <w:rPr>
          <w:rFonts w:ascii="微软雅黑" w:hAnsi="微软雅黑" w:cs="宋体"/>
          <w:sz w:val="20"/>
          <w:szCs w:val="20"/>
        </w:rPr>
        <w:t>控件</w:t>
      </w:r>
      <w:r w:rsidRPr="00A22389">
        <w:rPr>
          <w:rFonts w:ascii="微软雅黑" w:hAnsi="微软雅黑" w:cs="宋体" w:hint="eastAsia"/>
          <w:sz w:val="20"/>
          <w:szCs w:val="20"/>
        </w:rPr>
        <w:t>选择</w:t>
      </w:r>
      <w:r w:rsidRPr="00A22389">
        <w:rPr>
          <w:rFonts w:ascii="微软雅黑" w:hAnsi="微软雅黑" w:cs="宋体"/>
          <w:sz w:val="20"/>
          <w:szCs w:val="20"/>
        </w:rPr>
        <w:t>属性命令，在属性窗口</w:t>
      </w:r>
      <w:r w:rsidRPr="00A22389">
        <w:rPr>
          <w:rFonts w:ascii="微软雅黑" w:hAnsi="微软雅黑" w:cs="宋体" w:hint="eastAsia"/>
          <w:sz w:val="20"/>
          <w:szCs w:val="20"/>
        </w:rPr>
        <w:t>设置其名称为“</w:t>
      </w:r>
      <w:r w:rsidRPr="00A22389">
        <w:rPr>
          <w:rFonts w:ascii="微软雅黑" w:hAnsi="微软雅黑"/>
          <w:sz w:val="20"/>
          <w:szCs w:val="20"/>
        </w:rPr>
        <w:t>txtHelloMsg</w:t>
      </w:r>
      <w:r w:rsidRPr="00A22389">
        <w:rPr>
          <w:rFonts w:ascii="微软雅黑" w:hAnsi="微软雅黑" w:cs="宋体" w:hint="eastAsia"/>
          <w:sz w:val="20"/>
          <w:szCs w:val="20"/>
        </w:rPr>
        <w:t>”</w:t>
      </w:r>
      <w:r w:rsidRPr="00A22389">
        <w:rPr>
          <w:rFonts w:ascii="微软雅黑" w:hAnsi="微软雅黑"/>
          <w:sz w:val="20"/>
          <w:szCs w:val="20"/>
        </w:rPr>
        <w:t>;</w:t>
      </w:r>
      <w:r w:rsidRPr="00A22389">
        <w:rPr>
          <w:rFonts w:ascii="微软雅黑" w:hAnsi="微软雅黑" w:cs="宋体" w:hint="eastAsia"/>
          <w:sz w:val="20"/>
          <w:szCs w:val="20"/>
        </w:rPr>
        <w:t>选择“命令按钮”，添加到用户窗体</w:t>
      </w:r>
      <w:r w:rsidRPr="00A22389">
        <w:rPr>
          <w:rFonts w:ascii="微软雅黑" w:hAnsi="微软雅黑"/>
          <w:sz w:val="20"/>
          <w:szCs w:val="20"/>
        </w:rPr>
        <w:t>,</w:t>
      </w:r>
      <w:r w:rsidRPr="00A22389">
        <w:rPr>
          <w:rFonts w:ascii="微软雅黑" w:hAnsi="微软雅黑" w:hint="eastAsia"/>
          <w:sz w:val="20"/>
          <w:szCs w:val="20"/>
        </w:rPr>
        <w:t>属性</w:t>
      </w:r>
      <w:r w:rsidRPr="00A22389">
        <w:rPr>
          <w:rFonts w:ascii="微软雅黑" w:hAnsi="微软雅黑"/>
          <w:sz w:val="20"/>
          <w:szCs w:val="20"/>
        </w:rPr>
        <w:t>窗口</w:t>
      </w:r>
      <w:r w:rsidRPr="00A22389">
        <w:rPr>
          <w:rFonts w:ascii="微软雅黑" w:hAnsi="微软雅黑" w:cs="宋体" w:hint="eastAsia"/>
          <w:sz w:val="20"/>
          <w:szCs w:val="20"/>
        </w:rPr>
        <w:t>设置其名称为“</w:t>
      </w:r>
      <w:r w:rsidRPr="00A22389">
        <w:rPr>
          <w:rFonts w:ascii="微软雅黑" w:hAnsi="微软雅黑"/>
          <w:sz w:val="20"/>
          <w:szCs w:val="20"/>
        </w:rPr>
        <w:t>cmdHello</w:t>
      </w:r>
      <w:r w:rsidRPr="00A22389">
        <w:rPr>
          <w:rFonts w:ascii="微软雅黑" w:hAnsi="微软雅黑" w:cs="宋体" w:hint="eastAsia"/>
          <w:sz w:val="20"/>
          <w:szCs w:val="20"/>
        </w:rPr>
        <w:t>”，</w:t>
      </w:r>
      <w:r w:rsidRPr="00A22389">
        <w:rPr>
          <w:rFonts w:ascii="微软雅黑" w:hAnsi="微软雅黑"/>
          <w:sz w:val="20"/>
          <w:szCs w:val="20"/>
        </w:rPr>
        <w:t xml:space="preserve">Caption </w:t>
      </w:r>
      <w:r w:rsidRPr="00A22389">
        <w:rPr>
          <w:rFonts w:ascii="微软雅黑" w:hAnsi="微软雅黑" w:cs="宋体" w:hint="eastAsia"/>
          <w:sz w:val="20"/>
          <w:szCs w:val="20"/>
        </w:rPr>
        <w:t>为“</w:t>
      </w:r>
      <w:r w:rsidRPr="00A22389">
        <w:rPr>
          <w:rFonts w:ascii="微软雅黑" w:hAnsi="微软雅黑"/>
          <w:sz w:val="20"/>
          <w:szCs w:val="20"/>
        </w:rPr>
        <w:t>Hello</w:t>
      </w:r>
      <w:r w:rsidRPr="00A22389">
        <w:rPr>
          <w:rFonts w:ascii="微软雅黑" w:hAnsi="微软雅黑" w:cs="宋体" w:hint="eastAsia"/>
          <w:sz w:val="20"/>
          <w:szCs w:val="20"/>
        </w:rPr>
        <w:t>”。双击处于</w:t>
      </w:r>
      <w:r w:rsidRPr="00A22389">
        <w:rPr>
          <w:rFonts w:ascii="微软雅黑" w:hAnsi="微软雅黑" w:cs="宋体"/>
          <w:sz w:val="20"/>
          <w:szCs w:val="20"/>
        </w:rPr>
        <w:t>设计状态的窗体</w:t>
      </w:r>
      <w:r w:rsidRPr="00A22389">
        <w:rPr>
          <w:rFonts w:ascii="微软雅黑" w:hAnsi="微软雅黑" w:cs="宋体" w:hint="eastAsia"/>
          <w:sz w:val="20"/>
          <w:szCs w:val="20"/>
        </w:rPr>
        <w:t>，</w:t>
      </w:r>
      <w:r w:rsidRPr="00A22389">
        <w:rPr>
          <w:rFonts w:ascii="微软雅黑" w:hAnsi="微软雅黑"/>
          <w:sz w:val="20"/>
          <w:szCs w:val="20"/>
        </w:rPr>
        <w:t xml:space="preserve">VBA IDE </w:t>
      </w:r>
      <w:r w:rsidRPr="00A22389">
        <w:rPr>
          <w:rFonts w:ascii="微软雅黑" w:hAnsi="微软雅黑" w:cs="宋体" w:hint="eastAsia"/>
          <w:sz w:val="20"/>
          <w:szCs w:val="20"/>
        </w:rPr>
        <w:t>自动打开代码窗口，选择</w:t>
      </w:r>
      <w:r w:rsidRPr="00A22389">
        <w:rPr>
          <w:rFonts w:ascii="微软雅黑" w:hAnsi="微软雅黑" w:cs="宋体"/>
          <w:sz w:val="20"/>
          <w:szCs w:val="20"/>
        </w:rPr>
        <w:t>代码窗口上方的对象名和右侧的事件，这里我们选择</w:t>
      </w:r>
      <w:r w:rsidRPr="00A22389">
        <w:rPr>
          <w:rFonts w:ascii="微软雅黑" w:hAnsi="微软雅黑" w:cs="宋体" w:hint="eastAsia"/>
          <w:sz w:val="20"/>
          <w:szCs w:val="20"/>
        </w:rPr>
        <w:t>Click事件</w:t>
      </w:r>
      <w:r w:rsidRPr="00A22389">
        <w:rPr>
          <w:rFonts w:ascii="微软雅黑" w:hAnsi="微软雅黑" w:cs="宋体"/>
          <w:sz w:val="20"/>
          <w:szCs w:val="20"/>
        </w:rPr>
        <w:t>，这时金字塔将</w:t>
      </w:r>
      <w:r w:rsidRPr="00A22389">
        <w:rPr>
          <w:rFonts w:ascii="微软雅黑" w:hAnsi="微软雅黑" w:cs="宋体" w:hint="eastAsia"/>
          <w:sz w:val="20"/>
          <w:szCs w:val="20"/>
        </w:rPr>
        <w:t>新建一个名为“</w:t>
      </w:r>
      <w:r w:rsidRPr="00A22389">
        <w:rPr>
          <w:rFonts w:ascii="微软雅黑" w:hAnsi="微软雅黑"/>
          <w:sz w:val="20"/>
          <w:szCs w:val="20"/>
        </w:rPr>
        <w:t>rmMyHelloWorld_cmdHello_Click</w:t>
      </w:r>
      <w:r w:rsidRPr="00A22389">
        <w:rPr>
          <w:rFonts w:ascii="微软雅黑" w:hAnsi="微软雅黑" w:cs="宋体" w:hint="eastAsia"/>
          <w:sz w:val="20"/>
          <w:szCs w:val="20"/>
        </w:rPr>
        <w:t>”的过程，这个过程称为事件，当用户点击按钮，此过程内的代码就会执行。在此过程中输入如下代码：</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宋体"/>
          <w:color w:val="0000FF"/>
          <w:sz w:val="20"/>
          <w:szCs w:val="20"/>
        </w:rPr>
      </w:pPr>
      <w:r w:rsidRPr="001C571B">
        <w:rPr>
          <w:rFonts w:ascii="微软雅黑" w:hAnsi="微软雅黑" w:cs="宋体"/>
          <w:color w:val="0000FF"/>
          <w:sz w:val="20"/>
          <w:szCs w:val="20"/>
        </w:rPr>
        <w:t>Sub rmMyHelloWorld_cmdHello_Click()</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宋体"/>
          <w:color w:val="0000FF"/>
          <w:sz w:val="20"/>
          <w:szCs w:val="20"/>
        </w:rPr>
      </w:pPr>
      <w:r w:rsidRPr="001C571B">
        <w:rPr>
          <w:rFonts w:ascii="微软雅黑" w:hAnsi="微软雅黑" w:cs="宋体"/>
          <w:color w:val="0000FF"/>
          <w:sz w:val="20"/>
          <w:szCs w:val="20"/>
        </w:rPr>
        <w:tab/>
        <w:t>rmMyHelloWorld_txtHelloMsg.Text = "Hello, My VBA!"</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宋体"/>
          <w:color w:val="0000FF"/>
          <w:sz w:val="20"/>
          <w:szCs w:val="20"/>
        </w:rPr>
      </w:pPr>
      <w:r w:rsidRPr="001C571B">
        <w:rPr>
          <w:rFonts w:ascii="微软雅黑" w:hAnsi="微软雅黑" w:cs="宋体"/>
          <w:color w:val="0000FF"/>
          <w:sz w:val="20"/>
          <w:szCs w:val="20"/>
        </w:rPr>
        <w:t>End Sub</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hint="eastAsia"/>
          <w:sz w:val="20"/>
          <w:szCs w:val="20"/>
        </w:rPr>
        <w:t>按Alt+F8弹出</w:t>
      </w:r>
      <w:r w:rsidRPr="00A22389">
        <w:rPr>
          <w:rFonts w:ascii="微软雅黑" w:hAnsi="微软雅黑" w:cs="宋体"/>
          <w:sz w:val="20"/>
          <w:szCs w:val="20"/>
        </w:rPr>
        <w:t>宏运行窗口，选择我们刚才建立的</w:t>
      </w:r>
      <w:r w:rsidRPr="00A22389">
        <w:rPr>
          <w:rFonts w:ascii="微软雅黑" w:hAnsi="微软雅黑"/>
          <w:sz w:val="20"/>
          <w:szCs w:val="20"/>
        </w:rPr>
        <w:t>frmMyHelloWorld</w:t>
      </w:r>
      <w:r w:rsidRPr="00A22389">
        <w:rPr>
          <w:rFonts w:ascii="微软雅黑" w:hAnsi="微软雅黑" w:hint="eastAsia"/>
          <w:sz w:val="20"/>
          <w:szCs w:val="20"/>
        </w:rPr>
        <w:t>窗体</w:t>
      </w:r>
      <w:r w:rsidRPr="00A22389">
        <w:rPr>
          <w:rFonts w:ascii="微软雅黑" w:hAnsi="微软雅黑"/>
          <w:sz w:val="20"/>
          <w:szCs w:val="20"/>
        </w:rPr>
        <w:t>，</w:t>
      </w:r>
      <w:r w:rsidRPr="00A22389">
        <w:rPr>
          <w:rFonts w:ascii="微软雅黑" w:hAnsi="微软雅黑" w:cs="宋体" w:hint="eastAsia"/>
          <w:sz w:val="20"/>
          <w:szCs w:val="20"/>
        </w:rPr>
        <w:t>单击按钮，文本框的文字将会变成“</w:t>
      </w:r>
      <w:r w:rsidRPr="00A22389">
        <w:rPr>
          <w:rFonts w:ascii="微软雅黑" w:hAnsi="微软雅黑"/>
          <w:sz w:val="20"/>
          <w:szCs w:val="20"/>
        </w:rPr>
        <w:t>Hello, My VBA!</w:t>
      </w:r>
      <w:r w:rsidRPr="00A22389">
        <w:rPr>
          <w:rFonts w:ascii="微软雅黑" w:hAnsi="微软雅黑" w:cs="宋体" w:hint="eastAsia"/>
          <w:sz w:val="20"/>
          <w:szCs w:val="20"/>
        </w:rPr>
        <w:t>”（图</w:t>
      </w:r>
      <w:r w:rsidRPr="00A22389">
        <w:rPr>
          <w:rFonts w:ascii="微软雅黑" w:hAnsi="微软雅黑"/>
          <w:sz w:val="20"/>
          <w:szCs w:val="20"/>
        </w:rPr>
        <w:t>3-6</w:t>
      </w:r>
      <w:r w:rsidRPr="00A22389">
        <w:rPr>
          <w:rFonts w:ascii="微软雅黑" w:hAnsi="微软雅黑" w:cs="宋体" w:hint="eastAsia"/>
          <w:sz w:val="20"/>
          <w:szCs w:val="20"/>
        </w:rPr>
        <w:t>）。</w:t>
      </w:r>
    </w:p>
    <w:p w:rsidR="00655BAE" w:rsidRDefault="00655BAE" w:rsidP="00655BAE">
      <w:pPr>
        <w:autoSpaceDE w:val="0"/>
        <w:autoSpaceDN w:val="0"/>
        <w:adjustRightInd w:val="0"/>
        <w:jc w:val="center"/>
        <w:rPr>
          <w:rFonts w:ascii="宋体" w:cs="宋体"/>
          <w:szCs w:val="21"/>
        </w:rPr>
      </w:pPr>
      <w:r>
        <w:rPr>
          <w:noProof/>
        </w:rPr>
        <w:lastRenderedPageBreak/>
        <w:drawing>
          <wp:inline distT="0" distB="0" distL="0" distR="0" wp14:anchorId="533D1089" wp14:editId="68B02ADD">
            <wp:extent cx="4587638" cy="2941575"/>
            <wp:effectExtent l="0" t="0" r="3810" b="0"/>
            <wp:docPr id="2078" name="图片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87638" cy="2941575"/>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宋体" w:cs="宋体" w:hint="eastAsia"/>
          <w:szCs w:val="21"/>
        </w:rPr>
        <w:t>图</w:t>
      </w:r>
      <w:r>
        <w:rPr>
          <w:rFonts w:ascii="宋体" w:cs="宋体"/>
          <w:szCs w:val="21"/>
        </w:rPr>
        <w:t xml:space="preserve">3-5 </w:t>
      </w:r>
      <w:r>
        <w:rPr>
          <w:rFonts w:ascii="宋体" w:cs="宋体" w:hint="eastAsia"/>
          <w:szCs w:val="21"/>
        </w:rPr>
        <w:t>代码</w:t>
      </w:r>
      <w:r>
        <w:rPr>
          <w:rFonts w:ascii="宋体" w:cs="宋体"/>
          <w:szCs w:val="21"/>
        </w:rPr>
        <w:t>与事件显示窗口</w:t>
      </w:r>
    </w:p>
    <w:p w:rsidR="00655BAE" w:rsidRDefault="00655BAE" w:rsidP="00655BAE">
      <w:pPr>
        <w:autoSpaceDE w:val="0"/>
        <w:autoSpaceDN w:val="0"/>
        <w:adjustRightInd w:val="0"/>
        <w:jc w:val="left"/>
        <w:rPr>
          <w:rFonts w:ascii="宋体" w:cs="宋体"/>
          <w:szCs w:val="21"/>
        </w:rPr>
      </w:pPr>
    </w:p>
    <w:p w:rsidR="00655BAE" w:rsidRDefault="00655BAE" w:rsidP="00655BAE">
      <w:pPr>
        <w:autoSpaceDE w:val="0"/>
        <w:autoSpaceDN w:val="0"/>
        <w:adjustRightInd w:val="0"/>
        <w:jc w:val="center"/>
        <w:rPr>
          <w:rFonts w:ascii="宋体" w:cs="宋体"/>
          <w:szCs w:val="21"/>
        </w:rPr>
      </w:pPr>
      <w:r>
        <w:rPr>
          <w:noProof/>
        </w:rPr>
        <w:drawing>
          <wp:inline distT="0" distB="0" distL="0" distR="0" wp14:anchorId="49694AFC" wp14:editId="676E7232">
            <wp:extent cx="4038950" cy="1409822"/>
            <wp:effectExtent l="0" t="0" r="0" b="0"/>
            <wp:docPr id="2079" name="图片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38950" cy="1409822"/>
                    </a:xfrm>
                    <a:prstGeom prst="rect">
                      <a:avLst/>
                    </a:prstGeom>
                  </pic:spPr>
                </pic:pic>
              </a:graphicData>
            </a:graphic>
          </wp:inline>
        </w:drawing>
      </w:r>
    </w:p>
    <w:p w:rsidR="00655BAE" w:rsidRDefault="00655BAE" w:rsidP="00655BAE">
      <w:pPr>
        <w:autoSpaceDE w:val="0"/>
        <w:autoSpaceDN w:val="0"/>
        <w:adjustRightInd w:val="0"/>
        <w:jc w:val="center"/>
        <w:rPr>
          <w:rFonts w:ascii="宋体" w:cs="宋体"/>
          <w:szCs w:val="21"/>
        </w:rPr>
      </w:pPr>
      <w:r>
        <w:rPr>
          <w:rFonts w:ascii="宋体" w:cs="宋体" w:hint="eastAsia"/>
          <w:szCs w:val="21"/>
        </w:rPr>
        <w:t>图</w:t>
      </w:r>
      <w:r>
        <w:rPr>
          <w:rFonts w:ascii="宋体" w:cs="宋体"/>
          <w:szCs w:val="21"/>
        </w:rPr>
        <w:t>3-6</w:t>
      </w:r>
      <w:r>
        <w:rPr>
          <w:rFonts w:ascii="黑体" w:eastAsia="黑体" w:cs="黑体" w:hint="eastAsia"/>
          <w:sz w:val="20"/>
          <w:szCs w:val="20"/>
        </w:rPr>
        <w:t>运行的</w:t>
      </w:r>
      <w:r>
        <w:rPr>
          <w:rFonts w:ascii="Arial" w:eastAsia="黑体" w:hAnsi="Arial" w:cs="Arial"/>
          <w:sz w:val="20"/>
          <w:szCs w:val="20"/>
        </w:rPr>
        <w:t>My First Form</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这就是用户窗体编程的基本概念，我们可以操作的窗体，文本框，按钮等都是对象，准确来说，都是</w:t>
      </w:r>
      <w:r w:rsidRPr="00A22389">
        <w:rPr>
          <w:rFonts w:ascii="微软雅黑" w:hAnsi="微软雅黑"/>
          <w:sz w:val="20"/>
          <w:szCs w:val="20"/>
        </w:rPr>
        <w:t xml:space="preserve">ActiveX </w:t>
      </w:r>
      <w:r w:rsidRPr="00A22389">
        <w:rPr>
          <w:rFonts w:ascii="微软雅黑" w:hAnsi="微软雅黑" w:cs="宋体" w:hint="eastAsia"/>
          <w:sz w:val="20"/>
          <w:szCs w:val="20"/>
        </w:rPr>
        <w:t>控件，通过对这些对象的可视化设计，设置其属性，然后在其事件内写入需要的操作。总而言之，用户窗体是</w:t>
      </w:r>
      <w:r w:rsidRPr="00A22389">
        <w:rPr>
          <w:rFonts w:ascii="微软雅黑" w:hAnsi="微软雅黑"/>
          <w:sz w:val="20"/>
          <w:szCs w:val="20"/>
        </w:rPr>
        <w:t xml:space="preserve">VBA </w:t>
      </w:r>
      <w:r w:rsidRPr="00A22389">
        <w:rPr>
          <w:rFonts w:ascii="微软雅黑" w:hAnsi="微软雅黑" w:cs="宋体" w:hint="eastAsia"/>
          <w:sz w:val="20"/>
          <w:szCs w:val="20"/>
        </w:rPr>
        <w:t>中的一个对象，我们可以通过设置其属性、调用其方法、响应其事件来操作用户窗体和其之上的控件，当用户对用户窗体的元素进行操作时（通过鼠标、按钮），响应的事件就会被执行，这种编程模式就叫做事件驱动的编程模式。我们可以创建一个过程来显示设计好的用户窗体。</w:t>
      </w:r>
    </w:p>
    <w:p w:rsidR="00655BAE" w:rsidRPr="00A22389" w:rsidRDefault="00655BAE" w:rsidP="00263D20">
      <w:pPr>
        <w:pStyle w:val="af1"/>
        <w:spacing w:after="0" w:line="400" w:lineRule="exact"/>
        <w:ind w:firstLineChars="0" w:firstLine="0"/>
        <w:rPr>
          <w:rFonts w:ascii="微软雅黑" w:eastAsia="微软雅黑" w:hAnsi="微软雅黑"/>
          <w:b/>
          <w:i w:val="0"/>
          <w:sz w:val="20"/>
          <w:szCs w:val="20"/>
        </w:rPr>
      </w:pPr>
      <w:r w:rsidRPr="00A22389">
        <w:rPr>
          <w:rFonts w:ascii="微软雅黑" w:eastAsia="微软雅黑" w:hAnsi="微软雅黑" w:hint="eastAsia"/>
          <w:b/>
          <w:i w:val="0"/>
          <w:sz w:val="20"/>
          <w:szCs w:val="20"/>
        </w:rPr>
        <w:t>（2）事件驱动</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下面介绍一下事件的有关概念。事件简单来说，就是由用户或者系统触发的、可以在代码中响应的一段代码。例如，我们移动鼠标、点击窗体和按钮、敲击键盘、窗体的显示移动等等都会产生一系列的事件，通过编写代码中响应这些事件，当发生此类事件时，例如单击了一个按钮，程序代码就会进行相应的操作。例如在前边的例子中，在按钮单击事件中（</w:t>
      </w:r>
      <w:r w:rsidRPr="00A22389">
        <w:rPr>
          <w:rFonts w:ascii="微软雅黑" w:hAnsi="微软雅黑"/>
          <w:sz w:val="20"/>
          <w:szCs w:val="20"/>
        </w:rPr>
        <w:t>cmdHello_Click()</w:t>
      </w:r>
      <w:r w:rsidRPr="00A22389">
        <w:rPr>
          <w:rFonts w:ascii="微软雅黑" w:hAnsi="微软雅黑" w:cs="宋体" w:hint="eastAsia"/>
          <w:sz w:val="20"/>
          <w:szCs w:val="20"/>
        </w:rPr>
        <w:t>），我们书写了改变文本框文本的代码。窗体、窗体上的控件都定义了很多事件，例如鼠标移动、单击等事件。用户窗体编程时，编写一个事件的响应代码可以在代码编辑器上方左侧的“对象框”选择对象，然后在其右侧的“过程</w:t>
      </w:r>
      <w:r w:rsidRPr="00A22389">
        <w:rPr>
          <w:rFonts w:ascii="微软雅黑" w:hAnsi="微软雅黑"/>
          <w:sz w:val="20"/>
          <w:szCs w:val="20"/>
        </w:rPr>
        <w:t>/</w:t>
      </w:r>
      <w:r w:rsidRPr="00A22389">
        <w:rPr>
          <w:rFonts w:ascii="微软雅黑" w:hAnsi="微软雅黑" w:cs="宋体" w:hint="eastAsia"/>
          <w:sz w:val="20"/>
          <w:szCs w:val="20"/>
        </w:rPr>
        <w:t>事件框”选择响应的事件，即可定位或创建这个事件。</w:t>
      </w:r>
    </w:p>
    <w:p w:rsidR="00655BAE" w:rsidRPr="00A22389" w:rsidRDefault="00655BAE" w:rsidP="00263D20">
      <w:pPr>
        <w:pStyle w:val="af1"/>
        <w:spacing w:after="0" w:line="400" w:lineRule="exact"/>
        <w:ind w:firstLineChars="0" w:firstLine="0"/>
        <w:rPr>
          <w:rFonts w:ascii="微软雅黑" w:eastAsia="微软雅黑" w:hAnsi="微软雅黑"/>
          <w:b/>
          <w:i w:val="0"/>
          <w:sz w:val="20"/>
          <w:szCs w:val="20"/>
        </w:rPr>
      </w:pPr>
      <w:r w:rsidRPr="00A22389">
        <w:rPr>
          <w:rFonts w:ascii="微软雅黑" w:eastAsia="微软雅黑" w:hAnsi="微软雅黑" w:hint="eastAsia"/>
          <w:b/>
          <w:i w:val="0"/>
          <w:sz w:val="20"/>
          <w:szCs w:val="20"/>
        </w:rPr>
        <w:t>（3）使用控件</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lastRenderedPageBreak/>
        <w:tab/>
      </w:r>
      <w:r w:rsidRPr="00A22389">
        <w:rPr>
          <w:rFonts w:ascii="微软雅黑" w:hAnsi="微软雅黑" w:cs="宋体" w:hint="eastAsia"/>
          <w:sz w:val="20"/>
          <w:szCs w:val="20"/>
        </w:rPr>
        <w:t>用户窗体编程的大部分工作就是在工具箱选择合适的工具，放置到用户窗体，设置其属性。工具箱中包含了一系列可以放置到窗体的控件，例如标签（</w:t>
      </w:r>
      <w:r w:rsidRPr="00A22389">
        <w:rPr>
          <w:rFonts w:ascii="微软雅黑" w:hAnsi="微软雅黑"/>
          <w:sz w:val="20"/>
          <w:szCs w:val="20"/>
        </w:rPr>
        <w:t>Label</w:t>
      </w:r>
      <w:r w:rsidRPr="00A22389">
        <w:rPr>
          <w:rFonts w:ascii="微软雅黑" w:hAnsi="微软雅黑" w:cs="宋体" w:hint="eastAsia"/>
          <w:sz w:val="20"/>
          <w:szCs w:val="20"/>
        </w:rPr>
        <w:t>）控件，可以显示静态文本，文本框（</w:t>
      </w:r>
      <w:r w:rsidRPr="00A22389">
        <w:rPr>
          <w:rFonts w:ascii="微软雅黑" w:hAnsi="微软雅黑"/>
          <w:sz w:val="20"/>
          <w:szCs w:val="20"/>
        </w:rPr>
        <w:t>TextBox</w:t>
      </w:r>
      <w:r w:rsidRPr="00A22389">
        <w:rPr>
          <w:rFonts w:ascii="微软雅黑" w:hAnsi="微软雅黑" w:cs="宋体" w:hint="eastAsia"/>
          <w:sz w:val="20"/>
          <w:szCs w:val="20"/>
        </w:rPr>
        <w:t>）可以显示动态的可编辑文本。可以直接从工具箱将控件拖拽到窗体上的合适位置，通过拖拽设置大小、位置，在属性窗口设置其属性。用户窗体以及工具箱的常用控件包含有一些通用的属性、方法和事件（不一定所有控件都有）这些属性、方法和事件描述如下：</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BackColor </w:t>
      </w:r>
      <w:r w:rsidRPr="00A22389">
        <w:rPr>
          <w:rFonts w:ascii="微软雅黑" w:hAnsi="微软雅黑" w:cs="宋体" w:hint="eastAsia"/>
          <w:sz w:val="20"/>
          <w:szCs w:val="20"/>
        </w:rPr>
        <w:t>属性：控制控件的背景色。</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Caption </w:t>
      </w:r>
      <w:r w:rsidRPr="00A22389">
        <w:rPr>
          <w:rFonts w:ascii="微软雅黑" w:hAnsi="微软雅黑" w:cs="宋体" w:hint="eastAsia"/>
          <w:sz w:val="20"/>
          <w:szCs w:val="20"/>
        </w:rPr>
        <w:t>属性：在控件上显示的文本，不能被用户改变。</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Change </w:t>
      </w:r>
      <w:r w:rsidRPr="00A22389">
        <w:rPr>
          <w:rFonts w:ascii="微软雅黑" w:hAnsi="微软雅黑" w:cs="宋体" w:hint="eastAsia"/>
          <w:sz w:val="20"/>
          <w:szCs w:val="20"/>
        </w:rPr>
        <w:t>事件：当控件的</w:t>
      </w:r>
      <w:r w:rsidRPr="00A22389">
        <w:rPr>
          <w:rFonts w:ascii="微软雅黑" w:hAnsi="微软雅黑"/>
          <w:sz w:val="20"/>
          <w:szCs w:val="20"/>
        </w:rPr>
        <w:t xml:space="preserve">Value </w:t>
      </w:r>
      <w:r w:rsidRPr="00A22389">
        <w:rPr>
          <w:rFonts w:ascii="微软雅黑" w:hAnsi="微软雅黑" w:cs="宋体" w:hint="eastAsia"/>
          <w:sz w:val="20"/>
          <w:szCs w:val="20"/>
        </w:rPr>
        <w:t>属性改变时调用。</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Click </w:t>
      </w:r>
      <w:r w:rsidRPr="00A22389">
        <w:rPr>
          <w:rFonts w:ascii="微软雅黑" w:hAnsi="微软雅黑" w:cs="宋体" w:hint="eastAsia"/>
          <w:sz w:val="20"/>
          <w:szCs w:val="20"/>
        </w:rPr>
        <w:t>事件：用户在控件上单击鼠标时调用。</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ControlTipText </w:t>
      </w:r>
      <w:r w:rsidRPr="00A22389">
        <w:rPr>
          <w:rFonts w:ascii="微软雅黑" w:hAnsi="微软雅黑" w:cs="宋体" w:hint="eastAsia"/>
          <w:sz w:val="20"/>
          <w:szCs w:val="20"/>
        </w:rPr>
        <w:t>属性：当用户鼠标指针停留在控件上时显示的提示信息。</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DblClick </w:t>
      </w:r>
      <w:r w:rsidRPr="00A22389">
        <w:rPr>
          <w:rFonts w:ascii="微软雅黑" w:hAnsi="微软雅黑" w:cs="宋体" w:hint="eastAsia"/>
          <w:sz w:val="20"/>
          <w:szCs w:val="20"/>
        </w:rPr>
        <w:t>事件：用户在控件上双击鼠标时调用。</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Enabled </w:t>
      </w:r>
      <w:r w:rsidRPr="00A22389">
        <w:rPr>
          <w:rFonts w:ascii="微软雅黑" w:hAnsi="微软雅黑" w:cs="宋体" w:hint="eastAsia"/>
          <w:sz w:val="20"/>
          <w:szCs w:val="20"/>
        </w:rPr>
        <w:t>属性：当为</w:t>
      </w:r>
      <w:r w:rsidRPr="00A22389">
        <w:rPr>
          <w:rFonts w:ascii="微软雅黑" w:hAnsi="微软雅黑"/>
          <w:sz w:val="20"/>
          <w:szCs w:val="20"/>
        </w:rPr>
        <w:t xml:space="preserve">True </w:t>
      </w:r>
      <w:r w:rsidRPr="00A22389">
        <w:rPr>
          <w:rFonts w:ascii="微软雅黑" w:hAnsi="微软雅黑" w:cs="宋体" w:hint="eastAsia"/>
          <w:sz w:val="20"/>
          <w:szCs w:val="20"/>
        </w:rPr>
        <w:t>时，会获取焦点并响应用户操作。</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Enter </w:t>
      </w:r>
      <w:r w:rsidRPr="00A22389">
        <w:rPr>
          <w:rFonts w:ascii="微软雅黑" w:hAnsi="微软雅黑" w:cs="宋体" w:hint="eastAsia"/>
          <w:sz w:val="20"/>
          <w:szCs w:val="20"/>
        </w:rPr>
        <w:t>事件：在控件获取了焦点后触发。</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Exit </w:t>
      </w:r>
      <w:r w:rsidRPr="00A22389">
        <w:rPr>
          <w:rFonts w:ascii="微软雅黑" w:hAnsi="微软雅黑" w:cs="宋体" w:hint="eastAsia"/>
          <w:sz w:val="20"/>
          <w:szCs w:val="20"/>
        </w:rPr>
        <w:t>事件：当控件的焦点转移到其他控件时发生。</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Font </w:t>
      </w:r>
      <w:r w:rsidRPr="00A22389">
        <w:rPr>
          <w:rFonts w:ascii="微软雅黑" w:hAnsi="微软雅黑" w:cs="宋体" w:hint="eastAsia"/>
          <w:sz w:val="20"/>
          <w:szCs w:val="20"/>
        </w:rPr>
        <w:t>属性：表示控件的字体样式。</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ForeColor </w:t>
      </w:r>
      <w:r w:rsidRPr="00A22389">
        <w:rPr>
          <w:rFonts w:ascii="微软雅黑" w:hAnsi="微软雅黑" w:cs="宋体" w:hint="eastAsia"/>
          <w:sz w:val="20"/>
          <w:szCs w:val="20"/>
        </w:rPr>
        <w:t>属性：表示控件的前景色，如控件上字体的颜色</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Height </w:t>
      </w:r>
      <w:r w:rsidRPr="00A22389">
        <w:rPr>
          <w:rFonts w:ascii="微软雅黑" w:hAnsi="微软雅黑" w:cs="宋体" w:hint="eastAsia"/>
          <w:sz w:val="20"/>
          <w:szCs w:val="20"/>
        </w:rPr>
        <w:t>属性：表示控件的高度。</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Left </w:t>
      </w:r>
      <w:r w:rsidRPr="00A22389">
        <w:rPr>
          <w:rFonts w:ascii="微软雅黑" w:hAnsi="微软雅黑" w:cs="宋体" w:hint="eastAsia"/>
          <w:sz w:val="20"/>
          <w:szCs w:val="20"/>
        </w:rPr>
        <w:t>属性：表示控件左侧距窗体左侧的距离。</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Locked </w:t>
      </w:r>
      <w:r w:rsidRPr="00A22389">
        <w:rPr>
          <w:rFonts w:ascii="微软雅黑" w:hAnsi="微软雅黑" w:cs="宋体" w:hint="eastAsia"/>
          <w:sz w:val="20"/>
          <w:szCs w:val="20"/>
        </w:rPr>
        <w:t>属性：当为</w:t>
      </w:r>
      <w:r w:rsidRPr="00A22389">
        <w:rPr>
          <w:rFonts w:ascii="微软雅黑" w:hAnsi="微软雅黑"/>
          <w:sz w:val="20"/>
          <w:szCs w:val="20"/>
        </w:rPr>
        <w:t xml:space="preserve">True </w:t>
      </w:r>
      <w:r w:rsidRPr="00A22389">
        <w:rPr>
          <w:rFonts w:ascii="微软雅黑" w:hAnsi="微软雅黑" w:cs="宋体" w:hint="eastAsia"/>
          <w:sz w:val="20"/>
          <w:szCs w:val="20"/>
        </w:rPr>
        <w:t>时，用户无法改变其内容。</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Name </w:t>
      </w:r>
      <w:r w:rsidRPr="00A22389">
        <w:rPr>
          <w:rFonts w:ascii="微软雅黑" w:hAnsi="微软雅黑" w:cs="宋体" w:hint="eastAsia"/>
          <w:sz w:val="20"/>
          <w:szCs w:val="20"/>
        </w:rPr>
        <w:t>（名称）</w:t>
      </w:r>
      <w:r w:rsidRPr="00A22389">
        <w:rPr>
          <w:rFonts w:ascii="微软雅黑" w:hAnsi="微软雅黑" w:cs="宋体"/>
          <w:sz w:val="20"/>
          <w:szCs w:val="20"/>
        </w:rPr>
        <w:t xml:space="preserve"> </w:t>
      </w:r>
      <w:r w:rsidRPr="00A22389">
        <w:rPr>
          <w:rFonts w:ascii="微软雅黑" w:hAnsi="微软雅黑" w:cs="宋体" w:hint="eastAsia"/>
          <w:sz w:val="20"/>
          <w:szCs w:val="20"/>
        </w:rPr>
        <w:t>属性</w:t>
      </w:r>
      <w:r w:rsidRPr="00A22389">
        <w:rPr>
          <w:rFonts w:ascii="微软雅黑" w:hAnsi="微软雅黑"/>
          <w:sz w:val="20"/>
          <w:szCs w:val="20"/>
        </w:rPr>
        <w:t xml:space="preserve">: </w:t>
      </w:r>
      <w:r w:rsidRPr="00A22389">
        <w:rPr>
          <w:rFonts w:ascii="微软雅黑" w:hAnsi="微软雅黑" w:cs="宋体" w:hint="eastAsia"/>
          <w:sz w:val="20"/>
          <w:szCs w:val="20"/>
        </w:rPr>
        <w:t>表示控件的名称。</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SpecialEffect </w:t>
      </w:r>
      <w:r w:rsidRPr="00A22389">
        <w:rPr>
          <w:rFonts w:ascii="微软雅黑" w:hAnsi="微软雅黑" w:cs="宋体" w:hint="eastAsia"/>
          <w:sz w:val="20"/>
          <w:szCs w:val="20"/>
        </w:rPr>
        <w:t>属性：控件的显示效果，例如平面效果之类。</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TabIndex </w:t>
      </w:r>
      <w:r w:rsidRPr="00A22389">
        <w:rPr>
          <w:rFonts w:ascii="微软雅黑" w:hAnsi="微软雅黑" w:cs="宋体" w:hint="eastAsia"/>
          <w:sz w:val="20"/>
          <w:szCs w:val="20"/>
        </w:rPr>
        <w:t>属性：设置控件在窗体中的</w:t>
      </w:r>
      <w:r w:rsidRPr="00A22389">
        <w:rPr>
          <w:rFonts w:ascii="微软雅黑" w:hAnsi="微软雅黑"/>
          <w:sz w:val="20"/>
          <w:szCs w:val="20"/>
        </w:rPr>
        <w:t xml:space="preserve">Tab </w:t>
      </w:r>
      <w:r w:rsidRPr="00A22389">
        <w:rPr>
          <w:rFonts w:ascii="微软雅黑" w:hAnsi="微软雅黑" w:cs="宋体" w:hint="eastAsia"/>
          <w:sz w:val="20"/>
          <w:szCs w:val="20"/>
        </w:rPr>
        <w:t>顺序。</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TabStop </w:t>
      </w:r>
      <w:r w:rsidRPr="00A22389">
        <w:rPr>
          <w:rFonts w:ascii="微软雅黑" w:hAnsi="微软雅黑" w:cs="宋体" w:hint="eastAsia"/>
          <w:sz w:val="20"/>
          <w:szCs w:val="20"/>
        </w:rPr>
        <w:t>属性：当用户使用</w:t>
      </w:r>
      <w:r w:rsidRPr="00A22389">
        <w:rPr>
          <w:rFonts w:ascii="微软雅黑" w:hAnsi="微软雅黑"/>
          <w:sz w:val="20"/>
          <w:szCs w:val="20"/>
        </w:rPr>
        <w:t xml:space="preserve">Tab </w:t>
      </w:r>
      <w:r w:rsidRPr="00A22389">
        <w:rPr>
          <w:rFonts w:ascii="微软雅黑" w:hAnsi="微软雅黑" w:cs="宋体" w:hint="eastAsia"/>
          <w:sz w:val="20"/>
          <w:szCs w:val="20"/>
        </w:rPr>
        <w:t>键设置焦点到此控件后，控件是否接受焦点。</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Top </w:t>
      </w:r>
      <w:r w:rsidRPr="00A22389">
        <w:rPr>
          <w:rFonts w:ascii="微软雅黑" w:hAnsi="微软雅黑" w:cs="宋体" w:hint="eastAsia"/>
          <w:sz w:val="20"/>
          <w:szCs w:val="20"/>
        </w:rPr>
        <w:t>属性：控件距窗体上部的距离。</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Value </w:t>
      </w:r>
      <w:r w:rsidRPr="00A22389">
        <w:rPr>
          <w:rFonts w:ascii="微软雅黑" w:hAnsi="微软雅黑" w:cs="宋体" w:hint="eastAsia"/>
          <w:sz w:val="20"/>
          <w:szCs w:val="20"/>
        </w:rPr>
        <w:t>属性：一般包含控件的状态或者内容。</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Visible </w:t>
      </w:r>
      <w:r w:rsidRPr="00A22389">
        <w:rPr>
          <w:rFonts w:ascii="微软雅黑" w:hAnsi="微软雅黑" w:cs="宋体" w:hint="eastAsia"/>
          <w:sz w:val="20"/>
          <w:szCs w:val="20"/>
        </w:rPr>
        <w:t>属性：为</w:t>
      </w:r>
      <w:r w:rsidRPr="00A22389">
        <w:rPr>
          <w:rFonts w:ascii="微软雅黑" w:hAnsi="微软雅黑"/>
          <w:sz w:val="20"/>
          <w:szCs w:val="20"/>
        </w:rPr>
        <w:t xml:space="preserve">True </w:t>
      </w:r>
      <w:r w:rsidRPr="00A22389">
        <w:rPr>
          <w:rFonts w:ascii="微软雅黑" w:hAnsi="微软雅黑" w:cs="宋体" w:hint="eastAsia"/>
          <w:sz w:val="20"/>
          <w:szCs w:val="20"/>
        </w:rPr>
        <w:t>则显示在窗体上，否则不显示。</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 xml:space="preserve">Width </w:t>
      </w:r>
      <w:r w:rsidRPr="00A22389">
        <w:rPr>
          <w:rFonts w:ascii="微软雅黑" w:hAnsi="微软雅黑" w:cs="宋体" w:hint="eastAsia"/>
          <w:sz w:val="20"/>
          <w:szCs w:val="20"/>
        </w:rPr>
        <w:t>属性：控件宽度。</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sz w:val="20"/>
          <w:szCs w:val="20"/>
        </w:rPr>
        <w:tab/>
        <w:t>Top</w:t>
      </w:r>
      <w:r w:rsidRPr="00A22389">
        <w:rPr>
          <w:rFonts w:ascii="微软雅黑" w:hAnsi="微软雅黑" w:cs="宋体" w:hint="eastAsia"/>
          <w:sz w:val="20"/>
          <w:szCs w:val="20"/>
        </w:rPr>
        <w:t>，</w:t>
      </w:r>
      <w:r w:rsidRPr="00A22389">
        <w:rPr>
          <w:rFonts w:ascii="微软雅黑" w:hAnsi="微软雅黑"/>
          <w:sz w:val="20"/>
          <w:szCs w:val="20"/>
        </w:rPr>
        <w:t>Left</w:t>
      </w:r>
      <w:r w:rsidRPr="00A22389">
        <w:rPr>
          <w:rFonts w:ascii="微软雅黑" w:hAnsi="微软雅黑" w:cs="宋体" w:hint="eastAsia"/>
          <w:sz w:val="20"/>
          <w:szCs w:val="20"/>
        </w:rPr>
        <w:t>，</w:t>
      </w:r>
      <w:r w:rsidRPr="00A22389">
        <w:rPr>
          <w:rFonts w:ascii="微软雅黑" w:hAnsi="微软雅黑"/>
          <w:sz w:val="20"/>
          <w:szCs w:val="20"/>
        </w:rPr>
        <w:t xml:space="preserve">Width </w:t>
      </w:r>
      <w:r w:rsidRPr="00A22389">
        <w:rPr>
          <w:rFonts w:ascii="微软雅黑" w:hAnsi="微软雅黑" w:cs="宋体" w:hint="eastAsia"/>
          <w:sz w:val="20"/>
          <w:szCs w:val="20"/>
        </w:rPr>
        <w:t>和</w:t>
      </w:r>
      <w:r w:rsidRPr="00A22389">
        <w:rPr>
          <w:rFonts w:ascii="微软雅黑" w:hAnsi="微软雅黑"/>
          <w:sz w:val="20"/>
          <w:szCs w:val="20"/>
        </w:rPr>
        <w:t xml:space="preserve">Height </w:t>
      </w:r>
      <w:r w:rsidRPr="00A22389">
        <w:rPr>
          <w:rFonts w:ascii="微软雅黑" w:hAnsi="微软雅黑" w:cs="宋体" w:hint="eastAsia"/>
          <w:sz w:val="20"/>
          <w:szCs w:val="20"/>
        </w:rPr>
        <w:t>的单位都是以磅（</w:t>
      </w:r>
      <w:r w:rsidRPr="00A22389">
        <w:rPr>
          <w:rFonts w:ascii="微软雅黑" w:hAnsi="微软雅黑"/>
          <w:sz w:val="20"/>
          <w:szCs w:val="20"/>
        </w:rPr>
        <w:t>Point</w:t>
      </w:r>
      <w:r w:rsidRPr="00A22389">
        <w:rPr>
          <w:rFonts w:ascii="微软雅黑" w:hAnsi="微软雅黑" w:cs="宋体" w:hint="eastAsia"/>
          <w:sz w:val="20"/>
          <w:szCs w:val="20"/>
        </w:rPr>
        <w:t>）为单位。</w:t>
      </w:r>
      <w:r w:rsidRPr="00A22389">
        <w:rPr>
          <w:rFonts w:ascii="微软雅黑" w:hAnsi="微软雅黑"/>
          <w:sz w:val="20"/>
          <w:szCs w:val="20"/>
        </w:rPr>
        <w:t xml:space="preserve">Value </w:t>
      </w:r>
      <w:r w:rsidRPr="00A22389">
        <w:rPr>
          <w:rFonts w:ascii="微软雅黑" w:hAnsi="微软雅黑" w:cs="宋体" w:hint="eastAsia"/>
          <w:sz w:val="20"/>
          <w:szCs w:val="20"/>
        </w:rPr>
        <w:t>属性的具体含义与控件的类型有关，当</w:t>
      </w:r>
      <w:r w:rsidRPr="00A22389">
        <w:rPr>
          <w:rFonts w:ascii="微软雅黑" w:hAnsi="微软雅黑"/>
          <w:sz w:val="20"/>
          <w:szCs w:val="20"/>
        </w:rPr>
        <w:t xml:space="preserve">Value </w:t>
      </w:r>
      <w:r w:rsidRPr="00A22389">
        <w:rPr>
          <w:rFonts w:ascii="微软雅黑" w:hAnsi="微软雅黑" w:cs="宋体" w:hint="eastAsia"/>
          <w:sz w:val="20"/>
          <w:szCs w:val="20"/>
        </w:rPr>
        <w:t>改变时，都会触发</w:t>
      </w:r>
      <w:r w:rsidRPr="00A22389">
        <w:rPr>
          <w:rFonts w:ascii="微软雅黑" w:hAnsi="微软雅黑"/>
          <w:sz w:val="20"/>
          <w:szCs w:val="20"/>
        </w:rPr>
        <w:t xml:space="preserve">Change </w:t>
      </w:r>
      <w:r w:rsidRPr="00A22389">
        <w:rPr>
          <w:rFonts w:ascii="微软雅黑" w:hAnsi="微软雅黑" w:cs="宋体" w:hint="eastAsia"/>
          <w:sz w:val="20"/>
          <w:szCs w:val="20"/>
        </w:rPr>
        <w:t>事件。</w:t>
      </w:r>
      <w:r w:rsidRPr="00A22389">
        <w:rPr>
          <w:rFonts w:ascii="微软雅黑" w:hAnsi="微软雅黑"/>
          <w:sz w:val="20"/>
          <w:szCs w:val="20"/>
        </w:rPr>
        <w:t xml:space="preserve">Click </w:t>
      </w:r>
      <w:r w:rsidRPr="00A22389">
        <w:rPr>
          <w:rFonts w:ascii="微软雅黑" w:hAnsi="微软雅黑" w:cs="宋体" w:hint="eastAsia"/>
          <w:sz w:val="20"/>
          <w:szCs w:val="20"/>
        </w:rPr>
        <w:t>和</w:t>
      </w:r>
      <w:r w:rsidRPr="00A22389">
        <w:rPr>
          <w:rFonts w:ascii="微软雅黑" w:hAnsi="微软雅黑"/>
          <w:sz w:val="20"/>
          <w:szCs w:val="20"/>
        </w:rPr>
        <w:t>DblClick</w:t>
      </w:r>
      <w:r w:rsidRPr="00A22389">
        <w:rPr>
          <w:rFonts w:ascii="微软雅黑" w:hAnsi="微软雅黑" w:cs="宋体" w:hint="eastAsia"/>
          <w:sz w:val="20"/>
          <w:szCs w:val="20"/>
        </w:rPr>
        <w:t>事件发生在用户单击或双击鼠标时，一般来说，客户代码往往都包含在</w:t>
      </w:r>
      <w:r w:rsidRPr="00A22389">
        <w:rPr>
          <w:rFonts w:ascii="微软雅黑" w:hAnsi="微软雅黑"/>
          <w:sz w:val="20"/>
          <w:szCs w:val="20"/>
        </w:rPr>
        <w:t xml:space="preserve">Click </w:t>
      </w:r>
      <w:r w:rsidRPr="00A22389">
        <w:rPr>
          <w:rFonts w:ascii="微软雅黑" w:hAnsi="微软雅黑" w:cs="宋体" w:hint="eastAsia"/>
          <w:sz w:val="20"/>
          <w:szCs w:val="20"/>
        </w:rPr>
        <w:t>事件中，例如下拉列表框的选择，按钮的点击等。对</w:t>
      </w:r>
      <w:r w:rsidRPr="00A22389">
        <w:rPr>
          <w:rFonts w:ascii="微软雅黑" w:hAnsi="微软雅黑" w:cs="宋体"/>
          <w:sz w:val="20"/>
          <w:szCs w:val="20"/>
        </w:rPr>
        <w:t xml:space="preserve"> </w:t>
      </w:r>
      <w:r w:rsidRPr="00A22389">
        <w:rPr>
          <w:rFonts w:ascii="微软雅黑" w:hAnsi="微软雅黑"/>
          <w:sz w:val="20"/>
          <w:szCs w:val="20"/>
        </w:rPr>
        <w:t xml:space="preserve">VBA </w:t>
      </w:r>
      <w:r w:rsidRPr="00A22389">
        <w:rPr>
          <w:rFonts w:ascii="微软雅黑" w:hAnsi="微软雅黑" w:cs="宋体" w:hint="eastAsia"/>
          <w:sz w:val="20"/>
          <w:szCs w:val="20"/>
        </w:rPr>
        <w:t>用户窗体中的控件的介绍和应用如果有疑问请</w:t>
      </w:r>
      <w:r w:rsidRPr="00A22389">
        <w:rPr>
          <w:rFonts w:ascii="微软雅黑" w:hAnsi="微软雅黑" w:cs="宋体"/>
          <w:sz w:val="20"/>
          <w:szCs w:val="20"/>
        </w:rPr>
        <w:t>及时参阅</w:t>
      </w:r>
      <w:r w:rsidRPr="00A22389">
        <w:rPr>
          <w:rFonts w:ascii="微软雅黑" w:hAnsi="微软雅黑" w:cs="宋体" w:hint="eastAsia"/>
          <w:sz w:val="20"/>
          <w:szCs w:val="20"/>
        </w:rPr>
        <w:t>随机</w:t>
      </w:r>
      <w:r w:rsidRPr="00A22389">
        <w:rPr>
          <w:rFonts w:ascii="微软雅黑" w:hAnsi="微软雅黑" w:cs="宋体"/>
          <w:sz w:val="20"/>
          <w:szCs w:val="20"/>
        </w:rPr>
        <w:t>附带的VBA编程</w:t>
      </w:r>
      <w:r w:rsidRPr="00A22389">
        <w:rPr>
          <w:rFonts w:ascii="微软雅黑" w:hAnsi="微软雅黑" w:cs="宋体" w:hint="eastAsia"/>
          <w:sz w:val="20"/>
          <w:szCs w:val="20"/>
        </w:rPr>
        <w:t>手册(帮助</w:t>
      </w:r>
      <w:r w:rsidRPr="00A22389">
        <w:rPr>
          <w:rFonts w:ascii="微软雅黑" w:hAnsi="微软雅黑" w:cs="宋体"/>
          <w:sz w:val="20"/>
          <w:szCs w:val="20"/>
        </w:rPr>
        <w:t>菜单-&gt;VBA编程</w:t>
      </w:r>
      <w:r w:rsidRPr="00A22389">
        <w:rPr>
          <w:rFonts w:ascii="微软雅黑" w:hAnsi="微软雅黑" w:cs="宋体" w:hint="eastAsia"/>
          <w:sz w:val="20"/>
          <w:szCs w:val="20"/>
        </w:rPr>
        <w:t>信息和</w:t>
      </w:r>
      <w:r w:rsidRPr="00A22389">
        <w:rPr>
          <w:rFonts w:ascii="微软雅黑" w:hAnsi="微软雅黑" w:cs="宋体"/>
          <w:sz w:val="20"/>
          <w:szCs w:val="20"/>
        </w:rPr>
        <w:t xml:space="preserve">Microsoft </w:t>
      </w:r>
      <w:r w:rsidRPr="00A22389">
        <w:rPr>
          <w:rFonts w:ascii="微软雅黑" w:hAnsi="微软雅黑" w:cs="宋体" w:hint="eastAsia"/>
          <w:sz w:val="20"/>
          <w:szCs w:val="20"/>
        </w:rPr>
        <w:t>窗体</w:t>
      </w:r>
      <w:r w:rsidRPr="00A22389">
        <w:rPr>
          <w:rFonts w:ascii="微软雅黑" w:hAnsi="微软雅黑" w:cs="宋体"/>
          <w:sz w:val="20"/>
          <w:szCs w:val="20"/>
        </w:rPr>
        <w:t>参考)。</w:t>
      </w:r>
    </w:p>
    <w:p w:rsidR="00655BAE" w:rsidRPr="00A22389" w:rsidRDefault="00655BAE" w:rsidP="00263D20">
      <w:pPr>
        <w:pStyle w:val="af1"/>
        <w:spacing w:after="0" w:line="400" w:lineRule="exact"/>
        <w:ind w:firstLineChars="0" w:firstLine="0"/>
        <w:rPr>
          <w:rFonts w:ascii="微软雅黑" w:eastAsia="微软雅黑" w:hAnsi="微软雅黑"/>
          <w:b/>
          <w:i w:val="0"/>
          <w:sz w:val="20"/>
          <w:szCs w:val="20"/>
        </w:rPr>
      </w:pPr>
      <w:r w:rsidRPr="00A22389">
        <w:rPr>
          <w:rFonts w:ascii="微软雅黑" w:eastAsia="微软雅黑" w:hAnsi="微软雅黑" w:hint="eastAsia"/>
          <w:b/>
          <w:i w:val="0"/>
          <w:sz w:val="20"/>
          <w:szCs w:val="20"/>
        </w:rPr>
        <w:t>（4）调试</w:t>
      </w:r>
      <w:r w:rsidRPr="00A22389">
        <w:rPr>
          <w:rFonts w:ascii="微软雅黑" w:eastAsia="微软雅黑" w:hAnsi="微软雅黑"/>
          <w:b/>
          <w:i w:val="0"/>
          <w:sz w:val="20"/>
          <w:szCs w:val="20"/>
        </w:rPr>
        <w:t xml:space="preserve"> </w:t>
      </w:r>
      <w:r w:rsidRPr="00A22389">
        <w:rPr>
          <w:rFonts w:ascii="微软雅黑" w:eastAsia="微软雅黑" w:hAnsi="微软雅黑"/>
          <w:b/>
          <w:bCs/>
          <w:i w:val="0"/>
          <w:sz w:val="20"/>
          <w:szCs w:val="20"/>
        </w:rPr>
        <w:t xml:space="preserve">VBA </w:t>
      </w:r>
      <w:r w:rsidRPr="00A22389">
        <w:rPr>
          <w:rFonts w:ascii="微软雅黑" w:eastAsia="微软雅黑" w:hAnsi="微软雅黑" w:hint="eastAsia"/>
          <w:b/>
          <w:i w:val="0"/>
          <w:sz w:val="20"/>
          <w:szCs w:val="20"/>
        </w:rPr>
        <w:t>代码</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程序设计过程中，经常需要定位错误位置并改之，此过程常称为调试。</w:t>
      </w:r>
      <w:r w:rsidRPr="00A22389">
        <w:rPr>
          <w:rFonts w:ascii="微软雅黑" w:hAnsi="微软雅黑"/>
          <w:sz w:val="20"/>
          <w:szCs w:val="20"/>
        </w:rPr>
        <w:t xml:space="preserve">VBA </w:t>
      </w:r>
      <w:r w:rsidRPr="00A22389">
        <w:rPr>
          <w:rFonts w:ascii="微软雅黑" w:hAnsi="微软雅黑" w:cs="宋体" w:hint="eastAsia"/>
          <w:sz w:val="20"/>
          <w:szCs w:val="20"/>
        </w:rPr>
        <w:t>中第一类错误为语法错误，如</w:t>
      </w:r>
      <w:r w:rsidRPr="00A22389">
        <w:rPr>
          <w:rFonts w:ascii="微软雅黑" w:hAnsi="微软雅黑" w:cs="宋体" w:hint="eastAsia"/>
          <w:sz w:val="20"/>
          <w:szCs w:val="20"/>
        </w:rPr>
        <w:lastRenderedPageBreak/>
        <w:t>果你打开了代码编辑器的“自动语法检查”，则当你输入了一条错误的语法时，</w:t>
      </w:r>
      <w:r w:rsidRPr="00A22389">
        <w:rPr>
          <w:rFonts w:ascii="微软雅黑" w:hAnsi="微软雅黑"/>
          <w:sz w:val="20"/>
          <w:szCs w:val="20"/>
        </w:rPr>
        <w:t xml:space="preserve">VBA IDE </w:t>
      </w:r>
      <w:r w:rsidRPr="00A22389">
        <w:rPr>
          <w:rFonts w:ascii="微软雅黑" w:hAnsi="微软雅黑" w:cs="宋体" w:hint="eastAsia"/>
          <w:sz w:val="20"/>
          <w:szCs w:val="20"/>
        </w:rPr>
        <w:t>会即时给出一条提示信息。</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第二类错误为运行错误。运行错误是指造成应用程序停止运行的任何错误。有时这是由于错误的拼写，例如对象名字。</w:t>
      </w:r>
      <w:r w:rsidRPr="00A22389">
        <w:rPr>
          <w:rFonts w:ascii="微软雅黑" w:hAnsi="微软雅黑"/>
          <w:sz w:val="20"/>
          <w:szCs w:val="20"/>
        </w:rPr>
        <w:t xml:space="preserve">VBA </w:t>
      </w:r>
      <w:r w:rsidRPr="00A22389">
        <w:rPr>
          <w:rFonts w:ascii="微软雅黑" w:hAnsi="微软雅黑" w:cs="宋体" w:hint="eastAsia"/>
          <w:sz w:val="20"/>
          <w:szCs w:val="20"/>
        </w:rPr>
        <w:t>不会检查这种类型的错误，除非运行该过程。运行错误也可能是用户的操作所引起的，而用户的操作不是你所能控制和预测的。例如，如果用户不给你编写的函数提供数据，就有可能产生运行错误。对于此类情况，就需要写错误处理代码。最后一种可能出现的错误是逻辑错误。逻辑错误不会显示在</w:t>
      </w:r>
      <w:r w:rsidRPr="00A22389">
        <w:rPr>
          <w:rFonts w:ascii="微软雅黑" w:hAnsi="微软雅黑" w:cs="宋体"/>
          <w:sz w:val="20"/>
          <w:szCs w:val="20"/>
        </w:rPr>
        <w:t xml:space="preserve"> </w:t>
      </w:r>
      <w:r w:rsidRPr="00A22389">
        <w:rPr>
          <w:rFonts w:ascii="微软雅黑" w:hAnsi="微软雅黑"/>
          <w:sz w:val="20"/>
          <w:szCs w:val="20"/>
        </w:rPr>
        <w:t>IDE</w:t>
      </w:r>
      <w:r w:rsidRPr="00A22389">
        <w:rPr>
          <w:rFonts w:ascii="微软雅黑" w:hAnsi="微软雅黑" w:cs="宋体" w:hint="eastAsia"/>
          <w:sz w:val="20"/>
          <w:szCs w:val="20"/>
        </w:rPr>
        <w:t>，问题在于代码的执行结果和预期的结果不同，这就意味着代码的逻辑或算法出了问题。随着对语言和环境的熟悉，大部分的调试时间可能都用在对逻辑错误的处理上。</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本文</w:t>
      </w:r>
      <w:r w:rsidRPr="00A22389">
        <w:rPr>
          <w:rFonts w:ascii="微软雅黑" w:hAnsi="微软雅黑" w:cs="宋体"/>
          <w:sz w:val="20"/>
          <w:szCs w:val="20"/>
        </w:rPr>
        <w:t>主要介绍使用</w:t>
      </w:r>
      <w:r w:rsidRPr="00A22389">
        <w:rPr>
          <w:rFonts w:ascii="微软雅黑" w:hAnsi="微软雅黑" w:cs="宋体" w:hint="eastAsia"/>
          <w:sz w:val="20"/>
          <w:szCs w:val="20"/>
        </w:rPr>
        <w:t>Application.MsgOut函数</w:t>
      </w:r>
      <w:r w:rsidRPr="00A22389">
        <w:rPr>
          <w:rFonts w:ascii="微软雅黑" w:hAnsi="微软雅黑" w:cs="宋体"/>
          <w:sz w:val="20"/>
          <w:szCs w:val="20"/>
        </w:rPr>
        <w:t>调试的方法，这个函数可以在金字塔下方的</w:t>
      </w:r>
      <w:r w:rsidRPr="00A22389">
        <w:rPr>
          <w:rFonts w:ascii="微软雅黑" w:hAnsi="微软雅黑" w:cs="宋体" w:hint="eastAsia"/>
          <w:sz w:val="20"/>
          <w:szCs w:val="20"/>
        </w:rPr>
        <w:t>消息</w:t>
      </w:r>
      <w:r w:rsidRPr="00A22389">
        <w:rPr>
          <w:rFonts w:ascii="微软雅黑" w:hAnsi="微软雅黑" w:cs="宋体"/>
          <w:sz w:val="20"/>
          <w:szCs w:val="20"/>
        </w:rPr>
        <w:t>窗口输出指定的文本，</w:t>
      </w:r>
      <w:r w:rsidRPr="00A22389">
        <w:rPr>
          <w:rFonts w:ascii="微软雅黑" w:hAnsi="微软雅黑" w:cs="宋体" w:hint="eastAsia"/>
          <w:sz w:val="20"/>
          <w:szCs w:val="20"/>
        </w:rPr>
        <w:t>可以对程序进行跟踪判断和调试。举例</w:t>
      </w:r>
      <w:r w:rsidRPr="00A22389">
        <w:rPr>
          <w:rFonts w:ascii="微软雅黑" w:hAnsi="微软雅黑" w:cs="宋体"/>
          <w:sz w:val="20"/>
          <w:szCs w:val="20"/>
        </w:rPr>
        <w:t>如下:</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1C571B">
        <w:rPr>
          <w:rFonts w:ascii="微软雅黑" w:hAnsi="微软雅黑" w:cs="CourierNewPSMT"/>
          <w:color w:val="0000FF"/>
          <w:sz w:val="20"/>
          <w:szCs w:val="20"/>
        </w:rPr>
        <w:t>Dim i</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1C571B">
        <w:rPr>
          <w:rFonts w:ascii="微软雅黑" w:hAnsi="微软雅黑" w:cs="CourierNewPSMT"/>
          <w:color w:val="0000FF"/>
          <w:sz w:val="20"/>
          <w:szCs w:val="20"/>
        </w:rPr>
        <w:t>For i = 1 To 10 Step 1</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CourierNewPSMT"/>
          <w:color w:val="0000FF"/>
          <w:sz w:val="20"/>
          <w:szCs w:val="20"/>
        </w:rPr>
      </w:pPr>
      <w:r w:rsidRPr="001C571B">
        <w:rPr>
          <w:rFonts w:ascii="微软雅黑" w:hAnsi="微软雅黑" w:cs="宋体"/>
          <w:color w:val="0000FF"/>
          <w:sz w:val="20"/>
          <w:szCs w:val="20"/>
        </w:rPr>
        <w:tab/>
      </w:r>
      <w:r w:rsidRPr="001C571B">
        <w:rPr>
          <w:rFonts w:ascii="微软雅黑" w:hAnsi="微软雅黑" w:cs="宋体" w:hint="eastAsia"/>
          <w:color w:val="0000FF"/>
          <w:sz w:val="20"/>
          <w:szCs w:val="20"/>
        </w:rPr>
        <w:t>Application.MsgOut</w:t>
      </w:r>
      <w:r w:rsidRPr="001C571B">
        <w:rPr>
          <w:rFonts w:ascii="微软雅黑" w:hAnsi="微软雅黑" w:cs="宋体"/>
          <w:color w:val="0000FF"/>
          <w:sz w:val="20"/>
          <w:szCs w:val="20"/>
        </w:rPr>
        <w:t xml:space="preserve"> </w:t>
      </w:r>
      <w:r w:rsidRPr="001C571B">
        <w:rPr>
          <w:rFonts w:ascii="微软雅黑" w:hAnsi="微软雅黑" w:cs="CourierNewPSMT"/>
          <w:color w:val="0000FF"/>
          <w:sz w:val="20"/>
          <w:szCs w:val="20"/>
        </w:rPr>
        <w:t>i</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CourierNewPSMT"/>
          <w:sz w:val="20"/>
          <w:szCs w:val="20"/>
        </w:rPr>
        <w:t>Next</w:t>
      </w:r>
    </w:p>
    <w:p w:rsidR="00655BAE" w:rsidRPr="00A22389" w:rsidRDefault="00655BAE" w:rsidP="00263D20">
      <w:pPr>
        <w:pStyle w:val="af1"/>
        <w:spacing w:after="0" w:line="400" w:lineRule="exact"/>
        <w:ind w:firstLineChars="0" w:firstLine="0"/>
        <w:rPr>
          <w:rFonts w:ascii="微软雅黑" w:eastAsia="微软雅黑" w:hAnsi="微软雅黑"/>
          <w:b/>
          <w:i w:val="0"/>
          <w:sz w:val="20"/>
          <w:szCs w:val="20"/>
        </w:rPr>
      </w:pPr>
      <w:r w:rsidRPr="00A22389">
        <w:rPr>
          <w:rFonts w:ascii="微软雅黑" w:eastAsia="微软雅黑" w:hAnsi="微软雅黑" w:hint="eastAsia"/>
          <w:b/>
          <w:i w:val="0"/>
          <w:sz w:val="20"/>
          <w:szCs w:val="20"/>
        </w:rPr>
        <w:t>（5）错误处理</w:t>
      </w:r>
    </w:p>
    <w:p w:rsidR="00655BAE" w:rsidRPr="00A2238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22389">
        <w:rPr>
          <w:rFonts w:ascii="微软雅黑" w:hAnsi="微软雅黑" w:cs="宋体"/>
          <w:sz w:val="20"/>
          <w:szCs w:val="20"/>
        </w:rPr>
        <w:tab/>
      </w:r>
      <w:r w:rsidRPr="00A22389">
        <w:rPr>
          <w:rFonts w:ascii="微软雅黑" w:hAnsi="微软雅黑" w:cs="宋体" w:hint="eastAsia"/>
          <w:sz w:val="20"/>
          <w:szCs w:val="20"/>
        </w:rPr>
        <w:t>所谓调试，就是对可以预测的问题进行处理并进行纠正的过程。调试只能够发现可以预测的错误，要处理不可预测的和不可避免的错误时，就必须使用错误处理。通过启用错误处理，就可以使应用程序更稳定、更健壮。所谓错误处理程序，就是应用程序中用来捕获和处理错误的实用程序。</w:t>
      </w:r>
    </w:p>
    <w:p w:rsidR="00655BAE" w:rsidRDefault="00655BAE" w:rsidP="00655BAE">
      <w:pPr>
        <w:spacing w:line="400" w:lineRule="exact"/>
        <w:ind w:firstLineChars="200" w:firstLine="400"/>
        <w:rPr>
          <w:rFonts w:ascii="微软雅黑" w:hAnsi="微软雅黑"/>
          <w:sz w:val="20"/>
          <w:szCs w:val="20"/>
        </w:rPr>
      </w:pPr>
      <w:r w:rsidRPr="00A22389">
        <w:rPr>
          <w:rFonts w:ascii="微软雅黑" w:hAnsi="微软雅黑" w:cs="宋体"/>
          <w:sz w:val="20"/>
          <w:szCs w:val="20"/>
        </w:rPr>
        <w:tab/>
      </w:r>
      <w:r w:rsidRPr="00A22389">
        <w:rPr>
          <w:rFonts w:ascii="微软雅黑" w:hAnsi="微软雅黑"/>
          <w:sz w:val="20"/>
          <w:szCs w:val="20"/>
        </w:rPr>
        <w:t xml:space="preserve">若不使用 </w:t>
      </w:r>
      <w:r w:rsidRPr="00A22389">
        <w:rPr>
          <w:rFonts w:ascii="微软雅黑" w:hAnsi="微软雅黑"/>
          <w:bCs/>
          <w:sz w:val="20"/>
          <w:szCs w:val="20"/>
        </w:rPr>
        <w:t>On Error Resume Next</w:t>
      </w:r>
      <w:r w:rsidRPr="00A22389">
        <w:rPr>
          <w:rFonts w:ascii="微软雅黑" w:hAnsi="微软雅黑"/>
          <w:sz w:val="20"/>
          <w:szCs w:val="20"/>
        </w:rPr>
        <w:t xml:space="preserve"> 语句，发生的任何运行时错误都将是致命的，即，显示错误信息并终止运行。 </w:t>
      </w:r>
      <w:r w:rsidRPr="00A22389">
        <w:rPr>
          <w:rFonts w:ascii="微软雅黑" w:hAnsi="微软雅黑"/>
          <w:bCs/>
          <w:sz w:val="20"/>
          <w:szCs w:val="20"/>
        </w:rPr>
        <w:t>On Error Resume Next</w:t>
      </w:r>
      <w:r w:rsidRPr="00A22389">
        <w:rPr>
          <w:rFonts w:ascii="微软雅黑" w:hAnsi="微软雅黑"/>
          <w:sz w:val="20"/>
          <w:szCs w:val="20"/>
        </w:rPr>
        <w:t xml:space="preserve"> 会使程序从紧随产生错误的语句之后的语句继续执行，或是从紧随最近一次调用过程（该过程含有 </w:t>
      </w:r>
      <w:r w:rsidRPr="00A22389">
        <w:rPr>
          <w:rFonts w:ascii="微软雅黑" w:hAnsi="微软雅黑"/>
          <w:bCs/>
          <w:sz w:val="20"/>
          <w:szCs w:val="20"/>
        </w:rPr>
        <w:t>On Error Resume Next</w:t>
      </w:r>
      <w:r w:rsidRPr="00A22389">
        <w:rPr>
          <w:rFonts w:ascii="微软雅黑" w:hAnsi="微软雅黑"/>
          <w:sz w:val="20"/>
          <w:szCs w:val="20"/>
        </w:rPr>
        <w:t xml:space="preserve"> 语句）的语句继续运行。这个语句可以不顾运行时错误，继续执行程序，之后您可以在过程内部建立错误处理例程。在调用另一个过程时，</w:t>
      </w:r>
      <w:r w:rsidRPr="00A22389">
        <w:rPr>
          <w:rFonts w:ascii="微软雅黑" w:hAnsi="微软雅黑"/>
          <w:bCs/>
          <w:sz w:val="20"/>
          <w:szCs w:val="20"/>
        </w:rPr>
        <w:t xml:space="preserve">On Error Resume Next </w:t>
      </w:r>
      <w:r w:rsidRPr="00A22389">
        <w:rPr>
          <w:rFonts w:ascii="微软雅黑" w:hAnsi="微软雅黑"/>
          <w:sz w:val="20"/>
          <w:szCs w:val="20"/>
        </w:rPr>
        <w:t xml:space="preserve">语句变为非活动的。所以，如果希望在例程中进行内部错误处理，则应在每一个调用的例程中执行 </w:t>
      </w:r>
      <w:r w:rsidRPr="00A22389">
        <w:rPr>
          <w:rFonts w:ascii="微软雅黑" w:hAnsi="微软雅黑"/>
          <w:bCs/>
          <w:sz w:val="20"/>
          <w:szCs w:val="20"/>
        </w:rPr>
        <w:t>On Error Resume Next</w:t>
      </w:r>
      <w:r w:rsidRPr="00A22389">
        <w:rPr>
          <w:rFonts w:ascii="微软雅黑" w:hAnsi="微软雅黑"/>
          <w:sz w:val="20"/>
          <w:szCs w:val="20"/>
        </w:rPr>
        <w:t xml:space="preserve"> 语句。</w:t>
      </w:r>
    </w:p>
    <w:p w:rsidR="00263D20" w:rsidRDefault="00263D20" w:rsidP="00655BAE">
      <w:pPr>
        <w:spacing w:line="400" w:lineRule="exact"/>
        <w:ind w:firstLineChars="200" w:firstLine="400"/>
        <w:rPr>
          <w:rFonts w:ascii="微软雅黑" w:hAnsi="微软雅黑"/>
          <w:sz w:val="20"/>
          <w:szCs w:val="20"/>
        </w:rPr>
      </w:pPr>
    </w:p>
    <w:p w:rsidR="00263D20" w:rsidRPr="00A22389" w:rsidRDefault="00263D20" w:rsidP="00655BAE">
      <w:pPr>
        <w:spacing w:line="400" w:lineRule="exact"/>
        <w:ind w:firstLineChars="200" w:firstLine="400"/>
        <w:rPr>
          <w:rFonts w:ascii="微软雅黑" w:hAnsi="微软雅黑"/>
          <w:sz w:val="20"/>
          <w:szCs w:val="20"/>
        </w:rPr>
      </w:pPr>
    </w:p>
    <w:p w:rsidR="00655BAE" w:rsidRDefault="00E17C76" w:rsidP="00B43CD9">
      <w:pPr>
        <w:pStyle w:val="2"/>
      </w:pPr>
      <w:bookmarkStart w:id="80" w:name="_Toc453491464"/>
      <w:bookmarkStart w:id="81" w:name="_Toc454208618"/>
      <w:r>
        <w:rPr>
          <w:rFonts w:hint="eastAsia"/>
        </w:rPr>
        <w:t>4</w:t>
      </w:r>
      <w:r w:rsidR="00655BAE">
        <w:t>.4</w:t>
      </w:r>
      <w:r w:rsidR="00263D20">
        <w:rPr>
          <w:rFonts w:hint="eastAsia"/>
        </w:rPr>
        <w:t xml:space="preserve"> </w:t>
      </w:r>
      <w:r w:rsidR="00655BAE">
        <w:rPr>
          <w:rFonts w:hint="eastAsia"/>
        </w:rPr>
        <w:t>金字塔的对象模型</w:t>
      </w:r>
      <w:bookmarkEnd w:id="80"/>
      <w:bookmarkEnd w:id="81"/>
    </w:p>
    <w:p w:rsidR="00655BAE"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176E0">
        <w:rPr>
          <w:rFonts w:ascii="微软雅黑" w:hAnsi="微软雅黑" w:cs="宋体"/>
          <w:sz w:val="20"/>
          <w:szCs w:val="20"/>
        </w:rPr>
        <w:tab/>
      </w:r>
      <w:r w:rsidRPr="008176E0">
        <w:rPr>
          <w:rFonts w:ascii="微软雅黑" w:hAnsi="微软雅黑" w:cs="宋体" w:hint="eastAsia"/>
          <w:sz w:val="20"/>
          <w:szCs w:val="20"/>
        </w:rPr>
        <w:t>上一章介绍了</w:t>
      </w:r>
      <w:r w:rsidRPr="008176E0">
        <w:rPr>
          <w:rFonts w:ascii="微软雅黑" w:hAnsi="微软雅黑" w:cs="宋体"/>
          <w:sz w:val="20"/>
          <w:szCs w:val="20"/>
        </w:rPr>
        <w:t xml:space="preserve"> </w:t>
      </w:r>
      <w:r w:rsidRPr="008176E0">
        <w:rPr>
          <w:rFonts w:ascii="微软雅黑" w:hAnsi="微软雅黑"/>
          <w:sz w:val="20"/>
          <w:szCs w:val="20"/>
        </w:rPr>
        <w:t xml:space="preserve">VBA </w:t>
      </w:r>
      <w:r w:rsidRPr="008176E0">
        <w:rPr>
          <w:rFonts w:ascii="微软雅黑" w:hAnsi="微软雅黑" w:cs="宋体" w:hint="eastAsia"/>
          <w:sz w:val="20"/>
          <w:szCs w:val="20"/>
        </w:rPr>
        <w:t>的</w:t>
      </w:r>
      <w:r w:rsidRPr="008176E0">
        <w:rPr>
          <w:rFonts w:ascii="微软雅黑" w:hAnsi="微软雅黑"/>
          <w:sz w:val="20"/>
          <w:szCs w:val="20"/>
        </w:rPr>
        <w:t xml:space="preserve">IDE </w:t>
      </w:r>
      <w:r w:rsidRPr="008176E0">
        <w:rPr>
          <w:rFonts w:ascii="微软雅黑" w:hAnsi="微软雅黑" w:cs="宋体" w:hint="eastAsia"/>
          <w:sz w:val="20"/>
          <w:szCs w:val="20"/>
        </w:rPr>
        <w:t>环境和</w:t>
      </w:r>
      <w:r w:rsidRPr="008176E0">
        <w:rPr>
          <w:rFonts w:ascii="微软雅黑" w:hAnsi="微软雅黑"/>
          <w:sz w:val="20"/>
          <w:szCs w:val="20"/>
        </w:rPr>
        <w:t xml:space="preserve">VBA </w:t>
      </w:r>
      <w:r w:rsidRPr="008176E0">
        <w:rPr>
          <w:rFonts w:ascii="微软雅黑" w:hAnsi="微软雅黑" w:cs="宋体" w:hint="eastAsia"/>
          <w:sz w:val="20"/>
          <w:szCs w:val="20"/>
        </w:rPr>
        <w:t>语法，这一章介绍</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w:t>
      </w:r>
      <w:r w:rsidRPr="008176E0">
        <w:rPr>
          <w:rFonts w:ascii="微软雅黑" w:hAnsi="微软雅黑"/>
          <w:sz w:val="20"/>
          <w:szCs w:val="20"/>
        </w:rPr>
        <w:t xml:space="preserve">VBA </w:t>
      </w:r>
      <w:r w:rsidRPr="008176E0">
        <w:rPr>
          <w:rFonts w:ascii="微软雅黑" w:hAnsi="微软雅黑" w:cs="宋体" w:hint="eastAsia"/>
          <w:sz w:val="20"/>
          <w:szCs w:val="20"/>
        </w:rPr>
        <w:t>语法和</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对象模型组成了应用</w:t>
      </w:r>
      <w:r w:rsidRPr="008176E0">
        <w:rPr>
          <w:rFonts w:ascii="微软雅黑" w:hAnsi="微软雅黑" w:hint="eastAsia"/>
          <w:sz w:val="20"/>
          <w:szCs w:val="20"/>
        </w:rPr>
        <w:t>金字塔</w:t>
      </w:r>
      <w:r w:rsidRPr="008176E0">
        <w:rPr>
          <w:rFonts w:ascii="微软雅黑" w:hAnsi="微软雅黑"/>
          <w:sz w:val="20"/>
          <w:szCs w:val="20"/>
        </w:rPr>
        <w:t xml:space="preserve">分析 </w:t>
      </w:r>
      <w:r w:rsidRPr="008176E0">
        <w:rPr>
          <w:rFonts w:ascii="微软雅黑" w:hAnsi="微软雅黑" w:cs="宋体" w:hint="eastAsia"/>
          <w:sz w:val="20"/>
          <w:szCs w:val="20"/>
        </w:rPr>
        <w:t>和</w:t>
      </w:r>
      <w:r w:rsidRPr="008176E0">
        <w:rPr>
          <w:rFonts w:ascii="微软雅黑" w:hAnsi="微软雅黑"/>
          <w:sz w:val="20"/>
          <w:szCs w:val="20"/>
        </w:rPr>
        <w:t xml:space="preserve">VBA </w:t>
      </w:r>
      <w:r w:rsidRPr="008176E0">
        <w:rPr>
          <w:rFonts w:ascii="微软雅黑" w:hAnsi="微软雅黑" w:cs="宋体" w:hint="eastAsia"/>
          <w:sz w:val="20"/>
          <w:szCs w:val="20"/>
        </w:rPr>
        <w:t>进行开发的基础。从某种程度上讲，理解和熟悉</w:t>
      </w:r>
      <w:r w:rsidRPr="008176E0">
        <w:rPr>
          <w:rFonts w:ascii="微软雅黑" w:hAnsi="微软雅黑" w:cs="宋体"/>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对象模型的过程，也就是使用</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和</w:t>
      </w:r>
      <w:r w:rsidRPr="008176E0">
        <w:rPr>
          <w:rFonts w:ascii="微软雅黑" w:hAnsi="微软雅黑"/>
          <w:sz w:val="20"/>
          <w:szCs w:val="20"/>
        </w:rPr>
        <w:t xml:space="preserve">VBA </w:t>
      </w:r>
      <w:r w:rsidRPr="008176E0">
        <w:rPr>
          <w:rFonts w:ascii="微软雅黑" w:hAnsi="微软雅黑" w:cs="宋体" w:hint="eastAsia"/>
          <w:sz w:val="20"/>
          <w:szCs w:val="20"/>
        </w:rPr>
        <w:t>进行开发的过程。和使用其他程序开发语言和环境一个很大的差别是，</w:t>
      </w:r>
      <w:r w:rsidRPr="008176E0">
        <w:rPr>
          <w:rFonts w:ascii="微软雅黑" w:hAnsi="微软雅黑" w:hint="eastAsia"/>
          <w:sz w:val="20"/>
          <w:szCs w:val="20"/>
        </w:rPr>
        <w:t>金字塔</w:t>
      </w:r>
      <w:r w:rsidRPr="008176E0">
        <w:rPr>
          <w:rFonts w:ascii="微软雅黑" w:hAnsi="微软雅黑"/>
          <w:sz w:val="20"/>
          <w:szCs w:val="20"/>
        </w:rPr>
        <w:t xml:space="preserve"> VBA </w:t>
      </w:r>
      <w:r w:rsidRPr="008176E0">
        <w:rPr>
          <w:rFonts w:ascii="微软雅黑" w:hAnsi="微软雅黑" w:cs="宋体" w:hint="eastAsia"/>
          <w:sz w:val="20"/>
          <w:szCs w:val="20"/>
        </w:rPr>
        <w:t>开发必须时刻牢记，开发的目的是解决问题，解决问题的关键在于使用已有的功能，补充和开发缺乏或者很难用的功能（例如某些函数），才是我们使用</w:t>
      </w:r>
      <w:r w:rsidRPr="008176E0">
        <w:rPr>
          <w:rFonts w:ascii="微软雅黑" w:hAnsi="微软雅黑" w:hint="eastAsia"/>
          <w:sz w:val="20"/>
          <w:szCs w:val="20"/>
        </w:rPr>
        <w:t>金字塔</w:t>
      </w:r>
      <w:r w:rsidRPr="008176E0">
        <w:rPr>
          <w:rFonts w:ascii="微软雅黑" w:hAnsi="微软雅黑"/>
          <w:sz w:val="20"/>
          <w:szCs w:val="20"/>
        </w:rPr>
        <w:t xml:space="preserve">交易 </w:t>
      </w:r>
      <w:r w:rsidRPr="008176E0">
        <w:rPr>
          <w:rFonts w:ascii="微软雅黑" w:hAnsi="微软雅黑" w:cs="宋体" w:hint="eastAsia"/>
          <w:sz w:val="20"/>
          <w:szCs w:val="20"/>
        </w:rPr>
        <w:t>和</w:t>
      </w:r>
      <w:r w:rsidRPr="008176E0">
        <w:rPr>
          <w:rFonts w:ascii="微软雅黑" w:hAnsi="微软雅黑"/>
          <w:sz w:val="20"/>
          <w:szCs w:val="20"/>
        </w:rPr>
        <w:t xml:space="preserve">VBA </w:t>
      </w:r>
      <w:r w:rsidRPr="008176E0">
        <w:rPr>
          <w:rFonts w:ascii="微软雅黑" w:hAnsi="微软雅黑" w:cs="宋体" w:hint="eastAsia"/>
          <w:sz w:val="20"/>
          <w:szCs w:val="20"/>
        </w:rPr>
        <w:t>进行开发的目的。这一切的前提就是熟悉</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对象模型。另一方面，</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对象模型包括了大量的对象、属性和方法，任何人也不可能记住所有的内容，因此，熟</w:t>
      </w:r>
      <w:r w:rsidRPr="008176E0">
        <w:rPr>
          <w:rFonts w:ascii="微软雅黑" w:hAnsi="微软雅黑" w:cs="宋体" w:hint="eastAsia"/>
          <w:sz w:val="20"/>
          <w:szCs w:val="20"/>
        </w:rPr>
        <w:lastRenderedPageBreak/>
        <w:t>悉是指熟悉其结构和组成，对于一个对象的具体方法和属性则没有必要记住，完全可以在开发的时候通过查看帮助菜单</w:t>
      </w:r>
      <w:r w:rsidRPr="008176E0">
        <w:rPr>
          <w:rFonts w:ascii="微软雅黑" w:hAnsi="微软雅黑" w:cs="宋体"/>
          <w:sz w:val="20"/>
          <w:szCs w:val="20"/>
        </w:rPr>
        <w:t>-&gt;VBA编程信息</w:t>
      </w:r>
      <w:r w:rsidRPr="008176E0">
        <w:rPr>
          <w:rFonts w:ascii="微软雅黑" w:hAnsi="微软雅黑" w:cs="宋体" w:hint="eastAsia"/>
          <w:sz w:val="20"/>
          <w:szCs w:val="20"/>
        </w:rPr>
        <w:t>来获得帮助。在</w:t>
      </w:r>
      <w:r w:rsidRPr="008176E0">
        <w:rPr>
          <w:rFonts w:ascii="微软雅黑" w:hAnsi="微软雅黑" w:cs="宋体"/>
          <w:sz w:val="20"/>
          <w:szCs w:val="20"/>
        </w:rPr>
        <w:t>这里我们主要列举11个我们最常用到的内部对象。</w:t>
      </w:r>
    </w:p>
    <w:p w:rsidR="00263D20" w:rsidRPr="008176E0" w:rsidRDefault="00263D20" w:rsidP="00655BAE">
      <w:pPr>
        <w:autoSpaceDE w:val="0"/>
        <w:autoSpaceDN w:val="0"/>
        <w:adjustRightInd w:val="0"/>
        <w:spacing w:line="400" w:lineRule="exact"/>
        <w:ind w:firstLineChars="200" w:firstLine="400"/>
        <w:jc w:val="left"/>
        <w:rPr>
          <w:rFonts w:ascii="微软雅黑" w:hAnsi="微软雅黑" w:cs="宋体"/>
          <w:sz w:val="20"/>
          <w:szCs w:val="20"/>
        </w:rPr>
      </w:pPr>
    </w:p>
    <w:p w:rsidR="00655BAE" w:rsidRPr="00B12E6B" w:rsidRDefault="00E17C76" w:rsidP="00263D20">
      <w:pPr>
        <w:pStyle w:val="3"/>
        <w:ind w:firstLineChars="0" w:firstLine="0"/>
      </w:pPr>
      <w:bookmarkStart w:id="82" w:name="_Toc453491465"/>
      <w:bookmarkStart w:id="83" w:name="_Toc454208619"/>
      <w:r>
        <w:rPr>
          <w:rFonts w:hint="eastAsia"/>
        </w:rPr>
        <w:t>4.4</w:t>
      </w:r>
      <w:r w:rsidR="00655BAE" w:rsidRPr="00B12E6B">
        <w:t>.1</w:t>
      </w:r>
      <w:r w:rsidR="00655BAE">
        <w:rPr>
          <w:rFonts w:hint="eastAsia"/>
        </w:rPr>
        <w:t xml:space="preserve"> </w:t>
      </w:r>
      <w:r w:rsidR="00655BAE" w:rsidRPr="00B12E6B">
        <w:t xml:space="preserve">Application </w:t>
      </w:r>
      <w:r w:rsidR="00655BAE" w:rsidRPr="00B12E6B">
        <w:rPr>
          <w:rFonts w:hint="eastAsia"/>
        </w:rPr>
        <w:t>对象</w:t>
      </w:r>
      <w:bookmarkEnd w:id="82"/>
      <w:bookmarkEnd w:id="83"/>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176E0">
        <w:rPr>
          <w:rFonts w:ascii="微软雅黑" w:hAnsi="微软雅黑"/>
          <w:sz w:val="20"/>
          <w:szCs w:val="20"/>
        </w:rPr>
        <w:tab/>
        <w:t xml:space="preserve">Application </w:t>
      </w:r>
      <w:r w:rsidRPr="008176E0">
        <w:rPr>
          <w:rFonts w:ascii="微软雅黑" w:hAnsi="微软雅黑" w:cs="宋体" w:hint="eastAsia"/>
          <w:sz w:val="20"/>
          <w:szCs w:val="20"/>
        </w:rPr>
        <w:t>对象是</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对象模型的最上部的对象，代表了</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应用程序本身。</w:t>
      </w:r>
      <w:r w:rsidRPr="008176E0">
        <w:rPr>
          <w:rFonts w:ascii="微软雅黑" w:hAnsi="微软雅黑"/>
          <w:sz w:val="20"/>
          <w:szCs w:val="20"/>
        </w:rPr>
        <w:t xml:space="preserve">Application </w:t>
      </w:r>
      <w:r w:rsidRPr="008176E0">
        <w:rPr>
          <w:rFonts w:ascii="微软雅黑" w:hAnsi="微软雅黑" w:cs="宋体" w:hint="eastAsia"/>
          <w:sz w:val="20"/>
          <w:szCs w:val="20"/>
        </w:rPr>
        <w:t>对象提供了大量属性、方法和事件，用来操作</w:t>
      </w:r>
      <w:r w:rsidRPr="008176E0">
        <w:rPr>
          <w:rFonts w:ascii="微软雅黑" w:hAnsi="微软雅黑" w:hint="eastAsia"/>
          <w:sz w:val="20"/>
          <w:szCs w:val="20"/>
        </w:rPr>
        <w:t>金字塔</w:t>
      </w:r>
      <w:r w:rsidRPr="008176E0">
        <w:rPr>
          <w:rFonts w:ascii="微软雅黑" w:hAnsi="微软雅黑"/>
          <w:sz w:val="20"/>
          <w:szCs w:val="20"/>
        </w:rPr>
        <w:t xml:space="preserve"> </w:t>
      </w:r>
      <w:r w:rsidRPr="008176E0">
        <w:rPr>
          <w:rFonts w:ascii="微软雅黑" w:hAnsi="微软雅黑" w:cs="宋体" w:hint="eastAsia"/>
          <w:sz w:val="20"/>
          <w:szCs w:val="20"/>
        </w:rPr>
        <w:t>程序，下面</w:t>
      </w:r>
      <w:r w:rsidRPr="008176E0">
        <w:rPr>
          <w:rFonts w:ascii="微软雅黑" w:hAnsi="微软雅黑" w:cs="宋体"/>
          <w:sz w:val="20"/>
          <w:szCs w:val="20"/>
        </w:rPr>
        <w:t>我们挑选一些重要的属性和方法介绍，并随机附带范例。</w:t>
      </w:r>
    </w:p>
    <w:p w:rsidR="00655BAE" w:rsidRPr="00B12E6B" w:rsidRDefault="00655BAE" w:rsidP="00263D20">
      <w:pPr>
        <w:pStyle w:val="af1"/>
        <w:spacing w:after="0" w:line="400" w:lineRule="exact"/>
        <w:ind w:firstLineChars="0" w:firstLine="0"/>
        <w:rPr>
          <w:rFonts w:ascii="微软雅黑" w:eastAsia="微软雅黑" w:hAnsi="微软雅黑"/>
          <w:b/>
          <w:i w:val="0"/>
          <w:sz w:val="20"/>
          <w:szCs w:val="20"/>
        </w:rPr>
      </w:pPr>
      <w:r w:rsidRPr="00B12E6B">
        <w:rPr>
          <w:rFonts w:ascii="微软雅黑" w:eastAsia="微软雅黑" w:hAnsi="微软雅黑" w:hint="eastAsia"/>
          <w:b/>
          <w:i w:val="0"/>
          <w:sz w:val="20"/>
          <w:szCs w:val="20"/>
        </w:rPr>
        <w:t>（1）框架</w:t>
      </w:r>
      <w:r w:rsidRPr="00B12E6B">
        <w:rPr>
          <w:rFonts w:ascii="微软雅黑" w:eastAsia="微软雅黑" w:hAnsi="微软雅黑"/>
          <w:b/>
          <w:i w:val="0"/>
          <w:sz w:val="20"/>
          <w:szCs w:val="20"/>
        </w:rPr>
        <w:t xml:space="preserve">类方法  </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8176E0">
        <w:rPr>
          <w:rFonts w:ascii="微软雅黑" w:eastAsia="微软雅黑" w:hAnsi="微软雅黑"/>
          <w:sz w:val="20"/>
          <w:szCs w:val="20"/>
        </w:rPr>
        <w:tab/>
      </w:r>
      <w:r w:rsidRPr="008176E0">
        <w:rPr>
          <w:rFonts w:ascii="微软雅黑" w:eastAsia="微软雅黑" w:hAnsi="微软雅黑" w:hint="eastAsia"/>
          <w:sz w:val="20"/>
          <w:szCs w:val="20"/>
        </w:rPr>
        <w:t>框架</w:t>
      </w:r>
      <w:r w:rsidRPr="008176E0">
        <w:rPr>
          <w:rFonts w:ascii="微软雅黑" w:eastAsia="微软雅黑" w:hAnsi="微软雅黑"/>
          <w:sz w:val="20"/>
          <w:szCs w:val="20"/>
        </w:rPr>
        <w:t>在金字塔中是个很重要的概念</w:t>
      </w:r>
      <w:r w:rsidRPr="008176E0">
        <w:rPr>
          <w:rFonts w:ascii="微软雅黑" w:eastAsia="微软雅黑" w:hAnsi="微软雅黑" w:hint="eastAsia"/>
          <w:sz w:val="20"/>
          <w:szCs w:val="20"/>
        </w:rPr>
        <w:t>，</w:t>
      </w:r>
      <w:r w:rsidRPr="008176E0">
        <w:rPr>
          <w:rFonts w:ascii="微软雅黑" w:eastAsia="微软雅黑" w:hAnsi="微软雅黑"/>
          <w:sz w:val="20"/>
          <w:szCs w:val="20"/>
        </w:rPr>
        <w:t>我们操作金字塔软件看盘分析都在框架中进行，金字塔的概念中，框</w:t>
      </w:r>
      <w:r w:rsidRPr="008176E0">
        <w:rPr>
          <w:rFonts w:ascii="微软雅黑" w:eastAsia="微软雅黑" w:hAnsi="微软雅黑" w:hint="eastAsia"/>
          <w:sz w:val="20"/>
          <w:szCs w:val="20"/>
        </w:rPr>
        <w:t>架</w:t>
      </w:r>
      <w:r w:rsidRPr="008176E0">
        <w:rPr>
          <w:rFonts w:ascii="微软雅黑" w:eastAsia="微软雅黑" w:hAnsi="微软雅黑"/>
          <w:sz w:val="20"/>
          <w:szCs w:val="20"/>
        </w:rPr>
        <w:t>是整体的一个局部的概念，比如我们常见的</w:t>
      </w:r>
      <w:r w:rsidRPr="008176E0">
        <w:rPr>
          <w:rFonts w:ascii="微软雅黑" w:eastAsia="微软雅黑" w:hAnsi="微软雅黑" w:hint="eastAsia"/>
          <w:sz w:val="20"/>
          <w:szCs w:val="20"/>
        </w:rPr>
        <w:t>K</w:t>
      </w:r>
      <w:r w:rsidRPr="008176E0">
        <w:rPr>
          <w:rFonts w:ascii="微软雅黑" w:eastAsia="微软雅黑" w:hAnsi="微软雅黑"/>
          <w:sz w:val="20"/>
          <w:szCs w:val="20"/>
        </w:rPr>
        <w:t>线技术</w:t>
      </w:r>
      <w:r w:rsidRPr="008176E0">
        <w:rPr>
          <w:rFonts w:ascii="微软雅黑" w:eastAsia="微软雅黑" w:hAnsi="微软雅黑" w:hint="eastAsia"/>
          <w:sz w:val="20"/>
          <w:szCs w:val="20"/>
        </w:rPr>
        <w:t>分析图表</w:t>
      </w:r>
      <w:r w:rsidRPr="008176E0">
        <w:rPr>
          <w:rFonts w:ascii="微软雅黑" w:eastAsia="微软雅黑" w:hAnsi="微软雅黑"/>
          <w:sz w:val="20"/>
          <w:szCs w:val="20"/>
        </w:rPr>
        <w:t>，就是一个框架，每个框架</w:t>
      </w:r>
      <w:r w:rsidRPr="008176E0">
        <w:rPr>
          <w:rFonts w:ascii="微软雅黑" w:eastAsia="微软雅黑" w:hAnsi="微软雅黑" w:hint="eastAsia"/>
          <w:sz w:val="20"/>
          <w:szCs w:val="20"/>
        </w:rPr>
        <w:t>由</w:t>
      </w:r>
      <w:r w:rsidRPr="008176E0">
        <w:rPr>
          <w:rFonts w:ascii="微软雅黑" w:eastAsia="微软雅黑" w:hAnsi="微软雅黑"/>
          <w:sz w:val="20"/>
          <w:szCs w:val="20"/>
        </w:rPr>
        <w:t>若干的窗格组成，有关窗格的对象</w:t>
      </w:r>
      <w:r w:rsidRPr="008176E0">
        <w:rPr>
          <w:rFonts w:ascii="微软雅黑" w:eastAsia="微软雅黑" w:hAnsi="微软雅黑" w:hint="eastAsia"/>
          <w:sz w:val="20"/>
          <w:szCs w:val="20"/>
        </w:rPr>
        <w:t>我们</w:t>
      </w:r>
      <w:r w:rsidRPr="008176E0">
        <w:rPr>
          <w:rFonts w:ascii="微软雅黑" w:eastAsia="微软雅黑" w:hAnsi="微软雅黑"/>
          <w:sz w:val="20"/>
          <w:szCs w:val="20"/>
        </w:rPr>
        <w:t>后面还会有介绍，</w:t>
      </w:r>
      <w:r w:rsidRPr="008176E0">
        <w:rPr>
          <w:rFonts w:ascii="微软雅黑" w:eastAsia="微软雅黑" w:hAnsi="微软雅黑" w:hint="eastAsia"/>
          <w:sz w:val="20"/>
          <w:szCs w:val="20"/>
        </w:rPr>
        <w:t>以</w:t>
      </w:r>
      <w:r w:rsidRPr="008176E0">
        <w:rPr>
          <w:rFonts w:ascii="微软雅黑" w:eastAsia="微软雅黑" w:hAnsi="微软雅黑"/>
          <w:sz w:val="20"/>
          <w:szCs w:val="20"/>
        </w:rPr>
        <w:t>K线技术</w:t>
      </w:r>
      <w:r w:rsidRPr="008176E0">
        <w:rPr>
          <w:rFonts w:ascii="微软雅黑" w:eastAsia="微软雅黑" w:hAnsi="微软雅黑" w:hint="eastAsia"/>
          <w:sz w:val="20"/>
          <w:szCs w:val="20"/>
        </w:rPr>
        <w:t>分析</w:t>
      </w:r>
      <w:r w:rsidRPr="008176E0">
        <w:rPr>
          <w:rFonts w:ascii="微软雅黑" w:eastAsia="微软雅黑" w:hAnsi="微软雅黑"/>
          <w:sz w:val="20"/>
          <w:szCs w:val="20"/>
        </w:rPr>
        <w:t>框架为例，它就是由一个主窗格（</w:t>
      </w:r>
      <w:r w:rsidRPr="008176E0">
        <w:rPr>
          <w:rFonts w:ascii="微软雅黑" w:eastAsia="微软雅黑" w:hAnsi="微软雅黑" w:hint="eastAsia"/>
          <w:sz w:val="20"/>
          <w:szCs w:val="20"/>
        </w:rPr>
        <w:t>K</w:t>
      </w:r>
      <w:r w:rsidRPr="008176E0">
        <w:rPr>
          <w:rFonts w:ascii="微软雅黑" w:eastAsia="微软雅黑" w:hAnsi="微软雅黑"/>
          <w:sz w:val="20"/>
          <w:szCs w:val="20"/>
        </w:rPr>
        <w:t>线图）</w:t>
      </w:r>
      <w:r w:rsidRPr="008176E0">
        <w:rPr>
          <w:rFonts w:ascii="微软雅黑" w:eastAsia="微软雅黑" w:hAnsi="微软雅黑" w:hint="eastAsia"/>
          <w:sz w:val="20"/>
          <w:szCs w:val="20"/>
        </w:rPr>
        <w:t>加下面</w:t>
      </w:r>
      <w:r w:rsidRPr="008176E0">
        <w:rPr>
          <w:rFonts w:ascii="微软雅黑" w:eastAsia="微软雅黑" w:hAnsi="微软雅黑"/>
          <w:sz w:val="20"/>
          <w:szCs w:val="20"/>
        </w:rPr>
        <w:t>若干个技术分析副图</w:t>
      </w:r>
      <w:r w:rsidRPr="008176E0">
        <w:rPr>
          <w:rFonts w:ascii="微软雅黑" w:eastAsia="微软雅黑" w:hAnsi="微软雅黑" w:hint="eastAsia"/>
          <w:sz w:val="20"/>
          <w:szCs w:val="20"/>
        </w:rPr>
        <w:t>组成</w:t>
      </w:r>
      <w:r w:rsidRPr="008176E0">
        <w:rPr>
          <w:rFonts w:ascii="微软雅黑" w:eastAsia="微软雅黑" w:hAnsi="微软雅黑"/>
          <w:sz w:val="20"/>
          <w:szCs w:val="20"/>
        </w:rPr>
        <w:t>。</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8176E0">
        <w:rPr>
          <w:rFonts w:ascii="微软雅黑" w:eastAsia="微软雅黑" w:hAnsi="微软雅黑"/>
          <w:sz w:val="20"/>
          <w:szCs w:val="20"/>
        </w:rPr>
        <w:t>ActivateFrame  激活或者打开一个指定的框架。</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8176E0">
        <w:rPr>
          <w:rFonts w:ascii="微软雅黑" w:eastAsia="微软雅黑" w:hAnsi="微软雅黑"/>
          <w:sz w:val="20"/>
          <w:szCs w:val="20"/>
        </w:rPr>
        <w:t>IsActivateFrame 确定一个框架是否激活显示状态。</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8176E0">
        <w:rPr>
          <w:rFonts w:ascii="微软雅黑" w:eastAsia="微软雅黑" w:hAnsi="微软雅黑"/>
          <w:sz w:val="20"/>
          <w:szCs w:val="20"/>
        </w:rPr>
        <w:t>GetActiveFrameName 得到当前激活的框架名称，若激活窗口不是框架，那么返回空串</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8176E0">
        <w:rPr>
          <w:rFonts w:ascii="微软雅黑" w:eastAsia="微软雅黑" w:hAnsi="微软雅黑"/>
          <w:sz w:val="20"/>
          <w:szCs w:val="20"/>
        </w:rPr>
        <w:t>ActivateFrameWithCode 以指定代码和周期激活或者打开一个指定的框架。</w:t>
      </w:r>
    </w:p>
    <w:p w:rsidR="00655BAE" w:rsidRPr="008176E0"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8176E0">
        <w:rPr>
          <w:rFonts w:ascii="微软雅黑" w:eastAsia="微软雅黑" w:hAnsi="微软雅黑" w:hint="eastAsia"/>
          <w:b/>
          <w:sz w:val="20"/>
          <w:szCs w:val="20"/>
        </w:rPr>
        <w:t>举例</w:t>
      </w:r>
      <w:r w:rsidRPr="008176E0">
        <w:rPr>
          <w:rFonts w:ascii="微软雅黑" w:eastAsia="微软雅黑" w:hAnsi="微软雅黑"/>
          <w:b/>
          <w:sz w:val="20"/>
          <w:szCs w:val="20"/>
        </w:rPr>
        <w:t>:</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 '如果没有打开</w:t>
      </w:r>
      <w:r w:rsidRPr="00577F81">
        <w:rPr>
          <w:rFonts w:ascii="微软雅黑" w:hAnsi="微软雅黑"/>
          <w:sz w:val="20"/>
          <w:szCs w:val="20"/>
        </w:rPr>
        <w:t>k</w:t>
      </w:r>
      <w:r w:rsidRPr="00577F81">
        <w:rPr>
          <w:rFonts w:ascii="微软雅黑" w:hAnsi="微软雅黑" w:hint="eastAsia"/>
          <w:sz w:val="20"/>
          <w:szCs w:val="20"/>
        </w:rPr>
        <w:t>线</w:t>
      </w:r>
      <w:r w:rsidRPr="00577F81">
        <w:rPr>
          <w:rFonts w:ascii="微软雅黑" w:hAnsi="微软雅黑"/>
          <w:sz w:val="20"/>
          <w:szCs w:val="20"/>
        </w:rPr>
        <w:t>技术分析图</w:t>
      </w:r>
      <w:r w:rsidRPr="00577F81">
        <w:rPr>
          <w:rFonts w:ascii="微软雅黑" w:hAnsi="微软雅黑" w:hint="eastAsia"/>
          <w:sz w:val="20"/>
          <w:szCs w:val="20"/>
        </w:rPr>
        <w:t>表</w:t>
      </w:r>
      <w:r w:rsidRPr="00577F81">
        <w:rPr>
          <w:rFonts w:ascii="微软雅黑" w:hAnsi="微软雅黑" w:cs="Arial"/>
          <w:sz w:val="20"/>
          <w:szCs w:val="20"/>
        </w:rPr>
        <w:t>框架，就打开     </w:t>
      </w:r>
    </w:p>
    <w:p w:rsidR="00655BAE" w:rsidRPr="001C571B" w:rsidRDefault="00655BAE" w:rsidP="00655BAE">
      <w:pPr>
        <w:widowControl/>
        <w:spacing w:line="400" w:lineRule="exact"/>
        <w:ind w:firstLineChars="200" w:firstLine="400"/>
        <w:jc w:val="left"/>
        <w:rPr>
          <w:rFonts w:ascii="微软雅黑" w:hAnsi="微软雅黑" w:cs="Arial"/>
          <w:color w:val="0000FF"/>
          <w:sz w:val="20"/>
          <w:szCs w:val="20"/>
        </w:rPr>
      </w:pPr>
      <w:r w:rsidRPr="001C571B">
        <w:rPr>
          <w:rFonts w:ascii="微软雅黑" w:hAnsi="微软雅黑" w:cs="Arial"/>
          <w:color w:val="0000FF"/>
          <w:sz w:val="20"/>
          <w:szCs w:val="20"/>
        </w:rPr>
        <w:t> if Application.isActivateFrame("</w:t>
      </w:r>
      <w:r w:rsidRPr="001C571B">
        <w:rPr>
          <w:rFonts w:ascii="微软雅黑" w:hAnsi="微软雅黑"/>
          <w:color w:val="0000FF"/>
          <w:sz w:val="20"/>
          <w:szCs w:val="20"/>
        </w:rPr>
        <w:t>Technic</w:t>
      </w:r>
      <w:r w:rsidRPr="001C571B">
        <w:rPr>
          <w:rFonts w:ascii="微软雅黑" w:hAnsi="微软雅黑" w:cs="Arial"/>
          <w:color w:val="0000FF"/>
          <w:sz w:val="20"/>
          <w:szCs w:val="20"/>
        </w:rPr>
        <w:t>")=0 then</w:t>
      </w:r>
    </w:p>
    <w:p w:rsidR="00655BAE" w:rsidRPr="001C571B" w:rsidRDefault="00655BAE" w:rsidP="00655BAE">
      <w:pPr>
        <w:widowControl/>
        <w:spacing w:line="400" w:lineRule="exact"/>
        <w:ind w:firstLineChars="200" w:firstLine="400"/>
        <w:jc w:val="left"/>
        <w:rPr>
          <w:rFonts w:ascii="微软雅黑" w:hAnsi="微软雅黑" w:cs="Arial"/>
          <w:color w:val="0000FF"/>
          <w:sz w:val="20"/>
          <w:szCs w:val="20"/>
        </w:rPr>
      </w:pPr>
      <w:r w:rsidRPr="001C571B">
        <w:rPr>
          <w:rFonts w:ascii="微软雅黑" w:hAnsi="微软雅黑" w:cs="Arial"/>
          <w:color w:val="0000FF"/>
          <w:sz w:val="20"/>
          <w:szCs w:val="20"/>
        </w:rPr>
        <w:tab/>
        <w:t>Call application.ActivateFrame("</w:t>
      </w:r>
      <w:r w:rsidRPr="001C571B">
        <w:rPr>
          <w:rFonts w:ascii="微软雅黑" w:hAnsi="微软雅黑"/>
          <w:color w:val="0000FF"/>
          <w:sz w:val="20"/>
          <w:szCs w:val="20"/>
        </w:rPr>
        <w:t>Technic</w:t>
      </w:r>
      <w:r w:rsidRPr="001C571B">
        <w:rPr>
          <w:rFonts w:ascii="微软雅黑" w:hAnsi="微软雅黑" w:cs="Arial"/>
          <w:color w:val="0000FF"/>
          <w:sz w:val="20"/>
          <w:szCs w:val="20"/>
        </w:rPr>
        <w:t xml:space="preserve">") </w:t>
      </w:r>
    </w:p>
    <w:p w:rsidR="00655BAE" w:rsidRPr="001C571B" w:rsidRDefault="00655BAE" w:rsidP="00655BAE">
      <w:pPr>
        <w:widowControl/>
        <w:spacing w:line="400" w:lineRule="exact"/>
        <w:ind w:firstLineChars="200" w:firstLine="400"/>
        <w:jc w:val="left"/>
        <w:rPr>
          <w:rFonts w:ascii="微软雅黑" w:hAnsi="微软雅黑" w:cs="Arial"/>
          <w:color w:val="0000FF"/>
          <w:sz w:val="20"/>
          <w:szCs w:val="20"/>
        </w:rPr>
      </w:pPr>
      <w:r w:rsidRPr="001C571B">
        <w:rPr>
          <w:rFonts w:ascii="微软雅黑" w:hAnsi="微软雅黑" w:cs="Arial"/>
          <w:color w:val="0000FF"/>
          <w:sz w:val="20"/>
          <w:szCs w:val="20"/>
        </w:rPr>
        <w:t>end if</w:t>
      </w:r>
    </w:p>
    <w:p w:rsidR="00655BAE" w:rsidRPr="00A465FA" w:rsidRDefault="00655BAE" w:rsidP="00263D20">
      <w:pPr>
        <w:pStyle w:val="af1"/>
        <w:spacing w:after="0" w:line="400" w:lineRule="exact"/>
        <w:ind w:firstLineChars="0" w:firstLine="0"/>
        <w:rPr>
          <w:rFonts w:ascii="微软雅黑" w:eastAsia="微软雅黑" w:hAnsi="微软雅黑"/>
          <w:b/>
          <w:i w:val="0"/>
          <w:sz w:val="20"/>
          <w:szCs w:val="20"/>
        </w:rPr>
      </w:pPr>
      <w:r w:rsidRPr="00A465FA">
        <w:rPr>
          <w:rFonts w:ascii="微软雅黑" w:eastAsia="微软雅黑" w:hAnsi="微软雅黑" w:hint="eastAsia"/>
          <w:b/>
          <w:i w:val="0"/>
          <w:sz w:val="20"/>
          <w:szCs w:val="20"/>
        </w:rPr>
        <w:t>（2）定时器</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176E0">
        <w:rPr>
          <w:rFonts w:ascii="微软雅黑" w:hAnsi="微软雅黑" w:cs="宋体"/>
          <w:sz w:val="20"/>
          <w:szCs w:val="20"/>
        </w:rPr>
        <w:tab/>
      </w:r>
      <w:r w:rsidRPr="008176E0">
        <w:rPr>
          <w:rFonts w:ascii="微软雅黑" w:hAnsi="微软雅黑" w:cs="宋体" w:hint="eastAsia"/>
          <w:sz w:val="20"/>
          <w:szCs w:val="20"/>
        </w:rPr>
        <w:t>如果</w:t>
      </w:r>
      <w:r w:rsidRPr="008176E0">
        <w:rPr>
          <w:rFonts w:ascii="微软雅黑" w:hAnsi="微软雅黑" w:cs="宋体"/>
          <w:sz w:val="20"/>
          <w:szCs w:val="20"/>
        </w:rPr>
        <w:t>我们需要金字塔</w:t>
      </w:r>
      <w:r w:rsidRPr="008176E0">
        <w:rPr>
          <w:rFonts w:ascii="微软雅黑" w:hAnsi="微软雅黑" w:cs="宋体" w:hint="eastAsia"/>
          <w:sz w:val="20"/>
          <w:szCs w:val="20"/>
        </w:rPr>
        <w:t>定时</w:t>
      </w:r>
      <w:r w:rsidRPr="008176E0">
        <w:rPr>
          <w:rFonts w:ascii="微软雅黑" w:hAnsi="微软雅黑" w:cs="宋体"/>
          <w:sz w:val="20"/>
          <w:szCs w:val="20"/>
        </w:rPr>
        <w:t>每隔一段时间完成某些事情，比如到了某个时间点</w:t>
      </w:r>
      <w:r w:rsidRPr="008176E0">
        <w:rPr>
          <w:rFonts w:ascii="微软雅黑" w:hAnsi="微软雅黑" w:cs="宋体" w:hint="eastAsia"/>
          <w:sz w:val="20"/>
          <w:szCs w:val="20"/>
        </w:rPr>
        <w:t>关闭</w:t>
      </w:r>
      <w:r w:rsidRPr="008176E0">
        <w:rPr>
          <w:rFonts w:ascii="微软雅黑" w:hAnsi="微软雅黑" w:cs="宋体"/>
          <w:sz w:val="20"/>
          <w:szCs w:val="20"/>
        </w:rPr>
        <w:t>软件，</w:t>
      </w:r>
      <w:r w:rsidRPr="008176E0">
        <w:rPr>
          <w:rFonts w:ascii="微软雅黑" w:hAnsi="微软雅黑" w:cs="宋体" w:hint="eastAsia"/>
          <w:sz w:val="20"/>
          <w:szCs w:val="20"/>
        </w:rPr>
        <w:t>每隔</w:t>
      </w:r>
      <w:r w:rsidRPr="008176E0">
        <w:rPr>
          <w:rFonts w:ascii="微软雅黑" w:hAnsi="微软雅黑" w:cs="宋体"/>
          <w:sz w:val="20"/>
          <w:szCs w:val="20"/>
        </w:rPr>
        <w:t>10秒下</w:t>
      </w:r>
      <w:r w:rsidRPr="008176E0">
        <w:rPr>
          <w:rFonts w:ascii="微软雅黑" w:hAnsi="微软雅黑" w:cs="宋体" w:hint="eastAsia"/>
          <w:sz w:val="20"/>
          <w:szCs w:val="20"/>
        </w:rPr>
        <w:t>委托</w:t>
      </w:r>
      <w:r w:rsidRPr="008176E0">
        <w:rPr>
          <w:rFonts w:ascii="微软雅黑" w:hAnsi="微软雅黑" w:cs="宋体"/>
          <w:sz w:val="20"/>
          <w:szCs w:val="20"/>
        </w:rPr>
        <w:t>一笔交易，这就需要定时器</w:t>
      </w:r>
      <w:r w:rsidRPr="008176E0">
        <w:rPr>
          <w:rFonts w:ascii="微软雅黑" w:hAnsi="微软雅黑" w:cs="宋体" w:hint="eastAsia"/>
          <w:sz w:val="20"/>
          <w:szCs w:val="20"/>
        </w:rPr>
        <w:t>了。</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b/>
          <w:sz w:val="20"/>
          <w:szCs w:val="20"/>
        </w:rPr>
      </w:pPr>
      <w:r w:rsidRPr="008176E0">
        <w:rPr>
          <w:rFonts w:ascii="微软雅黑" w:hAnsi="微软雅黑" w:cs="宋体" w:hint="eastAsia"/>
          <w:b/>
          <w:sz w:val="20"/>
          <w:szCs w:val="20"/>
        </w:rPr>
        <w:t>举例</w:t>
      </w:r>
      <w:r w:rsidRPr="008176E0">
        <w:rPr>
          <w:rFonts w:ascii="微软雅黑" w:hAnsi="微软雅黑" w:cs="宋体"/>
          <w:b/>
          <w:sz w:val="20"/>
          <w:szCs w:val="20"/>
        </w:rPr>
        <w:t>：</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宋体"/>
          <w:color w:val="00B050"/>
          <w:sz w:val="20"/>
          <w:szCs w:val="20"/>
        </w:rPr>
      </w:pPr>
      <w:r w:rsidRPr="001C571B">
        <w:rPr>
          <w:rFonts w:ascii="微软雅黑" w:hAnsi="微软雅黑" w:cs="宋体"/>
          <w:color w:val="00B050"/>
          <w:sz w:val="20"/>
          <w:szCs w:val="20"/>
        </w:rPr>
        <w:t>‘VBA</w:t>
      </w:r>
      <w:r w:rsidRPr="001C571B">
        <w:rPr>
          <w:rFonts w:ascii="微软雅黑" w:hAnsi="微软雅黑" w:cs="宋体" w:hint="eastAsia"/>
          <w:color w:val="00B050"/>
          <w:sz w:val="20"/>
          <w:szCs w:val="20"/>
        </w:rPr>
        <w:t>引擎</w:t>
      </w:r>
      <w:r w:rsidRPr="001C571B">
        <w:rPr>
          <w:rFonts w:ascii="微软雅黑" w:hAnsi="微软雅黑" w:cs="宋体"/>
          <w:color w:val="00B050"/>
          <w:sz w:val="20"/>
          <w:szCs w:val="20"/>
        </w:rPr>
        <w:t>开启时运行该事件</w:t>
      </w:r>
    </w:p>
    <w:p w:rsidR="00655BAE" w:rsidRPr="001C571B" w:rsidRDefault="00655BAE" w:rsidP="00655BAE">
      <w:pPr>
        <w:autoSpaceDE w:val="0"/>
        <w:autoSpaceDN w:val="0"/>
        <w:adjustRightInd w:val="0"/>
        <w:spacing w:line="400" w:lineRule="exact"/>
        <w:ind w:firstLineChars="200" w:firstLine="400"/>
        <w:jc w:val="left"/>
        <w:rPr>
          <w:rFonts w:ascii="微软雅黑" w:hAnsi="微软雅黑" w:cs="宋体"/>
          <w:color w:val="0000FF"/>
          <w:sz w:val="20"/>
          <w:szCs w:val="20"/>
        </w:rPr>
      </w:pPr>
      <w:r w:rsidRPr="001C571B">
        <w:rPr>
          <w:rFonts w:ascii="微软雅黑" w:hAnsi="微软雅黑" w:cs="Arial"/>
          <w:color w:val="0000FF"/>
          <w:sz w:val="20"/>
          <w:szCs w:val="20"/>
        </w:rPr>
        <w:t>Sub Application_VBAStart()</w:t>
      </w:r>
      <w:r w:rsidRPr="00577F81">
        <w:rPr>
          <w:rFonts w:ascii="微软雅黑" w:hAnsi="微软雅黑" w:cs="Arial"/>
          <w:sz w:val="20"/>
          <w:szCs w:val="20"/>
        </w:rPr>
        <w:br/>
        <w:t xml:space="preserve">    </w:t>
      </w:r>
      <w:r w:rsidRPr="00577F81">
        <w:rPr>
          <w:rFonts w:ascii="微软雅黑" w:hAnsi="微软雅黑" w:cs="Arial" w:hint="eastAsia"/>
          <w:sz w:val="20"/>
          <w:szCs w:val="20"/>
        </w:rPr>
        <w:t xml:space="preserve">  </w:t>
      </w:r>
      <w:r w:rsidRPr="001C571B">
        <w:rPr>
          <w:rFonts w:ascii="微软雅黑" w:hAnsi="微软雅黑" w:cs="Arial"/>
          <w:color w:val="0000FF"/>
          <w:sz w:val="20"/>
          <w:szCs w:val="20"/>
        </w:rPr>
        <w:t>Call Application.SetTimer(0,2*1000) </w:t>
      </w:r>
      <w:r w:rsidRPr="00577F81">
        <w:rPr>
          <w:rFonts w:ascii="微软雅黑" w:hAnsi="微软雅黑" w:cs="Arial"/>
          <w:sz w:val="20"/>
          <w:szCs w:val="20"/>
        </w:rPr>
        <w:t xml:space="preserve">     </w:t>
      </w:r>
      <w:r w:rsidRPr="001C571B">
        <w:rPr>
          <w:rFonts w:ascii="微软雅黑" w:hAnsi="微软雅黑" w:cs="Arial"/>
          <w:color w:val="00B050"/>
          <w:sz w:val="20"/>
          <w:szCs w:val="20"/>
        </w:rPr>
        <w:t>'设置一个0号计时器，间隔2秒执行一次</w:t>
      </w:r>
      <w:r w:rsidRPr="001C571B">
        <w:rPr>
          <w:rFonts w:ascii="微软雅黑" w:hAnsi="微软雅黑" w:cs="Arial"/>
          <w:color w:val="00B050"/>
          <w:sz w:val="20"/>
          <w:szCs w:val="20"/>
        </w:rPr>
        <w:br/>
      </w:r>
      <w:r w:rsidRPr="00577F81">
        <w:rPr>
          <w:rFonts w:ascii="微软雅黑" w:hAnsi="微软雅黑" w:cs="Arial"/>
          <w:sz w:val="20"/>
          <w:szCs w:val="20"/>
        </w:rPr>
        <w:t xml:space="preserve">    </w:t>
      </w:r>
      <w:r w:rsidRPr="00577F81">
        <w:rPr>
          <w:rFonts w:ascii="微软雅黑" w:hAnsi="微软雅黑" w:cs="Arial" w:hint="eastAsia"/>
          <w:sz w:val="20"/>
          <w:szCs w:val="20"/>
        </w:rPr>
        <w:t xml:space="preserve"> </w:t>
      </w:r>
      <w:r w:rsidRPr="001C571B">
        <w:rPr>
          <w:rFonts w:ascii="微软雅黑" w:hAnsi="微软雅黑" w:cs="Arial" w:hint="eastAsia"/>
          <w:color w:val="0000FF"/>
          <w:sz w:val="20"/>
          <w:szCs w:val="20"/>
        </w:rPr>
        <w:t xml:space="preserve"> </w:t>
      </w:r>
      <w:r w:rsidRPr="001C571B">
        <w:rPr>
          <w:rFonts w:ascii="微软雅黑" w:hAnsi="微软雅黑" w:cs="Arial"/>
          <w:color w:val="0000FF"/>
          <w:sz w:val="20"/>
          <w:szCs w:val="20"/>
        </w:rPr>
        <w:t>Call Application.Settimer(9,5*1000)</w:t>
      </w:r>
      <w:r w:rsidRPr="00577F81">
        <w:rPr>
          <w:rFonts w:ascii="微软雅黑" w:hAnsi="微软雅黑" w:cs="Arial"/>
          <w:sz w:val="20"/>
          <w:szCs w:val="20"/>
        </w:rPr>
        <w:t xml:space="preserve">      </w:t>
      </w:r>
      <w:r w:rsidRPr="001C571B">
        <w:rPr>
          <w:rFonts w:ascii="微软雅黑" w:hAnsi="微软雅黑" w:cs="Arial"/>
          <w:color w:val="00B050"/>
          <w:sz w:val="20"/>
          <w:szCs w:val="20"/>
        </w:rPr>
        <w:t>'设置一个9号计时器，间隔5秒执行一次</w:t>
      </w:r>
      <w:r w:rsidRPr="00577F81">
        <w:rPr>
          <w:rFonts w:ascii="微软雅黑" w:hAnsi="微软雅黑" w:cs="Arial"/>
          <w:sz w:val="20"/>
          <w:szCs w:val="20"/>
        </w:rPr>
        <w:br/>
      </w:r>
      <w:r w:rsidRPr="00577F81">
        <w:rPr>
          <w:rFonts w:ascii="微软雅黑" w:hAnsi="微软雅黑" w:cs="Arial" w:hint="eastAsia"/>
          <w:sz w:val="20"/>
          <w:szCs w:val="20"/>
        </w:rPr>
        <w:t xml:space="preserve">   </w:t>
      </w:r>
      <w:r w:rsidRPr="001C571B">
        <w:rPr>
          <w:rFonts w:ascii="微软雅黑" w:hAnsi="微软雅黑" w:cs="Arial" w:hint="eastAsia"/>
          <w:color w:val="0000FF"/>
          <w:sz w:val="20"/>
          <w:szCs w:val="20"/>
        </w:rPr>
        <w:t xml:space="preserve"> </w:t>
      </w:r>
      <w:r w:rsidRPr="001C571B">
        <w:rPr>
          <w:rFonts w:ascii="微软雅黑" w:hAnsi="微软雅黑" w:cs="Arial"/>
          <w:color w:val="0000FF"/>
          <w:sz w:val="20"/>
          <w:szCs w:val="20"/>
        </w:rPr>
        <w:t>End Sub</w:t>
      </w:r>
      <w:r w:rsidRPr="00577F81">
        <w:rPr>
          <w:rFonts w:ascii="微软雅黑" w:hAnsi="微软雅黑" w:cs="Arial"/>
          <w:sz w:val="20"/>
          <w:szCs w:val="20"/>
        </w:rPr>
        <w:br/>
      </w:r>
      <w:r w:rsidRPr="008176E0">
        <w:rPr>
          <w:rFonts w:ascii="微软雅黑" w:hAnsi="微软雅黑" w:cs="Arial"/>
          <w:color w:val="555555"/>
          <w:sz w:val="20"/>
          <w:szCs w:val="20"/>
        </w:rPr>
        <w:t> </w:t>
      </w:r>
      <w:r w:rsidRPr="008176E0">
        <w:rPr>
          <w:rFonts w:ascii="微软雅黑" w:hAnsi="微软雅黑" w:cs="Arial"/>
          <w:color w:val="555555"/>
          <w:sz w:val="20"/>
          <w:szCs w:val="20"/>
        </w:rPr>
        <w:br/>
      </w:r>
      <w:r w:rsidRPr="001C571B">
        <w:rPr>
          <w:rFonts w:ascii="微软雅黑" w:hAnsi="微软雅黑" w:cs="Arial"/>
          <w:color w:val="00B050"/>
          <w:sz w:val="20"/>
          <w:szCs w:val="20"/>
        </w:rPr>
        <w:t>'下面的过程是计时器循环体,我让计时器显示每次触发的时间，你看看是不是间隔设定的秒数就触发。</w:t>
      </w:r>
      <w:r w:rsidRPr="00577F81">
        <w:rPr>
          <w:rFonts w:ascii="微软雅黑" w:hAnsi="微软雅黑" w:cs="Arial"/>
          <w:sz w:val="20"/>
          <w:szCs w:val="20"/>
        </w:rPr>
        <w:t xml:space="preserve"> </w:t>
      </w:r>
      <w:r w:rsidRPr="00577F81">
        <w:rPr>
          <w:rFonts w:ascii="微软雅黑" w:hAnsi="微软雅黑" w:cs="Arial"/>
          <w:sz w:val="20"/>
          <w:szCs w:val="20"/>
        </w:rPr>
        <w:br/>
      </w:r>
      <w:r w:rsidRPr="001C571B">
        <w:rPr>
          <w:rFonts w:ascii="微软雅黑" w:hAnsi="微软雅黑" w:cs="Arial"/>
          <w:color w:val="0000FF"/>
          <w:sz w:val="20"/>
          <w:szCs w:val="20"/>
        </w:rPr>
        <w:t>Sub Application_Timer(ID)</w:t>
      </w:r>
      <w:r w:rsidRPr="001C571B">
        <w:rPr>
          <w:rFonts w:ascii="微软雅黑" w:hAnsi="微软雅黑" w:cs="Arial"/>
          <w:color w:val="0000FF"/>
          <w:sz w:val="20"/>
          <w:szCs w:val="20"/>
        </w:rPr>
        <w:br/>
        <w:t>    If ID=0 then</w:t>
      </w:r>
      <w:r w:rsidRPr="001C571B">
        <w:rPr>
          <w:rFonts w:ascii="微软雅黑" w:hAnsi="微软雅黑" w:cs="Arial"/>
          <w:color w:val="0000FF"/>
          <w:sz w:val="20"/>
          <w:szCs w:val="20"/>
        </w:rPr>
        <w:br/>
      </w:r>
      <w:r w:rsidRPr="001C571B">
        <w:rPr>
          <w:rFonts w:ascii="微软雅黑" w:hAnsi="微软雅黑" w:cs="Arial"/>
          <w:color w:val="0000FF"/>
          <w:sz w:val="20"/>
          <w:szCs w:val="20"/>
        </w:rPr>
        <w:lastRenderedPageBreak/>
        <w:t>        Application.msgout Cdate(time) &amp; ",0号计时器触发了"</w:t>
      </w:r>
      <w:r w:rsidRPr="001C571B">
        <w:rPr>
          <w:rFonts w:ascii="微软雅黑" w:hAnsi="微软雅黑" w:cs="Arial"/>
          <w:color w:val="0000FF"/>
          <w:sz w:val="20"/>
          <w:szCs w:val="20"/>
        </w:rPr>
        <w:br/>
        <w:t>    end if</w:t>
      </w:r>
      <w:r w:rsidRPr="001C571B">
        <w:rPr>
          <w:rFonts w:ascii="微软雅黑" w:hAnsi="微软雅黑" w:cs="Arial"/>
          <w:color w:val="0000FF"/>
          <w:sz w:val="20"/>
          <w:szCs w:val="20"/>
        </w:rPr>
        <w:br/>
        <w:t>    If ID=9 then</w:t>
      </w:r>
      <w:r w:rsidRPr="001C571B">
        <w:rPr>
          <w:rFonts w:ascii="微软雅黑" w:hAnsi="微软雅黑" w:cs="Arial"/>
          <w:color w:val="0000FF"/>
          <w:sz w:val="20"/>
          <w:szCs w:val="20"/>
        </w:rPr>
        <w:br/>
        <w:t>        Application.msgout Cdate(time) &amp; ",9号计时器触发了"</w:t>
      </w:r>
      <w:r w:rsidRPr="001C571B">
        <w:rPr>
          <w:rFonts w:ascii="微软雅黑" w:hAnsi="微软雅黑" w:cs="Arial"/>
          <w:color w:val="0000FF"/>
          <w:sz w:val="20"/>
          <w:szCs w:val="20"/>
        </w:rPr>
        <w:br/>
        <w:t>    end if</w:t>
      </w:r>
      <w:r w:rsidRPr="001C571B">
        <w:rPr>
          <w:rFonts w:ascii="微软雅黑" w:hAnsi="微软雅黑" w:cs="Arial"/>
          <w:color w:val="0000FF"/>
          <w:sz w:val="20"/>
          <w:szCs w:val="20"/>
        </w:rPr>
        <w:br/>
        <w:t>End Sub</w:t>
      </w:r>
    </w:p>
    <w:p w:rsidR="00655BAE" w:rsidRPr="00577F81" w:rsidRDefault="00655BAE" w:rsidP="00655BAE">
      <w:pPr>
        <w:widowControl/>
        <w:spacing w:line="400" w:lineRule="exact"/>
        <w:ind w:firstLineChars="200" w:firstLine="400"/>
        <w:jc w:val="left"/>
        <w:rPr>
          <w:rFonts w:ascii="微软雅黑" w:hAnsi="微软雅黑" w:cs="Arial"/>
          <w:b/>
          <w:sz w:val="20"/>
          <w:szCs w:val="20"/>
        </w:rPr>
      </w:pPr>
      <w:r w:rsidRPr="00577F81">
        <w:rPr>
          <w:rFonts w:ascii="微软雅黑" w:hAnsi="微软雅黑" w:cs="Arial"/>
          <w:b/>
          <w:sz w:val="20"/>
          <w:szCs w:val="20"/>
        </w:rPr>
        <w:tab/>
        <w:t>特别需要注意的地方：</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    1、计时器一旦设置，如果不显式销毁，下次启动vba时依然会生效的。</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所以，你要记住在Application_VBAEnd事件中使用Killtimer来销毁计时器。</w:t>
      </w:r>
    </w:p>
    <w:p w:rsidR="00655BAE" w:rsidRPr="00577F81"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577F81">
        <w:rPr>
          <w:rFonts w:ascii="微软雅黑" w:hAnsi="微软雅黑" w:cs="Arial"/>
          <w:sz w:val="20"/>
          <w:szCs w:val="20"/>
        </w:rPr>
        <w:t>     2、Application_VBAStart只能有一个，你不要在多个模块中拥有多个vbastart事件，那样系统就会出错的。</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p>
    <w:p w:rsidR="00655BAE" w:rsidRPr="00A465FA" w:rsidRDefault="00655BAE" w:rsidP="00263D20">
      <w:pPr>
        <w:pStyle w:val="af1"/>
        <w:spacing w:after="0" w:line="400" w:lineRule="exact"/>
        <w:ind w:firstLineChars="0" w:firstLine="0"/>
        <w:rPr>
          <w:rFonts w:ascii="微软雅黑" w:eastAsia="微软雅黑" w:hAnsi="微软雅黑" w:cs="宋体"/>
          <w:b/>
          <w:i w:val="0"/>
          <w:sz w:val="20"/>
          <w:szCs w:val="20"/>
        </w:rPr>
      </w:pPr>
      <w:r w:rsidRPr="00A465FA">
        <w:rPr>
          <w:rFonts w:ascii="微软雅黑" w:eastAsia="微软雅黑" w:hAnsi="微软雅黑" w:hint="eastAsia"/>
          <w:b/>
          <w:i w:val="0"/>
          <w:sz w:val="20"/>
          <w:szCs w:val="20"/>
        </w:rPr>
        <w:t>（3）</w:t>
      </w:r>
      <w:r w:rsidRPr="00A465FA">
        <w:rPr>
          <w:rFonts w:ascii="微软雅黑" w:eastAsia="微软雅黑" w:hAnsi="微软雅黑"/>
          <w:b/>
          <w:i w:val="0"/>
          <w:sz w:val="20"/>
          <w:szCs w:val="20"/>
        </w:rPr>
        <w:t>MsgOut</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176E0">
        <w:rPr>
          <w:rFonts w:ascii="微软雅黑" w:hAnsi="微软雅黑" w:cs="宋体"/>
          <w:sz w:val="20"/>
          <w:szCs w:val="20"/>
        </w:rPr>
        <w:tab/>
      </w:r>
      <w:r w:rsidRPr="008176E0">
        <w:rPr>
          <w:rFonts w:ascii="微软雅黑" w:hAnsi="微软雅黑"/>
          <w:sz w:val="20"/>
          <w:szCs w:val="20"/>
        </w:rPr>
        <w:t>消息窗口显示消息，可以用该函数进行用户消息提示或者进行调试工作。例如 Application.MsgOut("你好")，将弹出消息窗口显示字符串。</w:t>
      </w:r>
    </w:p>
    <w:p w:rsidR="00655BAE" w:rsidRPr="00A465FA" w:rsidRDefault="00655BAE" w:rsidP="00263D20">
      <w:pPr>
        <w:pStyle w:val="af1"/>
        <w:spacing w:after="0" w:line="400" w:lineRule="exact"/>
        <w:ind w:firstLineChars="0" w:firstLine="0"/>
        <w:rPr>
          <w:rFonts w:ascii="微软雅黑" w:eastAsia="微软雅黑" w:hAnsi="微软雅黑" w:cs="宋体"/>
          <w:b/>
          <w:i w:val="0"/>
          <w:sz w:val="20"/>
          <w:szCs w:val="20"/>
        </w:rPr>
      </w:pPr>
      <w:r w:rsidRPr="00A465FA">
        <w:rPr>
          <w:rFonts w:ascii="微软雅黑" w:eastAsia="微软雅黑" w:hAnsi="微软雅黑" w:hint="eastAsia"/>
          <w:b/>
          <w:i w:val="0"/>
          <w:sz w:val="20"/>
          <w:szCs w:val="20"/>
        </w:rPr>
        <w:t>（4）</w:t>
      </w:r>
      <w:r w:rsidRPr="00A465FA">
        <w:rPr>
          <w:rFonts w:ascii="微软雅黑" w:eastAsia="微软雅黑" w:hAnsi="微软雅黑"/>
          <w:b/>
          <w:i w:val="0"/>
          <w:sz w:val="20"/>
          <w:szCs w:val="20"/>
        </w:rPr>
        <w:t>ClearMsg</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176E0">
        <w:rPr>
          <w:rFonts w:ascii="微软雅黑" w:hAnsi="微软雅黑"/>
          <w:sz w:val="20"/>
          <w:szCs w:val="20"/>
        </w:rPr>
        <w:tab/>
        <w:t>清除消息窗口的所有显示文本</w:t>
      </w:r>
    </w:p>
    <w:p w:rsidR="00655BAE" w:rsidRPr="00A465FA" w:rsidRDefault="00655BAE" w:rsidP="00263D20">
      <w:pPr>
        <w:pStyle w:val="af1"/>
        <w:spacing w:after="0" w:line="400" w:lineRule="exact"/>
        <w:ind w:firstLineChars="0" w:firstLine="0"/>
        <w:rPr>
          <w:rFonts w:ascii="微软雅黑" w:eastAsia="微软雅黑" w:hAnsi="微软雅黑" w:cs="宋体"/>
          <w:b/>
          <w:i w:val="0"/>
          <w:sz w:val="20"/>
          <w:szCs w:val="20"/>
        </w:rPr>
      </w:pPr>
      <w:r w:rsidRPr="00A465FA">
        <w:rPr>
          <w:rFonts w:ascii="微软雅黑" w:eastAsia="微软雅黑" w:hAnsi="微软雅黑" w:hint="eastAsia"/>
          <w:b/>
          <w:i w:val="0"/>
          <w:sz w:val="20"/>
          <w:szCs w:val="20"/>
        </w:rPr>
        <w:t>（5）</w:t>
      </w:r>
      <w:r w:rsidRPr="00A465FA">
        <w:rPr>
          <w:rFonts w:ascii="微软雅黑" w:eastAsia="微软雅黑" w:hAnsi="微软雅黑"/>
          <w:b/>
          <w:i w:val="0"/>
          <w:sz w:val="20"/>
          <w:szCs w:val="20"/>
        </w:rPr>
        <w:t>PostMessage</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8176E0">
        <w:rPr>
          <w:rFonts w:ascii="微软雅黑" w:hAnsi="微软雅黑" w:cs="宋体"/>
          <w:sz w:val="20"/>
          <w:szCs w:val="20"/>
        </w:rPr>
        <w:tab/>
      </w:r>
      <w:r w:rsidRPr="008176E0">
        <w:rPr>
          <w:rFonts w:ascii="微软雅黑" w:hAnsi="微软雅黑"/>
          <w:sz w:val="20"/>
          <w:szCs w:val="20"/>
        </w:rPr>
        <w:t>发送系统消息，发送完毕后直接返回。消息参数一般是系统的菜单命令或者一些系统命令。</w:t>
      </w:r>
      <w:r w:rsidRPr="00577F81">
        <w:rPr>
          <w:rFonts w:ascii="微软雅黑" w:hAnsi="微软雅黑" w:cs="Arial"/>
          <w:sz w:val="20"/>
          <w:szCs w:val="20"/>
        </w:rPr>
        <w:t>比如 文件-&gt;退出菜单的命令ID是57665,因此只要使用该命令就可以让金字塔退出,示例:</w:t>
      </w:r>
    </w:p>
    <w:p w:rsidR="00655BAE" w:rsidRDefault="00655BAE" w:rsidP="00655BAE">
      <w:pPr>
        <w:autoSpaceDE w:val="0"/>
        <w:autoSpaceDN w:val="0"/>
        <w:adjustRightInd w:val="0"/>
        <w:spacing w:line="400" w:lineRule="exact"/>
        <w:ind w:firstLineChars="200" w:firstLine="400"/>
        <w:jc w:val="left"/>
        <w:rPr>
          <w:rFonts w:ascii="微软雅黑" w:hAnsi="微软雅黑" w:cs="Arial"/>
          <w:color w:val="0000FF"/>
          <w:sz w:val="20"/>
          <w:szCs w:val="20"/>
        </w:rPr>
      </w:pPr>
      <w:r w:rsidRPr="001C571B">
        <w:rPr>
          <w:rFonts w:ascii="微软雅黑" w:hAnsi="微软雅黑" w:cs="Arial"/>
          <w:color w:val="0000FF"/>
          <w:sz w:val="20"/>
          <w:szCs w:val="20"/>
        </w:rPr>
        <w:t>application.PostMessage(57665)</w:t>
      </w:r>
    </w:p>
    <w:p w:rsidR="00655BAE" w:rsidRDefault="00655BAE" w:rsidP="00655BAE">
      <w:pPr>
        <w:autoSpaceDE w:val="0"/>
        <w:autoSpaceDN w:val="0"/>
        <w:adjustRightInd w:val="0"/>
        <w:spacing w:line="400" w:lineRule="exact"/>
        <w:ind w:firstLineChars="200" w:firstLine="400"/>
        <w:jc w:val="left"/>
        <w:rPr>
          <w:rFonts w:ascii="微软雅黑" w:hAnsi="微软雅黑" w:cs="Arial"/>
          <w:color w:val="0000FF"/>
          <w:sz w:val="20"/>
          <w:szCs w:val="20"/>
        </w:rPr>
      </w:pPr>
    </w:p>
    <w:p w:rsidR="00655BAE" w:rsidRPr="00577F81"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577F81">
        <w:rPr>
          <w:rFonts w:ascii="微软雅黑" w:hAnsi="微软雅黑" w:cs="宋体" w:hint="eastAsia"/>
          <w:sz w:val="20"/>
          <w:szCs w:val="20"/>
        </w:rPr>
        <w:t>下面</w:t>
      </w:r>
      <w:r w:rsidRPr="00577F81">
        <w:rPr>
          <w:rFonts w:ascii="微软雅黑" w:hAnsi="微软雅黑" w:cs="宋体"/>
          <w:sz w:val="20"/>
          <w:szCs w:val="20"/>
        </w:rPr>
        <w:t>是我们常用的一些菜单的ID</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退出关闭金字塔                57665</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刷新沪深扩展统计数据        33898</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停止VBA引擎                   32797</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打开全局变量数据库           33179</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交易菜单-&gt;账户窗口          33821</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交易菜单-&gt;交易状态          33829</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交易菜单-&gt;登录交易平台     33846</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交易菜单-&gt;持仓及账户汇总  33956</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交易菜单-&gt;图表程式化交易  33873</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交易菜单-&gt;后台程式化交易  33228</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工具菜单-&gt;数据补充          33882</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lastRenderedPageBreak/>
        <w:t>工具菜单-&gt;数据-&gt;数据管理器 454</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工具菜单-&gt;手机远程监控     34005</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查看菜单-&gt;全屏显示           32920</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查看菜单-&gt;刷新                 32883</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分析菜单-&gt;自定义数据        33478</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b/>
          <w:bCs/>
          <w:sz w:val="20"/>
          <w:szCs w:val="20"/>
        </w:rPr>
        <w:t>画线工具栏命令</w:t>
      </w:r>
    </w:p>
    <w:p w:rsidR="00655BAE" w:rsidRPr="00577F81" w:rsidRDefault="00655BAE" w:rsidP="00655BAE">
      <w:pPr>
        <w:widowControl/>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重置画线    59800</w:t>
      </w:r>
    </w:p>
    <w:p w:rsidR="00655BAE" w:rsidRDefault="00655BAE" w:rsidP="00655BAE">
      <w:pPr>
        <w:autoSpaceDE w:val="0"/>
        <w:autoSpaceDN w:val="0"/>
        <w:adjustRightInd w:val="0"/>
        <w:spacing w:line="400" w:lineRule="exact"/>
        <w:ind w:firstLineChars="200" w:firstLine="400"/>
        <w:jc w:val="left"/>
        <w:rPr>
          <w:rFonts w:ascii="微软雅黑" w:hAnsi="微软雅黑" w:cs="Arial"/>
          <w:sz w:val="20"/>
          <w:szCs w:val="20"/>
        </w:rPr>
      </w:pPr>
      <w:r w:rsidRPr="00577F81">
        <w:rPr>
          <w:rFonts w:ascii="微软雅黑" w:hAnsi="微软雅黑" w:cs="Arial"/>
          <w:sz w:val="20"/>
          <w:szCs w:val="20"/>
        </w:rPr>
        <w:t>线段          59808</w:t>
      </w:r>
    </w:p>
    <w:p w:rsidR="00655BAE" w:rsidRPr="00577F81" w:rsidRDefault="00655BAE" w:rsidP="00655BAE">
      <w:pPr>
        <w:autoSpaceDE w:val="0"/>
        <w:autoSpaceDN w:val="0"/>
        <w:adjustRightInd w:val="0"/>
        <w:spacing w:line="400" w:lineRule="exact"/>
        <w:ind w:firstLineChars="200" w:firstLine="400"/>
        <w:jc w:val="left"/>
        <w:rPr>
          <w:rFonts w:ascii="微软雅黑" w:hAnsi="微软雅黑" w:cs="Arial"/>
          <w:sz w:val="20"/>
          <w:szCs w:val="20"/>
        </w:rPr>
      </w:pPr>
      <w:r w:rsidRPr="001C571B">
        <w:rPr>
          <w:rFonts w:ascii="微软雅黑" w:hAnsi="微软雅黑" w:cs="Arial" w:hint="eastAsia"/>
          <w:color w:val="FF0000"/>
          <w:sz w:val="20"/>
          <w:szCs w:val="20"/>
        </w:rPr>
        <w:t>小提示</w:t>
      </w:r>
      <w:r>
        <w:rPr>
          <w:rFonts w:ascii="微软雅黑" w:hAnsi="微软雅黑" w:cs="Arial" w:hint="eastAsia"/>
          <w:sz w:val="20"/>
          <w:szCs w:val="20"/>
        </w:rPr>
        <w:t>：后续会陆续增加一些菜单ID，有需求可以在金字塔论坛高级区咨询技术开发。</w:t>
      </w:r>
    </w:p>
    <w:p w:rsidR="00655BAE" w:rsidRPr="00A465FA" w:rsidRDefault="00E17C76" w:rsidP="00263D20">
      <w:pPr>
        <w:pStyle w:val="3"/>
        <w:ind w:firstLineChars="0" w:firstLine="0"/>
      </w:pPr>
      <w:bookmarkStart w:id="84" w:name="_Toc453491466"/>
      <w:bookmarkStart w:id="85" w:name="_Toc454208620"/>
      <w:r>
        <w:rPr>
          <w:rFonts w:hint="eastAsia"/>
        </w:rPr>
        <w:t>4.4</w:t>
      </w:r>
      <w:r w:rsidR="00655BAE" w:rsidRPr="00A465FA">
        <w:t>.2</w:t>
      </w:r>
      <w:r w:rsidR="00655BAE">
        <w:rPr>
          <w:rFonts w:hint="eastAsia"/>
        </w:rPr>
        <w:t xml:space="preserve"> </w:t>
      </w:r>
      <w:r w:rsidR="00655BAE" w:rsidRPr="00A465FA">
        <w:rPr>
          <w:rFonts w:hint="eastAsia"/>
        </w:rPr>
        <w:t>Order</w:t>
      </w:r>
      <w:r w:rsidR="00655BAE" w:rsidRPr="00A465FA">
        <w:t xml:space="preserve"> </w:t>
      </w:r>
      <w:r w:rsidR="00655BAE" w:rsidRPr="00A465FA">
        <w:rPr>
          <w:rFonts w:hint="eastAsia"/>
        </w:rPr>
        <w:t>对象</w:t>
      </w:r>
      <w:bookmarkEnd w:id="84"/>
      <w:bookmarkEnd w:id="85"/>
    </w:p>
    <w:p w:rsidR="00655BAE" w:rsidRPr="008176E0"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176E0">
        <w:rPr>
          <w:rFonts w:ascii="微软雅黑" w:hAnsi="微软雅黑" w:cs="宋体"/>
          <w:sz w:val="20"/>
          <w:szCs w:val="20"/>
        </w:rPr>
        <w:tab/>
      </w:r>
      <w:r w:rsidRPr="008176E0">
        <w:rPr>
          <w:rFonts w:ascii="微软雅黑" w:hAnsi="微软雅黑"/>
          <w:sz w:val="20"/>
          <w:szCs w:val="20"/>
        </w:rPr>
        <w:t>对象负责定单管理和查询等操作，接收委托服务器发送来的各种帐户持仓信息。该Order对象还支持多帐户的下单模式，用户可以在闪电下单时截获该事件，并处理成自己的操作方式以达到可以实现比如赢损下单的目的。除此之外，该对象还支持多帐户操作。</w:t>
      </w:r>
      <w:r w:rsidRPr="008176E0">
        <w:rPr>
          <w:rFonts w:ascii="微软雅黑" w:hAnsi="微软雅黑" w:hint="eastAsia"/>
          <w:sz w:val="20"/>
          <w:szCs w:val="20"/>
        </w:rPr>
        <w:t>该</w:t>
      </w:r>
      <w:r w:rsidRPr="008176E0">
        <w:rPr>
          <w:rFonts w:ascii="微软雅黑" w:hAnsi="微软雅黑"/>
          <w:sz w:val="20"/>
          <w:szCs w:val="20"/>
        </w:rPr>
        <w:t>对象是金字塔程序化交易</w:t>
      </w:r>
      <w:r w:rsidRPr="008176E0">
        <w:rPr>
          <w:rFonts w:ascii="微软雅黑" w:hAnsi="微软雅黑" w:hint="eastAsia"/>
          <w:sz w:val="20"/>
          <w:szCs w:val="20"/>
        </w:rPr>
        <w:t>最</w:t>
      </w:r>
      <w:r w:rsidRPr="008176E0">
        <w:rPr>
          <w:rFonts w:ascii="微软雅黑" w:hAnsi="微软雅黑"/>
          <w:sz w:val="20"/>
          <w:szCs w:val="20"/>
        </w:rPr>
        <w:t>常用的对象，重要程序不言而喻。</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176E0">
        <w:rPr>
          <w:rFonts w:ascii="微软雅黑" w:hAnsi="微软雅黑" w:hint="eastAsia"/>
          <w:sz w:val="20"/>
          <w:szCs w:val="20"/>
        </w:rPr>
        <w:t>下面</w:t>
      </w:r>
      <w:r w:rsidRPr="008176E0">
        <w:rPr>
          <w:rFonts w:ascii="微软雅黑" w:hAnsi="微软雅黑"/>
          <w:sz w:val="20"/>
          <w:szCs w:val="20"/>
        </w:rPr>
        <w:t>我们主要介绍一些常用的属性和方法，更多的请用户参考</w:t>
      </w:r>
      <w:r w:rsidRPr="008176E0">
        <w:rPr>
          <w:rFonts w:ascii="微软雅黑" w:hAnsi="微软雅黑" w:hint="eastAsia"/>
          <w:sz w:val="20"/>
          <w:szCs w:val="20"/>
        </w:rPr>
        <w:t xml:space="preserve"> 帮助</w:t>
      </w:r>
      <w:r w:rsidRPr="008176E0">
        <w:rPr>
          <w:rFonts w:ascii="微软雅黑" w:hAnsi="微软雅黑"/>
          <w:sz w:val="20"/>
          <w:szCs w:val="20"/>
        </w:rPr>
        <w:t>菜单-&gt;VBA编程信息-&gt;内部对象</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p>
    <w:p w:rsidR="00655BAE" w:rsidRPr="00A465FA" w:rsidRDefault="00655BAE" w:rsidP="00263D20">
      <w:pPr>
        <w:widowControl/>
        <w:spacing w:line="400" w:lineRule="exact"/>
        <w:jc w:val="left"/>
        <w:rPr>
          <w:rFonts w:ascii="微软雅黑" w:hAnsi="微软雅黑" w:cs="Arial"/>
          <w:b/>
          <w:sz w:val="20"/>
          <w:szCs w:val="20"/>
        </w:rPr>
      </w:pPr>
      <w:r w:rsidRPr="00A465FA">
        <w:rPr>
          <w:rFonts w:ascii="微软雅黑" w:hAnsi="微软雅黑" w:cs="Arial"/>
          <w:b/>
          <w:sz w:val="20"/>
          <w:szCs w:val="20"/>
        </w:rPr>
        <w:t>主要属性：</w:t>
      </w:r>
    </w:p>
    <w:p w:rsidR="00655BAE" w:rsidRPr="00A465FA" w:rsidRDefault="00655BAE" w:rsidP="00263D20">
      <w:pPr>
        <w:widowControl/>
        <w:spacing w:line="400" w:lineRule="exact"/>
        <w:jc w:val="left"/>
        <w:rPr>
          <w:rFonts w:ascii="微软雅黑" w:hAnsi="微软雅黑" w:cs="Arial"/>
          <w:sz w:val="20"/>
          <w:szCs w:val="20"/>
        </w:rPr>
      </w:pPr>
      <w:r w:rsidRPr="00A465FA">
        <w:rPr>
          <w:rFonts w:ascii="微软雅黑" w:hAnsi="微软雅黑" w:cs="Arial"/>
          <w:sz w:val="20"/>
          <w:szCs w:val="20"/>
        </w:rPr>
        <w:t>（1）</w:t>
      </w:r>
      <w:r w:rsidRPr="001C571B">
        <w:rPr>
          <w:rFonts w:ascii="微软雅黑" w:hAnsi="微软雅黑" w:cs="Arial"/>
          <w:color w:val="0000FF"/>
          <w:sz w:val="20"/>
          <w:szCs w:val="20"/>
        </w:rPr>
        <w:t>Holding2:</w:t>
      </w:r>
      <w:r w:rsidRPr="00A465FA">
        <w:rPr>
          <w:rFonts w:ascii="微软雅黑" w:hAnsi="微软雅黑" w:cs="Arial"/>
          <w:sz w:val="20"/>
          <w:szCs w:val="20"/>
        </w:rPr>
        <w:t>得到当前指定帐户的持仓品种数量</w:t>
      </w:r>
    </w:p>
    <w:p w:rsidR="00655BAE" w:rsidRPr="00A465FA" w:rsidRDefault="00655BAE" w:rsidP="00263D20">
      <w:pPr>
        <w:widowControl/>
        <w:spacing w:line="400" w:lineRule="exact"/>
        <w:jc w:val="left"/>
        <w:rPr>
          <w:rFonts w:ascii="微软雅黑" w:hAnsi="微软雅黑" w:cs="Arial"/>
          <w:sz w:val="20"/>
          <w:szCs w:val="20"/>
        </w:rPr>
      </w:pPr>
      <w:r w:rsidRPr="00A465FA">
        <w:rPr>
          <w:rFonts w:ascii="微软雅黑" w:hAnsi="微软雅黑" w:cs="Arial"/>
          <w:sz w:val="20"/>
          <w:szCs w:val="20"/>
        </w:rPr>
        <w:t>（2）</w:t>
      </w:r>
      <w:r w:rsidRPr="001C571B">
        <w:rPr>
          <w:rFonts w:ascii="微软雅黑" w:hAnsi="微软雅黑" w:cs="Arial"/>
          <w:color w:val="0000FF"/>
          <w:sz w:val="20"/>
          <w:szCs w:val="20"/>
        </w:rPr>
        <w:t>OrderNum2</w:t>
      </w:r>
      <w:r w:rsidRPr="00A465FA">
        <w:rPr>
          <w:rFonts w:ascii="微软雅黑" w:hAnsi="微软雅黑" w:cs="Arial"/>
          <w:sz w:val="20"/>
          <w:szCs w:val="20"/>
        </w:rPr>
        <w:t>:得到所有当前有效的未成交合约品种数量</w:t>
      </w:r>
    </w:p>
    <w:p w:rsidR="00655BAE" w:rsidRPr="00A465FA" w:rsidRDefault="00655BAE" w:rsidP="00263D20">
      <w:pPr>
        <w:widowControl/>
        <w:spacing w:line="400" w:lineRule="exact"/>
        <w:jc w:val="left"/>
        <w:rPr>
          <w:rFonts w:ascii="微软雅黑" w:hAnsi="微软雅黑" w:cs="Arial"/>
          <w:sz w:val="20"/>
          <w:szCs w:val="20"/>
        </w:rPr>
      </w:pPr>
      <w:r w:rsidRPr="00A465FA">
        <w:rPr>
          <w:rFonts w:ascii="微软雅黑" w:hAnsi="微软雅黑" w:cs="Arial"/>
          <w:sz w:val="20"/>
          <w:szCs w:val="20"/>
        </w:rPr>
        <w:t>（3）</w:t>
      </w:r>
      <w:r w:rsidRPr="001C571B">
        <w:rPr>
          <w:rFonts w:ascii="微软雅黑" w:hAnsi="微软雅黑" w:cs="Arial"/>
          <w:color w:val="0000FF"/>
          <w:sz w:val="20"/>
          <w:szCs w:val="20"/>
        </w:rPr>
        <w:t>OrderQueue</w:t>
      </w:r>
      <w:r w:rsidRPr="00A465FA">
        <w:rPr>
          <w:rFonts w:ascii="微软雅黑" w:hAnsi="微软雅黑" w:cs="Arial"/>
          <w:sz w:val="20"/>
          <w:szCs w:val="20"/>
        </w:rPr>
        <w:t>:顺序执行下单成交，即按委托顺序成交报单，可以用于平仓反手，套利等委托动作</w:t>
      </w:r>
    </w:p>
    <w:p w:rsidR="00655BAE" w:rsidRPr="00A465FA" w:rsidRDefault="00655BAE" w:rsidP="00263D20">
      <w:pPr>
        <w:widowControl/>
        <w:spacing w:line="400" w:lineRule="exact"/>
        <w:jc w:val="left"/>
        <w:rPr>
          <w:rFonts w:ascii="微软雅黑" w:hAnsi="微软雅黑" w:cs="Arial"/>
          <w:b/>
          <w:sz w:val="20"/>
          <w:szCs w:val="20"/>
        </w:rPr>
      </w:pPr>
      <w:r w:rsidRPr="00A465FA">
        <w:rPr>
          <w:rFonts w:ascii="微软雅黑" w:hAnsi="微软雅黑" w:cs="Arial" w:hint="eastAsia"/>
          <w:b/>
          <w:sz w:val="20"/>
          <w:szCs w:val="20"/>
        </w:rPr>
        <w:t>主要</w:t>
      </w:r>
      <w:r w:rsidRPr="00A465FA">
        <w:rPr>
          <w:rFonts w:ascii="微软雅黑" w:hAnsi="微软雅黑" w:cs="Arial"/>
          <w:b/>
          <w:sz w:val="20"/>
          <w:szCs w:val="20"/>
        </w:rPr>
        <w:t>方法:</w:t>
      </w:r>
    </w:p>
    <w:p w:rsidR="00263D20" w:rsidRDefault="00655BAE" w:rsidP="00263D20">
      <w:pPr>
        <w:widowControl/>
        <w:spacing w:line="400" w:lineRule="exact"/>
        <w:jc w:val="left"/>
        <w:rPr>
          <w:rFonts w:ascii="微软雅黑" w:hAnsi="微软雅黑" w:cs="Arial"/>
          <w:sz w:val="20"/>
          <w:szCs w:val="20"/>
        </w:rPr>
      </w:pPr>
      <w:r w:rsidRPr="00A465FA">
        <w:rPr>
          <w:rFonts w:ascii="微软雅黑" w:hAnsi="微软雅黑" w:cs="Arial"/>
          <w:sz w:val="20"/>
          <w:szCs w:val="20"/>
        </w:rPr>
        <w:t xml:space="preserve"> </w:t>
      </w:r>
      <w:r w:rsidR="00263D20">
        <w:rPr>
          <w:rFonts w:ascii="微软雅黑" w:hAnsi="微软雅黑" w:cs="Arial" w:hint="eastAsia"/>
          <w:sz w:val="20"/>
          <w:szCs w:val="20"/>
        </w:rPr>
        <w:t xml:space="preserve">  </w:t>
      </w:r>
      <w:r w:rsidRPr="00A465FA">
        <w:rPr>
          <w:rFonts w:ascii="微软雅黑" w:hAnsi="微软雅黑" w:cs="Arial"/>
          <w:sz w:val="20"/>
          <w:szCs w:val="20"/>
        </w:rPr>
        <w:t>Account:</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得到当前默认帐户信息</w:t>
      </w:r>
      <w:r w:rsidRPr="00A465FA">
        <w:rPr>
          <w:rFonts w:ascii="微软雅黑" w:hAnsi="微软雅黑" w:cs="Arial"/>
          <w:sz w:val="20"/>
          <w:szCs w:val="20"/>
        </w:rPr>
        <w:br/>
        <w:t>    </w:t>
      </w:r>
      <w:r w:rsidR="00263D20">
        <w:rPr>
          <w:rFonts w:ascii="微软雅黑" w:hAnsi="微软雅黑" w:cs="Arial" w:hint="eastAsia"/>
          <w:sz w:val="20"/>
          <w:szCs w:val="20"/>
        </w:rPr>
        <w:t xml:space="preserve"> </w:t>
      </w:r>
      <w:r>
        <w:rPr>
          <w:rFonts w:ascii="微软雅黑" w:hAnsi="微软雅黑" w:cs="Arial"/>
          <w:sz w:val="20"/>
          <w:szCs w:val="20"/>
        </w:rPr>
        <w:t>Account2:</w:t>
      </w:r>
      <w:r>
        <w:rPr>
          <w:rFonts w:ascii="微软雅黑" w:hAnsi="微软雅黑" w:cs="Arial"/>
          <w:sz w:val="20"/>
          <w:szCs w:val="20"/>
        </w:rPr>
        <w:tab/>
      </w:r>
      <w:r>
        <w:rPr>
          <w:rFonts w:ascii="微软雅黑" w:hAnsi="微软雅黑" w:cs="Arial"/>
          <w:sz w:val="20"/>
          <w:szCs w:val="20"/>
        </w:rPr>
        <w:tab/>
      </w:r>
      <w:r w:rsidRPr="00A465FA">
        <w:rPr>
          <w:rFonts w:ascii="微软雅黑" w:hAnsi="微软雅黑" w:cs="Arial"/>
          <w:sz w:val="20"/>
          <w:szCs w:val="20"/>
        </w:rPr>
        <w:t>得到指定的帐户信息</w:t>
      </w:r>
      <w:r w:rsidRPr="00A465FA">
        <w:rPr>
          <w:rFonts w:ascii="微软雅黑" w:hAnsi="微软雅黑" w:cs="Arial"/>
          <w:sz w:val="20"/>
          <w:szCs w:val="20"/>
        </w:rPr>
        <w:br/>
        <w:t>      Buy:</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开多操作</w:t>
      </w:r>
      <w:r w:rsidRPr="00A465FA">
        <w:rPr>
          <w:rFonts w:ascii="微软雅黑" w:hAnsi="微软雅黑" w:cs="Arial"/>
          <w:sz w:val="20"/>
          <w:szCs w:val="20"/>
        </w:rPr>
        <w:br/>
        <w:t>      Sell:</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平多操作</w:t>
      </w:r>
      <w:r w:rsidRPr="00A465FA">
        <w:rPr>
          <w:rFonts w:ascii="微软雅黑" w:hAnsi="微软雅黑" w:cs="Arial"/>
          <w:sz w:val="20"/>
          <w:szCs w:val="20"/>
        </w:rPr>
        <w:br/>
        <w:t>      BuyShort:</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开空操作</w:t>
      </w:r>
      <w:r w:rsidRPr="00A465FA">
        <w:rPr>
          <w:rFonts w:ascii="微软雅黑" w:hAnsi="微软雅黑" w:cs="Arial"/>
          <w:sz w:val="20"/>
          <w:szCs w:val="20"/>
        </w:rPr>
        <w:br/>
        <w:t>      SellShort:</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平空操作</w:t>
      </w:r>
      <w:r w:rsidRPr="00A465FA">
        <w:rPr>
          <w:rFonts w:ascii="微软雅黑" w:hAnsi="微软雅黑" w:cs="Arial"/>
          <w:sz w:val="20"/>
          <w:szCs w:val="20"/>
        </w:rPr>
        <w:br/>
        <w:t>      CancelOrder:</w:t>
      </w:r>
      <w:r w:rsidRPr="00A465FA">
        <w:rPr>
          <w:rFonts w:ascii="微软雅黑" w:hAnsi="微软雅黑" w:cs="Arial"/>
          <w:sz w:val="20"/>
          <w:szCs w:val="20"/>
        </w:rPr>
        <w:tab/>
      </w:r>
      <w:r w:rsidRPr="00A465FA">
        <w:rPr>
          <w:rFonts w:ascii="微软雅黑" w:hAnsi="微软雅黑" w:cs="Arial"/>
          <w:sz w:val="20"/>
          <w:szCs w:val="20"/>
        </w:rPr>
        <w:tab/>
        <w:t>执行撤单操作</w:t>
      </w:r>
      <w:r w:rsidRPr="00A465FA">
        <w:rPr>
          <w:rFonts w:ascii="微软雅黑" w:hAnsi="微软雅黑" w:cs="Arial"/>
          <w:sz w:val="20"/>
          <w:szCs w:val="20"/>
        </w:rPr>
        <w:br/>
        <w:t>      HoldingInfo2:</w:t>
      </w:r>
      <w:r w:rsidRPr="00A465FA">
        <w:rPr>
          <w:rFonts w:ascii="微软雅黑" w:hAnsi="微软雅黑" w:cs="Arial"/>
          <w:sz w:val="20"/>
          <w:szCs w:val="20"/>
        </w:rPr>
        <w:tab/>
      </w:r>
      <w:r w:rsidRPr="00A465FA">
        <w:rPr>
          <w:rFonts w:ascii="微软雅黑" w:hAnsi="微软雅黑" w:cs="Arial"/>
          <w:sz w:val="20"/>
          <w:szCs w:val="20"/>
        </w:rPr>
        <w:tab/>
        <w:t>取指定索引的指定帐户的合约持仓信息</w:t>
      </w:r>
      <w:r w:rsidRPr="00A465FA">
        <w:rPr>
          <w:rFonts w:ascii="微软雅黑" w:hAnsi="微软雅黑" w:cs="Arial"/>
          <w:sz w:val="20"/>
          <w:szCs w:val="20"/>
        </w:rPr>
        <w:br/>
        <w:t>      HoldingInfoByCode2:取指定品种的持仓合约信息</w:t>
      </w:r>
      <w:r w:rsidRPr="00A465FA">
        <w:rPr>
          <w:rFonts w:ascii="微软雅黑" w:hAnsi="微软雅黑" w:cs="Arial"/>
          <w:sz w:val="20"/>
          <w:szCs w:val="20"/>
        </w:rPr>
        <w:br/>
        <w:t>      OrderInfo2:</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取指定索引的未成交合约信息</w:t>
      </w:r>
      <w:r w:rsidRPr="00A465FA">
        <w:rPr>
          <w:rFonts w:ascii="微软雅黑" w:hAnsi="微软雅黑" w:cs="Arial"/>
          <w:sz w:val="20"/>
          <w:szCs w:val="20"/>
        </w:rPr>
        <w:br/>
        <w:t>      OrderInfoByCode2:</w:t>
      </w:r>
      <w:r w:rsidRPr="00A465FA">
        <w:rPr>
          <w:rFonts w:ascii="微软雅黑" w:hAnsi="微软雅黑" w:cs="Arial"/>
          <w:sz w:val="20"/>
          <w:szCs w:val="20"/>
        </w:rPr>
        <w:tab/>
        <w:t>取指定品种的未成交合约信息</w:t>
      </w:r>
      <w:r w:rsidRPr="00A465FA">
        <w:rPr>
          <w:rFonts w:ascii="微软雅黑" w:hAnsi="微软雅黑" w:cs="Arial"/>
          <w:sz w:val="20"/>
          <w:szCs w:val="20"/>
        </w:rPr>
        <w:br/>
        <w:t>      Contract:</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t>取指定品种的合约信息</w:t>
      </w:r>
      <w:r w:rsidRPr="00A465FA">
        <w:rPr>
          <w:rFonts w:ascii="微软雅黑" w:hAnsi="微软雅黑" w:cs="Arial"/>
          <w:sz w:val="20"/>
          <w:szCs w:val="20"/>
        </w:rPr>
        <w:br/>
        <w:t>      ChargeByNum:</w:t>
      </w:r>
      <w:r w:rsidRPr="00A465FA">
        <w:rPr>
          <w:rFonts w:ascii="微软雅黑" w:hAnsi="微软雅黑" w:cs="Arial"/>
          <w:sz w:val="20"/>
          <w:szCs w:val="20"/>
        </w:rPr>
        <w:tab/>
      </w:r>
      <w:r w:rsidRPr="00A465FA">
        <w:rPr>
          <w:rFonts w:ascii="微软雅黑" w:hAnsi="微软雅黑" w:cs="Arial"/>
          <w:sz w:val="20"/>
          <w:szCs w:val="20"/>
        </w:rPr>
        <w:tab/>
        <w:t>计算指定品种的本次交易手续费用</w:t>
      </w:r>
      <w:r w:rsidRPr="00A465FA">
        <w:rPr>
          <w:rFonts w:ascii="微软雅黑" w:hAnsi="微软雅黑" w:cs="Arial"/>
          <w:sz w:val="20"/>
          <w:szCs w:val="20"/>
        </w:rPr>
        <w:br/>
        <w:t>      IsAccount:</w:t>
      </w:r>
      <w:r w:rsidRPr="00A465FA">
        <w:rPr>
          <w:rFonts w:ascii="微软雅黑" w:hAnsi="微软雅黑" w:cs="Arial"/>
          <w:sz w:val="20"/>
          <w:szCs w:val="20"/>
        </w:rPr>
        <w:tab/>
      </w:r>
      <w:r w:rsidRPr="00A465FA">
        <w:rPr>
          <w:rFonts w:ascii="微软雅黑" w:hAnsi="微软雅黑" w:cs="Arial"/>
          <w:sz w:val="20"/>
          <w:szCs w:val="20"/>
        </w:rPr>
        <w:tab/>
      </w:r>
      <w:r w:rsidRPr="00A465FA">
        <w:rPr>
          <w:rFonts w:ascii="微软雅黑" w:hAnsi="微软雅黑" w:cs="Arial"/>
          <w:sz w:val="20"/>
          <w:szCs w:val="20"/>
        </w:rPr>
        <w:tab/>
      </w:r>
      <w:r w:rsidR="00263D20">
        <w:rPr>
          <w:rFonts w:ascii="微软雅黑" w:hAnsi="微软雅黑" w:cs="Arial"/>
          <w:sz w:val="20"/>
          <w:szCs w:val="20"/>
        </w:rPr>
        <w:t>判断指定帐号是否是当前已登录有效帐号</w:t>
      </w:r>
    </w:p>
    <w:p w:rsidR="00655BAE" w:rsidRPr="00A465FA" w:rsidRDefault="00655BAE" w:rsidP="00263D20">
      <w:pPr>
        <w:widowControl/>
        <w:spacing w:line="400" w:lineRule="exact"/>
        <w:ind w:firstLineChars="200" w:firstLine="400"/>
        <w:jc w:val="left"/>
        <w:rPr>
          <w:rFonts w:ascii="微软雅黑" w:hAnsi="微软雅黑" w:cs="Arial"/>
          <w:sz w:val="20"/>
          <w:szCs w:val="20"/>
        </w:rPr>
      </w:pPr>
      <w:r w:rsidRPr="00A465FA">
        <w:rPr>
          <w:rFonts w:ascii="微软雅黑" w:hAnsi="微软雅黑" w:cs="Arial"/>
          <w:sz w:val="20"/>
          <w:szCs w:val="20"/>
        </w:rPr>
        <w:lastRenderedPageBreak/>
        <w:t xml:space="preserve">例如 </w:t>
      </w:r>
      <w:r w:rsidR="00263D20">
        <w:rPr>
          <w:rFonts w:ascii="微软雅黑" w:hAnsi="微软雅黑" w:cs="Arial" w:hint="eastAsia"/>
          <w:sz w:val="20"/>
          <w:szCs w:val="20"/>
        </w:rPr>
        <w:t xml:space="preserve">   </w:t>
      </w:r>
      <w:r w:rsidRPr="001C571B">
        <w:rPr>
          <w:rFonts w:ascii="微软雅黑" w:hAnsi="微软雅黑" w:cs="Arial"/>
          <w:color w:val="0000FF"/>
          <w:sz w:val="20"/>
          <w:szCs w:val="20"/>
        </w:rPr>
        <w:t>Order.IsAccount("351579")，</w:t>
      </w:r>
      <w:r w:rsidRPr="00A465FA">
        <w:rPr>
          <w:rFonts w:ascii="微软雅黑" w:hAnsi="微软雅黑" w:cs="Arial"/>
          <w:sz w:val="20"/>
          <w:szCs w:val="20"/>
        </w:rPr>
        <w:t>如果该账户已登录则返回1，否则返回0</w:t>
      </w:r>
    </w:p>
    <w:p w:rsidR="00655BAE" w:rsidRPr="00A465FA" w:rsidRDefault="00655BAE" w:rsidP="00263D20">
      <w:pPr>
        <w:widowControl/>
        <w:spacing w:line="400" w:lineRule="exact"/>
        <w:jc w:val="left"/>
        <w:rPr>
          <w:rFonts w:ascii="微软雅黑" w:hAnsi="微软雅黑" w:cs="Arial"/>
          <w:b/>
          <w:sz w:val="20"/>
          <w:szCs w:val="20"/>
        </w:rPr>
      </w:pPr>
      <w:r w:rsidRPr="00A465FA">
        <w:rPr>
          <w:rFonts w:ascii="微软雅黑" w:hAnsi="微软雅黑" w:cs="Arial"/>
          <w:sz w:val="20"/>
          <w:szCs w:val="20"/>
        </w:rPr>
        <w:t> </w:t>
      </w:r>
      <w:r w:rsidRPr="00A465FA">
        <w:rPr>
          <w:rFonts w:ascii="微软雅黑" w:hAnsi="微软雅黑" w:cs="Arial" w:hint="eastAsia"/>
          <w:b/>
          <w:sz w:val="20"/>
          <w:szCs w:val="20"/>
        </w:rPr>
        <w:t>主要</w:t>
      </w:r>
      <w:r w:rsidRPr="00A465FA">
        <w:rPr>
          <w:rFonts w:ascii="微软雅黑" w:hAnsi="微软雅黑" w:cs="Arial"/>
          <w:b/>
          <w:sz w:val="20"/>
          <w:szCs w:val="20"/>
        </w:rPr>
        <w:t>事件</w:t>
      </w:r>
    </w:p>
    <w:p w:rsidR="00655BAE" w:rsidRPr="00A465FA"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65FA">
        <w:rPr>
          <w:rFonts w:ascii="微软雅黑" w:hAnsi="微软雅黑" w:cs="Arial"/>
          <w:sz w:val="20"/>
          <w:szCs w:val="20"/>
        </w:rPr>
        <w:t>OrderStatusEx2:</w:t>
      </w:r>
      <w:r w:rsidRPr="00A465FA">
        <w:rPr>
          <w:rFonts w:ascii="微软雅黑" w:hAnsi="微软雅黑" w:cs="Arial"/>
          <w:sz w:val="20"/>
          <w:szCs w:val="20"/>
        </w:rPr>
        <w:tab/>
        <w:t>当委托订单出现变化时发生该扩展事件，比如撤单、成交等</w:t>
      </w:r>
    </w:p>
    <w:p w:rsidR="00263D20" w:rsidRDefault="00655BAE" w:rsidP="00263D20">
      <w:pPr>
        <w:widowControl/>
        <w:spacing w:line="400" w:lineRule="exact"/>
        <w:jc w:val="left"/>
        <w:rPr>
          <w:rFonts w:ascii="微软雅黑" w:hAnsi="微软雅黑" w:cs="Arial"/>
          <w:b/>
          <w:sz w:val="20"/>
          <w:szCs w:val="20"/>
        </w:rPr>
      </w:pPr>
      <w:r w:rsidRPr="00A45B99">
        <w:rPr>
          <w:rFonts w:ascii="微软雅黑" w:hAnsi="微软雅黑" w:cs="Arial"/>
          <w:b/>
          <w:sz w:val="20"/>
          <w:szCs w:val="20"/>
        </w:rPr>
        <w:t>应用场景及代码片段：</w:t>
      </w:r>
    </w:p>
    <w:p w:rsidR="00655BAE" w:rsidRPr="00263D20" w:rsidRDefault="00655BAE" w:rsidP="00263D20">
      <w:pPr>
        <w:widowControl/>
        <w:spacing w:line="400" w:lineRule="exact"/>
        <w:jc w:val="left"/>
        <w:rPr>
          <w:rFonts w:ascii="微软雅黑" w:hAnsi="微软雅黑" w:cs="Arial"/>
          <w:b/>
          <w:sz w:val="20"/>
          <w:szCs w:val="20"/>
        </w:rPr>
      </w:pPr>
      <w:r w:rsidRPr="00B57906">
        <w:rPr>
          <w:rFonts w:ascii="微软雅黑" w:hAnsi="微软雅黑" w:hint="eastAsia"/>
          <w:b/>
          <w:i/>
          <w:sz w:val="20"/>
          <w:szCs w:val="20"/>
        </w:rPr>
        <w:t>（</w:t>
      </w:r>
      <w:r w:rsidRPr="00B57906">
        <w:rPr>
          <w:rFonts w:ascii="微软雅黑" w:hAnsi="微软雅黑"/>
          <w:b/>
          <w:i/>
          <w:sz w:val="20"/>
          <w:szCs w:val="20"/>
        </w:rPr>
        <w:t>1</w:t>
      </w:r>
      <w:r w:rsidRPr="00B57906">
        <w:rPr>
          <w:rFonts w:ascii="微软雅黑" w:hAnsi="微软雅黑" w:hint="eastAsia"/>
          <w:b/>
          <w:i/>
          <w:sz w:val="20"/>
          <w:szCs w:val="20"/>
        </w:rPr>
        <w:t>）</w:t>
      </w:r>
      <w:r w:rsidRPr="00B57906">
        <w:rPr>
          <w:rFonts w:ascii="微软雅黑" w:hAnsi="微软雅黑"/>
          <w:b/>
          <w:i/>
          <w:sz w:val="20"/>
          <w:szCs w:val="20"/>
        </w:rPr>
        <w:t>获取指定者账户的所有持仓合约，保存到一个字符串中</w:t>
      </w:r>
      <w:r w:rsidRPr="00A45B99">
        <w:rPr>
          <w:rFonts w:ascii="微软雅黑" w:hAnsi="微软雅黑"/>
          <w:i/>
          <w:sz w:val="20"/>
          <w:szCs w:val="20"/>
        </w:rPr>
        <w:t>。</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此例需要解决的问题：首先要获取账户的总持仓数，需要用到Holding2属性，然后要逐一循环取出每一个持仓合约的持仓量，需要用到HoldingInfo2方法。</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function GetHoldStr(sAccount)</w:t>
      </w:r>
      <w:r w:rsidRPr="00263D20">
        <w:rPr>
          <w:rFonts w:ascii="微软雅黑" w:hAnsi="微软雅黑" w:cs="Arial"/>
          <w:color w:val="0F13B1"/>
          <w:sz w:val="20"/>
          <w:szCs w:val="20"/>
        </w:rPr>
        <w:br/>
        <w:t> dim i</w:t>
      </w:r>
      <w:r w:rsidRPr="00263D20">
        <w:rPr>
          <w:rFonts w:ascii="微软雅黑" w:hAnsi="微软雅黑" w:cs="Arial"/>
          <w:color w:val="0F13B1"/>
          <w:sz w:val="20"/>
          <w:szCs w:val="20"/>
        </w:rPr>
        <w:br/>
        <w:t> dim BuyHold</w:t>
      </w:r>
      <w:r w:rsidRPr="00263D20">
        <w:rPr>
          <w:rFonts w:ascii="微软雅黑" w:hAnsi="微软雅黑" w:cs="Arial"/>
          <w:color w:val="0F13B1"/>
          <w:sz w:val="20"/>
          <w:szCs w:val="20"/>
        </w:rPr>
        <w:br/>
        <w:t> dim BuyCost</w:t>
      </w:r>
      <w:r w:rsidRPr="00263D20">
        <w:rPr>
          <w:rFonts w:ascii="微软雅黑" w:hAnsi="微软雅黑" w:cs="Arial"/>
          <w:color w:val="0F13B1"/>
          <w:sz w:val="20"/>
          <w:szCs w:val="20"/>
        </w:rPr>
        <w:br/>
        <w:t> dim SellHold</w:t>
      </w:r>
      <w:r w:rsidRPr="00263D20">
        <w:rPr>
          <w:rFonts w:ascii="微软雅黑" w:hAnsi="微软雅黑" w:cs="Arial"/>
          <w:color w:val="0F13B1"/>
          <w:sz w:val="20"/>
          <w:szCs w:val="20"/>
        </w:rPr>
        <w:br/>
        <w:t> dim SellCost</w:t>
      </w:r>
      <w:r w:rsidRPr="00263D20">
        <w:rPr>
          <w:rFonts w:ascii="微软雅黑" w:hAnsi="微软雅黑" w:cs="Arial"/>
          <w:color w:val="0F13B1"/>
          <w:sz w:val="20"/>
          <w:szCs w:val="20"/>
        </w:rPr>
        <w:br/>
        <w:t> dim CurCode</w:t>
      </w:r>
      <w:r w:rsidRPr="00263D20">
        <w:rPr>
          <w:rFonts w:ascii="微软雅黑" w:hAnsi="微软雅黑" w:cs="Arial"/>
          <w:color w:val="0F13B1"/>
          <w:sz w:val="20"/>
          <w:szCs w:val="20"/>
        </w:rPr>
        <w:br/>
        <w:t> dim CurMarket</w:t>
      </w:r>
      <w:r w:rsidRPr="00263D20">
        <w:rPr>
          <w:rFonts w:ascii="微软雅黑" w:hAnsi="微软雅黑" w:cs="Arial"/>
          <w:color w:val="0F13B1"/>
          <w:sz w:val="20"/>
          <w:szCs w:val="20"/>
        </w:rPr>
        <w:br/>
        <w:t> </w:t>
      </w:r>
      <w:r w:rsidRPr="00263D20">
        <w:rPr>
          <w:rFonts w:ascii="微软雅黑" w:hAnsi="微软雅黑" w:cs="Arial"/>
          <w:color w:val="0F13B1"/>
          <w:sz w:val="20"/>
          <w:szCs w:val="20"/>
        </w:rPr>
        <w:br/>
        <w:t>  On Error resume Next</w:t>
      </w:r>
      <w:r w:rsidRPr="00263D20">
        <w:rPr>
          <w:rFonts w:ascii="微软雅黑" w:hAnsi="微软雅黑" w:cs="Arial"/>
          <w:color w:val="0F13B1"/>
          <w:sz w:val="20"/>
          <w:szCs w:val="20"/>
        </w:rPr>
        <w:br/>
        <w:t>  HoldStr=""</w:t>
      </w:r>
      <w:r w:rsidRPr="00263D20">
        <w:rPr>
          <w:rFonts w:ascii="微软雅黑" w:hAnsi="微软雅黑" w:cs="Arial"/>
          <w:color w:val="0F13B1"/>
          <w:sz w:val="20"/>
          <w:szCs w:val="20"/>
        </w:rPr>
        <w:br/>
        <w:t> HoldingCount=Order.Holding2(sAccount)</w:t>
      </w:r>
      <w:r w:rsidRPr="00263D20">
        <w:rPr>
          <w:rFonts w:ascii="微软雅黑" w:hAnsi="微软雅黑" w:cs="Arial"/>
          <w:color w:val="0F13B1"/>
          <w:sz w:val="20"/>
          <w:szCs w:val="20"/>
        </w:rPr>
        <w:br/>
        <w:t>  If HoldingCount&gt;0 then</w:t>
      </w:r>
      <w:r w:rsidRPr="00263D20">
        <w:rPr>
          <w:rFonts w:ascii="微软雅黑" w:hAnsi="微软雅黑" w:cs="Arial"/>
          <w:color w:val="0F13B1"/>
          <w:sz w:val="20"/>
          <w:szCs w:val="20"/>
        </w:rPr>
        <w:br/>
        <w:t>   For i=0 to HoldingCount-1</w:t>
      </w:r>
      <w:r w:rsidRPr="00263D20">
        <w:rPr>
          <w:rFonts w:ascii="微软雅黑" w:hAnsi="微软雅黑" w:cs="Arial"/>
          <w:color w:val="0F13B1"/>
          <w:sz w:val="20"/>
          <w:szCs w:val="20"/>
        </w:rPr>
        <w:br/>
        <w:t>    Call Order.HoldingInfo2(i,BuyHolding,BuyCost,BuyTodayHolding,SellHolding,SellCost,SellTodayHolding,PNL,UseMargin,Code,Market,sAccount)</w:t>
      </w:r>
      <w:r w:rsidRPr="00263D20">
        <w:rPr>
          <w:rFonts w:ascii="微软雅黑" w:hAnsi="微软雅黑" w:cs="Arial"/>
          <w:color w:val="0F13B1"/>
          <w:sz w:val="20"/>
          <w:szCs w:val="20"/>
        </w:rPr>
        <w:br/>
        <w:t>    CurCode=Code</w:t>
      </w:r>
      <w:r w:rsidRPr="00263D20">
        <w:rPr>
          <w:rFonts w:ascii="微软雅黑" w:hAnsi="微软雅黑" w:cs="Arial"/>
          <w:color w:val="0F13B1"/>
          <w:sz w:val="20"/>
          <w:szCs w:val="20"/>
        </w:rPr>
        <w:br/>
        <w:t>    CurMarket=Market</w:t>
      </w:r>
      <w:r w:rsidRPr="00263D20">
        <w:rPr>
          <w:rFonts w:ascii="微软雅黑" w:hAnsi="微软雅黑" w:cs="Arial"/>
          <w:color w:val="0F13B1"/>
          <w:sz w:val="20"/>
          <w:szCs w:val="20"/>
        </w:rPr>
        <w:br/>
        <w:t>    BuyHold=BuyHolding</w:t>
      </w:r>
      <w:r w:rsidRPr="00263D20">
        <w:rPr>
          <w:rFonts w:ascii="微软雅黑" w:hAnsi="微软雅黑" w:cs="Arial"/>
          <w:color w:val="0F13B1"/>
          <w:sz w:val="20"/>
          <w:szCs w:val="20"/>
        </w:rPr>
        <w:br/>
        <w:t>    SellHold=SellHolding</w:t>
      </w:r>
      <w:r w:rsidRPr="00263D20">
        <w:rPr>
          <w:rFonts w:ascii="微软雅黑" w:hAnsi="微软雅黑" w:cs="Arial"/>
          <w:color w:val="0F13B1"/>
          <w:sz w:val="20"/>
          <w:szCs w:val="20"/>
        </w:rPr>
        <w:br/>
        <w:t>    HoldStr=HoldStr &amp; CurCode</w:t>
      </w:r>
      <w:r w:rsidRPr="00263D20">
        <w:rPr>
          <w:rFonts w:ascii="微软雅黑" w:hAnsi="微软雅黑" w:cs="Arial"/>
          <w:color w:val="0F13B1"/>
          <w:sz w:val="20"/>
          <w:szCs w:val="20"/>
        </w:rPr>
        <w:br/>
        <w:t>    if BuyHold&gt;0 then</w:t>
      </w:r>
      <w:r w:rsidRPr="00263D20">
        <w:rPr>
          <w:rFonts w:ascii="微软雅黑" w:hAnsi="微软雅黑" w:cs="Arial"/>
          <w:color w:val="0F13B1"/>
          <w:sz w:val="20"/>
          <w:szCs w:val="20"/>
        </w:rPr>
        <w:br/>
        <w:t>      HoldStr=HoldStr &amp; ":+" &amp; BuyHold</w:t>
      </w:r>
      <w:r w:rsidRPr="00263D20">
        <w:rPr>
          <w:rFonts w:ascii="微软雅黑" w:hAnsi="微软雅黑" w:cs="Arial"/>
          <w:color w:val="0F13B1"/>
          <w:sz w:val="20"/>
          <w:szCs w:val="20"/>
        </w:rPr>
        <w:br/>
        <w:t>    end if</w:t>
      </w:r>
      <w:r w:rsidRPr="00263D20">
        <w:rPr>
          <w:rFonts w:ascii="微软雅黑" w:hAnsi="微软雅黑" w:cs="Arial"/>
          <w:color w:val="0F13B1"/>
          <w:sz w:val="20"/>
          <w:szCs w:val="20"/>
        </w:rPr>
        <w:br/>
        <w:t>    if SellHold&gt;0 then </w:t>
      </w:r>
      <w:r w:rsidRPr="00263D20">
        <w:rPr>
          <w:rFonts w:ascii="微软雅黑" w:hAnsi="微软雅黑" w:cs="Arial"/>
          <w:color w:val="0F13B1"/>
          <w:sz w:val="20"/>
          <w:szCs w:val="20"/>
        </w:rPr>
        <w:br/>
        <w:t xml:space="preserve">      HoldStr=HoldStr &amp; ":-" &amp; SellHold </w:t>
      </w:r>
      <w:r w:rsidRPr="00263D20">
        <w:rPr>
          <w:rFonts w:ascii="微软雅黑" w:hAnsi="微软雅黑" w:cs="Arial"/>
          <w:color w:val="0F13B1"/>
          <w:sz w:val="20"/>
          <w:szCs w:val="20"/>
        </w:rPr>
        <w:br/>
      </w:r>
      <w:r w:rsidRPr="00263D20">
        <w:rPr>
          <w:rFonts w:ascii="微软雅黑" w:hAnsi="微软雅黑" w:cs="Arial"/>
          <w:color w:val="0F13B1"/>
          <w:sz w:val="20"/>
          <w:szCs w:val="20"/>
        </w:rPr>
        <w:lastRenderedPageBreak/>
        <w:t xml:space="preserve">    end if  </w:t>
      </w:r>
      <w:r w:rsidRPr="00263D20">
        <w:rPr>
          <w:rFonts w:ascii="微软雅黑" w:hAnsi="微软雅黑" w:cs="Arial"/>
          <w:color w:val="0F13B1"/>
          <w:sz w:val="20"/>
          <w:szCs w:val="20"/>
        </w:rPr>
        <w:br/>
        <w:t>    HoldStr=HoldStr &amp; ","</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xml:space="preserve">   </w:t>
      </w:r>
      <w:r w:rsidRPr="00263D20">
        <w:rPr>
          <w:rFonts w:ascii="微软雅黑" w:hAnsi="微软雅黑"/>
          <w:color w:val="0F13B1"/>
          <w:sz w:val="20"/>
          <w:szCs w:val="20"/>
        </w:rPr>
        <w:t>Set Code = nothing</w:t>
      </w:r>
      <w:r w:rsidRPr="00263D20">
        <w:rPr>
          <w:rFonts w:ascii="微软雅黑" w:hAnsi="微软雅黑"/>
          <w:color w:val="0F13B1"/>
          <w:sz w:val="20"/>
          <w:szCs w:val="20"/>
        </w:rPr>
        <w:br/>
        <w:t xml:space="preserve">   Set Market = nothing</w:t>
      </w:r>
      <w:r w:rsidRPr="00263D20">
        <w:rPr>
          <w:rFonts w:ascii="微软雅黑" w:hAnsi="微软雅黑" w:cs="Arial"/>
          <w:color w:val="0F13B1"/>
          <w:sz w:val="20"/>
          <w:szCs w:val="20"/>
        </w:rPr>
        <w:br/>
        <w:t>   Next</w:t>
      </w:r>
      <w:r w:rsidRPr="00263D20">
        <w:rPr>
          <w:rFonts w:ascii="微软雅黑" w:hAnsi="微软雅黑" w:cs="Arial"/>
          <w:color w:val="0F13B1"/>
          <w:sz w:val="20"/>
          <w:szCs w:val="20"/>
        </w:rPr>
        <w:br/>
        <w:t>   HoldStr=Left(HoldStr,len(HoldStr)-1)</w:t>
      </w:r>
      <w:r w:rsidRPr="00263D20">
        <w:rPr>
          <w:rFonts w:ascii="微软雅黑" w:hAnsi="微软雅黑" w:cs="Arial"/>
          <w:color w:val="0F13B1"/>
          <w:sz w:val="20"/>
          <w:szCs w:val="20"/>
        </w:rPr>
        <w:br/>
        <w:t>  End If </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GetHoldStr=HoldStr</w:t>
      </w:r>
      <w:r w:rsidRPr="00263D20">
        <w:rPr>
          <w:rFonts w:ascii="微软雅黑" w:hAnsi="微软雅黑" w:cs="Arial"/>
          <w:color w:val="0F13B1"/>
          <w:sz w:val="20"/>
          <w:szCs w:val="20"/>
        </w:rPr>
        <w:br/>
        <w:t>End function</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本代码使用函数方式，传递一个账户号码，就可以获取该账户的持仓信息，调用方法是:hold=GetHoldStr("88888888")。</w:t>
      </w:r>
    </w:p>
    <w:p w:rsidR="00655BAE" w:rsidRPr="00B57906" w:rsidRDefault="00655BAE" w:rsidP="00263D20">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2</w:t>
      </w: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获取指定合约的信息，包括合约最小跳动单位，合约保证金比例、合约乘数。</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private iMultipliter,iMinTick,iShortPercent,iLongPercent</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Sub GetContractHold(sCode,sMarket) </w:t>
      </w:r>
      <w:r w:rsidRPr="00263D20">
        <w:rPr>
          <w:rFonts w:ascii="微软雅黑" w:hAnsi="微软雅黑" w:cs="Arial"/>
          <w:color w:val="00B050"/>
          <w:sz w:val="20"/>
          <w:szCs w:val="20"/>
        </w:rPr>
        <w:t> '获取合约的信息</w:t>
      </w:r>
      <w:r w:rsidRPr="00263D20">
        <w:rPr>
          <w:rFonts w:ascii="微软雅黑" w:hAnsi="微软雅黑" w:cs="Arial"/>
          <w:color w:val="0F13B1"/>
          <w:sz w:val="20"/>
          <w:szCs w:val="20"/>
        </w:rPr>
        <w:br/>
        <w:t>     'Application.MsgOut sCode &amp; "," &amp; sMarket</w:t>
      </w:r>
      <w:r w:rsidRPr="00263D20">
        <w:rPr>
          <w:rFonts w:ascii="微软雅黑" w:hAnsi="微软雅黑" w:cs="Arial"/>
          <w:color w:val="0F13B1"/>
          <w:sz w:val="20"/>
          <w:szCs w:val="20"/>
        </w:rPr>
        <w:br/>
        <w:t>     on error resume next</w:t>
      </w:r>
      <w:r w:rsidRPr="00263D20">
        <w:rPr>
          <w:rFonts w:ascii="微软雅黑" w:hAnsi="微软雅黑" w:cs="Arial"/>
          <w:color w:val="0F13B1"/>
          <w:sz w:val="20"/>
          <w:szCs w:val="20"/>
        </w:rPr>
        <w:br/>
        <w:t>     Call Order.Contract(sCode,sMarket,Multipliter,MinTick,ShortPercent,LongPercent)</w:t>
      </w:r>
      <w:r w:rsidRPr="00263D20">
        <w:rPr>
          <w:rFonts w:ascii="微软雅黑" w:hAnsi="微软雅黑" w:cs="Arial"/>
          <w:color w:val="0F13B1"/>
          <w:sz w:val="20"/>
          <w:szCs w:val="20"/>
        </w:rPr>
        <w:br/>
        <w:t>     iMultipliter=Multipliter</w:t>
      </w:r>
      <w:r w:rsidRPr="00263D20">
        <w:rPr>
          <w:rFonts w:ascii="微软雅黑" w:hAnsi="微软雅黑" w:cs="Arial"/>
          <w:color w:val="0F13B1"/>
          <w:sz w:val="20"/>
          <w:szCs w:val="20"/>
        </w:rPr>
        <w:br/>
        <w:t>     'application.MsgOut iMultipliter</w:t>
      </w:r>
      <w:r w:rsidRPr="00263D20">
        <w:rPr>
          <w:rFonts w:ascii="微软雅黑" w:hAnsi="微软雅黑" w:cs="Arial"/>
          <w:color w:val="0F13B1"/>
          <w:sz w:val="20"/>
          <w:szCs w:val="20"/>
        </w:rPr>
        <w:br/>
        <w:t>     iMinTick=MinTick</w:t>
      </w:r>
      <w:r w:rsidRPr="00263D20">
        <w:rPr>
          <w:rFonts w:ascii="微软雅黑" w:hAnsi="微软雅黑" w:cs="Arial"/>
          <w:color w:val="0F13B1"/>
          <w:sz w:val="20"/>
          <w:szCs w:val="20"/>
        </w:rPr>
        <w:br/>
        <w:t>     iShortPercent=ShortPercent</w:t>
      </w:r>
      <w:r w:rsidRPr="00263D20">
        <w:rPr>
          <w:rFonts w:ascii="微软雅黑" w:hAnsi="微软雅黑" w:cs="Arial"/>
          <w:color w:val="0F13B1"/>
          <w:sz w:val="20"/>
          <w:szCs w:val="20"/>
        </w:rPr>
        <w:br/>
        <w:t>     iLongPercent=LongPercent</w:t>
      </w:r>
      <w:r w:rsidRPr="00263D20">
        <w:rPr>
          <w:rFonts w:ascii="微软雅黑" w:hAnsi="微软雅黑" w:cs="Arial"/>
          <w:color w:val="0F13B1"/>
          <w:sz w:val="20"/>
          <w:szCs w:val="20"/>
        </w:rPr>
        <w:br/>
        <w:t>End Sub</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本例使用变量来存储合约信息的4个值，所以，变量定义置于过程顶端，调用本过程之后，变量就存储了该合约的对应值，其他过程就可以直接使用了。</w:t>
      </w:r>
    </w:p>
    <w:p w:rsidR="00263D20" w:rsidRDefault="00263D20" w:rsidP="00263D20">
      <w:pPr>
        <w:pStyle w:val="af1"/>
        <w:spacing w:after="0" w:line="400" w:lineRule="exact"/>
        <w:ind w:firstLineChars="0" w:firstLine="0"/>
        <w:rPr>
          <w:rFonts w:ascii="微软雅黑" w:eastAsia="微软雅黑" w:hAnsi="微软雅黑" w:cs="宋体"/>
          <w:i w:val="0"/>
          <w:iCs w:val="0"/>
          <w:spacing w:val="0"/>
          <w:kern w:val="2"/>
          <w:sz w:val="20"/>
          <w:szCs w:val="20"/>
        </w:rPr>
      </w:pPr>
    </w:p>
    <w:p w:rsidR="00655BAE" w:rsidRPr="00B57906" w:rsidRDefault="00655BAE" w:rsidP="00263D20">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3</w:t>
      </w: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获取未成交的订单信息</w:t>
      </w:r>
    </w:p>
    <w:p w:rsidR="00655BAE" w:rsidRPr="00263D20" w:rsidRDefault="00655BAE" w:rsidP="00655BAE">
      <w:pPr>
        <w:widowControl/>
        <w:spacing w:line="400" w:lineRule="exact"/>
        <w:jc w:val="left"/>
        <w:rPr>
          <w:rFonts w:ascii="微软雅黑" w:hAnsi="微软雅黑" w:cs="Arial"/>
          <w:color w:val="0F13B1"/>
          <w:sz w:val="20"/>
          <w:szCs w:val="20"/>
        </w:rPr>
      </w:pPr>
      <w:r w:rsidRPr="00263D20">
        <w:rPr>
          <w:rFonts w:ascii="微软雅黑" w:hAnsi="微软雅黑" w:cs="Arial"/>
          <w:color w:val="0F13B1"/>
          <w:sz w:val="20"/>
          <w:szCs w:val="20"/>
        </w:rPr>
        <w:t>Function GetPendingOrder(sCode,sMarket)</w:t>
      </w:r>
      <w:r w:rsidRPr="00263D20">
        <w:rPr>
          <w:rFonts w:ascii="微软雅黑" w:hAnsi="微软雅黑" w:cs="Arial"/>
          <w:color w:val="00B050"/>
          <w:sz w:val="20"/>
          <w:szCs w:val="20"/>
        </w:rPr>
        <w:t>  '获取未成交单</w:t>
      </w:r>
      <w:r w:rsidRPr="00263D20">
        <w:rPr>
          <w:rFonts w:ascii="微软雅黑" w:hAnsi="微软雅黑" w:cs="Arial"/>
          <w:color w:val="0F13B1"/>
          <w:sz w:val="20"/>
          <w:szCs w:val="20"/>
        </w:rPr>
        <w:br/>
        <w:t> dim Orderid  </w:t>
      </w:r>
      <w:r w:rsidRPr="00263D20">
        <w:rPr>
          <w:rFonts w:ascii="微软雅黑" w:hAnsi="微软雅黑" w:cs="Arial"/>
          <w:color w:val="00B050"/>
          <w:sz w:val="20"/>
          <w:szCs w:val="20"/>
        </w:rPr>
        <w:t> '订单ID</w:t>
      </w:r>
      <w:r w:rsidRPr="00263D20">
        <w:rPr>
          <w:rFonts w:ascii="微软雅黑" w:hAnsi="微软雅黑" w:cs="Arial"/>
          <w:color w:val="0F13B1"/>
          <w:sz w:val="20"/>
          <w:szCs w:val="20"/>
        </w:rPr>
        <w:br/>
        <w:t> dim Filled  </w:t>
      </w:r>
      <w:r w:rsidRPr="00263D20">
        <w:rPr>
          <w:rFonts w:ascii="微软雅黑" w:hAnsi="微软雅黑" w:cs="Arial"/>
          <w:color w:val="00B050"/>
          <w:sz w:val="20"/>
          <w:szCs w:val="20"/>
        </w:rPr>
        <w:t> '提交手数</w:t>
      </w:r>
      <w:r w:rsidRPr="00263D20">
        <w:rPr>
          <w:rFonts w:ascii="微软雅黑" w:hAnsi="微软雅黑" w:cs="Arial"/>
          <w:color w:val="0F13B1"/>
          <w:sz w:val="20"/>
          <w:szCs w:val="20"/>
        </w:rPr>
        <w:br/>
        <w:t> dim Remaining </w:t>
      </w:r>
      <w:r w:rsidRPr="00263D20">
        <w:rPr>
          <w:rFonts w:ascii="微软雅黑" w:hAnsi="微软雅黑" w:cs="Arial"/>
          <w:color w:val="00B050"/>
          <w:sz w:val="20"/>
          <w:szCs w:val="20"/>
        </w:rPr>
        <w:t> '剩余手数</w:t>
      </w:r>
      <w:r w:rsidRPr="00263D20">
        <w:rPr>
          <w:rFonts w:ascii="微软雅黑" w:hAnsi="微软雅黑" w:cs="Arial"/>
          <w:color w:val="0F13B1"/>
          <w:sz w:val="20"/>
          <w:szCs w:val="20"/>
        </w:rPr>
        <w:br/>
        <w:t> dim Action  </w:t>
      </w:r>
      <w:r w:rsidRPr="00263D20">
        <w:rPr>
          <w:rFonts w:ascii="微软雅黑" w:hAnsi="微软雅黑" w:cs="Arial"/>
          <w:color w:val="00B050"/>
          <w:sz w:val="20"/>
          <w:szCs w:val="20"/>
        </w:rPr>
        <w:t> '买卖</w:t>
      </w:r>
      <w:r w:rsidRPr="00263D20">
        <w:rPr>
          <w:rFonts w:ascii="微软雅黑" w:hAnsi="微软雅黑" w:cs="Arial"/>
          <w:color w:val="0F13B1"/>
          <w:sz w:val="20"/>
          <w:szCs w:val="20"/>
        </w:rPr>
        <w:br/>
        <w:t> dim OrderType </w:t>
      </w:r>
      <w:r w:rsidRPr="00263D20">
        <w:rPr>
          <w:rFonts w:ascii="微软雅黑" w:hAnsi="微软雅黑" w:cs="Arial"/>
          <w:color w:val="00B050"/>
          <w:sz w:val="20"/>
          <w:szCs w:val="20"/>
        </w:rPr>
        <w:t> '订单类型</w:t>
      </w:r>
      <w:r w:rsidRPr="00263D20">
        <w:rPr>
          <w:rFonts w:ascii="微软雅黑" w:hAnsi="微软雅黑" w:cs="Arial"/>
          <w:color w:val="0F13B1"/>
          <w:sz w:val="20"/>
          <w:szCs w:val="20"/>
        </w:rPr>
        <w:br/>
        <w:t> dim LmtPrice </w:t>
      </w:r>
      <w:r w:rsidRPr="00263D20">
        <w:rPr>
          <w:rFonts w:ascii="微软雅黑" w:hAnsi="微软雅黑" w:cs="Arial"/>
          <w:color w:val="00B050"/>
          <w:sz w:val="20"/>
          <w:szCs w:val="20"/>
        </w:rPr>
        <w:t> '委托价</w:t>
      </w:r>
      <w:r w:rsidRPr="00263D20">
        <w:rPr>
          <w:rFonts w:ascii="微软雅黑" w:hAnsi="微软雅黑" w:cs="Arial"/>
          <w:color w:val="0F13B1"/>
          <w:sz w:val="20"/>
          <w:szCs w:val="20"/>
        </w:rPr>
        <w:br/>
      </w:r>
      <w:r w:rsidRPr="00263D20">
        <w:rPr>
          <w:rFonts w:ascii="微软雅黑" w:hAnsi="微软雅黑" w:cs="Arial"/>
          <w:color w:val="0F13B1"/>
          <w:sz w:val="20"/>
          <w:szCs w:val="20"/>
        </w:rPr>
        <w:lastRenderedPageBreak/>
        <w:t> dim Account   </w:t>
      </w:r>
      <w:r w:rsidRPr="00263D20">
        <w:rPr>
          <w:rFonts w:ascii="微软雅黑" w:hAnsi="微软雅黑" w:cs="Arial"/>
          <w:color w:val="00B050"/>
          <w:sz w:val="20"/>
          <w:szCs w:val="20"/>
        </w:rPr>
        <w:t>'账户</w:t>
      </w:r>
      <w:r w:rsidRPr="00263D20">
        <w:rPr>
          <w:rFonts w:ascii="微软雅黑" w:hAnsi="微软雅黑" w:cs="Arial"/>
          <w:color w:val="0F13B1"/>
          <w:sz w:val="20"/>
          <w:szCs w:val="20"/>
        </w:rPr>
        <w:br/>
        <w:t> dim Kaiping  </w:t>
      </w:r>
      <w:r w:rsidRPr="00263D20">
        <w:rPr>
          <w:rFonts w:ascii="微软雅黑" w:hAnsi="微软雅黑" w:cs="Arial"/>
          <w:color w:val="00B050"/>
          <w:sz w:val="20"/>
          <w:szCs w:val="20"/>
        </w:rPr>
        <w:t> '开平</w:t>
      </w:r>
    </w:p>
    <w:p w:rsidR="00655BAE" w:rsidRPr="00263D20" w:rsidRDefault="00655BAE" w:rsidP="00655BAE">
      <w:pPr>
        <w:widowControl/>
        <w:spacing w:line="400" w:lineRule="exact"/>
        <w:jc w:val="left"/>
        <w:rPr>
          <w:rFonts w:ascii="微软雅黑" w:hAnsi="微软雅黑" w:cs="Arial"/>
          <w:color w:val="0F13B1"/>
          <w:sz w:val="20"/>
          <w:szCs w:val="20"/>
        </w:rPr>
      </w:pPr>
      <w:r w:rsidRPr="00263D20">
        <w:rPr>
          <w:rFonts w:ascii="微软雅黑" w:hAnsi="微软雅黑" w:cs="Arial"/>
          <w:color w:val="0F13B1"/>
          <w:sz w:val="20"/>
          <w:szCs w:val="20"/>
        </w:rPr>
        <w:t>GetPendingOrder=0</w:t>
      </w:r>
      <w:r w:rsidRPr="00263D20">
        <w:rPr>
          <w:rFonts w:ascii="微软雅黑" w:hAnsi="微软雅黑" w:cs="Arial"/>
          <w:color w:val="0F13B1"/>
          <w:sz w:val="20"/>
          <w:szCs w:val="20"/>
        </w:rPr>
        <w:br/>
        <w:t> PendingCount=Order.OrderNum2</w:t>
      </w:r>
      <w:r w:rsidRPr="00263D20">
        <w:rPr>
          <w:rFonts w:ascii="微软雅黑" w:hAnsi="微软雅黑" w:cs="Arial"/>
          <w:color w:val="0F13B1"/>
          <w:sz w:val="20"/>
          <w:szCs w:val="20"/>
        </w:rPr>
        <w:br/>
        <w:t> For i=0 to PendingCount-1</w:t>
      </w:r>
      <w:r w:rsidRPr="00263D20">
        <w:rPr>
          <w:rFonts w:ascii="微软雅黑" w:hAnsi="微软雅黑" w:cs="Arial"/>
          <w:color w:val="0F13B1"/>
          <w:sz w:val="20"/>
          <w:szCs w:val="20"/>
        </w:rPr>
        <w:br/>
        <w:t xml:space="preserve">      Call Order.OrderInfo2(i,OrderID,ConSign,Filled,Remaining,Action,OrderType,LmtPrice,Account,Kaiping,Code,Market) </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if Code=sCode then</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GetPendingOrder=OrderID</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end if</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 xml:space="preserve">    </w:t>
      </w:r>
      <w:r w:rsidRPr="00263D20">
        <w:rPr>
          <w:rFonts w:ascii="微软雅黑" w:hAnsi="微软雅黑"/>
          <w:color w:val="0F13B1"/>
          <w:sz w:val="20"/>
          <w:szCs w:val="20"/>
        </w:rPr>
        <w:t>Set Code = nothing</w:t>
      </w:r>
      <w:r w:rsidRPr="00263D20">
        <w:rPr>
          <w:rFonts w:ascii="微软雅黑" w:hAnsi="微软雅黑"/>
          <w:color w:val="0F13B1"/>
          <w:sz w:val="20"/>
          <w:szCs w:val="20"/>
        </w:rPr>
        <w:br/>
        <w:t xml:space="preserve">   </w:t>
      </w:r>
      <w:r w:rsidRPr="00263D20">
        <w:rPr>
          <w:rFonts w:ascii="微软雅黑" w:hAnsi="微软雅黑" w:hint="eastAsia"/>
          <w:color w:val="0F13B1"/>
          <w:sz w:val="20"/>
          <w:szCs w:val="20"/>
        </w:rPr>
        <w:t xml:space="preserve">    </w:t>
      </w:r>
      <w:r w:rsidRPr="00263D20">
        <w:rPr>
          <w:rFonts w:ascii="微软雅黑" w:hAnsi="微软雅黑"/>
          <w:color w:val="0F13B1"/>
          <w:sz w:val="20"/>
          <w:szCs w:val="20"/>
        </w:rPr>
        <w:t xml:space="preserve"> Set Market = nothing </w:t>
      </w:r>
      <w:r w:rsidRPr="00263D20">
        <w:rPr>
          <w:rFonts w:ascii="微软雅黑" w:hAnsi="微软雅黑"/>
          <w:color w:val="0F13B1"/>
          <w:sz w:val="20"/>
          <w:szCs w:val="20"/>
        </w:rPr>
        <w:br/>
        <w:t xml:space="preserve">    </w:t>
      </w:r>
      <w:r w:rsidRPr="00263D20">
        <w:rPr>
          <w:rFonts w:ascii="微软雅黑" w:hAnsi="微软雅黑" w:hint="eastAsia"/>
          <w:color w:val="0F13B1"/>
          <w:sz w:val="20"/>
          <w:szCs w:val="20"/>
        </w:rPr>
        <w:t xml:space="preserve">    </w:t>
      </w:r>
      <w:r w:rsidRPr="00263D20">
        <w:rPr>
          <w:rFonts w:ascii="微软雅黑" w:hAnsi="微软雅黑"/>
          <w:color w:val="0F13B1"/>
          <w:sz w:val="20"/>
          <w:szCs w:val="20"/>
        </w:rPr>
        <w:t>Set Account = nothing</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Next</w:t>
      </w:r>
    </w:p>
    <w:p w:rsidR="00655BAE" w:rsidRPr="00263D20" w:rsidRDefault="00655BAE" w:rsidP="00655BAE">
      <w:pPr>
        <w:widowControl/>
        <w:spacing w:line="400" w:lineRule="exact"/>
        <w:ind w:firstLineChars="200" w:firstLine="400"/>
        <w:jc w:val="left"/>
        <w:rPr>
          <w:rFonts w:ascii="微软雅黑" w:hAnsi="微软雅黑" w:cs="Arial"/>
          <w:color w:val="0F13B1"/>
          <w:sz w:val="20"/>
          <w:szCs w:val="20"/>
        </w:rPr>
      </w:pPr>
      <w:r w:rsidRPr="00263D20">
        <w:rPr>
          <w:rFonts w:ascii="微软雅黑" w:hAnsi="微软雅黑" w:cs="Arial"/>
          <w:color w:val="0F13B1"/>
          <w:sz w:val="20"/>
          <w:szCs w:val="20"/>
        </w:rPr>
        <w:t>end function</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本函数返回指定合约的未成交单的订单号，调用方法：OrdID=GetPendingOrder("IF05","ZJ"),然后根据这个返回的OrdID,你可以进行其他的操作，比如，如果是要下单，先看有没有未成交的委托单，如果有就不下单，或者取消该委托单然后再下单等。</w:t>
      </w:r>
    </w:p>
    <w:p w:rsidR="00655BAE" w:rsidRPr="00B57906" w:rsidRDefault="00655BAE" w:rsidP="00263D20">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（4）</w:t>
      </w:r>
      <w:r w:rsidRPr="00B57906">
        <w:rPr>
          <w:rFonts w:ascii="微软雅黑" w:eastAsia="微软雅黑" w:hAnsi="微软雅黑"/>
          <w:b/>
          <w:i w:val="0"/>
          <w:sz w:val="20"/>
          <w:szCs w:val="20"/>
        </w:rPr>
        <w:t>取消所有委托单</w:t>
      </w:r>
    </w:p>
    <w:p w:rsidR="00655BAE" w:rsidRPr="00B57906" w:rsidRDefault="00655BAE" w:rsidP="00655BAE">
      <w:pPr>
        <w:autoSpaceDE w:val="0"/>
        <w:autoSpaceDN w:val="0"/>
        <w:adjustRightInd w:val="0"/>
        <w:spacing w:line="400" w:lineRule="exact"/>
        <w:jc w:val="left"/>
        <w:rPr>
          <w:rFonts w:ascii="微软雅黑" w:hAnsi="微软雅黑" w:cs="Arial"/>
          <w:color w:val="0000FF"/>
          <w:sz w:val="20"/>
          <w:szCs w:val="20"/>
        </w:rPr>
      </w:pPr>
      <w:r w:rsidRPr="00B57906">
        <w:rPr>
          <w:rFonts w:ascii="微软雅黑" w:hAnsi="微软雅黑" w:cs="Arial"/>
          <w:color w:val="0000FF"/>
          <w:sz w:val="20"/>
          <w:szCs w:val="20"/>
        </w:rPr>
        <w:t>Sub CancelAllOrder() </w:t>
      </w:r>
      <w:r w:rsidRPr="00B57906">
        <w:rPr>
          <w:rFonts w:ascii="微软雅黑" w:hAnsi="微软雅黑" w:cs="Arial"/>
          <w:color w:val="00B050"/>
          <w:sz w:val="20"/>
          <w:szCs w:val="20"/>
        </w:rPr>
        <w:t>'撤销所有委托</w:t>
      </w:r>
      <w:r w:rsidRPr="00B57906">
        <w:rPr>
          <w:rFonts w:ascii="微软雅黑" w:hAnsi="微软雅黑" w:cs="Arial"/>
          <w:color w:val="0000FF"/>
          <w:sz w:val="20"/>
          <w:szCs w:val="20"/>
        </w:rPr>
        <w:br/>
        <w:t>     dim Orderid  </w:t>
      </w:r>
      <w:r w:rsidRPr="00B57906">
        <w:rPr>
          <w:rFonts w:ascii="微软雅黑" w:hAnsi="微软雅黑" w:cs="Arial"/>
          <w:color w:val="00B050"/>
          <w:sz w:val="20"/>
          <w:szCs w:val="20"/>
        </w:rPr>
        <w:t> '订单ID</w:t>
      </w:r>
      <w:r w:rsidRPr="00B57906">
        <w:rPr>
          <w:rFonts w:ascii="微软雅黑" w:hAnsi="微软雅黑" w:cs="Arial"/>
          <w:color w:val="0000FF"/>
          <w:sz w:val="20"/>
          <w:szCs w:val="20"/>
        </w:rPr>
        <w:br/>
        <w:t>     dim Filled  </w:t>
      </w:r>
      <w:r w:rsidRPr="00B57906">
        <w:rPr>
          <w:rFonts w:ascii="微软雅黑" w:hAnsi="微软雅黑" w:cs="Arial"/>
          <w:color w:val="00B050"/>
          <w:sz w:val="20"/>
          <w:szCs w:val="20"/>
        </w:rPr>
        <w:t> '提交手数</w:t>
      </w:r>
      <w:r w:rsidRPr="00B57906">
        <w:rPr>
          <w:rFonts w:ascii="微软雅黑" w:hAnsi="微软雅黑" w:cs="Arial"/>
          <w:color w:val="0000FF"/>
          <w:sz w:val="20"/>
          <w:szCs w:val="20"/>
        </w:rPr>
        <w:br/>
        <w:t>     dim Remaining </w:t>
      </w:r>
      <w:r w:rsidRPr="00B57906">
        <w:rPr>
          <w:rFonts w:ascii="微软雅黑" w:hAnsi="微软雅黑" w:cs="Arial"/>
          <w:color w:val="00B050"/>
          <w:sz w:val="20"/>
          <w:szCs w:val="20"/>
        </w:rPr>
        <w:t> '剩余手数</w:t>
      </w:r>
      <w:r w:rsidRPr="00B57906">
        <w:rPr>
          <w:rFonts w:ascii="微软雅黑" w:hAnsi="微软雅黑" w:cs="Arial"/>
          <w:color w:val="0000FF"/>
          <w:sz w:val="20"/>
          <w:szCs w:val="20"/>
        </w:rPr>
        <w:br/>
        <w:t>     dim Action  </w:t>
      </w:r>
      <w:r w:rsidRPr="00B57906">
        <w:rPr>
          <w:rFonts w:ascii="微软雅黑" w:hAnsi="微软雅黑" w:cs="Arial"/>
          <w:color w:val="00B050"/>
          <w:sz w:val="20"/>
          <w:szCs w:val="20"/>
        </w:rPr>
        <w:t> '买卖</w:t>
      </w:r>
      <w:r w:rsidRPr="00B57906">
        <w:rPr>
          <w:rFonts w:ascii="微软雅黑" w:hAnsi="微软雅黑" w:cs="Arial"/>
          <w:color w:val="0000FF"/>
          <w:sz w:val="20"/>
          <w:szCs w:val="20"/>
        </w:rPr>
        <w:br/>
        <w:t>     dim OrderType </w:t>
      </w:r>
      <w:r w:rsidRPr="00B57906">
        <w:rPr>
          <w:rFonts w:ascii="微软雅黑" w:hAnsi="微软雅黑" w:cs="Arial"/>
          <w:color w:val="00B050"/>
          <w:sz w:val="20"/>
          <w:szCs w:val="20"/>
        </w:rPr>
        <w:t> '订单类型</w:t>
      </w:r>
      <w:r w:rsidRPr="00B57906">
        <w:rPr>
          <w:rFonts w:ascii="微软雅黑" w:hAnsi="微软雅黑" w:cs="Arial"/>
          <w:color w:val="0000FF"/>
          <w:sz w:val="20"/>
          <w:szCs w:val="20"/>
        </w:rPr>
        <w:br/>
        <w:t>     dim LmtPrice </w:t>
      </w:r>
      <w:r w:rsidRPr="00B57906">
        <w:rPr>
          <w:rFonts w:ascii="微软雅黑" w:hAnsi="微软雅黑" w:cs="Arial"/>
          <w:color w:val="00B050"/>
          <w:sz w:val="20"/>
          <w:szCs w:val="20"/>
        </w:rPr>
        <w:t> '委托价</w:t>
      </w:r>
      <w:r w:rsidRPr="00B57906">
        <w:rPr>
          <w:rFonts w:ascii="微软雅黑" w:hAnsi="微软雅黑" w:cs="Arial"/>
          <w:color w:val="0000FF"/>
          <w:sz w:val="20"/>
          <w:szCs w:val="20"/>
        </w:rPr>
        <w:br/>
        <w:t>     dim Account   </w:t>
      </w:r>
      <w:r w:rsidRPr="00B57906">
        <w:rPr>
          <w:rFonts w:ascii="微软雅黑" w:hAnsi="微软雅黑" w:cs="Arial"/>
          <w:color w:val="00B050"/>
          <w:sz w:val="20"/>
          <w:szCs w:val="20"/>
        </w:rPr>
        <w:t>'账户</w:t>
      </w:r>
      <w:r w:rsidRPr="00B57906">
        <w:rPr>
          <w:rFonts w:ascii="微软雅黑" w:hAnsi="微软雅黑" w:cs="Arial"/>
          <w:color w:val="0000FF"/>
          <w:sz w:val="20"/>
          <w:szCs w:val="20"/>
        </w:rPr>
        <w:br/>
        <w:t>     dim Kaiping </w:t>
      </w:r>
      <w:r w:rsidRPr="00B57906">
        <w:rPr>
          <w:rFonts w:ascii="微软雅黑" w:hAnsi="微软雅黑" w:cs="Arial"/>
          <w:color w:val="00B050"/>
          <w:sz w:val="20"/>
          <w:szCs w:val="20"/>
        </w:rPr>
        <w:t>  '开平</w:t>
      </w:r>
      <w:r w:rsidRPr="00B57906">
        <w:rPr>
          <w:rFonts w:ascii="微软雅黑" w:hAnsi="微软雅黑" w:cs="Arial"/>
          <w:color w:val="0000FF"/>
          <w:sz w:val="20"/>
          <w:szCs w:val="20"/>
        </w:rPr>
        <w:br/>
        <w:t>     PendingCount=Order.OrderNum2</w:t>
      </w:r>
      <w:r w:rsidRPr="00B57906">
        <w:rPr>
          <w:rFonts w:ascii="微软雅黑" w:hAnsi="微软雅黑" w:cs="Arial"/>
          <w:color w:val="0000FF"/>
          <w:sz w:val="20"/>
          <w:szCs w:val="20"/>
        </w:rPr>
        <w:br/>
        <w:t>     For i=0 to PendingCount-1</w:t>
      </w:r>
      <w:r w:rsidRPr="00B57906">
        <w:rPr>
          <w:rFonts w:ascii="微软雅黑" w:hAnsi="微软雅黑" w:cs="Arial"/>
          <w:color w:val="0000FF"/>
          <w:sz w:val="20"/>
          <w:szCs w:val="20"/>
        </w:rPr>
        <w:br/>
        <w:t>          Call</w:t>
      </w:r>
      <w:r w:rsidRPr="00B57906">
        <w:rPr>
          <w:rFonts w:ascii="微软雅黑" w:hAnsi="微软雅黑" w:cs="Arial" w:hint="eastAsia"/>
          <w:color w:val="0000FF"/>
          <w:sz w:val="20"/>
          <w:szCs w:val="20"/>
        </w:rPr>
        <w:t xml:space="preserve"> </w:t>
      </w:r>
      <w:r w:rsidRPr="00B57906">
        <w:rPr>
          <w:rFonts w:ascii="微软雅黑" w:hAnsi="微软雅黑" w:cs="Arial"/>
          <w:color w:val="0000FF"/>
          <w:sz w:val="20"/>
          <w:szCs w:val="20"/>
        </w:rPr>
        <w:t>Order.OrderInfo2(i,OrderID,ConSign,Filled,Remaining,Action,OrderType,LmtPrice,Account,Kaiping,Code,Market) </w:t>
      </w:r>
      <w:r w:rsidRPr="00B57906">
        <w:rPr>
          <w:rFonts w:ascii="微软雅黑" w:hAnsi="微软雅黑" w:cs="Arial"/>
          <w:color w:val="0000FF"/>
          <w:sz w:val="20"/>
          <w:szCs w:val="20"/>
        </w:rPr>
        <w:br/>
      </w:r>
      <w:r w:rsidRPr="00B57906">
        <w:rPr>
          <w:rFonts w:ascii="微软雅黑" w:hAnsi="微软雅黑" w:cs="Arial"/>
          <w:color w:val="0000FF"/>
          <w:sz w:val="20"/>
          <w:szCs w:val="20"/>
        </w:rPr>
        <w:lastRenderedPageBreak/>
        <w:t>          CancelOrder OrderID</w:t>
      </w:r>
    </w:p>
    <w:p w:rsidR="00655BAE" w:rsidRPr="00B57906" w:rsidRDefault="00655BAE" w:rsidP="00655BAE">
      <w:pPr>
        <w:widowControl/>
        <w:spacing w:line="400" w:lineRule="exact"/>
        <w:ind w:firstLineChars="200" w:firstLine="400"/>
        <w:jc w:val="left"/>
        <w:rPr>
          <w:rFonts w:ascii="微软雅黑" w:hAnsi="微软雅黑" w:cs="Arial"/>
          <w:color w:val="0000FF"/>
          <w:sz w:val="20"/>
          <w:szCs w:val="20"/>
        </w:rPr>
      </w:pPr>
      <w:r w:rsidRPr="00B57906">
        <w:rPr>
          <w:rFonts w:ascii="微软雅黑" w:hAnsi="微软雅黑"/>
          <w:color w:val="0000FF"/>
          <w:sz w:val="20"/>
          <w:szCs w:val="20"/>
        </w:rPr>
        <w:tab/>
        <w:t xml:space="preserve">  Set Code = nothing</w:t>
      </w:r>
      <w:r w:rsidRPr="00B57906">
        <w:rPr>
          <w:rFonts w:ascii="微软雅黑" w:hAnsi="微软雅黑"/>
          <w:color w:val="0000FF"/>
          <w:sz w:val="20"/>
          <w:szCs w:val="20"/>
        </w:rPr>
        <w:br/>
        <w:t xml:space="preserve">      Set Market = nothing </w:t>
      </w:r>
      <w:r w:rsidRPr="00B57906">
        <w:rPr>
          <w:rFonts w:ascii="微软雅黑" w:hAnsi="微软雅黑"/>
          <w:color w:val="0000FF"/>
          <w:sz w:val="20"/>
          <w:szCs w:val="20"/>
        </w:rPr>
        <w:br/>
        <w:t xml:space="preserve">      Set Account = nothing</w:t>
      </w:r>
      <w:r w:rsidRPr="00B57906">
        <w:rPr>
          <w:rFonts w:ascii="微软雅黑" w:hAnsi="微软雅黑" w:cs="Arial"/>
          <w:color w:val="0000FF"/>
          <w:sz w:val="20"/>
          <w:szCs w:val="20"/>
        </w:rPr>
        <w:br/>
        <w:t>     Next</w:t>
      </w:r>
      <w:r w:rsidRPr="00B57906">
        <w:rPr>
          <w:rFonts w:ascii="微软雅黑" w:hAnsi="微软雅黑" w:cs="Arial"/>
          <w:color w:val="0000FF"/>
          <w:sz w:val="20"/>
          <w:szCs w:val="20"/>
        </w:rPr>
        <w:br/>
        <w:t>End Sub</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这个过程，遍历每一个委托单，逐一进行撤销操作。如果你要撤销指定OrderID的委托单，只需对此过程稍作修改就可以实现了。</w:t>
      </w:r>
    </w:p>
    <w:p w:rsidR="00263D20" w:rsidRDefault="00263D20" w:rsidP="00655BAE">
      <w:pPr>
        <w:pStyle w:val="af1"/>
        <w:spacing w:after="0" w:line="400" w:lineRule="exact"/>
        <w:ind w:firstLineChars="0" w:firstLine="0"/>
        <w:rPr>
          <w:rFonts w:ascii="微软雅黑" w:eastAsia="微软雅黑" w:hAnsi="微软雅黑" w:cs="宋体"/>
          <w:i w:val="0"/>
          <w:iCs w:val="0"/>
          <w:spacing w:val="0"/>
          <w:kern w:val="2"/>
          <w:sz w:val="20"/>
          <w:szCs w:val="20"/>
        </w:rPr>
      </w:pPr>
    </w:p>
    <w:p w:rsidR="00655BAE" w:rsidRPr="00B57906" w:rsidRDefault="00655BAE" w:rsidP="00655BAE">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5</w:t>
      </w:r>
      <w:r w:rsidRPr="00B57906">
        <w:rPr>
          <w:rFonts w:ascii="微软雅黑" w:eastAsia="微软雅黑" w:hAnsi="微软雅黑" w:hint="eastAsia"/>
          <w:b/>
          <w:i w:val="0"/>
          <w:sz w:val="20"/>
          <w:szCs w:val="20"/>
        </w:rPr>
        <w:t>）</w:t>
      </w:r>
      <w:r w:rsidRPr="00B57906">
        <w:rPr>
          <w:rFonts w:ascii="微软雅黑" w:eastAsia="微软雅黑" w:hAnsi="微软雅黑"/>
          <w:b/>
          <w:i w:val="0"/>
          <w:sz w:val="20"/>
          <w:szCs w:val="20"/>
        </w:rPr>
        <w:t>获取指定品种的持仓量、持仓均价</w:t>
      </w:r>
    </w:p>
    <w:p w:rsidR="00655BAE" w:rsidRPr="00263D20" w:rsidRDefault="00655BAE" w:rsidP="00655BAE">
      <w:pPr>
        <w:widowControl/>
        <w:spacing w:line="400" w:lineRule="exact"/>
        <w:jc w:val="left"/>
        <w:rPr>
          <w:rFonts w:ascii="微软雅黑" w:hAnsi="微软雅黑" w:cs="Arial"/>
          <w:color w:val="0F13B1"/>
          <w:sz w:val="20"/>
          <w:szCs w:val="20"/>
        </w:rPr>
      </w:pPr>
      <w:r w:rsidRPr="00263D20">
        <w:rPr>
          <w:rFonts w:ascii="微软雅黑" w:hAnsi="微软雅黑" w:cs="Arial"/>
          <w:color w:val="0F13B1"/>
          <w:sz w:val="20"/>
          <w:szCs w:val="20"/>
        </w:rPr>
        <w:t>private AccountID,iBuyHold,iSellHold,BuyPrice,SellPrice</w:t>
      </w:r>
    </w:p>
    <w:p w:rsidR="00655BAE" w:rsidRPr="00263D20" w:rsidRDefault="00655BAE" w:rsidP="00655BAE">
      <w:pPr>
        <w:widowControl/>
        <w:spacing w:line="400" w:lineRule="exact"/>
        <w:jc w:val="left"/>
        <w:rPr>
          <w:rFonts w:ascii="微软雅黑" w:hAnsi="微软雅黑" w:cs="Arial"/>
          <w:color w:val="0F13B1"/>
          <w:sz w:val="20"/>
          <w:szCs w:val="20"/>
        </w:rPr>
      </w:pPr>
      <w:r w:rsidRPr="00263D20">
        <w:rPr>
          <w:rFonts w:ascii="微软雅黑" w:hAnsi="微软雅黑" w:cs="Arial"/>
          <w:color w:val="0F13B1"/>
          <w:sz w:val="20"/>
          <w:szCs w:val="20"/>
        </w:rPr>
        <w:t>Sub GetHoldByCode(sAccount,sCode,sMarket)</w:t>
      </w:r>
      <w:r w:rsidRPr="00263D20">
        <w:rPr>
          <w:rFonts w:ascii="微软雅黑" w:hAnsi="微软雅黑" w:cs="Arial"/>
          <w:color w:val="0F13B1"/>
          <w:sz w:val="20"/>
          <w:szCs w:val="20"/>
        </w:rPr>
        <w:br/>
        <w:t>     dim i,k</w:t>
      </w:r>
      <w:r w:rsidRPr="00263D20">
        <w:rPr>
          <w:rFonts w:ascii="微软雅黑" w:hAnsi="微软雅黑" w:cs="Arial"/>
          <w:color w:val="0F13B1"/>
          <w:sz w:val="20"/>
          <w:szCs w:val="20"/>
        </w:rPr>
        <w:br/>
        <w:t>     dim BuyHolding</w:t>
      </w:r>
      <w:r w:rsidRPr="00263D20">
        <w:rPr>
          <w:rFonts w:ascii="微软雅黑" w:hAnsi="微软雅黑" w:cs="Arial"/>
          <w:color w:val="0F13B1"/>
          <w:sz w:val="20"/>
          <w:szCs w:val="20"/>
        </w:rPr>
        <w:br/>
        <w:t>    dim BuyCost</w:t>
      </w:r>
      <w:r w:rsidRPr="00263D20">
        <w:rPr>
          <w:rFonts w:ascii="微软雅黑" w:hAnsi="微软雅黑" w:cs="Arial"/>
          <w:color w:val="0F13B1"/>
          <w:sz w:val="20"/>
          <w:szCs w:val="20"/>
        </w:rPr>
        <w:br/>
        <w:t>    dim BuyTodayHolding</w:t>
      </w:r>
      <w:r w:rsidRPr="00263D20">
        <w:rPr>
          <w:rFonts w:ascii="微软雅黑" w:hAnsi="微软雅黑" w:cs="Arial"/>
          <w:color w:val="0F13B1"/>
          <w:sz w:val="20"/>
          <w:szCs w:val="20"/>
        </w:rPr>
        <w:br/>
        <w:t>    dim SellHolding</w:t>
      </w:r>
      <w:r w:rsidRPr="00263D20">
        <w:rPr>
          <w:rFonts w:ascii="微软雅黑" w:hAnsi="微软雅黑" w:cs="Arial"/>
          <w:color w:val="0F13B1"/>
          <w:sz w:val="20"/>
          <w:szCs w:val="20"/>
        </w:rPr>
        <w:br/>
        <w:t>    dim SellCost</w:t>
      </w:r>
      <w:r w:rsidRPr="00263D20">
        <w:rPr>
          <w:rFonts w:ascii="微软雅黑" w:hAnsi="微软雅黑" w:cs="Arial"/>
          <w:color w:val="0F13B1"/>
          <w:sz w:val="20"/>
          <w:szCs w:val="20"/>
        </w:rPr>
        <w:br/>
        <w:t>    dim SellTodayHolding</w:t>
      </w:r>
      <w:r w:rsidRPr="00263D20">
        <w:rPr>
          <w:rFonts w:ascii="微软雅黑" w:hAnsi="微软雅黑" w:cs="Arial"/>
          <w:color w:val="0F13B1"/>
          <w:sz w:val="20"/>
          <w:szCs w:val="20"/>
        </w:rPr>
        <w:br/>
        <w:t>    dim PNL</w:t>
      </w:r>
      <w:r w:rsidRPr="00263D20">
        <w:rPr>
          <w:rFonts w:ascii="微软雅黑" w:hAnsi="微软雅黑" w:cs="Arial"/>
          <w:color w:val="0F13B1"/>
          <w:sz w:val="20"/>
          <w:szCs w:val="20"/>
        </w:rPr>
        <w:br/>
        <w:t xml:space="preserve">    dim UseMargin </w:t>
      </w:r>
      <w:r w:rsidRPr="00263D20">
        <w:rPr>
          <w:rFonts w:ascii="微软雅黑" w:hAnsi="微软雅黑" w:cs="Arial"/>
          <w:color w:val="0F13B1"/>
          <w:sz w:val="20"/>
          <w:szCs w:val="20"/>
        </w:rPr>
        <w:br/>
        <w:t>    dim Code</w:t>
      </w:r>
      <w:r w:rsidRPr="00263D20">
        <w:rPr>
          <w:rFonts w:ascii="微软雅黑" w:hAnsi="微软雅黑" w:cs="Arial"/>
          <w:color w:val="0F13B1"/>
          <w:sz w:val="20"/>
          <w:szCs w:val="20"/>
        </w:rPr>
        <w:br/>
        <w:t>    dim Market</w:t>
      </w:r>
      <w:r w:rsidRPr="00263D20">
        <w:rPr>
          <w:rFonts w:ascii="微软雅黑" w:hAnsi="微软雅黑" w:cs="Arial"/>
          <w:color w:val="0F13B1"/>
          <w:sz w:val="20"/>
          <w:szCs w:val="20"/>
        </w:rPr>
        <w:br/>
        <w:t>     On Error resume Next</w:t>
      </w:r>
      <w:r w:rsidRPr="00263D20">
        <w:rPr>
          <w:rFonts w:ascii="微软雅黑" w:hAnsi="微软雅黑" w:cs="Arial"/>
          <w:color w:val="0F13B1"/>
          <w:sz w:val="20"/>
          <w:szCs w:val="20"/>
        </w:rPr>
        <w:br/>
        <w:t>     AccountStatus=Order.Account2(2,sAccount)</w:t>
      </w:r>
      <w:r w:rsidRPr="00263D20">
        <w:rPr>
          <w:rFonts w:ascii="微软雅黑" w:hAnsi="微软雅黑" w:cs="Arial"/>
          <w:color w:val="0F13B1"/>
          <w:sz w:val="20"/>
          <w:szCs w:val="20"/>
        </w:rPr>
        <w:br/>
        <w:t>     'application.MsgOut sCode &amp; "," &amp; sMarket &amp; "," &amp; sAccount &amp; ",NextCode:" &amp; NextCode &amp; ",账户状态:" &amp; AccountStatus</w:t>
      </w:r>
      <w:r w:rsidRPr="00263D20">
        <w:rPr>
          <w:rFonts w:ascii="微软雅黑" w:hAnsi="微软雅黑" w:cs="Arial"/>
          <w:color w:val="0F13B1"/>
          <w:sz w:val="20"/>
          <w:szCs w:val="20"/>
        </w:rPr>
        <w:br/>
        <w:t>      if AccountStatus=255 Or AccountStatus="" then</w:t>
      </w:r>
      <w:r w:rsidRPr="00263D20">
        <w:rPr>
          <w:rFonts w:ascii="微软雅黑" w:hAnsi="微软雅黑" w:cs="Arial"/>
          <w:color w:val="0F13B1"/>
          <w:sz w:val="20"/>
          <w:szCs w:val="20"/>
        </w:rPr>
        <w:br/>
        <w:t>          exit sub</w:t>
      </w:r>
      <w:r w:rsidRPr="00263D20">
        <w:rPr>
          <w:rFonts w:ascii="微软雅黑" w:hAnsi="微软雅黑" w:cs="Arial"/>
          <w:color w:val="0F13B1"/>
          <w:sz w:val="20"/>
          <w:szCs w:val="20"/>
        </w:rPr>
        <w:br/>
        <w:t>      end if </w:t>
      </w:r>
      <w:r w:rsidRPr="00263D20">
        <w:rPr>
          <w:rFonts w:ascii="微软雅黑" w:hAnsi="微软雅黑" w:cs="Arial"/>
          <w:color w:val="0F13B1"/>
          <w:sz w:val="20"/>
          <w:szCs w:val="20"/>
        </w:rPr>
        <w:br/>
        <w:t>      Call Order.HoldingInfoByCode2(sCode,sMarket,BuyHolding,BuyCost,BuyTodayHolding,SellHolding,SellCost,SellTodayHolding,PNL,UseMargin,sAccount)</w:t>
      </w:r>
      <w:r w:rsidRPr="00263D20">
        <w:rPr>
          <w:rFonts w:ascii="微软雅黑" w:hAnsi="微软雅黑" w:cs="Arial"/>
          <w:color w:val="0F13B1"/>
          <w:sz w:val="20"/>
          <w:szCs w:val="20"/>
        </w:rPr>
        <w:br/>
        <w:t>     iBuyHold=BuyHolding</w:t>
      </w:r>
      <w:r w:rsidRPr="00263D20">
        <w:rPr>
          <w:rFonts w:ascii="微软雅黑" w:hAnsi="微软雅黑" w:cs="Arial"/>
          <w:color w:val="0F13B1"/>
          <w:sz w:val="20"/>
          <w:szCs w:val="20"/>
        </w:rPr>
        <w:br/>
      </w:r>
      <w:r w:rsidRPr="00263D20">
        <w:rPr>
          <w:rFonts w:ascii="微软雅黑" w:hAnsi="微软雅黑" w:cs="Arial"/>
          <w:color w:val="0F13B1"/>
          <w:sz w:val="20"/>
          <w:szCs w:val="20"/>
        </w:rPr>
        <w:lastRenderedPageBreak/>
        <w:t>     iSellHold=SellHolding</w:t>
      </w:r>
      <w:r w:rsidRPr="00263D20">
        <w:rPr>
          <w:rFonts w:ascii="微软雅黑" w:hAnsi="微软雅黑" w:cs="Arial"/>
          <w:color w:val="0F13B1"/>
          <w:sz w:val="20"/>
          <w:szCs w:val="20"/>
        </w:rPr>
        <w:br/>
        <w:t>     BuyPrice=BuyCost</w:t>
      </w:r>
      <w:r w:rsidRPr="00263D20">
        <w:rPr>
          <w:rFonts w:ascii="微软雅黑" w:hAnsi="微软雅黑" w:cs="Arial"/>
          <w:color w:val="0F13B1"/>
          <w:sz w:val="20"/>
          <w:szCs w:val="20"/>
        </w:rPr>
        <w:br/>
        <w:t>     SellPrice=SellCost  </w:t>
      </w:r>
      <w:r w:rsidRPr="00263D20">
        <w:rPr>
          <w:rFonts w:ascii="微软雅黑" w:hAnsi="微软雅黑" w:cs="Arial"/>
          <w:color w:val="0F13B1"/>
          <w:sz w:val="20"/>
          <w:szCs w:val="20"/>
        </w:rPr>
        <w:br/>
        <w:t>End Sub</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 </w:t>
      </w:r>
    </w:p>
    <w:p w:rsidR="00655BAE" w:rsidRPr="00263D20" w:rsidRDefault="00655BAE" w:rsidP="00263D20">
      <w:pPr>
        <w:widowControl/>
        <w:spacing w:line="400" w:lineRule="exact"/>
        <w:ind w:firstLineChars="200" w:firstLine="420"/>
        <w:jc w:val="left"/>
        <w:rPr>
          <w:rFonts w:ascii="微软雅黑" w:hAnsi="微软雅黑" w:cs="Arial"/>
          <w:szCs w:val="21"/>
        </w:rPr>
      </w:pPr>
      <w:r w:rsidRPr="00263D20">
        <w:rPr>
          <w:rFonts w:ascii="微软雅黑" w:hAnsi="微软雅黑" w:cs="Arial"/>
          <w:szCs w:val="21"/>
        </w:rPr>
        <w:t>这个过程也是将返回的值保存到外部变量，供其他过程使用。所以过程前的定义变量必不可少。</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使用方式：GetHoldByCode "8888888","IF05","ZJ"      '传入交易账户、合约代码、市场代码</w:t>
      </w:r>
    </w:p>
    <w:p w:rsidR="00655BAE" w:rsidRPr="00B57906" w:rsidRDefault="00655BAE" w:rsidP="00263D20">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（6）</w:t>
      </w:r>
      <w:r w:rsidRPr="00B57906">
        <w:rPr>
          <w:rFonts w:ascii="微软雅黑" w:eastAsia="微软雅黑" w:hAnsi="微软雅黑"/>
          <w:b/>
          <w:i w:val="0"/>
          <w:sz w:val="20"/>
          <w:szCs w:val="20"/>
        </w:rPr>
        <w:t>计算订单手续费</w:t>
      </w:r>
    </w:p>
    <w:p w:rsidR="00655BAE" w:rsidRPr="00A45B99" w:rsidRDefault="00655BAE" w:rsidP="00263D20">
      <w:pPr>
        <w:widowControl/>
        <w:spacing w:line="400" w:lineRule="exact"/>
        <w:ind w:firstLineChars="100" w:firstLine="200"/>
        <w:jc w:val="left"/>
        <w:rPr>
          <w:rFonts w:ascii="微软雅黑" w:hAnsi="微软雅黑" w:cs="Arial"/>
          <w:sz w:val="20"/>
          <w:szCs w:val="20"/>
        </w:rPr>
      </w:pPr>
      <w:r w:rsidRPr="00A45B99">
        <w:rPr>
          <w:rFonts w:ascii="微软雅黑" w:hAnsi="微软雅黑" w:cs="Arial"/>
          <w:sz w:val="20"/>
          <w:szCs w:val="20"/>
        </w:rPr>
        <w:t>手续费的计算可以使用ChargeByNum(Code, Market, lmtPrice, Volume, Type)方法</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如计算股指期货IF05的交易手续费，可以这么做： sxf=ChargeByNum("IF05","ZJ",2650,2,0)</w:t>
      </w:r>
    </w:p>
    <w:p w:rsidR="00655BAE" w:rsidRPr="00263D20" w:rsidRDefault="00655BAE" w:rsidP="00263D20">
      <w:pPr>
        <w:widowControl/>
        <w:spacing w:line="400" w:lineRule="exact"/>
        <w:ind w:firstLineChars="200" w:firstLine="420"/>
        <w:jc w:val="left"/>
        <w:rPr>
          <w:rFonts w:ascii="微软雅黑" w:hAnsi="微软雅黑" w:cs="Arial"/>
          <w:szCs w:val="21"/>
        </w:rPr>
      </w:pPr>
      <w:r w:rsidRPr="00263D20">
        <w:rPr>
          <w:rFonts w:ascii="微软雅黑" w:hAnsi="微软雅黑" w:cs="Arial"/>
          <w:szCs w:val="21"/>
        </w:rPr>
        <w:t>参数说明:Code合约代码、Market市场代码、lmtPrice委托价、Volume委托量、Type买卖方向</w:t>
      </w:r>
    </w:p>
    <w:p w:rsidR="00655BAE" w:rsidRDefault="00655BAE" w:rsidP="00263D20">
      <w:pPr>
        <w:widowControl/>
        <w:spacing w:line="400" w:lineRule="exact"/>
        <w:ind w:firstLineChars="200" w:firstLine="420"/>
        <w:jc w:val="left"/>
        <w:rPr>
          <w:rFonts w:ascii="微软雅黑" w:hAnsi="微软雅黑" w:cs="Arial"/>
          <w:sz w:val="20"/>
          <w:szCs w:val="20"/>
        </w:rPr>
      </w:pPr>
      <w:r w:rsidRPr="00263D20">
        <w:rPr>
          <w:rFonts w:ascii="微软雅黑" w:hAnsi="微软雅黑" w:cs="Arial"/>
          <w:szCs w:val="21"/>
        </w:rPr>
        <w:t>使用此方法计算的手续费取决于你是否正确设置了合约信息中的保证金比例、手续费标准，如果设置不对，计算就不对了</w:t>
      </w:r>
      <w:r w:rsidRPr="00A45B99">
        <w:rPr>
          <w:rFonts w:ascii="微软雅黑" w:hAnsi="微软雅黑" w:cs="Arial"/>
          <w:sz w:val="20"/>
          <w:szCs w:val="20"/>
        </w:rPr>
        <w:t>。</w:t>
      </w:r>
    </w:p>
    <w:p w:rsidR="00263D20" w:rsidRPr="00A45B99" w:rsidRDefault="00263D20" w:rsidP="00655BAE">
      <w:pPr>
        <w:widowControl/>
        <w:spacing w:line="400" w:lineRule="exact"/>
        <w:ind w:firstLineChars="200" w:firstLine="400"/>
        <w:jc w:val="left"/>
        <w:rPr>
          <w:rFonts w:ascii="微软雅黑" w:hAnsi="微软雅黑" w:cs="Arial"/>
          <w:sz w:val="20"/>
          <w:szCs w:val="20"/>
        </w:rPr>
      </w:pPr>
    </w:p>
    <w:p w:rsidR="00655BAE" w:rsidRPr="00B57906" w:rsidRDefault="00655BAE" w:rsidP="00263D20">
      <w:pPr>
        <w:pStyle w:val="af1"/>
        <w:spacing w:after="0" w:line="400" w:lineRule="exact"/>
        <w:ind w:firstLineChars="0" w:firstLine="0"/>
        <w:rPr>
          <w:rFonts w:ascii="微软雅黑" w:eastAsia="微软雅黑" w:hAnsi="微软雅黑"/>
          <w:b/>
          <w:i w:val="0"/>
          <w:sz w:val="20"/>
          <w:szCs w:val="20"/>
        </w:rPr>
      </w:pPr>
      <w:r w:rsidRPr="00B57906">
        <w:rPr>
          <w:rFonts w:ascii="微软雅黑" w:eastAsia="微软雅黑" w:hAnsi="微软雅黑" w:hint="eastAsia"/>
          <w:b/>
          <w:i w:val="0"/>
          <w:sz w:val="20"/>
          <w:szCs w:val="20"/>
        </w:rPr>
        <w:t>（7）</w:t>
      </w:r>
      <w:r w:rsidRPr="00B57906">
        <w:rPr>
          <w:rFonts w:ascii="微软雅黑" w:eastAsia="微软雅黑" w:hAnsi="微软雅黑"/>
          <w:b/>
          <w:i w:val="0"/>
          <w:sz w:val="20"/>
          <w:szCs w:val="20"/>
        </w:rPr>
        <w:t>根据合约代码获取持仓量、持仓均价并存入全局变量中共后台策略调用</w:t>
      </w:r>
    </w:p>
    <w:p w:rsidR="00655BAE" w:rsidRPr="00A45B99" w:rsidRDefault="00655BAE" w:rsidP="00263D20">
      <w:pPr>
        <w:widowControl/>
        <w:spacing w:line="400" w:lineRule="exact"/>
        <w:ind w:firstLineChars="300" w:firstLine="600"/>
        <w:jc w:val="left"/>
        <w:rPr>
          <w:rFonts w:ascii="微软雅黑" w:hAnsi="微软雅黑" w:cs="Arial"/>
          <w:sz w:val="20"/>
          <w:szCs w:val="20"/>
        </w:rPr>
      </w:pPr>
      <w:r w:rsidRPr="00A45B99">
        <w:rPr>
          <w:rFonts w:ascii="微软雅黑" w:hAnsi="微软雅黑" w:cs="Arial"/>
          <w:sz w:val="20"/>
          <w:szCs w:val="20"/>
        </w:rPr>
        <w:t>'传入交易账户号、合约代码、市场代码 如：GetHoldByCode "88888888","IF05","ZJ"</w:t>
      </w:r>
    </w:p>
    <w:p w:rsidR="00655BAE" w:rsidRPr="00B57906" w:rsidRDefault="00655BAE" w:rsidP="00655BAE">
      <w:pPr>
        <w:widowControl/>
        <w:spacing w:line="400" w:lineRule="exact"/>
        <w:ind w:firstLineChars="200" w:firstLine="400"/>
        <w:jc w:val="left"/>
        <w:rPr>
          <w:rFonts w:ascii="微软雅黑" w:hAnsi="微软雅黑" w:cs="Arial"/>
          <w:color w:val="0F13B1"/>
          <w:sz w:val="20"/>
          <w:szCs w:val="20"/>
        </w:rPr>
      </w:pPr>
      <w:r w:rsidRPr="00B57906">
        <w:rPr>
          <w:rFonts w:ascii="微软雅黑" w:hAnsi="微软雅黑" w:cs="Arial"/>
          <w:color w:val="0F13B1"/>
          <w:sz w:val="20"/>
          <w:szCs w:val="20"/>
        </w:rPr>
        <w:t>Sub GetHoldByCode(sAccount,sCode,sMarket)    </w:t>
      </w:r>
    </w:p>
    <w:p w:rsidR="00655BAE" w:rsidRPr="00B57906" w:rsidRDefault="00655BAE" w:rsidP="00655BAE">
      <w:pPr>
        <w:widowControl/>
        <w:spacing w:line="400" w:lineRule="exact"/>
        <w:ind w:firstLineChars="200" w:firstLine="400"/>
        <w:jc w:val="left"/>
        <w:rPr>
          <w:rFonts w:ascii="微软雅黑" w:hAnsi="微软雅黑" w:cs="Arial"/>
          <w:b/>
          <w:color w:val="0F13B1"/>
          <w:sz w:val="20"/>
          <w:szCs w:val="20"/>
        </w:rPr>
      </w:pPr>
      <w:r w:rsidRPr="00B57906">
        <w:rPr>
          <w:rFonts w:ascii="微软雅黑" w:hAnsi="微软雅黑" w:cs="Arial"/>
          <w:color w:val="0F13B1"/>
          <w:sz w:val="20"/>
          <w:szCs w:val="20"/>
        </w:rPr>
        <w:t>  dim i</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BuyHolding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BuyCost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BuyTodayHolding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SellHolding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SellCost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SellTodayHolding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PNL</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xml:space="preserve">dim UseMargin </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Code</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dim Market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On Error resume Next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xml:space="preserve"> AccountStatus=Order.Account2(2,sAccount)     </w:t>
      </w:r>
      <w:r w:rsidRPr="00B57906">
        <w:rPr>
          <w:rFonts w:ascii="微软雅黑" w:hAnsi="微软雅黑" w:cs="Arial"/>
          <w:color w:val="00B050"/>
          <w:sz w:val="20"/>
          <w:szCs w:val="20"/>
        </w:rPr>
        <w:t>'检测账户是否登陆，如果没有登陆就退出</w:t>
      </w:r>
      <w:r w:rsidRPr="00B57906">
        <w:rPr>
          <w:rFonts w:ascii="微软雅黑" w:hAnsi="微软雅黑" w:cs="Arial"/>
          <w:color w:val="00B050"/>
          <w:sz w:val="20"/>
          <w:szCs w:val="20"/>
        </w:rPr>
        <w:br/>
      </w: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'application.MsgOut sCode &amp; "," &amp; sMarket &amp; "," &amp; sAccount &amp; ",NextCode:" &amp; NextCode &amp; ",账户状态:" &amp; AccountStatus</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if AccountStatus=255 Or AccountStatus="" then</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exit sub</w:t>
      </w:r>
      <w:r w:rsidRPr="00B57906">
        <w:rPr>
          <w:rFonts w:ascii="微软雅黑" w:hAnsi="微软雅黑" w:cs="Arial"/>
          <w:color w:val="0F13B1"/>
          <w:sz w:val="20"/>
          <w:szCs w:val="20"/>
        </w:rPr>
        <w:br/>
      </w:r>
      <w:r w:rsidRPr="00B57906">
        <w:rPr>
          <w:rFonts w:ascii="微软雅黑" w:hAnsi="微软雅黑" w:cs="Arial"/>
          <w:color w:val="0F13B1"/>
          <w:sz w:val="20"/>
          <w:szCs w:val="20"/>
        </w:rPr>
        <w:lastRenderedPageBreak/>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end if </w:t>
      </w:r>
      <w:r w:rsidRPr="00B57906">
        <w:rPr>
          <w:rFonts w:ascii="微软雅黑" w:hAnsi="微软雅黑" w:cs="Arial"/>
          <w:color w:val="0F13B1"/>
          <w:sz w:val="20"/>
          <w:szCs w:val="20"/>
        </w:rPr>
        <w:br/>
        <w:t> </w:t>
      </w:r>
      <w:r w:rsidRPr="00B57906">
        <w:rPr>
          <w:rFonts w:ascii="微软雅黑" w:hAnsi="微软雅黑" w:cs="Arial"/>
          <w:b/>
          <w:color w:val="0F13B1"/>
          <w:sz w:val="20"/>
          <w:szCs w:val="20"/>
        </w:rPr>
        <w:t>  </w:t>
      </w: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w:t>
      </w:r>
      <w:r w:rsidRPr="00B57906">
        <w:rPr>
          <w:rFonts w:ascii="微软雅黑" w:hAnsi="微软雅黑" w:cs="Arial"/>
          <w:b/>
          <w:color w:val="0F13B1"/>
          <w:sz w:val="20"/>
          <w:szCs w:val="20"/>
        </w:rPr>
        <w:t xml:space="preserve">Call </w:t>
      </w:r>
      <w:r w:rsidRPr="00B57906">
        <w:rPr>
          <w:rFonts w:ascii="微软雅黑" w:hAnsi="微软雅黑" w:cs="Arial"/>
          <w:color w:val="0F13B1"/>
          <w:sz w:val="20"/>
          <w:szCs w:val="20"/>
        </w:rPr>
        <w:t> </w:t>
      </w:r>
      <w:r w:rsidRPr="00B57906">
        <w:rPr>
          <w:rFonts w:ascii="微软雅黑" w:hAnsi="微软雅黑" w:cs="Arial"/>
          <w:b/>
          <w:color w:val="0F13B1"/>
          <w:sz w:val="20"/>
          <w:szCs w:val="20"/>
        </w:rPr>
        <w:t>Order.HoldingInfoByCode2(sCode,sMarket,BuyHolding,BuyCost,BuyTodayHolding,SellHolding,SellCost,SellTodayHolding,PNL,UseMargin,sAccount)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iBuyHold=BuyHolding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iSellHold=SellHolding</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 DuoPrice=BuyCost</w:t>
      </w:r>
      <w:r w:rsidRPr="00B57906">
        <w:rPr>
          <w:rFonts w:ascii="微软雅黑" w:hAnsi="微软雅黑" w:cs="Arial"/>
          <w:color w:val="0F13B1"/>
          <w:sz w:val="20"/>
          <w:szCs w:val="20"/>
        </w:rPr>
        <w:br/>
        <w:t>    </w:t>
      </w:r>
      <w:r w:rsidRPr="00B57906">
        <w:rPr>
          <w:rFonts w:ascii="微软雅黑" w:hAnsi="微软雅黑" w:cs="Arial" w:hint="eastAsia"/>
          <w:color w:val="0F13B1"/>
          <w:sz w:val="20"/>
          <w:szCs w:val="20"/>
        </w:rPr>
        <w:t xml:space="preserve">    </w:t>
      </w:r>
      <w:r w:rsidRPr="00B57906">
        <w:rPr>
          <w:rFonts w:ascii="微软雅黑" w:hAnsi="微软雅黑" w:cs="Arial"/>
          <w:color w:val="0F13B1"/>
          <w:sz w:val="20"/>
          <w:szCs w:val="20"/>
        </w:rPr>
        <w:t>KongPrice=SellCost  </w:t>
      </w:r>
      <w:r w:rsidRPr="00B57906">
        <w:rPr>
          <w:rFonts w:ascii="微软雅黑" w:hAnsi="微软雅黑" w:cs="Arial"/>
          <w:color w:val="0F13B1"/>
          <w:sz w:val="20"/>
          <w:szCs w:val="20"/>
        </w:rPr>
        <w:br/>
      </w:r>
      <w:r w:rsidRPr="00B57906">
        <w:rPr>
          <w:rFonts w:ascii="微软雅黑" w:hAnsi="微软雅黑" w:cs="Arial"/>
          <w:b/>
          <w:color w:val="0F13B1"/>
          <w:sz w:val="20"/>
          <w:szCs w:val="20"/>
        </w:rPr>
        <w:t> </w:t>
      </w: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b/>
          <w:color w:val="0F13B1"/>
          <w:sz w:val="20"/>
          <w:szCs w:val="20"/>
        </w:rPr>
        <w:t>Call Document.SetExtData("多开仓价",DuoPrice)</w:t>
      </w:r>
      <w:r w:rsidRPr="00B57906">
        <w:rPr>
          <w:rFonts w:ascii="微软雅黑" w:hAnsi="微软雅黑" w:cs="Arial"/>
          <w:b/>
          <w:color w:val="0F13B1"/>
          <w:sz w:val="20"/>
          <w:szCs w:val="20"/>
        </w:rPr>
        <w:br/>
        <w:t> </w:t>
      </w: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b/>
          <w:color w:val="0F13B1"/>
          <w:sz w:val="20"/>
          <w:szCs w:val="20"/>
        </w:rPr>
        <w:t>Call Document.SetExtData("空开仓价",KongPrice)</w:t>
      </w:r>
    </w:p>
    <w:p w:rsidR="00655BAE" w:rsidRPr="00B57906" w:rsidRDefault="00655BAE" w:rsidP="00655BAE">
      <w:pPr>
        <w:widowControl/>
        <w:spacing w:line="400" w:lineRule="exact"/>
        <w:ind w:firstLine="200"/>
        <w:jc w:val="left"/>
        <w:rPr>
          <w:rFonts w:ascii="微软雅黑" w:hAnsi="微软雅黑" w:cs="Arial"/>
          <w:b/>
          <w:color w:val="0F13B1"/>
          <w:sz w:val="20"/>
          <w:szCs w:val="20"/>
        </w:rPr>
      </w:pP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b/>
          <w:color w:val="0F13B1"/>
          <w:sz w:val="20"/>
          <w:szCs w:val="20"/>
        </w:rPr>
        <w:t>Call Document.SetExtData("多持仓",iBuyHold)</w:t>
      </w:r>
      <w:r w:rsidRPr="00B57906">
        <w:rPr>
          <w:rFonts w:ascii="微软雅黑" w:hAnsi="微软雅黑" w:cs="Arial"/>
          <w:b/>
          <w:color w:val="0F13B1"/>
          <w:sz w:val="20"/>
          <w:szCs w:val="20"/>
        </w:rPr>
        <w:br/>
      </w:r>
      <w:r w:rsidRPr="00B57906">
        <w:rPr>
          <w:rFonts w:ascii="微软雅黑" w:hAnsi="微软雅黑" w:cs="Arial"/>
          <w:color w:val="0F13B1"/>
          <w:sz w:val="20"/>
          <w:szCs w:val="20"/>
        </w:rPr>
        <w:t>   </w:t>
      </w:r>
      <w:r w:rsidRPr="00B57906">
        <w:rPr>
          <w:rFonts w:ascii="微软雅黑" w:hAnsi="微软雅黑" w:cs="Arial" w:hint="eastAsia"/>
          <w:color w:val="0F13B1"/>
          <w:sz w:val="20"/>
          <w:szCs w:val="20"/>
        </w:rPr>
        <w:t xml:space="preserve">    </w:t>
      </w:r>
      <w:r w:rsidRPr="00B57906">
        <w:rPr>
          <w:rFonts w:ascii="微软雅黑" w:hAnsi="微软雅黑" w:cs="Arial"/>
          <w:b/>
          <w:color w:val="0F13B1"/>
          <w:sz w:val="20"/>
          <w:szCs w:val="20"/>
        </w:rPr>
        <w:t> Call Document.SetExtData("空持仓",iSellHold)</w:t>
      </w:r>
    </w:p>
    <w:p w:rsidR="00655BAE" w:rsidRPr="00B57906" w:rsidRDefault="00655BAE" w:rsidP="00655BAE">
      <w:pPr>
        <w:widowControl/>
        <w:spacing w:line="400" w:lineRule="exact"/>
        <w:ind w:firstLineChars="200" w:firstLine="400"/>
        <w:jc w:val="left"/>
        <w:rPr>
          <w:rFonts w:ascii="微软雅黑" w:hAnsi="微软雅黑" w:cs="Arial"/>
          <w:color w:val="0F13B1"/>
          <w:sz w:val="20"/>
          <w:szCs w:val="20"/>
        </w:rPr>
      </w:pPr>
      <w:r w:rsidRPr="00B57906">
        <w:rPr>
          <w:rFonts w:ascii="微软雅黑" w:hAnsi="微软雅黑" w:cs="Arial"/>
          <w:color w:val="0F13B1"/>
          <w:sz w:val="20"/>
          <w:szCs w:val="20"/>
        </w:rPr>
        <w:t>End Sub</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 </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图表或后台策略中调用全局变量的方法：</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aa:=extgbdata('多开仓价');</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bb:=extgbdata('空开仓价');</w:t>
      </w:r>
    </w:p>
    <w:p w:rsidR="00655BAE" w:rsidRPr="00A45B99" w:rsidRDefault="00655BAE" w:rsidP="00655BAE">
      <w:pPr>
        <w:widowControl/>
        <w:spacing w:line="400" w:lineRule="exact"/>
        <w:ind w:firstLineChars="200" w:firstLine="400"/>
        <w:jc w:val="left"/>
        <w:rPr>
          <w:rFonts w:ascii="微软雅黑" w:hAnsi="微软雅黑" w:cs="Arial"/>
          <w:sz w:val="20"/>
          <w:szCs w:val="20"/>
        </w:rPr>
      </w:pPr>
      <w:r w:rsidRPr="00A45B99">
        <w:rPr>
          <w:rFonts w:ascii="微软雅黑" w:hAnsi="微软雅黑" w:cs="Arial"/>
          <w:sz w:val="20"/>
          <w:szCs w:val="20"/>
        </w:rPr>
        <w:t>cc:=extgbdata('多持仓);</w:t>
      </w:r>
    </w:p>
    <w:p w:rsidR="00655BAE" w:rsidRPr="00A45B99"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A45B99">
        <w:rPr>
          <w:rFonts w:ascii="微软雅黑" w:hAnsi="微软雅黑" w:cs="Arial"/>
          <w:sz w:val="20"/>
          <w:szCs w:val="20"/>
        </w:rPr>
        <w:t>dd:=extgbdata('空持仓);</w:t>
      </w:r>
    </w:p>
    <w:p w:rsidR="00263D20" w:rsidRDefault="00263D20" w:rsidP="00263D20">
      <w:pPr>
        <w:pStyle w:val="af1"/>
        <w:spacing w:after="0" w:line="400" w:lineRule="exact"/>
        <w:ind w:firstLineChars="0" w:firstLine="0"/>
        <w:rPr>
          <w:rFonts w:ascii="微软雅黑" w:eastAsia="微软雅黑" w:hAnsi="微软雅黑" w:cs="宋体"/>
          <w:i w:val="0"/>
          <w:iCs w:val="0"/>
          <w:spacing w:val="0"/>
          <w:kern w:val="2"/>
          <w:sz w:val="20"/>
          <w:szCs w:val="20"/>
        </w:rPr>
      </w:pPr>
    </w:p>
    <w:p w:rsidR="00655BAE" w:rsidRPr="00263D20" w:rsidRDefault="00655BAE" w:rsidP="00263D20">
      <w:pPr>
        <w:pStyle w:val="af1"/>
        <w:spacing w:after="0" w:line="400" w:lineRule="exact"/>
        <w:ind w:firstLineChars="0" w:firstLine="0"/>
        <w:rPr>
          <w:rFonts w:ascii="微软雅黑" w:eastAsia="微软雅黑" w:hAnsi="微软雅黑"/>
          <w:b/>
          <w:i w:val="0"/>
          <w:sz w:val="20"/>
          <w:szCs w:val="20"/>
        </w:rPr>
      </w:pPr>
      <w:r w:rsidRPr="00263D20">
        <w:rPr>
          <w:rFonts w:ascii="微软雅黑" w:eastAsia="微软雅黑" w:hAnsi="微软雅黑" w:hint="eastAsia"/>
          <w:b/>
          <w:i w:val="0"/>
          <w:sz w:val="20"/>
          <w:szCs w:val="20"/>
        </w:rPr>
        <w:t>（</w:t>
      </w:r>
      <w:r w:rsidRPr="00263D20">
        <w:rPr>
          <w:rFonts w:ascii="微软雅黑" w:eastAsia="微软雅黑" w:hAnsi="微软雅黑"/>
          <w:b/>
          <w:i w:val="0"/>
          <w:sz w:val="20"/>
          <w:szCs w:val="20"/>
        </w:rPr>
        <w:t>8</w:t>
      </w:r>
      <w:r w:rsidRPr="00263D20">
        <w:rPr>
          <w:rFonts w:ascii="微软雅黑" w:eastAsia="微软雅黑" w:hAnsi="微软雅黑" w:hint="eastAsia"/>
          <w:b/>
          <w:i w:val="0"/>
          <w:sz w:val="20"/>
          <w:szCs w:val="20"/>
        </w:rPr>
        <w:t>）</w:t>
      </w:r>
      <w:r w:rsidRPr="00263D20">
        <w:rPr>
          <w:rFonts w:ascii="微软雅黑" w:eastAsia="微软雅黑" w:hAnsi="微软雅黑"/>
          <w:b/>
          <w:i w:val="0"/>
          <w:sz w:val="20"/>
          <w:szCs w:val="20"/>
        </w:rPr>
        <w:t>OrderStatusEx2事件</w:t>
      </w:r>
    </w:p>
    <w:p w:rsidR="00655BAE" w:rsidRPr="00263D20" w:rsidRDefault="00655BAE" w:rsidP="00263D20">
      <w:pPr>
        <w:spacing w:line="400" w:lineRule="exact"/>
        <w:ind w:firstLineChars="200" w:firstLine="420"/>
        <w:rPr>
          <w:rFonts w:ascii="微软雅黑" w:hAnsi="微软雅黑" w:cs="Arial"/>
          <w:szCs w:val="21"/>
        </w:rPr>
      </w:pPr>
      <w:r w:rsidRPr="00263D20">
        <w:rPr>
          <w:rFonts w:ascii="微软雅黑" w:hAnsi="微软雅黑"/>
          <w:szCs w:val="21"/>
        </w:rPr>
        <w:t>当委托订单出现变化时发生，比如撤单、成交等</w:t>
      </w:r>
      <w:r w:rsidRPr="00263D20">
        <w:rPr>
          <w:rFonts w:ascii="微软雅黑" w:hAnsi="微软雅黑" w:hint="eastAsia"/>
          <w:szCs w:val="21"/>
        </w:rPr>
        <w:t>会</w:t>
      </w:r>
      <w:r w:rsidRPr="00263D20">
        <w:rPr>
          <w:rFonts w:ascii="微软雅黑" w:hAnsi="微软雅黑"/>
          <w:szCs w:val="21"/>
        </w:rPr>
        <w:t>触发该事件。</w:t>
      </w:r>
      <w:r w:rsidRPr="00263D20">
        <w:rPr>
          <w:rFonts w:ascii="微软雅黑" w:hAnsi="微软雅黑" w:cs="Arial"/>
          <w:szCs w:val="21"/>
        </w:rPr>
        <w:t>Order对象的OrderStatusEx和OrderStatusEx2的区别是，后者返回了交易账户。</w:t>
      </w:r>
      <w:r w:rsidRPr="00263D20">
        <w:rPr>
          <w:rFonts w:ascii="微软雅黑" w:hAnsi="微软雅黑" w:cs="Arial" w:hint="eastAsia"/>
          <w:szCs w:val="21"/>
        </w:rPr>
        <w:t>建议</w:t>
      </w:r>
      <w:r w:rsidRPr="00263D20">
        <w:rPr>
          <w:rFonts w:ascii="微软雅黑" w:hAnsi="微软雅黑" w:cs="Arial"/>
          <w:szCs w:val="21"/>
        </w:rPr>
        <w:t>使用后者，可以精确指定对那个帐户的交易情况进行处理。OrderStatusEx2是重头戏，这个事件威力无穷，值得好好聊聊</w:t>
      </w:r>
      <w:r w:rsidRPr="00263D20">
        <w:rPr>
          <w:rFonts w:ascii="微软雅黑" w:hAnsi="微软雅黑" w:cs="Arial" w:hint="eastAsia"/>
          <w:szCs w:val="21"/>
        </w:rPr>
        <w:t>。</w:t>
      </w:r>
    </w:p>
    <w:p w:rsidR="00655BAE" w:rsidRPr="00263D20" w:rsidRDefault="00655BAE" w:rsidP="00263D20">
      <w:pPr>
        <w:spacing w:line="400" w:lineRule="exact"/>
        <w:ind w:firstLineChars="200" w:firstLine="420"/>
        <w:rPr>
          <w:rFonts w:ascii="微软雅黑" w:hAnsi="微软雅黑" w:cs="Arial"/>
          <w:szCs w:val="21"/>
        </w:rPr>
      </w:pPr>
      <w:r w:rsidRPr="00263D20">
        <w:rPr>
          <w:rFonts w:ascii="微软雅黑" w:hAnsi="微软雅黑" w:cs="Arial"/>
          <w:szCs w:val="21"/>
        </w:rPr>
        <w:t>从帮助文字可以看出，这个事件监控订单的变化情况，从下单、撤单、成交等都可以实时回传给你的，通过这个事件，你可以做很多事件的。</w:t>
      </w:r>
    </w:p>
    <w:p w:rsidR="00655BAE" w:rsidRPr="00263D20" w:rsidRDefault="00655BAE" w:rsidP="00263D20">
      <w:pPr>
        <w:spacing w:line="400" w:lineRule="exact"/>
        <w:ind w:firstLineChars="200" w:firstLine="420"/>
        <w:rPr>
          <w:rFonts w:ascii="微软雅黑" w:hAnsi="微软雅黑" w:cs="Arial"/>
          <w:szCs w:val="21"/>
        </w:rPr>
      </w:pPr>
      <w:r w:rsidRPr="00263D20">
        <w:rPr>
          <w:rFonts w:ascii="微软雅黑" w:hAnsi="微软雅黑" w:cs="Arial"/>
          <w:szCs w:val="21"/>
        </w:rPr>
        <w:t>1)做一个账户跟踪程序，跟踪另一个账户的交易，就要用到这个事件，具体思路是有成交时，判断是哪一个账户成交，如果是你要监控的账户，就同步在另一个账户开同向的仓位。</w:t>
      </w:r>
    </w:p>
    <w:p w:rsidR="00655BAE" w:rsidRPr="00263D20" w:rsidRDefault="00655BAE" w:rsidP="00263D20">
      <w:pPr>
        <w:spacing w:line="400" w:lineRule="exact"/>
        <w:ind w:firstLineChars="200" w:firstLine="420"/>
        <w:rPr>
          <w:rFonts w:ascii="微软雅黑" w:hAnsi="微软雅黑" w:cs="Arial"/>
          <w:szCs w:val="21"/>
        </w:rPr>
      </w:pPr>
      <w:r w:rsidRPr="00263D20">
        <w:rPr>
          <w:rFonts w:ascii="微软雅黑" w:hAnsi="微软雅黑" w:cs="Arial"/>
          <w:szCs w:val="21"/>
        </w:rPr>
        <w:t>2)可以做一个将成交记录实时写到Excel的程序，这样你就可以清楚地看到你当前的交易，盈亏计算也可以在excel中完成。</w:t>
      </w:r>
    </w:p>
    <w:p w:rsidR="00263D20" w:rsidRPr="00263D20" w:rsidRDefault="00263D20" w:rsidP="00263D20">
      <w:pPr>
        <w:spacing w:line="400" w:lineRule="exact"/>
        <w:ind w:firstLineChars="200" w:firstLine="420"/>
        <w:rPr>
          <w:rFonts w:ascii="微软雅黑" w:hAnsi="微软雅黑" w:cs="Arial"/>
          <w:szCs w:val="21"/>
        </w:rPr>
      </w:pPr>
      <w:r w:rsidRPr="00263D20">
        <w:rPr>
          <w:rFonts w:ascii="微软雅黑" w:hAnsi="微软雅黑" w:cs="Arial"/>
          <w:szCs w:val="21"/>
        </w:rPr>
        <w:t>这个实例，已经公布在论坛了，有兴趣的可以看看</w:t>
      </w:r>
    </w:p>
    <w:p w:rsidR="00655BAE" w:rsidRPr="00BA3D24" w:rsidRDefault="00E17C76" w:rsidP="00263D20">
      <w:pPr>
        <w:spacing w:line="400" w:lineRule="exact"/>
        <w:ind w:firstLineChars="200" w:firstLine="420"/>
        <w:rPr>
          <w:rFonts w:ascii="微软雅黑" w:hAnsi="微软雅黑" w:cs="Arial"/>
          <w:sz w:val="20"/>
          <w:szCs w:val="20"/>
        </w:rPr>
      </w:pPr>
      <w:hyperlink r:id="rId38" w:tgtFrame="_blank" w:history="1">
        <w:r w:rsidR="00655BAE" w:rsidRPr="00BA3D24">
          <w:rPr>
            <w:rStyle w:val="a9"/>
            <w:rFonts w:ascii="微软雅黑" w:hAnsi="微软雅黑" w:cs="Arial"/>
            <w:sz w:val="20"/>
            <w:szCs w:val="20"/>
          </w:rPr>
          <w:t>http://www.weistock.com/bbs/dispbbs.asp?boardid=5&amp;Id=10234</w:t>
        </w:r>
      </w:hyperlink>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3)用在套利策略中，可以用来处理单腿交易等。</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4)其他需要监控账户变动情况，如：下单后多长时间不成交撤单，你需要记录下单的时间，然后比较最新时间与该时间的间隔来确定是否需要撤单。</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lastRenderedPageBreak/>
        <w:t> </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需要说明一下金字塔返回的订单状态：</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1)Submitted:是已经提交订单。</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2)Filled:是已经成交的订单。</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3)Tradeing:是成交回报，可能filled状态的单成交时分多次成交，那么这个状态的单就会有多个。</w:t>
      </w:r>
    </w:p>
    <w:p w:rsidR="00655BAE" w:rsidRPr="00BA3D24"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4)Cancelled:是已经取消的单</w:t>
      </w:r>
    </w:p>
    <w:p w:rsidR="00655BAE" w:rsidRDefault="00655BAE" w:rsidP="00655BAE">
      <w:pPr>
        <w:spacing w:line="400" w:lineRule="exact"/>
        <w:ind w:firstLineChars="200" w:firstLine="400"/>
        <w:rPr>
          <w:rFonts w:ascii="微软雅黑" w:hAnsi="微软雅黑" w:cs="Arial"/>
          <w:sz w:val="20"/>
          <w:szCs w:val="20"/>
        </w:rPr>
      </w:pPr>
      <w:r w:rsidRPr="00BA3D24">
        <w:rPr>
          <w:rFonts w:ascii="微软雅黑" w:hAnsi="微软雅黑" w:cs="Arial"/>
          <w:sz w:val="20"/>
          <w:szCs w:val="20"/>
        </w:rPr>
        <w:t>下面是一个将成交情况存入全局变量的实例</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Sub ORDER_OrderStatusEx2(OrderID, Status, Filled, Remaining, Price, Code, Market, OrderType, Aspect, Kaiping,Account, AccountType)</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 </w:t>
      </w:r>
      <w:r w:rsidRPr="00263D20">
        <w:rPr>
          <w:rFonts w:ascii="微软雅黑" w:hAnsi="微软雅黑" w:cs="Arial"/>
          <w:color w:val="00B050"/>
          <w:sz w:val="20"/>
          <w:szCs w:val="20"/>
        </w:rPr>
        <w:t>'账户类型 0 IB 1 CTP 2 金仕达</w:t>
      </w:r>
      <w:r w:rsidRPr="00263D20">
        <w:rPr>
          <w:rFonts w:ascii="微软雅黑" w:hAnsi="微软雅黑" w:cs="Arial" w:hint="eastAsia"/>
          <w:color w:val="00B050"/>
          <w:sz w:val="20"/>
          <w:szCs w:val="20"/>
        </w:rPr>
        <w:t xml:space="preserve"> </w:t>
      </w:r>
      <w:r w:rsidRPr="00263D20">
        <w:rPr>
          <w:rFonts w:ascii="微软雅黑" w:hAnsi="微软雅黑" w:cs="Arial"/>
          <w:color w:val="00B050"/>
          <w:sz w:val="20"/>
          <w:szCs w:val="20"/>
        </w:rPr>
        <w:t>3</w:t>
      </w:r>
      <w:r w:rsidRPr="00263D20">
        <w:rPr>
          <w:rFonts w:ascii="微软雅黑" w:hAnsi="微软雅黑" w:cs="Arial" w:hint="eastAsia"/>
          <w:color w:val="00B050"/>
          <w:sz w:val="20"/>
          <w:szCs w:val="20"/>
        </w:rPr>
        <w:t>其他</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Dim sStatus       </w:t>
      </w:r>
      <w:r w:rsidRPr="00263D20">
        <w:rPr>
          <w:rFonts w:ascii="微软雅黑" w:hAnsi="微软雅黑" w:cs="Arial"/>
          <w:color w:val="00B050"/>
          <w:sz w:val="20"/>
          <w:szCs w:val="20"/>
        </w:rPr>
        <w:t>'成交状态 </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If AccountType=0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sAccType="0.IB"</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ElseIf AccountType=1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sAccType="1.CTP"</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ElseIf AccountType=2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sAccType="2.金士达"</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End if </w:t>
      </w:r>
    </w:p>
    <w:p w:rsidR="00655BAE" w:rsidRPr="00263D20" w:rsidRDefault="00655BAE" w:rsidP="00655BAE">
      <w:pPr>
        <w:spacing w:line="400" w:lineRule="exact"/>
        <w:ind w:firstLineChars="200" w:firstLine="400"/>
        <w:rPr>
          <w:rFonts w:ascii="微软雅黑" w:hAnsi="微软雅黑" w:cs="Arial"/>
          <w:color w:val="0F13B1"/>
          <w:sz w:val="20"/>
          <w:szCs w:val="20"/>
        </w:rPr>
      </w:pP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If AccountType=0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sStatus="FILLED"</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ElseIf AccountType=1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sStatus="TRADEING"</w:t>
      </w:r>
      <w:r w:rsidRPr="00263D20">
        <w:rPr>
          <w:rFonts w:ascii="微软雅黑" w:hAnsi="微软雅黑" w:cs="Arial" w:hint="eastAsia"/>
          <w:color w:val="0F13B1"/>
          <w:sz w:val="20"/>
          <w:szCs w:val="20"/>
        </w:rPr>
        <w:t xml:space="preserve"> </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lseIf AccountType=2 then</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sStatus="FILLED"</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End if</w:t>
      </w:r>
    </w:p>
    <w:p w:rsidR="00655BAE" w:rsidRPr="00263D20" w:rsidRDefault="00655BAE" w:rsidP="00655BAE">
      <w:pPr>
        <w:spacing w:line="400" w:lineRule="exact"/>
        <w:ind w:firstLineChars="200" w:firstLine="400"/>
        <w:rPr>
          <w:rFonts w:ascii="微软雅黑" w:hAnsi="微软雅黑" w:cs="Arial"/>
          <w:color w:val="0F13B1"/>
          <w:sz w:val="20"/>
          <w:szCs w:val="20"/>
        </w:rPr>
      </w:pP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If UCase(Status)="FILLED" then </w:t>
      </w:r>
      <w:r w:rsidRPr="00263D20">
        <w:rPr>
          <w:rFonts w:ascii="微软雅黑" w:hAnsi="微软雅黑" w:cs="Arial"/>
          <w:color w:val="00B050"/>
          <w:sz w:val="20"/>
          <w:szCs w:val="20"/>
        </w:rPr>
        <w:t> '只跟踪成交的单 </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if Aspect=0 and Kaiping=0 then</w:t>
      </w:r>
      <w:r w:rsidRPr="00263D20">
        <w:rPr>
          <w:rFonts w:ascii="微软雅黑" w:hAnsi="微软雅黑" w:cs="Arial"/>
          <w:color w:val="00B050"/>
          <w:sz w:val="20"/>
          <w:szCs w:val="20"/>
        </w:rPr>
        <w:t> '买入</w:t>
      </w:r>
    </w:p>
    <w:p w:rsidR="00655BAE" w:rsidRPr="00263D20" w:rsidRDefault="00655BAE" w:rsidP="00655BAE">
      <w:pPr>
        <w:spacing w:line="400" w:lineRule="exact"/>
        <w:ind w:firstLineChars="200" w:firstLine="400"/>
        <w:rPr>
          <w:rFonts w:ascii="微软雅黑" w:hAnsi="微软雅黑" w:cs="Arial"/>
          <w:color w:val="00B050"/>
          <w:sz w:val="20"/>
          <w:szCs w:val="20"/>
        </w:rPr>
      </w:pPr>
      <w:r w:rsidRPr="00263D20">
        <w:rPr>
          <w:rFonts w:ascii="微软雅黑" w:hAnsi="微软雅黑" w:cs="Arial"/>
          <w:color w:val="0F13B1"/>
          <w:sz w:val="20"/>
          <w:szCs w:val="20"/>
        </w:rPr>
        <w:t>Call Document.SetExtString("Order-Buy-time",time)    </w:t>
      </w:r>
      <w:r w:rsidRPr="00263D20">
        <w:rPr>
          <w:rFonts w:ascii="微软雅黑" w:hAnsi="微软雅黑" w:cs="Arial"/>
          <w:color w:val="00B050"/>
          <w:sz w:val="20"/>
          <w:szCs w:val="20"/>
        </w:rPr>
        <w:t> '成交时间</w:t>
      </w:r>
    </w:p>
    <w:p w:rsidR="00655BAE" w:rsidRPr="00263D20" w:rsidRDefault="00655BAE" w:rsidP="00655BAE">
      <w:pPr>
        <w:spacing w:line="400" w:lineRule="exact"/>
        <w:ind w:firstLineChars="200" w:firstLine="400"/>
        <w:rPr>
          <w:rFonts w:ascii="微软雅黑" w:hAnsi="微软雅黑" w:cs="Arial"/>
          <w:color w:val="00B050"/>
          <w:sz w:val="20"/>
          <w:szCs w:val="20"/>
        </w:rPr>
      </w:pPr>
      <w:r w:rsidRPr="00263D20">
        <w:rPr>
          <w:rFonts w:ascii="微软雅黑" w:hAnsi="微软雅黑" w:cs="Arial"/>
          <w:color w:val="0F13B1"/>
          <w:sz w:val="20"/>
          <w:szCs w:val="20"/>
        </w:rPr>
        <w:t>Call Document.SetExtData("Order-B-Price",Price) </w:t>
      </w:r>
      <w:r w:rsidRPr="00263D20">
        <w:rPr>
          <w:rFonts w:ascii="微软雅黑" w:hAnsi="微软雅黑" w:cs="Arial"/>
          <w:color w:val="00B050"/>
          <w:sz w:val="20"/>
          <w:szCs w:val="20"/>
        </w:rPr>
        <w:t>  '成交价格</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Call Document.SetExtData("Order-B-Vol",Filled)  </w:t>
      </w:r>
      <w:r w:rsidRPr="00263D20">
        <w:rPr>
          <w:rFonts w:ascii="微软雅黑" w:hAnsi="微软雅黑" w:cs="Arial"/>
          <w:color w:val="00B050"/>
          <w:sz w:val="20"/>
          <w:szCs w:val="20"/>
        </w:rPr>
        <w:t> '成交手数</w:t>
      </w:r>
    </w:p>
    <w:p w:rsidR="00655BAE" w:rsidRPr="00263D20" w:rsidRDefault="00655BAE" w:rsidP="00655BAE">
      <w:pPr>
        <w:spacing w:line="400" w:lineRule="exact"/>
        <w:ind w:firstLineChars="200" w:firstLine="400"/>
        <w:rPr>
          <w:rFonts w:ascii="微软雅黑" w:hAnsi="微软雅黑" w:cs="Arial"/>
          <w:color w:val="00B050"/>
          <w:sz w:val="20"/>
          <w:szCs w:val="20"/>
        </w:rPr>
      </w:pPr>
      <w:r w:rsidRPr="00263D20">
        <w:rPr>
          <w:rFonts w:ascii="微软雅黑" w:hAnsi="微软雅黑" w:cs="Arial"/>
          <w:color w:val="0F13B1"/>
          <w:sz w:val="20"/>
          <w:szCs w:val="20"/>
        </w:rPr>
        <w:t>Call Document.SetExtData("Order-B-OrderID",OrderID) </w:t>
      </w:r>
      <w:r w:rsidRPr="00263D20">
        <w:rPr>
          <w:rFonts w:ascii="微软雅黑" w:hAnsi="微软雅黑" w:cs="Arial"/>
          <w:color w:val="00B050"/>
          <w:sz w:val="20"/>
          <w:szCs w:val="20"/>
        </w:rPr>
        <w:t> '成交单号</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t>end if</w:t>
      </w:r>
    </w:p>
    <w:p w:rsidR="00655BAE" w:rsidRPr="00263D20" w:rsidRDefault="00655BAE" w:rsidP="00655BAE">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lastRenderedPageBreak/>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if Aspect=1 and Kaiping=0 then</w:t>
      </w:r>
      <w:r w:rsidRPr="00263D20">
        <w:rPr>
          <w:rFonts w:ascii="微软雅黑" w:hAnsi="微软雅黑" w:cs="Arial"/>
          <w:color w:val="00B050"/>
          <w:sz w:val="20"/>
          <w:szCs w:val="20"/>
        </w:rPr>
        <w:t> '卖出</w:t>
      </w: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Document.SetExtString("Order-S-time" ,time)   </w:t>
      </w:r>
      <w:r w:rsidRPr="00263D20">
        <w:rPr>
          <w:rFonts w:ascii="微软雅黑" w:hAnsi="微软雅黑" w:cs="Arial"/>
          <w:color w:val="00B050"/>
          <w:sz w:val="20"/>
          <w:szCs w:val="20"/>
        </w:rPr>
        <w:t>  '成交时间</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Document.SetExtData("Order-S-Price",Price) </w:t>
      </w:r>
      <w:r w:rsidRPr="00263D20">
        <w:rPr>
          <w:rFonts w:ascii="微软雅黑" w:hAnsi="微软雅黑" w:cs="Arial"/>
          <w:color w:val="00B050"/>
          <w:sz w:val="20"/>
          <w:szCs w:val="20"/>
        </w:rPr>
        <w:t>  '成交价格</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Document.SetExtData("Order-S-Vol",Filled)   </w:t>
      </w:r>
      <w:r w:rsidRPr="00263D20">
        <w:rPr>
          <w:rFonts w:ascii="微软雅黑" w:hAnsi="微软雅黑" w:cs="Arial"/>
          <w:color w:val="00B050"/>
          <w:sz w:val="20"/>
          <w:szCs w:val="20"/>
        </w:rPr>
        <w:t>'成交手数</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Document.SetExtData("Order-S-OrderID",OrderID) </w:t>
      </w:r>
      <w:r w:rsidRPr="00263D20">
        <w:rPr>
          <w:rFonts w:ascii="微软雅黑" w:hAnsi="微软雅黑" w:cs="Arial"/>
          <w:color w:val="00B050"/>
          <w:sz w:val="20"/>
          <w:szCs w:val="20"/>
        </w:rPr>
        <w:t> '成交单号</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end if</w:t>
      </w:r>
    </w:p>
    <w:p w:rsidR="00655BAE" w:rsidRPr="00263D20" w:rsidRDefault="00655BAE" w:rsidP="00263D20">
      <w:pPr>
        <w:spacing w:line="400" w:lineRule="exact"/>
        <w:ind w:firstLineChars="200" w:firstLine="400"/>
        <w:rPr>
          <w:rFonts w:ascii="微软雅黑" w:hAnsi="微软雅黑" w:cs="Arial"/>
          <w:color w:val="0F13B1"/>
          <w:sz w:val="20"/>
          <w:szCs w:val="20"/>
        </w:rPr>
      </w:pP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if Aspect=1 and Kaiping&gt;0 then </w:t>
      </w:r>
      <w:r w:rsidRPr="00263D20">
        <w:rPr>
          <w:rFonts w:ascii="微软雅黑" w:hAnsi="微软雅黑" w:cs="Arial"/>
          <w:color w:val="00B050"/>
          <w:sz w:val="20"/>
          <w:szCs w:val="20"/>
        </w:rPr>
        <w:t>'卖平</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Document.SetExtString("Order-Sp-time",time)  </w:t>
      </w:r>
      <w:r w:rsidRPr="00263D20">
        <w:rPr>
          <w:rFonts w:ascii="微软雅黑" w:hAnsi="微软雅黑" w:cs="Arial"/>
          <w:color w:val="00B050"/>
          <w:sz w:val="20"/>
          <w:szCs w:val="20"/>
        </w:rPr>
        <w:t>   '成交时间</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Document.SetExtData("Order-Sp-Price",Price) </w:t>
      </w:r>
      <w:r w:rsidRPr="00263D20">
        <w:rPr>
          <w:rFonts w:ascii="微软雅黑" w:hAnsi="微软雅黑" w:cs="Arial"/>
          <w:color w:val="00B050"/>
          <w:sz w:val="20"/>
          <w:szCs w:val="20"/>
        </w:rPr>
        <w:t> '成交价格</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Document.SetExtData("Order-Sp-Vol",Filled) </w:t>
      </w:r>
      <w:r w:rsidRPr="00263D20">
        <w:rPr>
          <w:rFonts w:ascii="微软雅黑" w:hAnsi="微软雅黑" w:cs="Arial"/>
          <w:color w:val="00B050"/>
          <w:sz w:val="20"/>
          <w:szCs w:val="20"/>
        </w:rPr>
        <w:t>  '成交手数</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Document.SetExtData("Order-Sp-OrderID",OrderID)</w:t>
      </w:r>
      <w:r w:rsidRPr="00263D20">
        <w:rPr>
          <w:rFonts w:ascii="微软雅黑" w:hAnsi="微软雅黑" w:cs="Arial"/>
          <w:color w:val="00B050"/>
          <w:sz w:val="20"/>
          <w:szCs w:val="20"/>
        </w:rPr>
        <w:t> '成交单号</w:t>
      </w: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end if</w:t>
      </w: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if Aspect=0 and Kaiping&gt;0 then </w:t>
      </w:r>
      <w:r w:rsidRPr="00263D20">
        <w:rPr>
          <w:rFonts w:ascii="微软雅黑" w:hAnsi="微软雅黑" w:cs="Arial"/>
          <w:color w:val="00B050"/>
          <w:sz w:val="20"/>
          <w:szCs w:val="20"/>
        </w:rPr>
        <w:t>'买平</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w:t>
      </w:r>
      <w:r w:rsidR="00263D20">
        <w:rPr>
          <w:rFonts w:ascii="微软雅黑" w:hAnsi="微软雅黑" w:cs="Arial"/>
          <w:color w:val="0F13B1"/>
          <w:sz w:val="20"/>
          <w:szCs w:val="20"/>
        </w:rPr>
        <w:t>tString("Order-Bp-time",time)</w:t>
      </w:r>
      <w:r w:rsidRPr="00263D20">
        <w:rPr>
          <w:rFonts w:ascii="微软雅黑" w:hAnsi="微软雅黑" w:cs="Arial"/>
          <w:color w:val="00B050"/>
          <w:sz w:val="20"/>
          <w:szCs w:val="20"/>
        </w:rPr>
        <w:t> '成交时间</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Document.SetExtData("Order-Bp-Price",Price) </w:t>
      </w:r>
      <w:r w:rsidRPr="00263D20">
        <w:rPr>
          <w:rFonts w:ascii="微软雅黑" w:hAnsi="微软雅黑" w:cs="Arial"/>
          <w:color w:val="00B050"/>
          <w:sz w:val="20"/>
          <w:szCs w:val="20"/>
        </w:rPr>
        <w:t>'成交价格</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Call Document.SetExtData("Order-Bp-Vol",Filled) </w:t>
      </w:r>
      <w:r w:rsidRPr="00263D20">
        <w:rPr>
          <w:rFonts w:ascii="微软雅黑" w:hAnsi="微软雅黑" w:cs="Arial"/>
          <w:color w:val="00B050"/>
          <w:sz w:val="20"/>
          <w:szCs w:val="20"/>
        </w:rPr>
        <w:t> '成交手数</w:t>
      </w:r>
      <w:r w:rsidRPr="00263D20">
        <w:rPr>
          <w:rFonts w:ascii="微软雅黑" w:hAnsi="微软雅黑" w:cs="Arial"/>
          <w:color w:val="00B050"/>
          <w:sz w:val="20"/>
          <w:szCs w:val="20"/>
        </w:rPr>
        <w:br/>
      </w:r>
      <w:r w:rsidRPr="00263D20">
        <w:rPr>
          <w:rFonts w:ascii="微软雅黑" w:hAnsi="微软雅黑" w:cs="Arial"/>
          <w:color w:val="0F13B1"/>
          <w:sz w:val="20"/>
          <w:szCs w:val="20"/>
        </w:rP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end if</w:t>
      </w: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End if </w:t>
      </w:r>
      <w:r w:rsidRPr="00263D20">
        <w:rPr>
          <w:rFonts w:ascii="微软雅黑" w:hAnsi="微软雅黑" w:cs="Arial"/>
          <w:color w:val="0F13B1"/>
          <w:sz w:val="20"/>
          <w:szCs w:val="20"/>
        </w:rPr>
        <w:br/>
        <w:t>   </w:t>
      </w:r>
      <w:r w:rsidRPr="00263D20">
        <w:rPr>
          <w:rFonts w:ascii="微软雅黑" w:hAnsi="微软雅黑" w:cs="Arial" w:hint="eastAsia"/>
          <w:color w:val="0F13B1"/>
          <w:sz w:val="20"/>
          <w:szCs w:val="20"/>
        </w:rPr>
        <w:t xml:space="preserve"> </w:t>
      </w:r>
      <w:r w:rsidRPr="00263D20">
        <w:rPr>
          <w:rFonts w:ascii="微软雅黑" w:hAnsi="微软雅黑" w:cs="Arial"/>
          <w:color w:val="0F13B1"/>
          <w:sz w:val="20"/>
          <w:szCs w:val="20"/>
        </w:rPr>
        <w:t>End Sub  </w:t>
      </w:r>
    </w:p>
    <w:p w:rsidR="00655BAE" w:rsidRPr="008176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BA3D24">
        <w:rPr>
          <w:rFonts w:ascii="微软雅黑" w:hAnsi="微软雅黑" w:cs="Arial"/>
          <w:sz w:val="20"/>
          <w:szCs w:val="20"/>
        </w:rPr>
        <w:t>把这段代码复制到你的金字塔vba模块中，试着下几个单，然后可以看看全局变量中是否有下单时间、成交价格、成交手数、成交单号这些变量。</w:t>
      </w:r>
    </w:p>
    <w:p w:rsidR="00655BAE" w:rsidRDefault="00E17C76" w:rsidP="00655BAE">
      <w:pPr>
        <w:pStyle w:val="3"/>
        <w:ind w:firstLine="422"/>
        <w:rPr>
          <w:sz w:val="24"/>
          <w:szCs w:val="24"/>
        </w:rPr>
      </w:pPr>
      <w:bookmarkStart w:id="86" w:name="_Toc453491467"/>
      <w:bookmarkStart w:id="87" w:name="_Toc454208621"/>
      <w:r>
        <w:rPr>
          <w:rFonts w:hint="eastAsia"/>
        </w:rPr>
        <w:t>4.4</w:t>
      </w:r>
      <w:r w:rsidR="00655BAE">
        <w:t>.3</w:t>
      </w:r>
      <w:r w:rsidR="00655BAE">
        <w:rPr>
          <w:rFonts w:hint="eastAsia"/>
        </w:rPr>
        <w:t xml:space="preserve"> </w:t>
      </w:r>
      <w:r w:rsidR="00655BAE">
        <w:t xml:space="preserve">MarketData </w:t>
      </w:r>
      <w:r w:rsidR="00655BAE">
        <w:rPr>
          <w:rFonts w:hint="eastAsia"/>
        </w:rPr>
        <w:t>对象</w:t>
      </w:r>
      <w:bookmarkEnd w:id="86"/>
      <w:bookmarkEnd w:id="87"/>
    </w:p>
    <w:p w:rsidR="00655BAE" w:rsidRPr="000A0F89" w:rsidRDefault="00655BAE" w:rsidP="00655BAE">
      <w:pPr>
        <w:pStyle w:val="ac"/>
        <w:spacing w:before="0" w:beforeAutospacing="0" w:after="0" w:afterAutospacing="0" w:line="400" w:lineRule="exact"/>
        <w:ind w:firstLineChars="200" w:firstLine="420"/>
        <w:rPr>
          <w:rFonts w:ascii="微软雅黑" w:eastAsia="微软雅黑" w:hAnsi="微软雅黑"/>
          <w:szCs w:val="21"/>
        </w:rPr>
      </w:pPr>
      <w:r w:rsidRPr="000A0F89">
        <w:rPr>
          <w:rFonts w:ascii="微软雅黑" w:eastAsia="微软雅黑" w:hAnsi="微软雅黑" w:hint="eastAsia"/>
          <w:szCs w:val="21"/>
        </w:rPr>
        <w:t>该对象描述了市场行情数据。可以通过这个对象来访问指定的品种的各种数据，也可以维护接收数据的设置。作为</w:t>
      </w:r>
      <w:r w:rsidRPr="000A0F89">
        <w:rPr>
          <w:rFonts w:ascii="微软雅黑" w:eastAsia="微软雅黑" w:hAnsi="微软雅黑"/>
          <w:szCs w:val="21"/>
        </w:rPr>
        <w:t>一个</w:t>
      </w:r>
      <w:r w:rsidRPr="000A0F89">
        <w:rPr>
          <w:rFonts w:ascii="微软雅黑" w:eastAsia="微软雅黑" w:hAnsi="微软雅黑" w:hint="eastAsia"/>
          <w:szCs w:val="21"/>
        </w:rPr>
        <w:t>程序化</w:t>
      </w:r>
      <w:r w:rsidRPr="000A0F89">
        <w:rPr>
          <w:rFonts w:ascii="微软雅黑" w:eastAsia="微软雅黑" w:hAnsi="微软雅黑"/>
          <w:szCs w:val="21"/>
        </w:rPr>
        <w:t>交易</w:t>
      </w:r>
      <w:r w:rsidRPr="000A0F89">
        <w:rPr>
          <w:rFonts w:ascii="微软雅黑" w:eastAsia="微软雅黑" w:hAnsi="微软雅黑" w:hint="eastAsia"/>
          <w:szCs w:val="21"/>
        </w:rPr>
        <w:t>软件</w:t>
      </w:r>
      <w:r w:rsidRPr="000A0F89">
        <w:rPr>
          <w:rFonts w:ascii="微软雅黑" w:eastAsia="微软雅黑" w:hAnsi="微软雅黑"/>
          <w:szCs w:val="21"/>
        </w:rPr>
        <w:t>，是离不开大量数据支持的，该</w:t>
      </w:r>
      <w:r w:rsidRPr="000A0F89">
        <w:rPr>
          <w:rFonts w:ascii="微软雅黑" w:eastAsia="微软雅黑" w:hAnsi="微软雅黑" w:hint="eastAsia"/>
          <w:szCs w:val="21"/>
        </w:rPr>
        <w:t>对象</w:t>
      </w:r>
      <w:r w:rsidRPr="000A0F89">
        <w:rPr>
          <w:rFonts w:ascii="微软雅黑" w:eastAsia="微软雅黑" w:hAnsi="微软雅黑"/>
          <w:szCs w:val="21"/>
        </w:rPr>
        <w:t>也是一个数据的集中地，包括所有的数据处理均可以在该对象中找到方法。</w:t>
      </w:r>
    </w:p>
    <w:p w:rsidR="00655BAE" w:rsidRPr="000A0F89" w:rsidRDefault="00655BAE" w:rsidP="00655BAE">
      <w:pPr>
        <w:pStyle w:val="ac"/>
        <w:spacing w:before="0" w:beforeAutospacing="0" w:after="0" w:afterAutospacing="0" w:line="400" w:lineRule="exact"/>
        <w:ind w:firstLineChars="200" w:firstLine="420"/>
        <w:rPr>
          <w:rFonts w:ascii="微软雅黑" w:eastAsia="微软雅黑" w:hAnsi="微软雅黑"/>
          <w:szCs w:val="21"/>
        </w:rPr>
      </w:pPr>
      <w:r w:rsidRPr="000A0F89">
        <w:rPr>
          <w:rFonts w:ascii="微软雅黑" w:eastAsia="微软雅黑" w:hAnsi="微软雅黑" w:hint="eastAsia"/>
          <w:szCs w:val="21"/>
        </w:rPr>
        <w:t>下面</w:t>
      </w:r>
      <w:r w:rsidRPr="000A0F89">
        <w:rPr>
          <w:rFonts w:ascii="微软雅黑" w:eastAsia="微软雅黑" w:hAnsi="微软雅黑"/>
          <w:szCs w:val="21"/>
        </w:rPr>
        <w:t>我们</w:t>
      </w:r>
      <w:r w:rsidRPr="000A0F89">
        <w:rPr>
          <w:rFonts w:ascii="微软雅黑" w:eastAsia="微软雅黑" w:hAnsi="微软雅黑" w:hint="eastAsia"/>
          <w:szCs w:val="21"/>
        </w:rPr>
        <w:t>例举</w:t>
      </w:r>
      <w:r w:rsidRPr="000A0F89">
        <w:rPr>
          <w:rFonts w:ascii="微软雅黑" w:eastAsia="微软雅黑" w:hAnsi="微软雅黑"/>
          <w:szCs w:val="21"/>
        </w:rPr>
        <w:t>一些最常用的方法和事件，</w:t>
      </w:r>
      <w:r w:rsidRPr="000A0F89">
        <w:rPr>
          <w:rFonts w:ascii="微软雅黑" w:eastAsia="微软雅黑" w:hAnsi="微软雅黑" w:hint="eastAsia"/>
          <w:szCs w:val="21"/>
        </w:rPr>
        <w:t>该</w:t>
      </w:r>
      <w:r w:rsidRPr="000A0F89">
        <w:rPr>
          <w:rFonts w:ascii="微软雅黑" w:eastAsia="微软雅黑" w:hAnsi="微软雅黑"/>
          <w:szCs w:val="21"/>
        </w:rPr>
        <w:t>方法还包含了有关后台预警，后台程序化，</w:t>
      </w:r>
      <w:r w:rsidRPr="000A0F89">
        <w:rPr>
          <w:rFonts w:ascii="微软雅黑" w:eastAsia="微软雅黑" w:hAnsi="微软雅黑" w:hint="eastAsia"/>
          <w:szCs w:val="21"/>
        </w:rPr>
        <w:t>以及</w:t>
      </w:r>
      <w:r w:rsidRPr="000A0F89">
        <w:rPr>
          <w:rFonts w:ascii="微软雅黑" w:eastAsia="微软雅黑" w:hAnsi="微软雅黑"/>
          <w:szCs w:val="21"/>
        </w:rPr>
        <w:t>股票池</w:t>
      </w:r>
      <w:r w:rsidRPr="000A0F89">
        <w:rPr>
          <w:rFonts w:ascii="微软雅黑" w:eastAsia="微软雅黑" w:hAnsi="微软雅黑" w:hint="eastAsia"/>
          <w:szCs w:val="21"/>
        </w:rPr>
        <w:t>、</w:t>
      </w:r>
      <w:r w:rsidRPr="000A0F89">
        <w:rPr>
          <w:rFonts w:ascii="微软雅黑" w:eastAsia="微软雅黑" w:hAnsi="微软雅黑"/>
          <w:szCs w:val="21"/>
        </w:rPr>
        <w:t>期权等很多的操作这里不再一一列举，请用户参考</w:t>
      </w:r>
      <w:r w:rsidRPr="000A0F89">
        <w:rPr>
          <w:rFonts w:ascii="微软雅黑" w:eastAsia="微软雅黑" w:hAnsi="微软雅黑" w:hint="eastAsia"/>
          <w:szCs w:val="21"/>
        </w:rPr>
        <w:t xml:space="preserve"> 帮助</w:t>
      </w:r>
      <w:r w:rsidRPr="000A0F89">
        <w:rPr>
          <w:rFonts w:ascii="微软雅黑" w:eastAsia="微软雅黑" w:hAnsi="微软雅黑"/>
          <w:szCs w:val="21"/>
        </w:rPr>
        <w:t>菜单-&gt;VBA编程信息-&gt;内部对象</w:t>
      </w:r>
      <w:r w:rsidRPr="000A0F89">
        <w:rPr>
          <w:rFonts w:ascii="微软雅黑" w:eastAsia="微软雅黑" w:hAnsi="微软雅黑" w:hint="eastAsia"/>
          <w:szCs w:val="21"/>
        </w:rPr>
        <w:t>。</w:t>
      </w:r>
    </w:p>
    <w:p w:rsidR="00655BAE" w:rsidRPr="00577F81" w:rsidRDefault="00655BAE" w:rsidP="00655BAE">
      <w:pPr>
        <w:pStyle w:val="af1"/>
        <w:spacing w:after="0" w:line="400" w:lineRule="exact"/>
        <w:ind w:firstLine="474"/>
        <w:rPr>
          <w:rFonts w:ascii="宋体" w:cs="宋体"/>
          <w:i w:val="0"/>
          <w:szCs w:val="21"/>
        </w:rPr>
      </w:pPr>
      <w:r w:rsidRPr="00577F81">
        <w:rPr>
          <w:rFonts w:hint="eastAsia"/>
          <w:b/>
          <w:i w:val="0"/>
        </w:rPr>
        <w:t>GetReportData</w:t>
      </w:r>
      <w:r>
        <w:rPr>
          <w:rFonts w:hint="eastAsia"/>
          <w:i w:val="0"/>
        </w:rPr>
        <w:t>：</w:t>
      </w:r>
      <w:r w:rsidRPr="00577F81">
        <w:rPr>
          <w:i w:val="0"/>
          <w:sz w:val="20"/>
          <w:szCs w:val="20"/>
        </w:rPr>
        <w:t>取</w:t>
      </w:r>
      <w:r w:rsidRPr="00577F81">
        <w:rPr>
          <w:rFonts w:hint="eastAsia"/>
          <w:i w:val="0"/>
          <w:sz w:val="20"/>
          <w:szCs w:val="20"/>
        </w:rPr>
        <w:t>指定</w:t>
      </w:r>
      <w:r w:rsidRPr="00577F81">
        <w:rPr>
          <w:i w:val="0"/>
          <w:sz w:val="20"/>
          <w:szCs w:val="20"/>
        </w:rPr>
        <w:t>品种行情数据</w:t>
      </w:r>
      <w:r w:rsidRPr="00577F81">
        <w:rPr>
          <w:i w:val="0"/>
          <w:sz w:val="20"/>
          <w:szCs w:val="20"/>
        </w:rPr>
        <w:t>ReportData</w:t>
      </w:r>
      <w:r w:rsidRPr="00577F81">
        <w:rPr>
          <w:i w:val="0"/>
          <w:sz w:val="20"/>
          <w:szCs w:val="20"/>
        </w:rPr>
        <w:t>对象，该对象用于表示该品种最新行情数据</w:t>
      </w:r>
      <w:r w:rsidRPr="00577F81">
        <w:rPr>
          <w:rFonts w:hint="eastAsia"/>
          <w:i w:val="0"/>
          <w:sz w:val="20"/>
          <w:szCs w:val="20"/>
        </w:rPr>
        <w:t>.</w:t>
      </w:r>
    </w:p>
    <w:p w:rsidR="00655BAE" w:rsidRPr="00577F81" w:rsidRDefault="00655BAE" w:rsidP="00655BAE">
      <w:pPr>
        <w:autoSpaceDE w:val="0"/>
        <w:autoSpaceDN w:val="0"/>
        <w:adjustRightInd w:val="0"/>
        <w:spacing w:line="400" w:lineRule="exact"/>
        <w:ind w:leftChars="100" w:left="210" w:firstLineChars="200" w:firstLine="400"/>
        <w:jc w:val="left"/>
        <w:rPr>
          <w:sz w:val="20"/>
          <w:szCs w:val="20"/>
        </w:rPr>
      </w:pPr>
      <w:r w:rsidRPr="00577F81">
        <w:rPr>
          <w:b/>
          <w:sz w:val="20"/>
          <w:szCs w:val="20"/>
        </w:rPr>
        <w:t>'</w:t>
      </w:r>
      <w:r w:rsidRPr="00577F81">
        <w:rPr>
          <w:b/>
          <w:sz w:val="20"/>
          <w:szCs w:val="20"/>
        </w:rPr>
        <w:t>在</w:t>
      </w:r>
      <w:r w:rsidRPr="00577F81">
        <w:rPr>
          <w:b/>
          <w:sz w:val="20"/>
          <w:szCs w:val="20"/>
        </w:rPr>
        <w:t>Test</w:t>
      </w:r>
      <w:r w:rsidRPr="00577F81">
        <w:rPr>
          <w:b/>
          <w:sz w:val="20"/>
          <w:szCs w:val="20"/>
        </w:rPr>
        <w:t>过程中打印出上海</w:t>
      </w:r>
      <w:r w:rsidRPr="00577F81">
        <w:rPr>
          <w:b/>
          <w:sz w:val="20"/>
          <w:szCs w:val="20"/>
        </w:rPr>
        <w:t>600217</w:t>
      </w:r>
      <w:r w:rsidRPr="00577F81">
        <w:rPr>
          <w:b/>
          <w:sz w:val="20"/>
          <w:szCs w:val="20"/>
        </w:rPr>
        <w:t>品种当前最新价</w:t>
      </w:r>
      <w:r w:rsidRPr="00577F81">
        <w:rPr>
          <w:sz w:val="20"/>
          <w:szCs w:val="20"/>
        </w:rPr>
        <w:t>。</w:t>
      </w:r>
    </w:p>
    <w:p w:rsidR="00655BAE" w:rsidRPr="000A0F89" w:rsidRDefault="00655BAE" w:rsidP="00655BAE">
      <w:pPr>
        <w:autoSpaceDE w:val="0"/>
        <w:autoSpaceDN w:val="0"/>
        <w:adjustRightInd w:val="0"/>
        <w:spacing w:line="400" w:lineRule="exact"/>
        <w:ind w:leftChars="100" w:left="210" w:firstLineChars="200" w:firstLine="440"/>
        <w:jc w:val="left"/>
        <w:rPr>
          <w:color w:val="0F13B1"/>
          <w:sz w:val="22"/>
        </w:rPr>
      </w:pPr>
      <w:r w:rsidRPr="000A0F89">
        <w:rPr>
          <w:rFonts w:hint="eastAsia"/>
          <w:color w:val="0F13B1"/>
          <w:sz w:val="22"/>
        </w:rPr>
        <w:t>Sub test()</w:t>
      </w:r>
    </w:p>
    <w:p w:rsidR="00655BAE" w:rsidRPr="000A0F89" w:rsidRDefault="00655BAE" w:rsidP="00655BAE">
      <w:pPr>
        <w:autoSpaceDE w:val="0"/>
        <w:autoSpaceDN w:val="0"/>
        <w:adjustRightInd w:val="0"/>
        <w:spacing w:line="400" w:lineRule="exact"/>
        <w:ind w:leftChars="100" w:left="210" w:firstLineChars="200" w:firstLine="440"/>
        <w:jc w:val="left"/>
        <w:rPr>
          <w:color w:val="0F13B1"/>
          <w:sz w:val="22"/>
        </w:rPr>
      </w:pPr>
      <w:r w:rsidRPr="000A0F89">
        <w:rPr>
          <w:rFonts w:hint="eastAsia"/>
          <w:color w:val="0F13B1"/>
          <w:sz w:val="22"/>
        </w:rPr>
        <w:t>set Report1 = marketdata.GetReportData("600217","SH")</w:t>
      </w:r>
    </w:p>
    <w:p w:rsidR="00655BAE" w:rsidRPr="000A0F89" w:rsidRDefault="00655BAE" w:rsidP="00655BAE">
      <w:pPr>
        <w:autoSpaceDE w:val="0"/>
        <w:autoSpaceDN w:val="0"/>
        <w:adjustRightInd w:val="0"/>
        <w:spacing w:line="400" w:lineRule="exact"/>
        <w:ind w:leftChars="100" w:left="210" w:firstLineChars="200" w:firstLine="440"/>
        <w:jc w:val="left"/>
        <w:rPr>
          <w:color w:val="0F13B1"/>
          <w:sz w:val="22"/>
        </w:rPr>
      </w:pPr>
      <w:r w:rsidRPr="000A0F89">
        <w:rPr>
          <w:rFonts w:hint="eastAsia"/>
          <w:color w:val="0F13B1"/>
          <w:sz w:val="22"/>
        </w:rPr>
        <w:lastRenderedPageBreak/>
        <w:t>msgbox Report1.NewPrice</w:t>
      </w:r>
    </w:p>
    <w:p w:rsidR="00655BAE" w:rsidRPr="000A0F89" w:rsidRDefault="00655BAE" w:rsidP="00655BAE">
      <w:pPr>
        <w:autoSpaceDE w:val="0"/>
        <w:autoSpaceDN w:val="0"/>
        <w:adjustRightInd w:val="0"/>
        <w:spacing w:line="400" w:lineRule="exact"/>
        <w:ind w:leftChars="100" w:left="210" w:firstLineChars="200" w:firstLine="440"/>
        <w:jc w:val="left"/>
        <w:rPr>
          <w:rFonts w:ascii="宋体" w:cs="宋体"/>
          <w:color w:val="0F13B1"/>
          <w:sz w:val="22"/>
        </w:rPr>
      </w:pPr>
      <w:r w:rsidRPr="000A0F89">
        <w:rPr>
          <w:rFonts w:hint="eastAsia"/>
          <w:color w:val="0F13B1"/>
          <w:sz w:val="22"/>
        </w:rPr>
        <w:t>End Sub</w:t>
      </w:r>
    </w:p>
    <w:p w:rsidR="00655BAE" w:rsidRDefault="00655BAE" w:rsidP="00655BAE">
      <w:pPr>
        <w:autoSpaceDE w:val="0"/>
        <w:autoSpaceDN w:val="0"/>
        <w:adjustRightInd w:val="0"/>
        <w:spacing w:line="400" w:lineRule="exact"/>
        <w:ind w:firstLineChars="200" w:firstLine="420"/>
        <w:jc w:val="left"/>
        <w:rPr>
          <w:rFonts w:ascii="宋体" w:cs="宋体"/>
          <w:szCs w:val="21"/>
        </w:rPr>
      </w:pPr>
    </w:p>
    <w:p w:rsidR="00655BAE" w:rsidRPr="00577F81" w:rsidRDefault="00655BAE" w:rsidP="00655BAE">
      <w:pPr>
        <w:pStyle w:val="af1"/>
        <w:spacing w:after="0" w:line="400" w:lineRule="exact"/>
        <w:ind w:firstLine="474"/>
        <w:rPr>
          <w:i w:val="0"/>
        </w:rPr>
      </w:pPr>
      <w:r w:rsidRPr="00577F81">
        <w:rPr>
          <w:b/>
          <w:i w:val="0"/>
        </w:rPr>
        <w:t>GetReportCount</w:t>
      </w:r>
      <w:r>
        <w:rPr>
          <w:rFonts w:hint="eastAsia"/>
          <w:i w:val="0"/>
        </w:rPr>
        <w:t>：</w:t>
      </w:r>
      <w:r w:rsidRPr="00577F81">
        <w:rPr>
          <w:rFonts w:hint="eastAsia"/>
          <w:i w:val="0"/>
          <w:sz w:val="20"/>
          <w:szCs w:val="20"/>
        </w:rPr>
        <w:t>得到指定市场的品种数量</w:t>
      </w:r>
      <w:r w:rsidRPr="00577F81">
        <w:rPr>
          <w:rFonts w:hint="eastAsia"/>
          <w:i w:val="0"/>
          <w:sz w:val="20"/>
          <w:szCs w:val="20"/>
        </w:rPr>
        <w:t>.</w:t>
      </w:r>
      <w:r w:rsidRPr="00577F81">
        <w:rPr>
          <w:rFonts w:hint="eastAsia"/>
          <w:i w:val="0"/>
          <w:sz w:val="20"/>
          <w:szCs w:val="20"/>
        </w:rPr>
        <w:t>例如</w:t>
      </w:r>
      <w:r w:rsidRPr="00577F81">
        <w:rPr>
          <w:rFonts w:hint="eastAsia"/>
          <w:i w:val="0"/>
          <w:sz w:val="20"/>
          <w:szCs w:val="20"/>
        </w:rPr>
        <w:t>:</w:t>
      </w:r>
      <w:r w:rsidRPr="00577F81">
        <w:rPr>
          <w:i w:val="0"/>
          <w:sz w:val="20"/>
          <w:szCs w:val="20"/>
        </w:rPr>
        <w:t>GetReportCount</w:t>
      </w:r>
      <w:r w:rsidRPr="00577F81">
        <w:rPr>
          <w:rFonts w:hint="eastAsia"/>
          <w:i w:val="0"/>
          <w:sz w:val="20"/>
          <w:szCs w:val="20"/>
        </w:rPr>
        <w:t xml:space="preserve">("SQ") </w:t>
      </w:r>
      <w:r w:rsidRPr="00577F81">
        <w:rPr>
          <w:rFonts w:hint="eastAsia"/>
          <w:i w:val="0"/>
          <w:sz w:val="20"/>
          <w:szCs w:val="20"/>
        </w:rPr>
        <w:t>表示取上海期货交易所所有合约数量</w:t>
      </w:r>
      <w:r w:rsidRPr="00577F81">
        <w:rPr>
          <w:rFonts w:hint="eastAsia"/>
          <w:i w:val="0"/>
          <w:sz w:val="20"/>
          <w:szCs w:val="20"/>
        </w:rPr>
        <w:t>.</w:t>
      </w:r>
      <w:r w:rsidRPr="00577F81">
        <w:rPr>
          <w:rFonts w:hint="eastAsia"/>
          <w:i w:val="0"/>
          <w:sz w:val="20"/>
          <w:szCs w:val="20"/>
        </w:rPr>
        <w:t>如果调用失败返回</w:t>
      </w:r>
      <w:r w:rsidRPr="00577F81">
        <w:rPr>
          <w:rFonts w:hint="eastAsia"/>
          <w:i w:val="0"/>
          <w:sz w:val="20"/>
          <w:szCs w:val="20"/>
        </w:rPr>
        <w:t>-1.</w:t>
      </w:r>
    </w:p>
    <w:p w:rsidR="00655BAE" w:rsidRPr="00577F81" w:rsidRDefault="00655BAE" w:rsidP="00655BAE">
      <w:pPr>
        <w:pStyle w:val="af1"/>
        <w:spacing w:after="0" w:line="400" w:lineRule="exact"/>
        <w:ind w:firstLine="474"/>
        <w:rPr>
          <w:i w:val="0"/>
        </w:rPr>
      </w:pPr>
      <w:r w:rsidRPr="00577F81">
        <w:rPr>
          <w:b/>
          <w:i w:val="0"/>
        </w:rPr>
        <w:t>GetReportDataByIndex</w:t>
      </w:r>
      <w:r w:rsidRPr="00577F81">
        <w:rPr>
          <w:rFonts w:hint="eastAsia"/>
          <w:i w:val="0"/>
        </w:rPr>
        <w:t>：</w:t>
      </w:r>
      <w:r w:rsidRPr="00577F81">
        <w:rPr>
          <w:rFonts w:hint="eastAsia"/>
          <w:i w:val="0"/>
          <w:sz w:val="20"/>
          <w:szCs w:val="20"/>
        </w:rPr>
        <w:t>得到指定市场指定基于</w:t>
      </w:r>
      <w:r w:rsidRPr="00577F81">
        <w:rPr>
          <w:rFonts w:hint="eastAsia"/>
          <w:i w:val="0"/>
          <w:sz w:val="20"/>
          <w:szCs w:val="20"/>
        </w:rPr>
        <w:t>0</w:t>
      </w:r>
      <w:r w:rsidRPr="00577F81">
        <w:rPr>
          <w:rFonts w:hint="eastAsia"/>
          <w:i w:val="0"/>
          <w:sz w:val="20"/>
          <w:szCs w:val="20"/>
        </w:rPr>
        <w:t>索引的</w:t>
      </w:r>
      <w:r w:rsidRPr="00577F81">
        <w:rPr>
          <w:i w:val="0"/>
          <w:sz w:val="20"/>
          <w:szCs w:val="20"/>
        </w:rPr>
        <w:t>ReportData</w:t>
      </w:r>
      <w:r w:rsidRPr="00577F81">
        <w:rPr>
          <w:i w:val="0"/>
          <w:sz w:val="20"/>
          <w:szCs w:val="20"/>
        </w:rPr>
        <w:t>对象，该</w:t>
      </w:r>
      <w:r w:rsidRPr="00577F81">
        <w:rPr>
          <w:rFonts w:hint="eastAsia"/>
          <w:i w:val="0"/>
          <w:sz w:val="20"/>
          <w:szCs w:val="20"/>
        </w:rPr>
        <w:t>方法主要可以用来对整个市场的品种进行遍历</w:t>
      </w:r>
      <w:r w:rsidRPr="00577F81">
        <w:rPr>
          <w:rFonts w:hint="eastAsia"/>
          <w:i w:val="0"/>
          <w:sz w:val="20"/>
          <w:szCs w:val="20"/>
        </w:rPr>
        <w:t>.</w:t>
      </w:r>
    </w:p>
    <w:p w:rsidR="00655BAE" w:rsidRPr="00B456A6" w:rsidRDefault="00655BAE" w:rsidP="00655BAE">
      <w:pPr>
        <w:widowControl/>
        <w:spacing w:line="400" w:lineRule="exact"/>
        <w:ind w:firstLineChars="200" w:firstLine="360"/>
        <w:jc w:val="left"/>
        <w:rPr>
          <w:rFonts w:ascii="宋体" w:hAnsi="宋体" w:cs="宋体"/>
          <w:sz w:val="18"/>
          <w:szCs w:val="18"/>
        </w:rPr>
      </w:pPr>
      <w:r w:rsidRPr="00B456A6">
        <w:rPr>
          <w:rFonts w:ascii="Verdana" w:hAnsi="Verdana" w:cs="宋体"/>
          <w:b/>
          <w:bCs/>
          <w:sz w:val="18"/>
          <w:szCs w:val="18"/>
        </w:rPr>
        <w:t>示例</w:t>
      </w:r>
      <w:r w:rsidRPr="00B456A6">
        <w:rPr>
          <w:rFonts w:ascii="宋体" w:hAnsi="宋体" w:cs="宋体"/>
          <w:sz w:val="18"/>
          <w:szCs w:val="18"/>
        </w:rPr>
        <w:t xml:space="preserve"> </w:t>
      </w:r>
    </w:p>
    <w:p w:rsidR="00655BAE" w:rsidRPr="00577F81" w:rsidRDefault="00655BAE" w:rsidP="00655BAE">
      <w:pPr>
        <w:widowControl/>
        <w:spacing w:line="400" w:lineRule="exact"/>
        <w:ind w:firstLineChars="200" w:firstLine="360"/>
        <w:jc w:val="left"/>
        <w:rPr>
          <w:rFonts w:ascii="宋体" w:hAnsi="宋体" w:cs="宋体"/>
          <w:b/>
          <w:sz w:val="18"/>
          <w:szCs w:val="18"/>
        </w:rPr>
      </w:pPr>
      <w:r w:rsidRPr="00577F81">
        <w:rPr>
          <w:rFonts w:ascii="Verdana" w:hAnsi="Verdana" w:cs="宋体"/>
          <w:b/>
          <w:sz w:val="18"/>
          <w:szCs w:val="18"/>
        </w:rPr>
        <w:t>‘</w:t>
      </w:r>
      <w:r w:rsidRPr="00577F81">
        <w:rPr>
          <w:rFonts w:ascii="Verdana" w:hAnsi="Verdana" w:cs="宋体"/>
          <w:b/>
          <w:sz w:val="18"/>
          <w:szCs w:val="18"/>
        </w:rPr>
        <w:t>该示例从郑州市场筛选</w:t>
      </w:r>
      <w:r w:rsidRPr="00577F81">
        <w:rPr>
          <w:rFonts w:ascii="Verdana" w:hAnsi="Verdana" w:cs="宋体"/>
          <w:b/>
          <w:sz w:val="18"/>
          <w:szCs w:val="18"/>
        </w:rPr>
        <w:t>SR</w:t>
      </w:r>
      <w:r w:rsidRPr="00577F81">
        <w:rPr>
          <w:rFonts w:ascii="Verdana" w:hAnsi="Verdana" w:cs="宋体"/>
          <w:b/>
          <w:sz w:val="18"/>
          <w:szCs w:val="18"/>
        </w:rPr>
        <w:t>合约得最大持仓量做为主力合约</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Sub Test()</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Dim MaxCode</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Dim MaxVolume</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p>
    <w:p w:rsidR="00655BAE" w:rsidRPr="00577F81" w:rsidRDefault="00655BAE" w:rsidP="00655BAE">
      <w:pPr>
        <w:autoSpaceDE w:val="0"/>
        <w:autoSpaceDN w:val="0"/>
        <w:adjustRightInd w:val="0"/>
        <w:spacing w:line="400" w:lineRule="exact"/>
        <w:ind w:firstLineChars="200" w:firstLine="360"/>
        <w:jc w:val="left"/>
        <w:rPr>
          <w:rFonts w:ascii="Verdana" w:hAnsi="Verdana" w:cs="宋体"/>
          <w:b/>
          <w:sz w:val="18"/>
          <w:szCs w:val="18"/>
        </w:rPr>
      </w:pPr>
      <w:r w:rsidRPr="00577F81">
        <w:rPr>
          <w:rFonts w:ascii="Verdana" w:hAnsi="Verdana" w:cs="宋体"/>
          <w:b/>
          <w:sz w:val="18"/>
          <w:szCs w:val="18"/>
        </w:rPr>
        <w:t>'</w:t>
      </w:r>
      <w:r w:rsidRPr="00577F81">
        <w:rPr>
          <w:rFonts w:ascii="Verdana" w:hAnsi="Verdana" w:cs="宋体"/>
          <w:b/>
          <w:sz w:val="18"/>
          <w:szCs w:val="18"/>
        </w:rPr>
        <w:t>得到市场所有品种</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Count = M</w:t>
      </w:r>
      <w:r>
        <w:rPr>
          <w:rFonts w:ascii="Verdana" w:hAnsi="Verdana" w:cs="宋体"/>
          <w:sz w:val="18"/>
          <w:szCs w:val="18"/>
        </w:rPr>
        <w:t>arketData.GetReportCount("ZQ")</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For i = 0 To Count-1</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Set Report1 = MarketDat</w:t>
      </w:r>
      <w:r>
        <w:rPr>
          <w:rFonts w:ascii="Verdana" w:hAnsi="Verdana" w:cs="宋体"/>
          <w:sz w:val="18"/>
          <w:szCs w:val="18"/>
        </w:rPr>
        <w:t>a.GetReportDataByIndex("ZQ",i)</w:t>
      </w:r>
    </w:p>
    <w:p w:rsidR="00655BAE" w:rsidRPr="00577F81" w:rsidRDefault="00655BAE" w:rsidP="00655BAE">
      <w:pPr>
        <w:autoSpaceDE w:val="0"/>
        <w:autoSpaceDN w:val="0"/>
        <w:adjustRightInd w:val="0"/>
        <w:spacing w:line="400" w:lineRule="exact"/>
        <w:ind w:firstLineChars="200" w:firstLine="360"/>
        <w:jc w:val="left"/>
        <w:rPr>
          <w:rFonts w:ascii="Verdana" w:hAnsi="Verdana" w:cs="宋体"/>
          <w:b/>
          <w:sz w:val="18"/>
          <w:szCs w:val="18"/>
        </w:rPr>
      </w:pPr>
      <w:r w:rsidRPr="00577F81">
        <w:rPr>
          <w:rFonts w:ascii="Verdana" w:hAnsi="Verdana" w:cs="宋体"/>
          <w:b/>
          <w:sz w:val="18"/>
          <w:szCs w:val="18"/>
        </w:rPr>
        <w:t> '</w:t>
      </w:r>
      <w:r w:rsidRPr="00577F81">
        <w:rPr>
          <w:rFonts w:ascii="Verdana" w:hAnsi="Verdana" w:cs="宋体"/>
          <w:b/>
          <w:sz w:val="18"/>
          <w:szCs w:val="18"/>
        </w:rPr>
        <w:t>只处理</w:t>
      </w:r>
      <w:r w:rsidRPr="00577F81">
        <w:rPr>
          <w:rFonts w:ascii="Verdana" w:hAnsi="Verdana" w:cs="宋体"/>
          <w:b/>
          <w:sz w:val="18"/>
          <w:szCs w:val="18"/>
        </w:rPr>
        <w:t>SR</w:t>
      </w:r>
      <w:r w:rsidRPr="00577F81">
        <w:rPr>
          <w:rFonts w:ascii="Verdana" w:hAnsi="Verdana" w:cs="宋体"/>
          <w:b/>
          <w:sz w:val="18"/>
          <w:szCs w:val="18"/>
        </w:rPr>
        <w:t>合约</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  if Le</w:t>
      </w:r>
      <w:r>
        <w:rPr>
          <w:rFonts w:ascii="Verdana" w:hAnsi="Verdana" w:cs="宋体"/>
          <w:sz w:val="18"/>
          <w:szCs w:val="18"/>
        </w:rPr>
        <w:t>ft(Report1.Label,2) = "SR" Then</w:t>
      </w:r>
    </w:p>
    <w:p w:rsidR="00655BAE" w:rsidRPr="00577F81" w:rsidRDefault="00655BAE" w:rsidP="00655BAE">
      <w:pPr>
        <w:autoSpaceDE w:val="0"/>
        <w:autoSpaceDN w:val="0"/>
        <w:adjustRightInd w:val="0"/>
        <w:spacing w:line="400" w:lineRule="exact"/>
        <w:ind w:firstLineChars="200" w:firstLine="360"/>
        <w:jc w:val="left"/>
        <w:rPr>
          <w:rFonts w:ascii="Verdana" w:hAnsi="Verdana" w:cs="宋体"/>
          <w:b/>
          <w:sz w:val="18"/>
          <w:szCs w:val="18"/>
        </w:rPr>
      </w:pPr>
      <w:r w:rsidRPr="00577F81">
        <w:rPr>
          <w:rFonts w:ascii="Verdana" w:hAnsi="Verdana" w:cs="宋体"/>
          <w:b/>
          <w:sz w:val="18"/>
          <w:szCs w:val="18"/>
        </w:rPr>
        <w:t>   '</w:t>
      </w:r>
      <w:r w:rsidRPr="00577F81">
        <w:rPr>
          <w:rFonts w:ascii="Verdana" w:hAnsi="Verdana" w:cs="宋体"/>
          <w:b/>
          <w:sz w:val="18"/>
          <w:szCs w:val="18"/>
        </w:rPr>
        <w:t>只处理有效合约</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  if Right(Report1.Label,2) &gt;= "01" And Right(</w:t>
      </w:r>
      <w:r>
        <w:rPr>
          <w:rFonts w:ascii="Verdana" w:hAnsi="Verdana" w:cs="宋体"/>
          <w:sz w:val="18"/>
          <w:szCs w:val="18"/>
        </w:rPr>
        <w:t>Report1.Label,2) &lt;= "12" Then</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  If Report1.Volume &gt; MaxVolume Then</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MaxCode = Report1.Label</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MaxVolume = Report1.Volume</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End if</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end if</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  End if</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sidRPr="00B456A6">
        <w:rPr>
          <w:rFonts w:ascii="Verdana" w:hAnsi="Verdana" w:cs="宋体"/>
          <w:sz w:val="18"/>
          <w:szCs w:val="18"/>
        </w:rPr>
        <w:t> Next</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p>
    <w:p w:rsidR="00655BAE" w:rsidRPr="00577F81" w:rsidRDefault="00655BAE" w:rsidP="00655BAE">
      <w:pPr>
        <w:autoSpaceDE w:val="0"/>
        <w:autoSpaceDN w:val="0"/>
        <w:adjustRightInd w:val="0"/>
        <w:spacing w:line="400" w:lineRule="exact"/>
        <w:ind w:firstLineChars="200" w:firstLine="360"/>
        <w:jc w:val="left"/>
        <w:rPr>
          <w:rFonts w:ascii="Verdana" w:hAnsi="Verdana" w:cs="宋体"/>
          <w:b/>
          <w:sz w:val="18"/>
          <w:szCs w:val="18"/>
        </w:rPr>
      </w:pPr>
      <w:r w:rsidRPr="00577F81">
        <w:rPr>
          <w:rFonts w:ascii="Verdana" w:hAnsi="Verdana" w:cs="宋体"/>
          <w:b/>
          <w:sz w:val="18"/>
          <w:szCs w:val="18"/>
        </w:rPr>
        <w:t> '</w:t>
      </w:r>
      <w:r w:rsidRPr="00577F81">
        <w:rPr>
          <w:rFonts w:ascii="Verdana" w:hAnsi="Verdana" w:cs="宋体"/>
          <w:b/>
          <w:sz w:val="18"/>
          <w:szCs w:val="18"/>
        </w:rPr>
        <w:t>显示成交量最大得合约</w:t>
      </w:r>
    </w:p>
    <w:p w:rsidR="00655BAE" w:rsidRDefault="00655BAE" w:rsidP="00655BAE">
      <w:pPr>
        <w:autoSpaceDE w:val="0"/>
        <w:autoSpaceDN w:val="0"/>
        <w:adjustRightInd w:val="0"/>
        <w:spacing w:line="400" w:lineRule="exact"/>
        <w:ind w:firstLineChars="200" w:firstLine="360"/>
        <w:jc w:val="left"/>
        <w:rPr>
          <w:rFonts w:ascii="Verdana" w:hAnsi="Verdana" w:cs="宋体"/>
          <w:sz w:val="18"/>
          <w:szCs w:val="18"/>
        </w:rPr>
      </w:pPr>
      <w:r>
        <w:rPr>
          <w:rFonts w:ascii="Verdana" w:hAnsi="Verdana" w:cs="宋体"/>
          <w:sz w:val="18"/>
          <w:szCs w:val="18"/>
        </w:rPr>
        <w:t> MsgBox MaxCode</w:t>
      </w:r>
    </w:p>
    <w:p w:rsidR="00655BAE" w:rsidRPr="00B456A6" w:rsidRDefault="00655BAE" w:rsidP="00655BAE">
      <w:pPr>
        <w:autoSpaceDE w:val="0"/>
        <w:autoSpaceDN w:val="0"/>
        <w:adjustRightInd w:val="0"/>
        <w:spacing w:line="400" w:lineRule="exact"/>
        <w:ind w:firstLineChars="200" w:firstLine="360"/>
        <w:jc w:val="left"/>
        <w:rPr>
          <w:rFonts w:ascii="宋体" w:cs="宋体"/>
          <w:szCs w:val="21"/>
        </w:rPr>
      </w:pPr>
      <w:r w:rsidRPr="00B456A6">
        <w:rPr>
          <w:rFonts w:ascii="Verdana" w:hAnsi="Verdana" w:cs="宋体"/>
          <w:sz w:val="18"/>
          <w:szCs w:val="18"/>
        </w:rPr>
        <w:t>End Sub</w:t>
      </w:r>
    </w:p>
    <w:p w:rsidR="00655BAE" w:rsidRDefault="00655BAE" w:rsidP="00655BAE">
      <w:pPr>
        <w:autoSpaceDE w:val="0"/>
        <w:autoSpaceDN w:val="0"/>
        <w:adjustRightInd w:val="0"/>
        <w:spacing w:line="400" w:lineRule="exact"/>
        <w:ind w:firstLineChars="200" w:firstLine="420"/>
        <w:jc w:val="left"/>
        <w:rPr>
          <w:rFonts w:ascii="宋体" w:cs="宋体"/>
          <w:szCs w:val="21"/>
        </w:rPr>
      </w:pPr>
    </w:p>
    <w:p w:rsidR="00655BAE" w:rsidRPr="00577F81" w:rsidRDefault="00655BAE" w:rsidP="00655BAE">
      <w:pPr>
        <w:pStyle w:val="af1"/>
        <w:spacing w:after="0" w:line="400" w:lineRule="exact"/>
        <w:ind w:firstLine="474"/>
        <w:rPr>
          <w:rFonts w:ascii="宋体" w:cs="宋体"/>
          <w:i w:val="0"/>
          <w:szCs w:val="21"/>
        </w:rPr>
      </w:pPr>
      <w:r w:rsidRPr="00577F81">
        <w:rPr>
          <w:b/>
          <w:i w:val="0"/>
        </w:rPr>
        <w:t>GetHistoryData</w:t>
      </w:r>
      <w:r>
        <w:rPr>
          <w:rFonts w:hint="eastAsia"/>
          <w:i w:val="0"/>
        </w:rPr>
        <w:t>：</w:t>
      </w:r>
      <w:r w:rsidRPr="00577F81">
        <w:rPr>
          <w:i w:val="0"/>
          <w:sz w:val="20"/>
          <w:szCs w:val="20"/>
        </w:rPr>
        <w:t>取指定</w:t>
      </w:r>
      <w:r w:rsidRPr="00577F81">
        <w:rPr>
          <w:rFonts w:hint="eastAsia"/>
          <w:i w:val="0"/>
          <w:sz w:val="20"/>
          <w:szCs w:val="20"/>
        </w:rPr>
        <w:t>品种</w:t>
      </w:r>
      <w:r w:rsidRPr="00577F81">
        <w:rPr>
          <w:i w:val="0"/>
          <w:sz w:val="20"/>
          <w:szCs w:val="20"/>
        </w:rPr>
        <w:t>历史数据</w:t>
      </w:r>
      <w:r w:rsidRPr="00577F81">
        <w:rPr>
          <w:i w:val="0"/>
          <w:sz w:val="20"/>
          <w:szCs w:val="20"/>
        </w:rPr>
        <w:t>HistoryData</w:t>
      </w:r>
      <w:r w:rsidRPr="00577F81">
        <w:rPr>
          <w:i w:val="0"/>
          <w:sz w:val="20"/>
          <w:szCs w:val="20"/>
        </w:rPr>
        <w:t>对象，该对象记录了该</w:t>
      </w:r>
      <w:r w:rsidRPr="00577F81">
        <w:rPr>
          <w:rFonts w:hint="eastAsia"/>
          <w:i w:val="0"/>
          <w:sz w:val="20"/>
          <w:szCs w:val="20"/>
        </w:rPr>
        <w:t>品种</w:t>
      </w:r>
      <w:r w:rsidRPr="00577F81">
        <w:rPr>
          <w:i w:val="0"/>
          <w:sz w:val="20"/>
          <w:szCs w:val="20"/>
        </w:rPr>
        <w:t>历史数据。</w:t>
      </w:r>
      <w:r w:rsidRPr="00577F81">
        <w:rPr>
          <w:i w:val="0"/>
          <w:sz w:val="20"/>
          <w:szCs w:val="20"/>
        </w:rPr>
        <w:t xml:space="preserve"> </w:t>
      </w:r>
    </w:p>
    <w:p w:rsidR="00655BAE" w:rsidRDefault="00655BAE" w:rsidP="00655BAE">
      <w:pPr>
        <w:pStyle w:val="ac"/>
        <w:spacing w:before="0" w:beforeAutospacing="0" w:after="0" w:afterAutospacing="0" w:line="400" w:lineRule="exact"/>
        <w:ind w:firstLineChars="200" w:firstLine="402"/>
        <w:rPr>
          <w:b/>
          <w:bCs/>
          <w:sz w:val="20"/>
          <w:szCs w:val="20"/>
        </w:rPr>
      </w:pPr>
      <w:r>
        <w:rPr>
          <w:rFonts w:hint="eastAsia"/>
          <w:b/>
          <w:bCs/>
          <w:sz w:val="20"/>
          <w:szCs w:val="20"/>
        </w:rPr>
        <w:lastRenderedPageBreak/>
        <w:t>注意:</w:t>
      </w:r>
    </w:p>
    <w:p w:rsidR="00655BAE" w:rsidRDefault="00655BAE" w:rsidP="00655BAE">
      <w:pPr>
        <w:pStyle w:val="ac"/>
        <w:spacing w:before="0" w:beforeAutospacing="0" w:after="0" w:afterAutospacing="0" w:line="400" w:lineRule="exact"/>
        <w:ind w:firstLineChars="200" w:firstLine="400"/>
      </w:pPr>
      <w:r>
        <w:rPr>
          <w:rFonts w:hint="eastAsia"/>
          <w:sz w:val="20"/>
          <w:szCs w:val="20"/>
        </w:rPr>
        <w:t>（1）HistoryDataMode属性为0时,该对象使用一个共有的缓冲区来保存用户打开的市场数据,这意味着用户所调用的数据内容再下次重新调用其他品种或者调用不同种类的数据后会自动失效,若要在不同的品种间做横向数据处理请注意备份之前打开的数据,用户可以使用Visual Basic内部提供的数组,另外还可以使用金字塔为您提供的功能强大的数组类</w:t>
      </w:r>
      <w:r w:rsidRPr="00D57D74">
        <w:rPr>
          <w:rFonts w:hint="eastAsia"/>
          <w:sz w:val="20"/>
          <w:szCs w:val="20"/>
        </w:rPr>
        <w:t>Array.</w:t>
      </w:r>
    </w:p>
    <w:p w:rsidR="00655BAE" w:rsidRPr="00D57D74" w:rsidRDefault="00655BAE" w:rsidP="00655BAE">
      <w:pPr>
        <w:pStyle w:val="ac"/>
        <w:spacing w:before="0" w:beforeAutospacing="0" w:after="0" w:afterAutospacing="0" w:line="400" w:lineRule="exact"/>
        <w:ind w:firstLineChars="200" w:firstLine="400"/>
      </w:pPr>
      <w:r>
        <w:rPr>
          <w:rFonts w:hint="eastAsia"/>
          <w:sz w:val="20"/>
          <w:szCs w:val="20"/>
        </w:rPr>
        <w:t>（2）HistoryDataMode属性为1时,不同品种为独立的缓冲区,这样你就可以同时打开多个品种进行横向统计处理了,但是注意当HistoryDataMode=1时,数据使用完毕请调用DestroyHistoryData方法清理内存缓冲区.处于该模式时只有不同的品种才是独立的内存缓冲区,如果相同品种的多次调用,同样是共享缓冲区的.</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GetHistoryData (Code, Market，CycType,[Count,Parameter]) </w:t>
      </w:r>
    </w:p>
    <w:p w:rsidR="00655BAE" w:rsidRDefault="00655BAE" w:rsidP="00655BAE">
      <w:pPr>
        <w:pStyle w:val="ac"/>
        <w:spacing w:before="0" w:beforeAutospacing="0" w:after="0" w:afterAutospacing="0" w:line="400" w:lineRule="exact"/>
        <w:ind w:firstLineChars="200" w:firstLine="402"/>
      </w:pPr>
      <w:r>
        <w:rPr>
          <w:b/>
          <w:bCs/>
          <w:sz w:val="20"/>
          <w:szCs w:val="20"/>
        </w:rPr>
        <w:t>Code</w:t>
      </w:r>
      <w:r>
        <w:rPr>
          <w:sz w:val="20"/>
          <w:szCs w:val="20"/>
        </w:rPr>
        <w:t>     品种代码</w:t>
      </w:r>
    </w:p>
    <w:p w:rsidR="00655BAE" w:rsidRDefault="00655BAE" w:rsidP="00655BAE">
      <w:pPr>
        <w:pStyle w:val="ac"/>
        <w:spacing w:before="0" w:beforeAutospacing="0" w:after="0" w:afterAutospacing="0" w:line="400" w:lineRule="exact"/>
        <w:ind w:firstLineChars="200" w:firstLine="402"/>
      </w:pPr>
      <w:r>
        <w:rPr>
          <w:b/>
          <w:bCs/>
          <w:sz w:val="20"/>
          <w:szCs w:val="20"/>
        </w:rPr>
        <w:t>Market</w:t>
      </w:r>
      <w:r>
        <w:rPr>
          <w:sz w:val="20"/>
          <w:szCs w:val="20"/>
        </w:rPr>
        <w:t>     市场标识</w:t>
      </w:r>
    </w:p>
    <w:p w:rsidR="00655BAE" w:rsidRDefault="00655BAE" w:rsidP="00655BAE">
      <w:pPr>
        <w:pStyle w:val="ac"/>
        <w:spacing w:before="0" w:beforeAutospacing="0" w:after="0" w:afterAutospacing="0" w:line="400" w:lineRule="exact"/>
        <w:ind w:firstLineChars="200" w:firstLine="402"/>
      </w:pPr>
      <w:r>
        <w:rPr>
          <w:b/>
          <w:bCs/>
          <w:sz w:val="20"/>
          <w:szCs w:val="20"/>
        </w:rPr>
        <w:t>Cyctype</w:t>
      </w:r>
      <w:r>
        <w:rPr>
          <w:sz w:val="20"/>
          <w:szCs w:val="20"/>
        </w:rPr>
        <w:t>     周期类型，0 1分钟 1 5分钟 2 15分钟 3 30分钟 4 60分钟 5日线 6周线 7月线 8年线 9多日线 10分笔成交 11多小时线 12多秒线 13多分钟线 14季度线 15半年线 16节气线 17 3分钟 18 10分钟 19 多笔线</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Count    </w:t>
      </w:r>
      <w:r>
        <w:rPr>
          <w:sz w:val="20"/>
          <w:szCs w:val="20"/>
        </w:rPr>
        <w:t>可选参数，若填数字则表示指定的调用数量，为0或者不填表示读取该品种在本地硬盘保存的全部数据</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Parameter   </w:t>
      </w:r>
      <w:r>
        <w:rPr>
          <w:sz w:val="20"/>
          <w:szCs w:val="20"/>
        </w:rPr>
        <w:t>可选参数若，当Cyctype为自定义周期时指定自定义周期数字。不填则表示使用系统选项设置中的自定义周期数字。</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b/>
          <w:bCs/>
          <w:sz w:val="20"/>
          <w:szCs w:val="20"/>
        </w:rPr>
        <w:t>返回值</w:t>
      </w:r>
      <w:r w:rsidRPr="00996C32">
        <w:rPr>
          <w:rFonts w:ascii="微软雅黑" w:eastAsia="微软雅黑" w:hAnsi="微软雅黑"/>
          <w:sz w:val="20"/>
          <w:szCs w:val="20"/>
        </w:rPr>
        <w:t>    返回品种HistoryData对象</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t xml:space="preserve">　</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b/>
          <w:bCs/>
          <w:sz w:val="20"/>
          <w:szCs w:val="20"/>
        </w:rPr>
        <w:t>范例1</w:t>
      </w:r>
      <w:r w:rsidRPr="00996C32">
        <w:rPr>
          <w:rFonts w:ascii="微软雅黑" w:eastAsia="微软雅黑" w:hAnsi="微软雅黑"/>
          <w:sz w:val="20"/>
          <w:szCs w:val="20"/>
        </w:rPr>
        <w:t>:</w:t>
      </w:r>
    </w:p>
    <w:p w:rsidR="00655BAE" w:rsidRPr="00956525" w:rsidRDefault="00655BAE" w:rsidP="00655BAE">
      <w:pPr>
        <w:spacing w:line="400" w:lineRule="exact"/>
        <w:ind w:firstLineChars="200" w:firstLine="420"/>
      </w:pP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996C32">
        <w:rPr>
          <w:rFonts w:ascii="微软雅黑" w:eastAsia="微软雅黑" w:hAnsi="微软雅黑"/>
          <w:b/>
          <w:sz w:val="20"/>
          <w:szCs w:val="20"/>
        </w:rPr>
        <w:t>'当</w:t>
      </w:r>
      <w:r w:rsidRPr="00996C32">
        <w:rPr>
          <w:rFonts w:ascii="微软雅黑" w:eastAsia="微软雅黑" w:hAnsi="微软雅黑" w:hint="eastAsia"/>
          <w:b/>
          <w:sz w:val="20"/>
          <w:szCs w:val="20"/>
        </w:rPr>
        <w:t>HistoryDataMode=0时,对于共享缓冲区需要使用数组保存打开的历史数据</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t>marketdata.</w:t>
      </w:r>
      <w:r w:rsidRPr="00996C32">
        <w:rPr>
          <w:rFonts w:ascii="微软雅黑" w:eastAsia="微软雅黑" w:hAnsi="微软雅黑" w:hint="eastAsia"/>
          <w:sz w:val="20"/>
          <w:szCs w:val="20"/>
        </w:rPr>
        <w:t>HistoryDataMode=0</w:t>
      </w:r>
      <w:r w:rsidRPr="00996C32">
        <w:rPr>
          <w:rFonts w:ascii="微软雅黑" w:eastAsia="微软雅黑" w:hAnsi="微软雅黑" w:hint="eastAsia"/>
          <w:b/>
          <w:sz w:val="20"/>
          <w:szCs w:val="20"/>
        </w:rPr>
        <w:t>'指定共享内存</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br/>
        <w:t>      dim d1</w:t>
      </w:r>
      <w:r w:rsidRPr="00996C32">
        <w:rPr>
          <w:rFonts w:ascii="微软雅黑" w:eastAsia="微软雅黑" w:hAnsi="微软雅黑"/>
          <w:sz w:val="20"/>
          <w:szCs w:val="20"/>
        </w:rPr>
        <w:br/>
        <w:t xml:space="preserve">       Set d1 = CreateObject("Stock.Array")        </w:t>
      </w:r>
      <w:r w:rsidRPr="00996C32">
        <w:rPr>
          <w:rFonts w:ascii="微软雅黑" w:eastAsia="微软雅黑" w:hAnsi="微软雅黑"/>
          <w:sz w:val="20"/>
          <w:szCs w:val="20"/>
        </w:rPr>
        <w:br/>
        <w:t>       set Data1= marketdata.GetHistoryData("if12","zj",0)</w:t>
      </w:r>
      <w:r w:rsidRPr="00996C32">
        <w:rPr>
          <w:rFonts w:ascii="微软雅黑" w:eastAsia="微软雅黑" w:hAnsi="微软雅黑"/>
          <w:sz w:val="20"/>
          <w:szCs w:val="20"/>
        </w:rPr>
        <w:br/>
        <w:t>      for i=Data1.Count-20 to Data1.Count-1</w:t>
      </w:r>
      <w:r w:rsidRPr="00996C32">
        <w:rPr>
          <w:rFonts w:ascii="微软雅黑" w:eastAsia="微软雅黑" w:hAnsi="微软雅黑"/>
          <w:sz w:val="20"/>
          <w:szCs w:val="20"/>
        </w:rPr>
        <w:br/>
        <w:t xml:space="preserve">         d1.AddBack(Data1.Close(i)) </w:t>
      </w:r>
      <w:r w:rsidRPr="00996C32">
        <w:rPr>
          <w:rFonts w:ascii="微软雅黑" w:eastAsia="微软雅黑" w:hAnsi="微软雅黑"/>
          <w:sz w:val="20"/>
          <w:szCs w:val="20"/>
        </w:rPr>
        <w:br/>
        <w:t>      next</w:t>
      </w:r>
      <w:r w:rsidRPr="00996C32">
        <w:rPr>
          <w:rFonts w:ascii="微软雅黑" w:eastAsia="微软雅黑" w:hAnsi="微软雅黑"/>
          <w:sz w:val="20"/>
          <w:szCs w:val="20"/>
        </w:rPr>
        <w:br/>
        <w:t xml:space="preserve">      </w:t>
      </w:r>
      <w:r w:rsidRPr="00996C32">
        <w:rPr>
          <w:rFonts w:ascii="微软雅黑" w:eastAsia="微软雅黑" w:hAnsi="微软雅黑"/>
          <w:sz w:val="20"/>
          <w:szCs w:val="20"/>
        </w:rPr>
        <w:br/>
        <w:t>      dim d2</w:t>
      </w:r>
      <w:r w:rsidRPr="00996C32">
        <w:rPr>
          <w:rFonts w:ascii="微软雅黑" w:eastAsia="微软雅黑" w:hAnsi="微软雅黑"/>
          <w:sz w:val="20"/>
          <w:szCs w:val="20"/>
        </w:rPr>
        <w:br/>
        <w:t xml:space="preserve">       Set d2 = CreateObject("Stock.Array")        </w:t>
      </w:r>
      <w:r w:rsidRPr="00996C32">
        <w:rPr>
          <w:rFonts w:ascii="微软雅黑" w:eastAsia="微软雅黑" w:hAnsi="微软雅黑"/>
          <w:sz w:val="20"/>
          <w:szCs w:val="20"/>
        </w:rPr>
        <w:br/>
      </w:r>
      <w:r w:rsidRPr="00996C32">
        <w:rPr>
          <w:rFonts w:ascii="微软雅黑" w:eastAsia="微软雅黑" w:hAnsi="微软雅黑"/>
          <w:sz w:val="20"/>
          <w:szCs w:val="20"/>
        </w:rPr>
        <w:lastRenderedPageBreak/>
        <w:t xml:space="preserve">       set Data2= marketdata.GetHistoryData("if11","zj",0)   </w:t>
      </w:r>
      <w:r w:rsidRPr="00996C32">
        <w:rPr>
          <w:rFonts w:ascii="微软雅黑" w:eastAsia="微软雅黑" w:hAnsi="微软雅黑"/>
          <w:sz w:val="20"/>
          <w:szCs w:val="20"/>
        </w:rPr>
        <w:br/>
        <w:t>      for i=Data2.Count-20 to Data2.Count-1</w:t>
      </w:r>
      <w:r w:rsidRPr="00996C32">
        <w:rPr>
          <w:rFonts w:ascii="微软雅黑" w:eastAsia="微软雅黑" w:hAnsi="微软雅黑"/>
          <w:sz w:val="20"/>
          <w:szCs w:val="20"/>
        </w:rPr>
        <w:br/>
        <w:t xml:space="preserve">         d2.AddBack(Data2.Close(i))     </w:t>
      </w:r>
      <w:r w:rsidRPr="00996C32">
        <w:rPr>
          <w:rFonts w:ascii="微软雅黑" w:eastAsia="微软雅黑" w:hAnsi="微软雅黑"/>
          <w:sz w:val="20"/>
          <w:szCs w:val="20"/>
        </w:rPr>
        <w:br/>
        <w:t>      next</w:t>
      </w:r>
      <w:r w:rsidRPr="00996C32">
        <w:rPr>
          <w:rFonts w:ascii="微软雅黑" w:eastAsia="微软雅黑" w:hAnsi="微软雅黑"/>
          <w:sz w:val="20"/>
          <w:szCs w:val="20"/>
        </w:rPr>
        <w:br/>
        <w:t xml:space="preserve">　</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b/>
          <w:bCs/>
          <w:sz w:val="20"/>
          <w:szCs w:val="20"/>
        </w:rPr>
        <w:t>范例2:</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t>marketdata.</w:t>
      </w:r>
      <w:r w:rsidRPr="00996C32">
        <w:rPr>
          <w:rFonts w:ascii="微软雅黑" w:eastAsia="微软雅黑" w:hAnsi="微软雅黑" w:hint="eastAsia"/>
          <w:sz w:val="20"/>
          <w:szCs w:val="20"/>
        </w:rPr>
        <w:t>HistoryDataMode=1</w:t>
      </w:r>
      <w:r w:rsidRPr="00996C32">
        <w:rPr>
          <w:rFonts w:ascii="微软雅黑" w:eastAsia="微软雅黑" w:hAnsi="微软雅黑" w:hint="eastAsia"/>
          <w:b/>
          <w:sz w:val="20"/>
          <w:szCs w:val="20"/>
        </w:rPr>
        <w:t>'不同品种为独立的缓冲区</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br/>
        <w:t xml:space="preserve">       set Data1= marketdata.GetHistoryData("if12","zj",0)               </w:t>
      </w:r>
      <w:r w:rsidRPr="00996C32">
        <w:rPr>
          <w:rFonts w:ascii="微软雅黑" w:eastAsia="微软雅黑" w:hAnsi="微软雅黑"/>
          <w:sz w:val="20"/>
          <w:szCs w:val="20"/>
        </w:rPr>
        <w:br/>
        <w:t>       set Data2= marketdata.GetHistoryData("if11","zj",0)  </w:t>
      </w:r>
    </w:p>
    <w:p w:rsidR="00655BAE" w:rsidRPr="00996C32"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996C32">
        <w:rPr>
          <w:rFonts w:ascii="微软雅黑" w:eastAsia="微软雅黑" w:hAnsi="微软雅黑"/>
          <w:sz w:val="20"/>
          <w:szCs w:val="20"/>
        </w:rPr>
        <w:t xml:space="preserve">      </w:t>
      </w:r>
      <w:r w:rsidRPr="00996C32">
        <w:rPr>
          <w:rFonts w:ascii="微软雅黑" w:eastAsia="微软雅黑" w:hAnsi="微软雅黑"/>
          <w:b/>
          <w:sz w:val="20"/>
          <w:szCs w:val="20"/>
        </w:rPr>
        <w:t> '这里的代码处理Data1和Data2的对象数据</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96C32">
        <w:rPr>
          <w:rFonts w:ascii="微软雅黑" w:eastAsia="微软雅黑" w:hAnsi="微软雅黑"/>
          <w:sz w:val="20"/>
          <w:szCs w:val="20"/>
        </w:rPr>
        <w:t xml:space="preserve">       </w:t>
      </w:r>
      <w:r w:rsidRPr="00996C32">
        <w:rPr>
          <w:rFonts w:ascii="微软雅黑" w:eastAsia="微软雅黑" w:hAnsi="微软雅黑"/>
          <w:b/>
          <w:sz w:val="20"/>
          <w:szCs w:val="20"/>
        </w:rPr>
        <w:t>'数据处理完毕后,清理缓冲区</w:t>
      </w:r>
      <w:r w:rsidRPr="00996C32">
        <w:rPr>
          <w:rFonts w:ascii="微软雅黑" w:eastAsia="微软雅黑" w:hAnsi="微软雅黑"/>
          <w:sz w:val="20"/>
          <w:szCs w:val="20"/>
        </w:rPr>
        <w:t xml:space="preserve"> </w:t>
      </w:r>
      <w:r w:rsidRPr="00996C32">
        <w:rPr>
          <w:rFonts w:ascii="微软雅黑" w:eastAsia="微软雅黑" w:hAnsi="微软雅黑"/>
          <w:sz w:val="20"/>
          <w:szCs w:val="20"/>
        </w:rPr>
        <w:br/>
        <w:t>      marketdata.</w:t>
      </w:r>
      <w:r w:rsidRPr="00996C32">
        <w:rPr>
          <w:rFonts w:ascii="微软雅黑" w:eastAsia="微软雅黑" w:hAnsi="微软雅黑" w:hint="eastAsia"/>
          <w:sz w:val="20"/>
          <w:szCs w:val="20"/>
        </w:rPr>
        <w:t>DestroyHistoryData</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p>
    <w:p w:rsidR="00655BAE" w:rsidRPr="00956525"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956525">
        <w:rPr>
          <w:rFonts w:ascii="微软雅黑" w:eastAsia="微软雅黑" w:hAnsi="微软雅黑"/>
          <w:b/>
          <w:sz w:val="20"/>
          <w:szCs w:val="20"/>
        </w:rPr>
        <w:t>RegReportNotify</w:t>
      </w:r>
      <w:r w:rsidRPr="00956525">
        <w:rPr>
          <w:rFonts w:ascii="微软雅黑" w:eastAsia="微软雅黑" w:hAnsi="微软雅黑" w:hint="eastAsia"/>
          <w:sz w:val="20"/>
          <w:szCs w:val="20"/>
        </w:rPr>
        <w:t>：</w:t>
      </w:r>
      <w:r w:rsidRPr="00956525">
        <w:rPr>
          <w:rFonts w:hint="eastAsia"/>
          <w:sz w:val="20"/>
          <w:szCs w:val="20"/>
        </w:rPr>
        <w:t>注册品种到数据通知，例如</w:t>
      </w:r>
      <w:r w:rsidRPr="00956525">
        <w:rPr>
          <w:sz w:val="20"/>
          <w:szCs w:val="20"/>
        </w:rPr>
        <w:t>RegReportNotify("CL05","NM")将合约注册到数据通知，当CL05有最新数据到达时触发ReportNotify事件。</w:t>
      </w:r>
    </w:p>
    <w:p w:rsidR="00655BAE" w:rsidRPr="00956525" w:rsidRDefault="00655BAE" w:rsidP="00655BAE">
      <w:pPr>
        <w:widowControl/>
        <w:spacing w:line="400" w:lineRule="exact"/>
        <w:ind w:firstLine="200"/>
        <w:jc w:val="left"/>
        <w:rPr>
          <w:rFonts w:ascii="Arial" w:hAnsi="Arial" w:cs="Arial"/>
          <w:sz w:val="18"/>
          <w:szCs w:val="18"/>
        </w:rPr>
      </w:pPr>
      <w:r>
        <w:rPr>
          <w:rFonts w:ascii="宋体" w:cs="宋体"/>
          <w:szCs w:val="21"/>
        </w:rPr>
        <w:tab/>
      </w:r>
      <w:r w:rsidRPr="00956525">
        <w:rPr>
          <w:rFonts w:ascii="Arial" w:hAnsi="Arial" w:cs="Arial"/>
          <w:bCs/>
          <w:sz w:val="20"/>
          <w:szCs w:val="20"/>
        </w:rPr>
        <w:t>使用</w:t>
      </w:r>
      <w:r w:rsidRPr="00956525">
        <w:rPr>
          <w:rFonts w:ascii="Arial" w:hAnsi="Arial" w:cs="Arial"/>
          <w:bCs/>
          <w:sz w:val="20"/>
          <w:szCs w:val="20"/>
        </w:rPr>
        <w:t>ReportNotity</w:t>
      </w:r>
      <w:r w:rsidRPr="00956525">
        <w:rPr>
          <w:rFonts w:ascii="Arial" w:hAnsi="Arial" w:cs="Arial" w:hint="eastAsia"/>
          <w:bCs/>
          <w:sz w:val="20"/>
          <w:szCs w:val="20"/>
        </w:rPr>
        <w:t>事件</w:t>
      </w:r>
      <w:r w:rsidRPr="00956525">
        <w:rPr>
          <w:rFonts w:ascii="Arial" w:hAnsi="Arial" w:cs="Arial"/>
          <w:bCs/>
          <w:sz w:val="20"/>
          <w:szCs w:val="20"/>
        </w:rPr>
        <w:t>来监控价格变化比上面的定时读取价格的方法好的地方是价格的每一次跳动都逃不过这个事件的监控，而使用定时器，则会漏掉一些价格，</w:t>
      </w:r>
      <w:r w:rsidRPr="00956525">
        <w:rPr>
          <w:rFonts w:ascii="Arial" w:hAnsi="Arial" w:cs="Arial" w:hint="eastAsia"/>
          <w:bCs/>
          <w:sz w:val="20"/>
          <w:szCs w:val="20"/>
        </w:rPr>
        <w:t>比</w:t>
      </w:r>
      <w:r w:rsidRPr="00956525">
        <w:rPr>
          <w:rFonts w:ascii="Arial" w:hAnsi="Arial" w:cs="Arial"/>
          <w:bCs/>
          <w:sz w:val="20"/>
          <w:szCs w:val="20"/>
        </w:rPr>
        <w:t>如：股指每一秒钟有</w:t>
      </w:r>
      <w:r w:rsidRPr="00956525">
        <w:rPr>
          <w:rFonts w:ascii="Arial" w:hAnsi="Arial" w:cs="Arial"/>
          <w:bCs/>
          <w:sz w:val="20"/>
          <w:szCs w:val="20"/>
        </w:rPr>
        <w:t>2</w:t>
      </w:r>
      <w:r w:rsidRPr="00956525">
        <w:rPr>
          <w:rFonts w:ascii="Arial" w:hAnsi="Arial" w:cs="Arial"/>
          <w:bCs/>
          <w:sz w:val="20"/>
          <w:szCs w:val="20"/>
        </w:rPr>
        <w:t>笔成交回报，用上面的方法就会漏掉一次价格变化，当然如果你把定时器设置成</w:t>
      </w:r>
      <w:r w:rsidRPr="00956525">
        <w:rPr>
          <w:rFonts w:ascii="Arial" w:hAnsi="Arial" w:cs="Arial"/>
          <w:bCs/>
          <w:sz w:val="20"/>
          <w:szCs w:val="20"/>
        </w:rPr>
        <w:t>500</w:t>
      </w:r>
      <w:r w:rsidRPr="00956525">
        <w:rPr>
          <w:rFonts w:ascii="Arial" w:hAnsi="Arial" w:cs="Arial"/>
          <w:bCs/>
          <w:sz w:val="20"/>
          <w:szCs w:val="20"/>
        </w:rPr>
        <w:t>毫秒一次也可以获取每一次的价格变化，但是这样对系统资源的消耗会很大的，而是用这个事件相对占用较少系统资源。</w:t>
      </w:r>
    </w:p>
    <w:p w:rsidR="00655BAE" w:rsidRPr="00956525" w:rsidRDefault="00655BAE" w:rsidP="00655BAE">
      <w:pPr>
        <w:widowControl/>
        <w:spacing w:line="400" w:lineRule="exact"/>
        <w:ind w:firstLine="200"/>
        <w:jc w:val="left"/>
        <w:rPr>
          <w:rFonts w:ascii="Arial" w:hAnsi="Arial" w:cs="Arial"/>
          <w:sz w:val="18"/>
          <w:szCs w:val="18"/>
        </w:rPr>
      </w:pPr>
      <w:r w:rsidRPr="00956525">
        <w:rPr>
          <w:rFonts w:ascii="Arial" w:hAnsi="Arial" w:cs="Arial"/>
          <w:bCs/>
          <w:sz w:val="20"/>
          <w:szCs w:val="20"/>
        </w:rPr>
        <w:t xml:space="preserve">    </w:t>
      </w:r>
      <w:r w:rsidRPr="00956525">
        <w:rPr>
          <w:rFonts w:ascii="Arial" w:hAnsi="Arial" w:cs="Arial"/>
          <w:bCs/>
          <w:sz w:val="20"/>
          <w:szCs w:val="20"/>
        </w:rPr>
        <w:t>如果你是做套利的，那么对价格变动更加敏感，使用这个事件是最好的选择。</w:t>
      </w:r>
    </w:p>
    <w:p w:rsidR="00655BAE" w:rsidRPr="007F7E25" w:rsidRDefault="00655BAE" w:rsidP="00655BAE">
      <w:pPr>
        <w:widowControl/>
        <w:spacing w:line="400" w:lineRule="exact"/>
        <w:ind w:firstLine="200"/>
        <w:jc w:val="left"/>
        <w:rPr>
          <w:rFonts w:ascii="微软雅黑" w:hAnsi="微软雅黑" w:cs="Arial"/>
          <w:sz w:val="18"/>
          <w:szCs w:val="18"/>
        </w:rPr>
      </w:pPr>
      <w:r w:rsidRPr="00513B67">
        <w:rPr>
          <w:rFonts w:ascii="Arial" w:hAnsi="Arial" w:cs="Arial"/>
          <w:bCs/>
          <w:color w:val="555555"/>
          <w:sz w:val="20"/>
          <w:szCs w:val="20"/>
        </w:rPr>
        <w:t xml:space="preserve">    </w:t>
      </w:r>
      <w:r w:rsidRPr="007F7E25">
        <w:rPr>
          <w:rFonts w:ascii="微软雅黑" w:hAnsi="微软雅黑" w:cs="Arial"/>
          <w:bCs/>
          <w:sz w:val="20"/>
          <w:szCs w:val="20"/>
        </w:rPr>
        <w:t>这个事件的使用，需要首先注册你要监控的品种，使用RegReportNotify方法，代码如下：</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xml:space="preserve">    sub RegIF()            </w:t>
      </w:r>
      <w:r w:rsidRPr="007F7E25">
        <w:rPr>
          <w:rFonts w:ascii="微软雅黑" w:hAnsi="微软雅黑" w:cs="Arial"/>
          <w:b/>
          <w:bCs/>
          <w:sz w:val="20"/>
          <w:szCs w:val="20"/>
        </w:rPr>
        <w:t>'还是监控IF06合约的价格变化</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Call MarketData.RegReportNotify("IF06","ZJ")</w:t>
      </w:r>
    </w:p>
    <w:p w:rsidR="00655BAE" w:rsidRPr="007F7E25" w:rsidRDefault="00655BAE" w:rsidP="00655BAE">
      <w:pPr>
        <w:widowControl/>
        <w:spacing w:line="400" w:lineRule="exact"/>
        <w:ind w:firstLine="200"/>
        <w:jc w:val="left"/>
        <w:rPr>
          <w:rFonts w:ascii="微软雅黑" w:hAnsi="微软雅黑" w:cs="Arial"/>
          <w:b/>
          <w:sz w:val="18"/>
          <w:szCs w:val="18"/>
        </w:rPr>
      </w:pPr>
      <w:r w:rsidRPr="007F7E25">
        <w:rPr>
          <w:rFonts w:ascii="微软雅黑" w:hAnsi="微软雅黑" w:cs="Arial"/>
          <w:bCs/>
          <w:sz w:val="20"/>
          <w:szCs w:val="20"/>
        </w:rPr>
        <w:t>           </w:t>
      </w:r>
      <w:r w:rsidRPr="007F7E25">
        <w:rPr>
          <w:rFonts w:ascii="微软雅黑" w:hAnsi="微软雅黑" w:cs="Arial"/>
          <w:b/>
          <w:bCs/>
          <w:sz w:val="20"/>
          <w:szCs w:val="20"/>
        </w:rPr>
        <w:t xml:space="preserve"> '要监控多个品种，继续写代码就行了，如：</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xml:space="preserve">            Call MarketData.RegReportNotify("RB10","SQ")    </w:t>
      </w:r>
      <w:r w:rsidRPr="007F7E25">
        <w:rPr>
          <w:rFonts w:ascii="微软雅黑" w:hAnsi="微软雅黑" w:cs="Arial"/>
          <w:b/>
          <w:bCs/>
          <w:sz w:val="20"/>
          <w:szCs w:val="20"/>
        </w:rPr>
        <w:t>'监控上期的螺纹钢10月份合约</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end sub</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把这个过程用到VBAStart事件中，就会在启动VBA时自动注册对IF06合约的监控</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到这里为止，你只做了一半事情，很多人就是在这之后不知道怎么获取行情数据了。别担心，继续看下去你就明白了。</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注册了合约之后，需要通过另一个事件来获取行情数据，那就是ReportNotify事件，这个事件会返回一个ReportData对象，这个</w:t>
      </w:r>
      <w:r w:rsidRPr="007F7E25">
        <w:rPr>
          <w:rFonts w:ascii="微软雅黑" w:hAnsi="微软雅黑" w:cs="Arial" w:hint="eastAsia"/>
          <w:bCs/>
          <w:sz w:val="20"/>
          <w:szCs w:val="20"/>
        </w:rPr>
        <w:t>跟</w:t>
      </w:r>
      <w:r w:rsidRPr="007F7E25">
        <w:rPr>
          <w:rFonts w:ascii="微软雅黑" w:hAnsi="微软雅黑" w:cs="Arial"/>
          <w:bCs/>
          <w:sz w:val="20"/>
          <w:szCs w:val="20"/>
        </w:rPr>
        <w:t>上面的一样。</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Sub MarketData_ReportNotify(ReportData)</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NewPrice=ReportData.NewPrice</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lastRenderedPageBreak/>
        <w:t>            stkLable=ReportData.Label</w:t>
      </w:r>
    </w:p>
    <w:p w:rsidR="00655BAE" w:rsidRPr="007F7E25" w:rsidRDefault="00655BAE" w:rsidP="00655BAE">
      <w:pPr>
        <w:widowControl/>
        <w:spacing w:line="400" w:lineRule="exact"/>
        <w:ind w:firstLine="200"/>
        <w:jc w:val="left"/>
        <w:rPr>
          <w:rFonts w:ascii="微软雅黑" w:hAnsi="微软雅黑" w:cs="Arial"/>
          <w:sz w:val="18"/>
          <w:szCs w:val="18"/>
        </w:rPr>
      </w:pPr>
      <w:r w:rsidRPr="007F7E25">
        <w:rPr>
          <w:rFonts w:ascii="微软雅黑" w:hAnsi="微软雅黑" w:cs="Arial"/>
          <w:bCs/>
          <w:sz w:val="20"/>
          <w:szCs w:val="20"/>
        </w:rPr>
        <w:t>            Application.Msgout Cdate(time) &amp; ",Code:" &amp; stkLabel &amp; ",NewPrice:" &amp; NewPrice</w:t>
      </w:r>
    </w:p>
    <w:p w:rsidR="00655BAE" w:rsidRPr="007F7E25" w:rsidRDefault="00655BAE" w:rsidP="00655BAE">
      <w:pPr>
        <w:autoSpaceDE w:val="0"/>
        <w:autoSpaceDN w:val="0"/>
        <w:adjustRightInd w:val="0"/>
        <w:spacing w:line="400" w:lineRule="exact"/>
        <w:ind w:firstLine="200"/>
        <w:jc w:val="left"/>
        <w:rPr>
          <w:rFonts w:ascii="微软雅黑" w:hAnsi="微软雅黑" w:cs="宋体"/>
          <w:szCs w:val="21"/>
        </w:rPr>
      </w:pPr>
      <w:r w:rsidRPr="007F7E25">
        <w:rPr>
          <w:rFonts w:ascii="微软雅黑" w:hAnsi="微软雅黑" w:cs="Arial"/>
          <w:bCs/>
          <w:sz w:val="20"/>
          <w:szCs w:val="20"/>
        </w:rPr>
        <w:t>    End Sub</w:t>
      </w:r>
    </w:p>
    <w:p w:rsidR="00655BAE" w:rsidRDefault="00655BAE" w:rsidP="00655BAE">
      <w:pPr>
        <w:autoSpaceDE w:val="0"/>
        <w:autoSpaceDN w:val="0"/>
        <w:adjustRightInd w:val="0"/>
        <w:jc w:val="left"/>
        <w:rPr>
          <w:rFonts w:ascii="宋体" w:cs="宋体"/>
          <w:szCs w:val="21"/>
        </w:rPr>
      </w:pPr>
    </w:p>
    <w:p w:rsidR="00655BAE" w:rsidRPr="007F7E25" w:rsidRDefault="00655BAE" w:rsidP="00655BAE">
      <w:pPr>
        <w:pStyle w:val="af1"/>
        <w:spacing w:after="0" w:line="400" w:lineRule="exact"/>
        <w:ind w:firstLine="474"/>
        <w:rPr>
          <w:i w:val="0"/>
        </w:rPr>
      </w:pPr>
      <w:r w:rsidRPr="007F7E25">
        <w:rPr>
          <w:b/>
          <w:i w:val="0"/>
        </w:rPr>
        <w:t>UnRegReportNotify</w:t>
      </w:r>
      <w:r w:rsidRPr="007F7E25">
        <w:rPr>
          <w:rFonts w:hint="eastAsia"/>
          <w:i w:val="0"/>
        </w:rPr>
        <w:t>：</w:t>
      </w:r>
      <w:r w:rsidRPr="007F7E25">
        <w:rPr>
          <w:i w:val="0"/>
          <w:sz w:val="20"/>
          <w:szCs w:val="20"/>
        </w:rPr>
        <w:t>取消品种数据注册，例如</w:t>
      </w:r>
      <w:r w:rsidRPr="007F7E25">
        <w:rPr>
          <w:i w:val="0"/>
          <w:sz w:val="20"/>
          <w:szCs w:val="20"/>
        </w:rPr>
        <w:t>UnRegReportNotify("CL05","NM")</w:t>
      </w:r>
      <w:r w:rsidRPr="007F7E25">
        <w:rPr>
          <w:i w:val="0"/>
          <w:sz w:val="20"/>
          <w:szCs w:val="20"/>
        </w:rPr>
        <w:t>，</w:t>
      </w:r>
      <w:r w:rsidRPr="007F7E25">
        <w:rPr>
          <w:i w:val="0"/>
          <w:sz w:val="20"/>
          <w:szCs w:val="20"/>
        </w:rPr>
        <w:t>CL05</w:t>
      </w:r>
      <w:r w:rsidRPr="007F7E25">
        <w:rPr>
          <w:i w:val="0"/>
          <w:sz w:val="20"/>
          <w:szCs w:val="20"/>
        </w:rPr>
        <w:t>数据到达时不会再收到通知。</w:t>
      </w:r>
    </w:p>
    <w:p w:rsidR="00655BAE" w:rsidRDefault="00655BAE" w:rsidP="00655BAE">
      <w:pPr>
        <w:autoSpaceDE w:val="0"/>
        <w:autoSpaceDN w:val="0"/>
        <w:adjustRightInd w:val="0"/>
        <w:spacing w:line="400" w:lineRule="exact"/>
        <w:ind w:firstLineChars="200" w:firstLine="420"/>
        <w:jc w:val="left"/>
        <w:rPr>
          <w:rFonts w:ascii="宋体" w:cs="宋体"/>
          <w:szCs w:val="21"/>
        </w:rPr>
      </w:pPr>
    </w:p>
    <w:p w:rsidR="00655BAE" w:rsidRPr="007F7E25" w:rsidRDefault="00655BAE" w:rsidP="00655BAE">
      <w:pPr>
        <w:pStyle w:val="af1"/>
        <w:spacing w:after="0" w:line="400" w:lineRule="exact"/>
        <w:ind w:firstLine="474"/>
        <w:rPr>
          <w:b/>
          <w:i w:val="0"/>
        </w:rPr>
      </w:pPr>
      <w:r w:rsidRPr="007F7E25">
        <w:rPr>
          <w:rFonts w:hint="eastAsia"/>
          <w:b/>
          <w:i w:val="0"/>
        </w:rPr>
        <w:t>Stkind</w:t>
      </w:r>
      <w:r w:rsidRPr="007F7E25">
        <w:rPr>
          <w:b/>
          <w:i w:val="0"/>
        </w:rPr>
        <w:t>i</w:t>
      </w:r>
      <w:r>
        <w:rPr>
          <w:rFonts w:hint="eastAsia"/>
          <w:b/>
          <w:i w:val="0"/>
        </w:rPr>
        <w:t>：</w:t>
      </w:r>
      <w:r w:rsidRPr="007F7E25">
        <w:rPr>
          <w:rFonts w:hint="eastAsia"/>
          <w:i w:val="0"/>
          <w:sz w:val="20"/>
          <w:szCs w:val="20"/>
        </w:rPr>
        <w:t>这也是</w:t>
      </w:r>
      <w:r w:rsidRPr="007F7E25">
        <w:rPr>
          <w:i w:val="0"/>
          <w:sz w:val="20"/>
          <w:szCs w:val="20"/>
        </w:rPr>
        <w:t>金字塔中一个中重要的</w:t>
      </w:r>
      <w:r w:rsidRPr="007F7E25">
        <w:rPr>
          <w:rFonts w:hint="eastAsia"/>
          <w:i w:val="0"/>
          <w:sz w:val="20"/>
          <w:szCs w:val="20"/>
        </w:rPr>
        <w:t>对象</w:t>
      </w:r>
      <w:r w:rsidRPr="007F7E25">
        <w:rPr>
          <w:i w:val="0"/>
          <w:sz w:val="20"/>
          <w:szCs w:val="20"/>
        </w:rPr>
        <w:t>方法，</w:t>
      </w:r>
      <w:r w:rsidRPr="007F7E25">
        <w:rPr>
          <w:rFonts w:hint="eastAsia"/>
          <w:i w:val="0"/>
          <w:sz w:val="20"/>
          <w:szCs w:val="20"/>
        </w:rPr>
        <w:t>功能引用任意品种任意周期的任意指标输出，返回对象</w:t>
      </w:r>
      <w:r w:rsidRPr="007F7E25">
        <w:rPr>
          <w:i w:val="0"/>
          <w:sz w:val="20"/>
          <w:szCs w:val="20"/>
        </w:rPr>
        <w:t>Formula</w:t>
      </w:r>
      <w:r w:rsidRPr="007F7E25">
        <w:rPr>
          <w:i w:val="0"/>
          <w:sz w:val="20"/>
          <w:szCs w:val="20"/>
        </w:rPr>
        <w:t>。</w:t>
      </w:r>
      <w:r w:rsidRPr="007F7E25">
        <w:rPr>
          <w:rFonts w:hint="eastAsia"/>
          <w:i w:val="0"/>
          <w:sz w:val="20"/>
          <w:szCs w:val="20"/>
        </w:rPr>
        <w:t>这样我们</w:t>
      </w:r>
      <w:r w:rsidRPr="007F7E25">
        <w:rPr>
          <w:i w:val="0"/>
          <w:sz w:val="20"/>
          <w:szCs w:val="20"/>
        </w:rPr>
        <w:t>就可以在</w:t>
      </w:r>
      <w:r w:rsidRPr="007F7E25">
        <w:rPr>
          <w:i w:val="0"/>
          <w:sz w:val="20"/>
          <w:szCs w:val="20"/>
        </w:rPr>
        <w:t>VBA</w:t>
      </w:r>
      <w:r w:rsidRPr="007F7E25">
        <w:rPr>
          <w:rFonts w:hint="eastAsia"/>
          <w:i w:val="0"/>
          <w:sz w:val="20"/>
          <w:szCs w:val="20"/>
        </w:rPr>
        <w:t>中</w:t>
      </w:r>
      <w:r w:rsidRPr="007F7E25">
        <w:rPr>
          <w:i w:val="0"/>
          <w:sz w:val="20"/>
          <w:szCs w:val="20"/>
        </w:rPr>
        <w:t>任意的</w:t>
      </w:r>
      <w:r w:rsidRPr="007F7E25">
        <w:rPr>
          <w:rFonts w:hint="eastAsia"/>
          <w:i w:val="0"/>
          <w:sz w:val="20"/>
          <w:szCs w:val="20"/>
        </w:rPr>
        <w:t>引用</w:t>
      </w:r>
      <w:r w:rsidRPr="007F7E25">
        <w:rPr>
          <w:i w:val="0"/>
          <w:sz w:val="20"/>
          <w:szCs w:val="20"/>
        </w:rPr>
        <w:t>已经编写好的</w:t>
      </w:r>
      <w:r w:rsidRPr="007F7E25">
        <w:rPr>
          <w:i w:val="0"/>
          <w:sz w:val="20"/>
          <w:szCs w:val="20"/>
        </w:rPr>
        <w:t>PEL</w:t>
      </w:r>
      <w:r w:rsidRPr="007F7E25">
        <w:rPr>
          <w:i w:val="0"/>
          <w:sz w:val="20"/>
          <w:szCs w:val="20"/>
        </w:rPr>
        <w:t>指标，而不是用</w:t>
      </w:r>
      <w:r w:rsidRPr="007F7E25">
        <w:rPr>
          <w:i w:val="0"/>
          <w:sz w:val="20"/>
          <w:szCs w:val="20"/>
        </w:rPr>
        <w:t>VBA</w:t>
      </w:r>
      <w:r w:rsidRPr="007F7E25">
        <w:rPr>
          <w:i w:val="0"/>
          <w:sz w:val="20"/>
          <w:szCs w:val="20"/>
        </w:rPr>
        <w:t>语言再去写一遍指标。</w:t>
      </w:r>
    </w:p>
    <w:p w:rsidR="00655BAE" w:rsidRDefault="00655BAE" w:rsidP="00655BAE">
      <w:pPr>
        <w:pStyle w:val="ac"/>
        <w:spacing w:before="0" w:beforeAutospacing="0" w:after="0" w:afterAutospacing="0" w:line="400" w:lineRule="exact"/>
        <w:ind w:firstLineChars="200" w:firstLine="402"/>
      </w:pPr>
      <w:r>
        <w:rPr>
          <w:rFonts w:hint="eastAsia"/>
          <w:b/>
          <w:bCs/>
          <w:sz w:val="20"/>
          <w:szCs w:val="20"/>
        </w:rPr>
        <w:t>Stkindi</w:t>
      </w:r>
      <w:r>
        <w:rPr>
          <w:b/>
          <w:bCs/>
          <w:sz w:val="20"/>
          <w:szCs w:val="20"/>
        </w:rPr>
        <w:t xml:space="preserve">(Code, Market, IndiName, Co, Cyc,[More,Count]) </w:t>
      </w:r>
    </w:p>
    <w:p w:rsidR="00655BAE" w:rsidRDefault="00655BAE" w:rsidP="00655BAE">
      <w:pPr>
        <w:pStyle w:val="ac"/>
        <w:spacing w:before="0" w:beforeAutospacing="0" w:after="0" w:afterAutospacing="0" w:line="400" w:lineRule="exact"/>
        <w:ind w:firstLineChars="200" w:firstLine="402"/>
      </w:pPr>
      <w:r>
        <w:rPr>
          <w:b/>
          <w:bCs/>
          <w:sz w:val="20"/>
          <w:szCs w:val="20"/>
        </w:rPr>
        <w:t>Code</w:t>
      </w:r>
      <w:r>
        <w:rPr>
          <w:sz w:val="20"/>
          <w:szCs w:val="20"/>
        </w:rPr>
        <w:t>     品种代码</w:t>
      </w:r>
    </w:p>
    <w:p w:rsidR="00655BAE" w:rsidRDefault="00655BAE" w:rsidP="00655BAE">
      <w:pPr>
        <w:pStyle w:val="ac"/>
        <w:spacing w:before="0" w:beforeAutospacing="0" w:after="0" w:afterAutospacing="0" w:line="400" w:lineRule="exact"/>
        <w:ind w:firstLineChars="200" w:firstLine="402"/>
      </w:pPr>
      <w:r>
        <w:rPr>
          <w:b/>
          <w:bCs/>
          <w:sz w:val="20"/>
          <w:szCs w:val="20"/>
        </w:rPr>
        <w:t>Market</w:t>
      </w:r>
      <w:r>
        <w:rPr>
          <w:sz w:val="20"/>
          <w:szCs w:val="20"/>
        </w:rPr>
        <w:t>   市场标识</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IndiName     </w:t>
      </w:r>
      <w:r>
        <w:rPr>
          <w:sz w:val="20"/>
          <w:szCs w:val="20"/>
        </w:rPr>
        <w:t>为指标公式调用,格式为 “指标名称(参数)”， 参数选项可以不填，按系统默认处理</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Co      </w:t>
      </w:r>
      <w:r>
        <w:rPr>
          <w:sz w:val="20"/>
          <w:szCs w:val="20"/>
        </w:rPr>
        <w:t>为坐标轴类型 0交易日坐标 1自然日 2交易交易时间</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Cyc      </w:t>
      </w:r>
      <w:r>
        <w:rPr>
          <w:sz w:val="20"/>
          <w:szCs w:val="20"/>
        </w:rPr>
        <w:t>周期类型，0 1分钟 1 5分钟 2 15分钟 3 30分钟 4 60分钟 5日线 6周线 7月线 8年线 9多日线 10分笔成交 11多小时线 12多秒线 13多分钟线 14季度线 15半年线 16节气线 17 3分钟 18 10分钟 19 多笔线</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More     </w:t>
      </w:r>
      <w:r>
        <w:rPr>
          <w:sz w:val="20"/>
          <w:szCs w:val="20"/>
        </w:rPr>
        <w:t>可选参数，当Cyc为自定义周期时指定自定义周期数字。不填则表示使用系统选项设置中的自定义周期数字。</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Count </w:t>
      </w:r>
      <w:r>
        <w:rPr>
          <w:sz w:val="20"/>
          <w:szCs w:val="20"/>
        </w:rPr>
        <w:t>   可选参数，若填数字则表示指定的调用数量，为0或者不填表示读取该品种在选项维护设置中的默认数量</w:t>
      </w:r>
    </w:p>
    <w:p w:rsidR="00655BAE" w:rsidRDefault="00655BAE" w:rsidP="00655BAE">
      <w:pPr>
        <w:pStyle w:val="ac"/>
        <w:spacing w:before="0" w:beforeAutospacing="0" w:after="0" w:afterAutospacing="0" w:line="400" w:lineRule="exact"/>
        <w:ind w:firstLineChars="200" w:firstLine="402"/>
      </w:pPr>
      <w:r>
        <w:rPr>
          <w:b/>
          <w:bCs/>
          <w:sz w:val="20"/>
          <w:szCs w:val="20"/>
        </w:rPr>
        <w:t>返回值</w:t>
      </w:r>
      <w:r>
        <w:rPr>
          <w:sz w:val="20"/>
          <w:szCs w:val="20"/>
        </w:rPr>
        <w:t>    返回</w:t>
      </w:r>
      <w:r w:rsidRPr="00784F41">
        <w:rPr>
          <w:sz w:val="20"/>
          <w:szCs w:val="20"/>
        </w:rPr>
        <w:t>Formula</w:t>
      </w:r>
      <w:r>
        <w:rPr>
          <w:sz w:val="20"/>
          <w:szCs w:val="20"/>
        </w:rPr>
        <w:t>对象</w:t>
      </w:r>
    </w:p>
    <w:p w:rsidR="00655BAE" w:rsidRDefault="00655BAE" w:rsidP="00655BAE">
      <w:pPr>
        <w:pStyle w:val="ac"/>
        <w:spacing w:before="0" w:beforeAutospacing="0" w:after="0" w:afterAutospacing="0" w:line="400" w:lineRule="exact"/>
        <w:ind w:firstLineChars="200" w:firstLine="402"/>
      </w:pPr>
      <w:r>
        <w:rPr>
          <w:b/>
          <w:bCs/>
          <w:sz w:val="20"/>
          <w:szCs w:val="20"/>
        </w:rPr>
        <w:t xml:space="preserve">注意: </w:t>
      </w:r>
      <w:r>
        <w:rPr>
          <w:sz w:val="20"/>
          <w:szCs w:val="20"/>
        </w:rPr>
        <w:t>该方法返回的</w:t>
      </w:r>
      <w:r w:rsidRPr="00784F41">
        <w:rPr>
          <w:sz w:val="20"/>
          <w:szCs w:val="20"/>
        </w:rPr>
        <w:t>Formula</w:t>
      </w:r>
      <w:r>
        <w:rPr>
          <w:sz w:val="20"/>
          <w:szCs w:val="20"/>
        </w:rPr>
        <w:t>对象将使用共享的内存缓冲区,如果你有多个品种需要转换并且同时处理,请使用</w:t>
      </w:r>
      <w:r>
        <w:rPr>
          <w:rFonts w:hint="eastAsia"/>
          <w:sz w:val="20"/>
          <w:szCs w:val="20"/>
        </w:rPr>
        <w:t>数组类</w:t>
      </w:r>
      <w:r w:rsidRPr="00784F41">
        <w:rPr>
          <w:rFonts w:hint="eastAsia"/>
          <w:sz w:val="20"/>
          <w:szCs w:val="20"/>
        </w:rPr>
        <w:t>Array.</w:t>
      </w:r>
      <w:r>
        <w:rPr>
          <w:rFonts w:hint="eastAsia"/>
          <w:sz w:val="20"/>
          <w:szCs w:val="20"/>
        </w:rPr>
        <w:t>保存转换后的</w:t>
      </w:r>
      <w:r w:rsidRPr="00784F41">
        <w:rPr>
          <w:sz w:val="20"/>
          <w:szCs w:val="20"/>
        </w:rPr>
        <w:t>Formula</w:t>
      </w:r>
      <w:r>
        <w:rPr>
          <w:sz w:val="20"/>
          <w:szCs w:val="20"/>
        </w:rPr>
        <w:t>对象数据.</w:t>
      </w:r>
    </w:p>
    <w:p w:rsidR="00655BAE" w:rsidRDefault="00655BAE" w:rsidP="00655BAE">
      <w:pPr>
        <w:pStyle w:val="ac"/>
        <w:spacing w:before="0" w:beforeAutospacing="0" w:after="0" w:afterAutospacing="0" w:line="400" w:lineRule="exact"/>
        <w:ind w:firstLineChars="200" w:firstLine="402"/>
        <w:rPr>
          <w:b/>
          <w:sz w:val="20"/>
          <w:szCs w:val="20"/>
        </w:rPr>
      </w:pPr>
      <w:r w:rsidRPr="00784F41">
        <w:rPr>
          <w:b/>
          <w:sz w:val="20"/>
          <w:szCs w:val="20"/>
        </w:rPr>
        <w:t>示例</w:t>
      </w:r>
    </w:p>
    <w:p w:rsidR="00655BAE" w:rsidRDefault="00655BAE" w:rsidP="00655BAE">
      <w:pPr>
        <w:pStyle w:val="ac"/>
        <w:spacing w:before="0" w:beforeAutospacing="0" w:after="0" w:afterAutospacing="0" w:line="400" w:lineRule="exact"/>
        <w:ind w:firstLineChars="200" w:firstLine="400"/>
        <w:rPr>
          <w:sz w:val="20"/>
          <w:szCs w:val="20"/>
        </w:rPr>
      </w:pPr>
      <w:r w:rsidRPr="00975892">
        <w:rPr>
          <w:rFonts w:hint="eastAsia"/>
          <w:sz w:val="20"/>
          <w:szCs w:val="20"/>
        </w:rPr>
        <w:t>Sub</w:t>
      </w:r>
      <w:r w:rsidRPr="00975892">
        <w:rPr>
          <w:sz w:val="20"/>
          <w:szCs w:val="20"/>
        </w:rPr>
        <w:t xml:space="preserve"> </w:t>
      </w:r>
      <w:r w:rsidRPr="00975892">
        <w:rPr>
          <w:rFonts w:hint="eastAsia"/>
          <w:sz w:val="20"/>
          <w:szCs w:val="20"/>
        </w:rPr>
        <w:t>Test</w:t>
      </w:r>
      <w:r>
        <w:rPr>
          <w:sz w:val="20"/>
          <w:szCs w:val="20"/>
        </w:rPr>
        <w:t>()</w:t>
      </w:r>
    </w:p>
    <w:p w:rsidR="00655BAE" w:rsidRDefault="00655BAE" w:rsidP="00655BAE">
      <w:pPr>
        <w:pStyle w:val="ac"/>
        <w:spacing w:before="0" w:beforeAutospacing="0" w:after="0" w:afterAutospacing="0" w:line="400" w:lineRule="exact"/>
        <w:ind w:firstLineChars="200" w:firstLine="400"/>
        <w:rPr>
          <w:sz w:val="20"/>
          <w:szCs w:val="20"/>
        </w:rPr>
      </w:pPr>
      <w:r>
        <w:rPr>
          <w:sz w:val="20"/>
          <w:szCs w:val="20"/>
        </w:rPr>
        <w:t xml:space="preserve">Set Formula = marketdata.STKINDI("if08","zj","ma(5,10,20,60)",0,0) </w:t>
      </w:r>
    </w:p>
    <w:p w:rsidR="00655BAE" w:rsidRDefault="00655BAE" w:rsidP="00655BAE">
      <w:pPr>
        <w:pStyle w:val="ac"/>
        <w:spacing w:before="0" w:beforeAutospacing="0" w:after="0" w:afterAutospacing="0" w:line="400" w:lineRule="exact"/>
        <w:ind w:firstLineChars="200" w:firstLine="402"/>
        <w:rPr>
          <w:sz w:val="20"/>
          <w:szCs w:val="20"/>
        </w:rPr>
      </w:pPr>
      <w:r w:rsidRPr="007F7E25">
        <w:rPr>
          <w:b/>
          <w:sz w:val="20"/>
          <w:szCs w:val="20"/>
        </w:rPr>
        <w:t>'调用中金所IF08合约的1分钟的MA移动平均线指标,参数依次是5,10,20,60</w:t>
      </w:r>
    </w:p>
    <w:p w:rsidR="00655BAE" w:rsidRDefault="00655BAE" w:rsidP="00655BAE">
      <w:pPr>
        <w:pStyle w:val="ac"/>
        <w:spacing w:before="0" w:beforeAutospacing="0" w:after="0" w:afterAutospacing="0" w:line="400" w:lineRule="exact"/>
        <w:ind w:firstLineChars="200" w:firstLine="400"/>
        <w:rPr>
          <w:color w:val="008000"/>
          <w:sz w:val="20"/>
          <w:szCs w:val="20"/>
        </w:rPr>
      </w:pPr>
      <w:r>
        <w:rPr>
          <w:sz w:val="20"/>
          <w:szCs w:val="20"/>
        </w:rPr>
        <w:t xml:space="preserve">msgbox Formula.GetBufData("ma3",924) </w:t>
      </w:r>
      <w:r w:rsidRPr="007F7E25">
        <w:rPr>
          <w:b/>
          <w:sz w:val="20"/>
          <w:szCs w:val="20"/>
        </w:rPr>
        <w:t>'显示第925根k线上的MA3指标线数值</w:t>
      </w:r>
    </w:p>
    <w:p w:rsidR="00655BAE" w:rsidRDefault="00655BAE" w:rsidP="00655BAE">
      <w:pPr>
        <w:pStyle w:val="ac"/>
        <w:spacing w:before="0" w:beforeAutospacing="0" w:after="0" w:afterAutospacing="0" w:line="400" w:lineRule="exact"/>
        <w:ind w:firstLineChars="200" w:firstLine="400"/>
        <w:rPr>
          <w:color w:val="000000" w:themeColor="text1"/>
          <w:sz w:val="20"/>
          <w:szCs w:val="20"/>
        </w:rPr>
      </w:pPr>
      <w:r w:rsidRPr="00975892">
        <w:rPr>
          <w:rFonts w:hint="eastAsia"/>
          <w:color w:val="000000" w:themeColor="text1"/>
          <w:sz w:val="20"/>
          <w:szCs w:val="20"/>
        </w:rPr>
        <w:t>End Sub</w:t>
      </w:r>
    </w:p>
    <w:p w:rsidR="00655BAE" w:rsidRPr="00975892" w:rsidRDefault="00655BAE" w:rsidP="00655BAE">
      <w:pPr>
        <w:pStyle w:val="ac"/>
        <w:spacing w:before="0" w:beforeAutospacing="0" w:after="0" w:afterAutospacing="0" w:line="400" w:lineRule="exact"/>
        <w:ind w:firstLineChars="200" w:firstLine="420"/>
        <w:rPr>
          <w:color w:val="000000" w:themeColor="text1"/>
        </w:rPr>
      </w:pPr>
    </w:p>
    <w:p w:rsidR="00655BAE" w:rsidRPr="007F7E25" w:rsidRDefault="00655BAE" w:rsidP="00655BAE">
      <w:pPr>
        <w:pStyle w:val="af1"/>
        <w:spacing w:after="0" w:line="400" w:lineRule="exact"/>
        <w:ind w:firstLine="472"/>
        <w:rPr>
          <w:rFonts w:ascii="微软雅黑" w:eastAsia="微软雅黑" w:hAnsi="微软雅黑"/>
          <w:b/>
          <w:i w:val="0"/>
          <w:szCs w:val="21"/>
        </w:rPr>
      </w:pPr>
      <w:r w:rsidRPr="007F7E25">
        <w:rPr>
          <w:rFonts w:ascii="微软雅黑" w:eastAsia="微软雅黑" w:hAnsi="微软雅黑" w:hint="eastAsia"/>
          <w:b/>
          <w:i w:val="0"/>
          <w:szCs w:val="21"/>
        </w:rPr>
        <w:t>计算</w:t>
      </w:r>
      <w:r w:rsidRPr="007F7E25">
        <w:rPr>
          <w:rFonts w:ascii="微软雅黑" w:eastAsia="微软雅黑" w:hAnsi="微软雅黑"/>
          <w:b/>
          <w:i w:val="0"/>
          <w:szCs w:val="21"/>
        </w:rPr>
        <w:t>指定范围指标公式</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21933">
        <w:rPr>
          <w:rFonts w:ascii="微软雅黑" w:hAnsi="微软雅黑" w:hint="eastAsia"/>
          <w:sz w:val="20"/>
          <w:szCs w:val="20"/>
        </w:rPr>
        <w:t>Sub</w:t>
      </w:r>
      <w:r w:rsidRPr="00821933">
        <w:rPr>
          <w:rFonts w:ascii="微软雅黑" w:hAnsi="微软雅黑"/>
          <w:sz w:val="20"/>
          <w:szCs w:val="20"/>
        </w:rPr>
        <w:t xml:space="preserve"> Test()</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b/>
          <w:sz w:val="20"/>
          <w:szCs w:val="20"/>
        </w:rPr>
      </w:pPr>
      <w:r w:rsidRPr="00821933">
        <w:rPr>
          <w:rFonts w:ascii="微软雅黑" w:hAnsi="微软雅黑"/>
          <w:b/>
          <w:sz w:val="20"/>
          <w:szCs w:val="20"/>
        </w:rPr>
        <w:t>'读中金所股指期货主力合约指定时段的1分钟数据</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21933">
        <w:rPr>
          <w:rFonts w:ascii="微软雅黑" w:hAnsi="微软雅黑"/>
          <w:sz w:val="20"/>
          <w:szCs w:val="20"/>
        </w:rPr>
        <w:lastRenderedPageBreak/>
        <w:t>Set HistoryData = marketdata.GetHistoryDataByDate("if00","zj",0,"2014/8/8","2014/8/16")</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b/>
          <w:sz w:val="20"/>
          <w:szCs w:val="20"/>
        </w:rPr>
      </w:pPr>
      <w:r w:rsidRPr="00821933">
        <w:rPr>
          <w:rFonts w:ascii="微软雅黑" w:hAnsi="微软雅黑"/>
          <w:b/>
          <w:sz w:val="20"/>
          <w:szCs w:val="20"/>
        </w:rPr>
        <w:t>'使用HistoryData对象的数据计算MA移动平均线指标,参数为默认参数</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sz w:val="20"/>
          <w:szCs w:val="20"/>
        </w:rPr>
      </w:pPr>
      <w:r w:rsidRPr="00821933">
        <w:rPr>
          <w:rFonts w:ascii="微软雅黑" w:hAnsi="微软雅黑"/>
          <w:sz w:val="20"/>
          <w:szCs w:val="20"/>
        </w:rPr>
        <w:t>Set Formula = marketdata.StkindiByData("ma",HistoryData)</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b/>
          <w:sz w:val="20"/>
          <w:szCs w:val="20"/>
        </w:rPr>
      </w:pPr>
      <w:r w:rsidRPr="00821933">
        <w:rPr>
          <w:rFonts w:ascii="微软雅黑" w:hAnsi="微软雅黑"/>
          <w:b/>
          <w:sz w:val="20"/>
          <w:szCs w:val="20"/>
        </w:rPr>
        <w:t>'显示第24根k线上的MA3指标线数值</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color w:val="00B050"/>
          <w:sz w:val="20"/>
          <w:szCs w:val="20"/>
        </w:rPr>
      </w:pPr>
      <w:r w:rsidRPr="00821933">
        <w:rPr>
          <w:rFonts w:ascii="微软雅黑" w:hAnsi="微软雅黑"/>
          <w:sz w:val="20"/>
          <w:szCs w:val="20"/>
        </w:rPr>
        <w:t xml:space="preserve"> msgbox Formula.GetBufData("ma3",24)</w:t>
      </w:r>
      <w:r w:rsidRPr="00821933">
        <w:rPr>
          <w:rFonts w:ascii="微软雅黑" w:hAnsi="微软雅黑"/>
          <w:color w:val="00B050"/>
          <w:sz w:val="20"/>
          <w:szCs w:val="20"/>
        </w:rPr>
        <w:t xml:space="preserve"> </w:t>
      </w:r>
    </w:p>
    <w:p w:rsidR="00655BAE" w:rsidRPr="00821933"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821933">
        <w:rPr>
          <w:rFonts w:ascii="微软雅黑" w:hAnsi="微软雅黑" w:hint="eastAsia"/>
          <w:sz w:val="20"/>
          <w:szCs w:val="20"/>
        </w:rPr>
        <w:t>End</w:t>
      </w:r>
      <w:r w:rsidRPr="00821933">
        <w:rPr>
          <w:rFonts w:ascii="微软雅黑" w:hAnsi="微软雅黑"/>
          <w:sz w:val="20"/>
          <w:szCs w:val="20"/>
        </w:rPr>
        <w:t xml:space="preserve"> Sub</w:t>
      </w:r>
    </w:p>
    <w:p w:rsidR="00655BAE" w:rsidRPr="002A69B8" w:rsidRDefault="00E17C76" w:rsidP="00DF211D">
      <w:pPr>
        <w:pStyle w:val="3"/>
        <w:ind w:firstLineChars="0" w:firstLine="0"/>
      </w:pPr>
      <w:bookmarkStart w:id="88" w:name="_Toc453491468"/>
      <w:bookmarkStart w:id="89" w:name="_Toc454208622"/>
      <w:r>
        <w:rPr>
          <w:rFonts w:hint="eastAsia"/>
        </w:rPr>
        <w:t>4.4</w:t>
      </w:r>
      <w:r w:rsidR="00655BAE" w:rsidRPr="002A69B8">
        <w:t>.4 ReportData</w:t>
      </w:r>
      <w:r w:rsidR="00655BAE" w:rsidRPr="002A69B8">
        <w:t>对象</w:t>
      </w:r>
      <w:bookmarkEnd w:id="88"/>
      <w:bookmarkEnd w:id="89"/>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ab/>
        <w:t>此对象是返回行情数据，之前讲到的MarketData对象的两种获取最新行情数据的方法，</w:t>
      </w:r>
      <w:r w:rsidRPr="00EA5DBC">
        <w:rPr>
          <w:rFonts w:ascii="微软雅黑" w:hAnsi="微软雅黑" w:cs="Arial" w:hint="eastAsia"/>
          <w:sz w:val="20"/>
          <w:szCs w:val="20"/>
        </w:rPr>
        <w:t>G</w:t>
      </w:r>
      <w:r w:rsidRPr="00EA5DBC">
        <w:rPr>
          <w:rFonts w:ascii="微软雅黑" w:hAnsi="微软雅黑" w:cs="Arial"/>
          <w:sz w:val="20"/>
          <w:szCs w:val="20"/>
        </w:rPr>
        <w:t>etReportData方法、RegReportNotify订阅行情并使用MarketData_ReportNotify事件获取最新行情都是返回这个对象。</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还有Grid对象的GetReportData方法也是返回本对象。</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本对象的常用属性可以看看编程帮助的说明，本帖只讲一些用的最多的属性。</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LastOpen         昨开价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LastHigh          昨高价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LastLow           昨低价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Open               取开盘价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High                取最高价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Low                 取最低价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NewPrice          取最新价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Volume             取成交量(手)</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Amount            取成交额(元)</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BuyPrice1         取买1价格</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BuyVolume1      取买1量</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SellPrice1         取卖1价</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SellVolume1      取卖1量</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 </w:t>
      </w:r>
    </w:p>
    <w:p w:rsidR="00655BAE" w:rsidRPr="00EA5DBC" w:rsidRDefault="00655BAE" w:rsidP="00655BAE">
      <w:pPr>
        <w:widowControl/>
        <w:spacing w:line="400" w:lineRule="exact"/>
        <w:ind w:firstLineChars="200" w:firstLine="400"/>
        <w:jc w:val="left"/>
        <w:rPr>
          <w:rFonts w:ascii="微软雅黑" w:hAnsi="微软雅黑" w:cs="Arial"/>
          <w:sz w:val="20"/>
          <w:szCs w:val="20"/>
        </w:rPr>
      </w:pPr>
      <w:r w:rsidRPr="00EA5DBC">
        <w:rPr>
          <w:rFonts w:ascii="微软雅黑" w:hAnsi="微软雅黑" w:cs="Arial"/>
          <w:sz w:val="20"/>
          <w:szCs w:val="20"/>
        </w:rPr>
        <w:t>下面的例子返回IF07最新价、买1、卖1价</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Sub TestReportData()</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set report1=marketdata.getreportdata("IF07","ZJ")</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application.msgout Cdate(time) &amp; ",IF07最新价:" &amp;report1.NewPrice &amp; ",买1价:"&amp;report1.buyprice1&amp;",卖1价:"&amp;report1.sellprice1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End Sub</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w:t>
      </w:r>
    </w:p>
    <w:p w:rsidR="00655BAE" w:rsidRPr="00EA5DBC"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EA5DBC">
        <w:rPr>
          <w:rFonts w:ascii="微软雅黑" w:hAnsi="微软雅黑" w:cs="Arial"/>
          <w:sz w:val="20"/>
          <w:szCs w:val="20"/>
        </w:rPr>
        <w:t>这个对象相对简单，关键是理清楚与grid、marketdata对象的关系，此对象就是一个数据的载体，这样说也许你会理解的快些。</w:t>
      </w:r>
    </w:p>
    <w:p w:rsidR="00655BAE" w:rsidRPr="00EA5DBC" w:rsidRDefault="00E17C76" w:rsidP="00DF211D">
      <w:pPr>
        <w:pStyle w:val="3"/>
        <w:ind w:firstLineChars="0" w:firstLine="0"/>
      </w:pPr>
      <w:bookmarkStart w:id="90" w:name="_Toc453491469"/>
      <w:bookmarkStart w:id="91" w:name="_Toc454208623"/>
      <w:r>
        <w:rPr>
          <w:rFonts w:hint="eastAsia"/>
        </w:rPr>
        <w:lastRenderedPageBreak/>
        <w:t>4.4</w:t>
      </w:r>
      <w:r w:rsidR="00655BAE" w:rsidRPr="00EA5DBC">
        <w:t xml:space="preserve">.5 HistoryData </w:t>
      </w:r>
      <w:r w:rsidR="00655BAE" w:rsidRPr="00EA5DBC">
        <w:t>对象</w:t>
      </w:r>
      <w:bookmarkEnd w:id="90"/>
      <w:bookmarkEnd w:id="91"/>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该对象表示一个证券</w:t>
      </w:r>
      <w:r w:rsidRPr="00EA5DBC">
        <w:rPr>
          <w:rFonts w:ascii="微软雅黑" w:eastAsia="微软雅黑" w:hAnsi="微软雅黑" w:hint="eastAsia"/>
          <w:sz w:val="20"/>
          <w:szCs w:val="20"/>
        </w:rPr>
        <w:t>品种</w:t>
      </w:r>
      <w:r w:rsidRPr="00EA5DBC">
        <w:rPr>
          <w:rFonts w:ascii="微软雅黑" w:eastAsia="微软雅黑" w:hAnsi="微软雅黑"/>
          <w:sz w:val="20"/>
          <w:szCs w:val="20"/>
        </w:rPr>
        <w:t>历史上的交易数据。数据在该对象中以数组形式存放，默认按日期从小到大排序，通过一个基于0零的索引取得。</w:t>
      </w:r>
      <w:r w:rsidRPr="00EA5DBC">
        <w:rPr>
          <w:rFonts w:ascii="微软雅黑" w:eastAsia="微软雅黑" w:hAnsi="微软雅黑" w:hint="eastAsia"/>
          <w:sz w:val="20"/>
          <w:szCs w:val="20"/>
        </w:rPr>
        <w:t>我们前面</w:t>
      </w:r>
      <w:r w:rsidRPr="00EA5DBC">
        <w:rPr>
          <w:rFonts w:ascii="微软雅黑" w:eastAsia="微软雅黑" w:hAnsi="微软雅黑"/>
          <w:sz w:val="20"/>
          <w:szCs w:val="20"/>
        </w:rPr>
        <w:t>谈到的</w:t>
      </w:r>
      <w:r w:rsidRPr="00EA5DBC">
        <w:rPr>
          <w:rFonts w:ascii="微软雅黑" w:eastAsia="微软雅黑" w:hAnsi="微软雅黑" w:hint="eastAsia"/>
          <w:sz w:val="20"/>
          <w:szCs w:val="20"/>
        </w:rPr>
        <w:t>使用MarketData</w:t>
      </w:r>
      <w:r w:rsidRPr="00EA5DBC">
        <w:rPr>
          <w:rFonts w:ascii="微软雅黑" w:eastAsia="微软雅黑" w:hAnsi="微软雅黑"/>
          <w:sz w:val="20"/>
          <w:szCs w:val="20"/>
        </w:rPr>
        <w:t>.</w:t>
      </w:r>
      <w:r w:rsidRPr="00EA5DBC">
        <w:rPr>
          <w:rFonts w:ascii="微软雅黑" w:eastAsia="微软雅黑" w:hAnsi="微软雅黑"/>
          <w:bCs/>
          <w:sz w:val="20"/>
          <w:szCs w:val="20"/>
        </w:rPr>
        <w:t>GetHistoryData</w:t>
      </w:r>
      <w:r w:rsidRPr="00EA5DBC">
        <w:rPr>
          <w:rFonts w:ascii="微软雅黑" w:eastAsia="微软雅黑" w:hAnsi="微软雅黑" w:hint="eastAsia"/>
          <w:bCs/>
          <w:sz w:val="20"/>
          <w:szCs w:val="20"/>
        </w:rPr>
        <w:t>获取</w:t>
      </w:r>
      <w:r w:rsidRPr="00EA5DBC">
        <w:rPr>
          <w:rFonts w:ascii="微软雅黑" w:eastAsia="微软雅黑" w:hAnsi="微软雅黑"/>
          <w:bCs/>
          <w:sz w:val="20"/>
          <w:szCs w:val="20"/>
        </w:rPr>
        <w:t>的历史数据就是</w:t>
      </w:r>
      <w:r w:rsidRPr="00EA5DBC">
        <w:rPr>
          <w:rFonts w:ascii="微软雅黑" w:eastAsia="微软雅黑" w:hAnsi="微软雅黑" w:hint="eastAsia"/>
          <w:bCs/>
          <w:sz w:val="20"/>
          <w:szCs w:val="20"/>
        </w:rPr>
        <w:t>放置</w:t>
      </w:r>
      <w:r w:rsidRPr="00EA5DBC">
        <w:rPr>
          <w:rFonts w:ascii="微软雅黑" w:eastAsia="微软雅黑" w:hAnsi="微软雅黑"/>
          <w:bCs/>
          <w:sz w:val="20"/>
          <w:szCs w:val="20"/>
        </w:rPr>
        <w:t>到该对象中予以返回的。</w:t>
      </w:r>
      <w:r w:rsidRPr="00EA5DBC">
        <w:rPr>
          <w:rFonts w:ascii="微软雅黑" w:eastAsia="微软雅黑" w:hAnsi="微软雅黑"/>
          <w:sz w:val="20"/>
          <w:szCs w:val="20"/>
        </w:rPr>
        <w:br/>
      </w:r>
      <w:r w:rsidRPr="00EA5DBC">
        <w:rPr>
          <w:rFonts w:ascii="微软雅黑" w:eastAsia="微软雅黑" w:hAnsi="微软雅黑"/>
          <w:sz w:val="20"/>
          <w:szCs w:val="20"/>
        </w:rPr>
        <w:tab/>
        <w:t>金字塔同时还允许用户通过此对象管理和整理用户自己的数据，可以保存到一个指定品种当中去。</w:t>
      </w:r>
    </w:p>
    <w:p w:rsidR="00655BAE" w:rsidRPr="00EA5DBC" w:rsidRDefault="00655BAE" w:rsidP="00DF211D">
      <w:pPr>
        <w:pStyle w:val="ac"/>
        <w:spacing w:before="0" w:beforeAutospacing="0" w:after="0" w:afterAutospacing="0" w:line="400" w:lineRule="exact"/>
        <w:rPr>
          <w:rFonts w:ascii="微软雅黑" w:eastAsia="微软雅黑" w:hAnsi="微软雅黑"/>
        </w:rPr>
      </w:pPr>
      <w:r>
        <w:rPr>
          <w:rFonts w:ascii="微软雅黑" w:eastAsia="微软雅黑" w:hAnsi="微软雅黑" w:hint="eastAsia"/>
          <w:b/>
          <w:bCs/>
          <w:sz w:val="20"/>
          <w:szCs w:val="20"/>
        </w:rPr>
        <w:t>（1）</w:t>
      </w:r>
      <w:r w:rsidRPr="00EA5DBC">
        <w:rPr>
          <w:rFonts w:ascii="微软雅黑" w:eastAsia="微软雅黑" w:hAnsi="微软雅黑"/>
          <w:b/>
          <w:bCs/>
          <w:sz w:val="20"/>
          <w:szCs w:val="20"/>
        </w:rPr>
        <w:t>属性</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Pr>
          <w:rFonts w:ascii="微软雅黑" w:eastAsia="微软雅黑" w:hAnsi="微软雅黑"/>
          <w:sz w:val="20"/>
          <w:szCs w:val="20"/>
        </w:rPr>
        <w:t>Count           </w:t>
      </w:r>
      <w:r w:rsidRPr="00EA5DBC">
        <w:rPr>
          <w:rFonts w:ascii="微软雅黑" w:eastAsia="微软雅黑" w:hAnsi="微软雅黑"/>
          <w:sz w:val="20"/>
          <w:szCs w:val="20"/>
        </w:rPr>
        <w:t>总数据个数</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Pr>
          <w:rFonts w:ascii="微软雅黑" w:eastAsia="微软雅黑" w:hAnsi="微软雅黑"/>
          <w:sz w:val="20"/>
          <w:szCs w:val="20"/>
        </w:rPr>
        <w:t>Open            </w:t>
      </w:r>
      <w:r w:rsidRPr="00EA5DBC">
        <w:rPr>
          <w:rFonts w:ascii="微软雅黑" w:eastAsia="微软雅黑" w:hAnsi="微软雅黑"/>
          <w:sz w:val="20"/>
          <w:szCs w:val="20"/>
        </w:rPr>
        <w:t>读取或设置基于0零指定序号的最高价</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High             读取或设置基于0零指定序号的最低价</w:t>
      </w:r>
    </w:p>
    <w:p w:rsidR="00655BAE" w:rsidRPr="00EA5DBC" w:rsidRDefault="00655BAE" w:rsidP="00DF211D">
      <w:pPr>
        <w:pStyle w:val="ac"/>
        <w:spacing w:before="0" w:beforeAutospacing="0" w:after="0" w:afterAutospacing="0" w:line="400" w:lineRule="exact"/>
        <w:ind w:leftChars="144" w:left="302" w:firstLineChars="50" w:firstLine="100"/>
        <w:rPr>
          <w:rFonts w:ascii="微软雅黑" w:eastAsia="微软雅黑" w:hAnsi="微软雅黑"/>
        </w:rPr>
      </w:pPr>
      <w:r w:rsidRPr="00EA5DBC">
        <w:rPr>
          <w:rFonts w:ascii="微软雅黑" w:eastAsia="微软雅黑" w:hAnsi="微软雅黑"/>
          <w:sz w:val="20"/>
          <w:szCs w:val="20"/>
        </w:rPr>
        <w:t>Date             读取或设置基于0零指定序号的日期，例如 History.Date(10) = "2000-1-1"，表示设置第11个数据的日期。</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Low              读取或设置基于0零指定序号的最低价</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Close            读取或设置基于0零指定序号的收盘价</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Pr>
          <w:rFonts w:ascii="微软雅黑" w:eastAsia="微软雅黑" w:hAnsi="微软雅黑"/>
          <w:sz w:val="20"/>
          <w:szCs w:val="20"/>
        </w:rPr>
        <w:t>Volume         </w:t>
      </w:r>
      <w:r w:rsidRPr="00EA5DBC">
        <w:rPr>
          <w:rFonts w:ascii="微软雅黑" w:eastAsia="微软雅黑" w:hAnsi="微软雅黑"/>
          <w:sz w:val="20"/>
          <w:szCs w:val="20"/>
        </w:rPr>
        <w:t>读取或设置基于0零指定序号的成交量(手)</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Amount           读取或设置基于0零指定序号的成交额(元)</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Advance          读取或设置基于0零指定序号的上涨家数(仅对大盘有效其他品种为成交买单数(日线以上周期有效))</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Decline         </w:t>
      </w:r>
      <w:r>
        <w:rPr>
          <w:rFonts w:ascii="微软雅黑" w:eastAsia="微软雅黑" w:hAnsi="微软雅黑" w:hint="eastAsia"/>
          <w:sz w:val="20"/>
          <w:szCs w:val="20"/>
        </w:rPr>
        <w:t xml:space="preserve"> </w:t>
      </w:r>
      <w:r w:rsidRPr="00EA5DBC">
        <w:rPr>
          <w:rFonts w:ascii="微软雅黑" w:eastAsia="微软雅黑" w:hAnsi="微软雅黑"/>
          <w:sz w:val="20"/>
          <w:szCs w:val="20"/>
        </w:rPr>
        <w:t xml:space="preserve"> 读取或设置基于0零指定序号的下跌家数(仅对大盘有效其他品种为成交买单数(日线以上周期有效))</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Qt             </w:t>
      </w:r>
      <w:r>
        <w:rPr>
          <w:rFonts w:ascii="微软雅黑" w:eastAsia="微软雅黑" w:hAnsi="微软雅黑" w:hint="eastAsia"/>
          <w:sz w:val="20"/>
          <w:szCs w:val="20"/>
        </w:rPr>
        <w:t xml:space="preserve">   </w:t>
      </w:r>
      <w:r w:rsidRPr="00EA5DBC">
        <w:rPr>
          <w:rFonts w:ascii="微软雅黑" w:eastAsia="微软雅黑" w:hAnsi="微软雅黑"/>
          <w:sz w:val="20"/>
          <w:szCs w:val="20"/>
        </w:rPr>
        <w:t>  读取或设置基于0零指定序号的成交笔数</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Openint         </w:t>
      </w:r>
      <w:r>
        <w:rPr>
          <w:rFonts w:ascii="微软雅黑" w:eastAsia="微软雅黑" w:hAnsi="微软雅黑" w:hint="eastAsia"/>
          <w:sz w:val="20"/>
          <w:szCs w:val="20"/>
        </w:rPr>
        <w:t xml:space="preserve"> </w:t>
      </w:r>
      <w:r w:rsidRPr="00EA5DBC">
        <w:rPr>
          <w:rFonts w:ascii="微软雅黑" w:eastAsia="微软雅黑" w:hAnsi="微软雅黑"/>
          <w:sz w:val="20"/>
          <w:szCs w:val="20"/>
        </w:rPr>
        <w:t xml:space="preserve"> 读取或设置基于0零指定序号的持仓量</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ASKPRICE         读取或者设置基于0指定序号的委卖价(该属性仅在分笔成交周期有效)</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ASKVOL           读取或者设置基于0指定序号的委卖量(该属性仅在分笔成交周期有效)</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BIDPRICE         读取或者设置基于0指定序号的委买价(该属性仅在分笔成交周期有效)</w:t>
      </w:r>
    </w:p>
    <w:p w:rsidR="00655BAE" w:rsidRPr="00EA5DBC" w:rsidRDefault="00655BAE" w:rsidP="00DF211D">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BIDVOL           读取或者设置基于0指定序号的委买量(该属性仅在分笔成交周期有效</w:t>
      </w:r>
      <w:r>
        <w:rPr>
          <w:rFonts w:ascii="微软雅黑" w:eastAsia="微软雅黑" w:hAnsi="微软雅黑" w:hint="eastAsia"/>
          <w:b/>
          <w:bCs/>
          <w:sz w:val="20"/>
          <w:szCs w:val="20"/>
        </w:rPr>
        <w:t>（2）</w:t>
      </w:r>
      <w:r w:rsidRPr="00EA5DBC">
        <w:rPr>
          <w:rFonts w:ascii="微软雅黑" w:eastAsia="微软雅黑" w:hAnsi="微软雅黑"/>
          <w:b/>
          <w:bCs/>
          <w:sz w:val="20"/>
          <w:szCs w:val="20"/>
        </w:rPr>
        <w:t>方法</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 xml:space="preserve">SaveData         保存数据到指定品种中. </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InsertAt         指定基于0索引的位置插入一个空记录。例如：History.InsertAt(History.Count),表示最后位置插入一个空记录。</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RemoveAt         指定基于0索引的位置删除一个记录</w:t>
      </w: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sz w:val="20"/>
          <w:szCs w:val="20"/>
        </w:rPr>
        <w:t>GetPosFromDate   得到指定日期时间的数据的基于0索引的序号</w:t>
      </w:r>
    </w:p>
    <w:p w:rsidR="00655BAE" w:rsidRPr="00EA5DBC" w:rsidRDefault="00655BAE" w:rsidP="00655BAE">
      <w:pPr>
        <w:autoSpaceDE w:val="0"/>
        <w:autoSpaceDN w:val="0"/>
        <w:adjustRightInd w:val="0"/>
        <w:spacing w:line="400" w:lineRule="exact"/>
        <w:ind w:firstLineChars="200" w:firstLine="420"/>
        <w:jc w:val="left"/>
        <w:rPr>
          <w:rFonts w:ascii="微软雅黑" w:hAnsi="微软雅黑" w:cs="宋体"/>
          <w:szCs w:val="21"/>
        </w:rPr>
      </w:pPr>
    </w:p>
    <w:p w:rsidR="00655BAE" w:rsidRPr="00EA5DBC"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EA5DBC">
        <w:rPr>
          <w:rFonts w:ascii="微软雅黑" w:eastAsia="微软雅黑" w:hAnsi="微软雅黑"/>
          <w:b/>
          <w:bCs/>
          <w:sz w:val="20"/>
          <w:szCs w:val="20"/>
        </w:rPr>
        <w:t xml:space="preserve">示例1 </w:t>
      </w:r>
      <w:r w:rsidRPr="00EA5DBC">
        <w:rPr>
          <w:rFonts w:ascii="微软雅黑" w:eastAsia="微软雅黑" w:hAnsi="微软雅黑" w:hint="eastAsia"/>
          <w:b/>
          <w:bCs/>
          <w:sz w:val="20"/>
          <w:szCs w:val="20"/>
        </w:rPr>
        <w:t>直接</w:t>
      </w:r>
      <w:r w:rsidRPr="00EA5DBC">
        <w:rPr>
          <w:rFonts w:ascii="微软雅黑" w:eastAsia="微软雅黑" w:hAnsi="微软雅黑"/>
          <w:b/>
          <w:bCs/>
          <w:sz w:val="20"/>
          <w:szCs w:val="20"/>
        </w:rPr>
        <w:t>从</w:t>
      </w:r>
      <w:r w:rsidRPr="00EA5DBC">
        <w:rPr>
          <w:rFonts w:ascii="微软雅黑" w:eastAsia="微软雅黑" w:hAnsi="微软雅黑" w:hint="eastAsia"/>
          <w:b/>
          <w:bCs/>
          <w:sz w:val="20"/>
          <w:szCs w:val="20"/>
        </w:rPr>
        <w:t>运行的</w:t>
      </w:r>
      <w:r w:rsidRPr="00EA5DBC">
        <w:rPr>
          <w:rFonts w:ascii="微软雅黑" w:eastAsia="微软雅黑" w:hAnsi="微软雅黑"/>
          <w:b/>
          <w:bCs/>
          <w:sz w:val="20"/>
          <w:szCs w:val="20"/>
        </w:rPr>
        <w:t>图表</w:t>
      </w:r>
      <w:r w:rsidRPr="00EA5DBC">
        <w:rPr>
          <w:rFonts w:ascii="微软雅黑" w:eastAsia="微软雅黑" w:hAnsi="微软雅黑" w:hint="eastAsia"/>
          <w:b/>
          <w:bCs/>
          <w:sz w:val="20"/>
          <w:szCs w:val="20"/>
        </w:rPr>
        <w:t>上</w:t>
      </w:r>
      <w:r w:rsidRPr="00EA5DBC">
        <w:rPr>
          <w:rFonts w:ascii="微软雅黑" w:eastAsia="微软雅黑" w:hAnsi="微软雅黑"/>
          <w:b/>
          <w:bCs/>
          <w:sz w:val="20"/>
          <w:szCs w:val="20"/>
        </w:rPr>
        <w:t>获取数据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t xml:space="preserve">' </w:t>
      </w:r>
      <w:r w:rsidRPr="00DF211D">
        <w:rPr>
          <w:rFonts w:ascii="微软雅黑" w:eastAsia="微软雅黑" w:hAnsi="微软雅黑" w:hint="eastAsia"/>
          <w:b/>
          <w:color w:val="00B050"/>
          <w:sz w:val="20"/>
          <w:szCs w:val="20"/>
        </w:rPr>
        <w:t>直接</w:t>
      </w:r>
      <w:r w:rsidRPr="00DF211D">
        <w:rPr>
          <w:rFonts w:ascii="微软雅黑" w:eastAsia="微软雅黑" w:hAnsi="微软雅黑"/>
          <w:b/>
          <w:color w:val="00B050"/>
          <w:sz w:val="20"/>
          <w:szCs w:val="20"/>
        </w:rPr>
        <w:t>从图表上得到框架名称为"Technic"，窗格名称为"Main"的窗格对象</w:t>
      </w:r>
      <w:r w:rsidRPr="00DF211D">
        <w:rPr>
          <w:rFonts w:ascii="微软雅黑" w:eastAsia="微软雅黑" w:hAnsi="微软雅黑" w:hint="eastAsia"/>
          <w:b/>
          <w:color w:val="00B050"/>
          <w:sz w:val="20"/>
          <w:szCs w:val="20"/>
        </w:rPr>
        <w:t>（也就是</w:t>
      </w:r>
      <w:r w:rsidRPr="00DF211D">
        <w:rPr>
          <w:rFonts w:ascii="微软雅黑" w:eastAsia="微软雅黑" w:hAnsi="微软雅黑"/>
          <w:b/>
          <w:color w:val="00B050"/>
          <w:sz w:val="20"/>
          <w:szCs w:val="20"/>
        </w:rPr>
        <w:t>我们常用的K线分析图）</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rPr>
      </w:pPr>
      <w:r w:rsidRPr="00DF211D">
        <w:rPr>
          <w:rFonts w:ascii="微软雅黑" w:eastAsia="微软雅黑" w:hAnsi="微软雅黑"/>
          <w:color w:val="0F13B1"/>
          <w:sz w:val="20"/>
          <w:szCs w:val="20"/>
        </w:rPr>
        <w:t>Set Grid = Technic.GetGridByName("Main")</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lastRenderedPageBreak/>
        <w:t>'得到该窗格所对应的对象</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rPr>
      </w:pPr>
      <w:r w:rsidRPr="00DF211D">
        <w:rPr>
          <w:rFonts w:ascii="微软雅黑" w:eastAsia="微软雅黑" w:hAnsi="微软雅黑"/>
          <w:color w:val="0F13B1"/>
          <w:sz w:val="20"/>
          <w:szCs w:val="20"/>
        </w:rPr>
        <w:t xml:space="preserve">Set History = Grid.GetHistoryData() </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t>'取最后一天的收盘价</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 xml:space="preserve">Close = History.Close(History.Count-1) </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 xml:space="preserve">MsgBox Close </w:t>
      </w:r>
    </w:p>
    <w:p w:rsidR="00655BAE" w:rsidRPr="00DF211D" w:rsidRDefault="00655BAE" w:rsidP="00655BAE">
      <w:pPr>
        <w:pStyle w:val="ac"/>
        <w:spacing w:before="0" w:beforeAutospacing="0" w:after="0" w:afterAutospacing="0" w:line="400" w:lineRule="exact"/>
        <w:ind w:firstLineChars="200" w:firstLine="420"/>
        <w:rPr>
          <w:rFonts w:ascii="微软雅黑" w:eastAsia="微软雅黑" w:hAnsi="微软雅黑"/>
          <w:color w:val="0F13B1"/>
        </w:rPr>
      </w:pP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00000" w:themeColor="text1"/>
        </w:rPr>
      </w:pPr>
      <w:r w:rsidRPr="00DF211D">
        <w:rPr>
          <w:rFonts w:ascii="微软雅黑" w:eastAsia="微软雅黑" w:hAnsi="微软雅黑"/>
          <w:b/>
          <w:bCs/>
          <w:color w:val="000000" w:themeColor="text1"/>
          <w:sz w:val="20"/>
          <w:szCs w:val="20"/>
        </w:rPr>
        <w:t xml:space="preserve">示例2 </w:t>
      </w:r>
      <w:r w:rsidRPr="00DF211D">
        <w:rPr>
          <w:rFonts w:ascii="微软雅黑" w:eastAsia="微软雅黑" w:hAnsi="微软雅黑" w:hint="eastAsia"/>
          <w:b/>
          <w:bCs/>
          <w:color w:val="000000" w:themeColor="text1"/>
          <w:sz w:val="20"/>
          <w:szCs w:val="20"/>
        </w:rPr>
        <w:t>直接</w:t>
      </w:r>
      <w:r w:rsidRPr="00DF211D">
        <w:rPr>
          <w:rFonts w:ascii="微软雅黑" w:eastAsia="微软雅黑" w:hAnsi="微软雅黑"/>
          <w:b/>
          <w:bCs/>
          <w:color w:val="000000" w:themeColor="text1"/>
          <w:sz w:val="20"/>
          <w:szCs w:val="20"/>
        </w:rPr>
        <w:t>从硬盘中加载数据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0B050"/>
          <w:sz w:val="20"/>
          <w:szCs w:val="20"/>
        </w:rPr>
      </w:pPr>
      <w:r w:rsidRPr="00DF211D">
        <w:rPr>
          <w:rFonts w:ascii="微软雅黑" w:eastAsia="微软雅黑" w:hAnsi="微软雅黑"/>
          <w:b/>
          <w:color w:val="00B050"/>
          <w:sz w:val="20"/>
          <w:szCs w:val="20"/>
        </w:rPr>
        <w:t>'得到上期所指定品种的日线数据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Set History = marketdata.GetHistoryData("rb00","sq",5)</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t>'删掉第一条数据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History.RemoveAt(0)</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t>'修改倒数第二条数据的收盘价，比平时高出100价格</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ClosePrice = History.Close(History.Count-2)</w:t>
      </w:r>
    </w:p>
    <w:p w:rsidR="00655BAE" w:rsidRPr="00DF211D" w:rsidRDefault="00655BAE" w:rsidP="00DF211D">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DF211D">
        <w:rPr>
          <w:rFonts w:ascii="微软雅黑" w:eastAsia="微软雅黑" w:hAnsi="微软雅黑"/>
          <w:color w:val="0F13B1"/>
          <w:sz w:val="20"/>
          <w:szCs w:val="20"/>
        </w:rPr>
        <w:t>History.Close(History.Count-2) = ClosePrice+100</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DF211D">
        <w:rPr>
          <w:rFonts w:ascii="微软雅黑" w:eastAsia="微软雅黑" w:hAnsi="微软雅黑"/>
          <w:b/>
          <w:color w:val="00B050"/>
          <w:sz w:val="20"/>
          <w:szCs w:val="20"/>
        </w:rPr>
        <w:t>'将修改完毕的数据重新保存回去</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color w:val="0F13B1"/>
        </w:rPr>
      </w:pPr>
      <w:r w:rsidRPr="00DF211D">
        <w:rPr>
          <w:rFonts w:ascii="微软雅黑" w:eastAsia="微软雅黑" w:hAnsi="微软雅黑"/>
          <w:color w:val="0F13B1"/>
          <w:sz w:val="20"/>
          <w:szCs w:val="20"/>
        </w:rPr>
        <w:t>call History.SaveData("RB00","SQ",0)</w:t>
      </w:r>
    </w:p>
    <w:p w:rsidR="00655BAE" w:rsidRPr="00EA5DBC" w:rsidRDefault="00E17C76" w:rsidP="00DF211D">
      <w:pPr>
        <w:pStyle w:val="3"/>
        <w:ind w:firstLineChars="0" w:firstLine="0"/>
      </w:pPr>
      <w:bookmarkStart w:id="92" w:name="_Toc453491470"/>
      <w:bookmarkStart w:id="93" w:name="_Toc454208624"/>
      <w:r>
        <w:rPr>
          <w:rFonts w:hint="eastAsia"/>
        </w:rPr>
        <w:t>4.4</w:t>
      </w:r>
      <w:r w:rsidR="00655BAE" w:rsidRPr="00EA5DBC">
        <w:t>.6 Document</w:t>
      </w:r>
      <w:r w:rsidR="00655BAE" w:rsidRPr="00EA5DBC">
        <w:t>对象</w:t>
      </w:r>
      <w:bookmarkEnd w:id="92"/>
      <w:bookmarkEnd w:id="93"/>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b/>
        <w:t>代表当前打开的文档对象。此外还负责管理全局变量数据库，金字塔的全局变量是一种小型的单值数据，用于暂存用户的程序数据，用户可以在工具菜单-&gt;数据-&gt;全局变量 中进行更改操作。</w:t>
      </w:r>
      <w:r w:rsidRPr="001C1AE0">
        <w:rPr>
          <w:rFonts w:ascii="微软雅黑" w:eastAsia="微软雅黑" w:hAnsi="微软雅黑" w:hint="eastAsia"/>
          <w:sz w:val="20"/>
          <w:szCs w:val="20"/>
        </w:rPr>
        <w:t>该</w:t>
      </w:r>
      <w:r w:rsidRPr="001C1AE0">
        <w:rPr>
          <w:rFonts w:ascii="微软雅黑" w:eastAsia="微软雅黑" w:hAnsi="微软雅黑"/>
          <w:sz w:val="20"/>
          <w:szCs w:val="20"/>
        </w:rPr>
        <w:t>对象我们最常用的还是一些</w:t>
      </w:r>
      <w:r w:rsidRPr="001C1AE0">
        <w:rPr>
          <w:rFonts w:ascii="微软雅黑" w:eastAsia="微软雅黑" w:hAnsi="微软雅黑" w:hint="eastAsia"/>
          <w:sz w:val="20"/>
          <w:szCs w:val="20"/>
        </w:rPr>
        <w:t>可以</w:t>
      </w:r>
      <w:r w:rsidRPr="001C1AE0">
        <w:rPr>
          <w:rFonts w:ascii="微软雅黑" w:eastAsia="微软雅黑" w:hAnsi="微软雅黑"/>
          <w:sz w:val="20"/>
          <w:szCs w:val="20"/>
        </w:rPr>
        <w:t>保存硬盘的全局变量，因为我们实际程序运行过程当中是需要保存一些我们的程序的一些工作状态的</w:t>
      </w:r>
      <w:r w:rsidRPr="001C1AE0">
        <w:rPr>
          <w:rFonts w:ascii="微软雅黑" w:eastAsia="微软雅黑" w:hAnsi="微软雅黑" w:hint="eastAsia"/>
          <w:sz w:val="20"/>
          <w:szCs w:val="20"/>
        </w:rPr>
        <w:t>，比如</w:t>
      </w:r>
      <w:r w:rsidRPr="001C1AE0">
        <w:rPr>
          <w:rFonts w:ascii="微软雅黑" w:eastAsia="微软雅黑" w:hAnsi="微软雅黑" w:cs="Arial"/>
          <w:sz w:val="20"/>
          <w:szCs w:val="20"/>
        </w:rPr>
        <w:t>记录交易账号、交易的合约代码、止盈、止损标准等</w:t>
      </w:r>
      <w:r w:rsidRPr="001C1AE0">
        <w:rPr>
          <w:rFonts w:ascii="微软雅黑" w:eastAsia="微软雅黑" w:hAnsi="微软雅黑"/>
          <w:sz w:val="20"/>
          <w:szCs w:val="20"/>
        </w:rPr>
        <w:t>。</w:t>
      </w:r>
      <w:r w:rsidRPr="001C1AE0">
        <w:rPr>
          <w:rFonts w:ascii="微软雅黑" w:eastAsia="微软雅黑" w:hAnsi="微软雅黑" w:hint="eastAsia"/>
          <w:sz w:val="20"/>
          <w:szCs w:val="20"/>
        </w:rPr>
        <w:t>下面</w:t>
      </w:r>
      <w:r w:rsidRPr="001C1AE0">
        <w:rPr>
          <w:rFonts w:ascii="微软雅黑" w:eastAsia="微软雅黑" w:hAnsi="微软雅黑"/>
          <w:sz w:val="20"/>
          <w:szCs w:val="20"/>
        </w:rPr>
        <w:t>我们将介绍产用的</w:t>
      </w:r>
      <w:r w:rsidRPr="001C1AE0">
        <w:rPr>
          <w:rFonts w:ascii="微软雅黑" w:eastAsia="微软雅黑" w:hAnsi="微软雅黑" w:hint="eastAsia"/>
          <w:sz w:val="20"/>
          <w:szCs w:val="20"/>
        </w:rPr>
        <w:t>全局变量</w:t>
      </w:r>
      <w:r w:rsidRPr="001C1AE0">
        <w:rPr>
          <w:rFonts w:ascii="微软雅黑" w:eastAsia="微软雅黑" w:hAnsi="微软雅黑"/>
          <w:sz w:val="20"/>
          <w:szCs w:val="20"/>
        </w:rPr>
        <w:t>的记录相关的</w:t>
      </w:r>
      <w:r w:rsidRPr="001C1AE0">
        <w:rPr>
          <w:rFonts w:ascii="微软雅黑" w:eastAsia="微软雅黑" w:hAnsi="微软雅黑" w:hint="eastAsia"/>
          <w:sz w:val="20"/>
          <w:szCs w:val="20"/>
        </w:rPr>
        <w:t>代码</w:t>
      </w:r>
      <w:r w:rsidRPr="001C1AE0">
        <w:rPr>
          <w:rFonts w:ascii="微软雅黑" w:eastAsia="微软雅黑" w:hAnsi="微软雅黑"/>
          <w:sz w:val="20"/>
          <w:szCs w:val="20"/>
        </w:rPr>
        <w:t>和函数，其他的属性和方法</w:t>
      </w:r>
      <w:r w:rsidRPr="001C1AE0">
        <w:rPr>
          <w:rFonts w:ascii="微软雅黑" w:eastAsia="微软雅黑" w:hAnsi="微软雅黑" w:hint="eastAsia"/>
          <w:sz w:val="20"/>
          <w:szCs w:val="20"/>
        </w:rPr>
        <w:t>函数</w:t>
      </w:r>
      <w:r w:rsidRPr="001C1AE0">
        <w:rPr>
          <w:rFonts w:ascii="微软雅黑" w:eastAsia="微软雅黑" w:hAnsi="微软雅黑"/>
          <w:sz w:val="20"/>
          <w:szCs w:val="20"/>
        </w:rPr>
        <w:t>请用户参考</w:t>
      </w:r>
      <w:r w:rsidRPr="001C1AE0">
        <w:rPr>
          <w:rFonts w:ascii="微软雅黑" w:eastAsia="微软雅黑" w:hAnsi="微软雅黑" w:hint="eastAsia"/>
          <w:sz w:val="20"/>
          <w:szCs w:val="20"/>
        </w:rPr>
        <w:t xml:space="preserve"> 帮助</w:t>
      </w:r>
      <w:r w:rsidRPr="001C1AE0">
        <w:rPr>
          <w:rFonts w:ascii="微软雅黑" w:eastAsia="微软雅黑" w:hAnsi="微软雅黑"/>
          <w:sz w:val="20"/>
          <w:szCs w:val="20"/>
        </w:rPr>
        <w:t>菜单-&gt;VBA编程信息-&gt;内部对象</w:t>
      </w:r>
      <w:r w:rsidRPr="001C1AE0">
        <w:rPr>
          <w:rFonts w:ascii="微软雅黑" w:eastAsia="微软雅黑" w:hAnsi="微软雅黑" w:hint="eastAsia"/>
          <w:sz w:val="20"/>
          <w:szCs w:val="20"/>
        </w:rPr>
        <w:t>。</w:t>
      </w:r>
    </w:p>
    <w:p w:rsidR="00655BAE" w:rsidRPr="001C1AE0" w:rsidRDefault="00655BAE" w:rsidP="00DF211D">
      <w:pPr>
        <w:pStyle w:val="af1"/>
        <w:spacing w:after="0" w:line="400" w:lineRule="exact"/>
        <w:ind w:firstLineChars="0" w:firstLine="0"/>
        <w:rPr>
          <w:rFonts w:ascii="微软雅黑" w:eastAsia="微软雅黑" w:hAnsi="微软雅黑"/>
          <w:b/>
          <w:i w:val="0"/>
          <w:sz w:val="20"/>
          <w:szCs w:val="20"/>
        </w:rPr>
      </w:pPr>
      <w:r w:rsidRPr="001C1AE0">
        <w:rPr>
          <w:rFonts w:ascii="微软雅黑" w:eastAsia="微软雅黑" w:hAnsi="微软雅黑" w:hint="eastAsia"/>
          <w:b/>
          <w:i w:val="0"/>
          <w:sz w:val="20"/>
          <w:szCs w:val="20"/>
        </w:rPr>
        <w:t>(1)全局变量</w:t>
      </w:r>
      <w:r w:rsidRPr="001C1AE0">
        <w:rPr>
          <w:rFonts w:ascii="微软雅黑" w:eastAsia="微软雅黑" w:hAnsi="微软雅黑"/>
          <w:b/>
          <w:i w:val="0"/>
          <w:sz w:val="20"/>
          <w:szCs w:val="20"/>
        </w:rPr>
        <w:t>的读取和保存</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对于数值性的数据使用SetExtData来赋值，使用GetExtData来读取。</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看下面的代码段：</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1C1AE0">
        <w:rPr>
          <w:rFonts w:ascii="微软雅黑" w:hAnsi="微软雅黑" w:cs="Arial"/>
          <w:sz w:val="20"/>
          <w:szCs w:val="20"/>
        </w:rPr>
        <w:t xml:space="preserve">    </w:t>
      </w:r>
      <w:r w:rsidRPr="00DF211D">
        <w:rPr>
          <w:rFonts w:ascii="微软雅黑" w:hAnsi="微软雅黑" w:cs="Arial"/>
          <w:color w:val="0F13B1"/>
          <w:sz w:val="20"/>
          <w:szCs w:val="20"/>
        </w:rPr>
        <w:t>Sub WriteAndReadGlobal()</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w:t>
      </w:r>
      <w:r w:rsidRPr="00DF211D">
        <w:rPr>
          <w:rFonts w:ascii="微软雅黑" w:hAnsi="微软雅黑" w:cs="Arial"/>
          <w:color w:val="00B050"/>
          <w:sz w:val="20"/>
          <w:szCs w:val="20"/>
        </w:rPr>
        <w:t>      '将数值型数据写入全局变量</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Call Document.SetExtData("变量1",1000)</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w:t>
      </w:r>
      <w:r w:rsidRPr="00DF211D">
        <w:rPr>
          <w:rFonts w:ascii="微软雅黑" w:hAnsi="微软雅黑" w:cs="Arial"/>
          <w:color w:val="00B050"/>
          <w:sz w:val="20"/>
          <w:szCs w:val="20"/>
        </w:rPr>
        <w:t>     '从全局变量读取出来存入到临时变量</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Var1=Document.GetExtData("变量1")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application.msgout "Var1:" &amp; Var1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End Sub</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 </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 xml:space="preserve">    对于字符性的数据使用SetExtString来赋值，使用GetExtString来读取。 </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lastRenderedPageBreak/>
        <w:t>    看下面的代码段：</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1C1AE0">
        <w:rPr>
          <w:rFonts w:ascii="微软雅黑" w:hAnsi="微软雅黑" w:cs="Arial"/>
          <w:sz w:val="20"/>
          <w:szCs w:val="20"/>
        </w:rPr>
        <w:t> </w:t>
      </w:r>
      <w:r w:rsidRPr="00DF211D">
        <w:rPr>
          <w:rFonts w:ascii="微软雅黑" w:hAnsi="微软雅黑" w:cs="Arial"/>
          <w:color w:val="0F13B1"/>
          <w:sz w:val="20"/>
          <w:szCs w:val="20"/>
        </w:rPr>
        <w:t>   Sub WriteAndReadGlobal1()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w:t>
      </w:r>
      <w:r w:rsidRPr="00DF211D">
        <w:rPr>
          <w:rFonts w:ascii="微软雅黑" w:hAnsi="微软雅黑" w:cs="Arial"/>
          <w:color w:val="00B050"/>
          <w:sz w:val="20"/>
          <w:szCs w:val="20"/>
        </w:rPr>
        <w:t>  '将数值型数据写入全局变量</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Call Document.SetExtString("变量1","测试字符")</w:t>
      </w:r>
    </w:p>
    <w:p w:rsidR="00655BAE" w:rsidRPr="00DF211D" w:rsidRDefault="00655BAE" w:rsidP="00655BAE">
      <w:pPr>
        <w:widowControl/>
        <w:spacing w:line="400" w:lineRule="exact"/>
        <w:ind w:firstLineChars="200" w:firstLine="400"/>
        <w:jc w:val="left"/>
        <w:rPr>
          <w:rFonts w:ascii="微软雅黑" w:hAnsi="微软雅黑" w:cs="Arial"/>
          <w:color w:val="00B050"/>
          <w:sz w:val="20"/>
          <w:szCs w:val="20"/>
        </w:rPr>
      </w:pPr>
      <w:r w:rsidRPr="00DF211D">
        <w:rPr>
          <w:rFonts w:ascii="微软雅黑" w:hAnsi="微软雅黑" w:cs="Arial"/>
          <w:color w:val="00B050"/>
          <w:sz w:val="20"/>
          <w:szCs w:val="20"/>
        </w:rPr>
        <w:t>        '从全局变量读取出来存入到临时变量</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Var1=Document.GetExtString("变量1")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application.msgout "Var1:" &amp; Var1</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    End Sub</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 </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    如果要将当前时间存储到全局变量，可以这么写： Call Document.SetExtString("当前时间",Cdate(time))</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    清除全局变量的方法：ClearExtData，使用这个方法可以一次全部清除所有的全局变量。</w:t>
      </w:r>
    </w:p>
    <w:p w:rsidR="00655BAE" w:rsidRPr="001C1A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r w:rsidRPr="001C1AE0">
        <w:rPr>
          <w:rFonts w:ascii="微软雅黑" w:hAnsi="微软雅黑" w:cs="Arial"/>
          <w:sz w:val="20"/>
          <w:szCs w:val="20"/>
        </w:rPr>
        <w:t>    Call Document.ClearExtData()</w:t>
      </w:r>
    </w:p>
    <w:p w:rsidR="00655BAE" w:rsidRPr="001C1AE0" w:rsidRDefault="00655BAE" w:rsidP="00655BAE">
      <w:pPr>
        <w:autoSpaceDE w:val="0"/>
        <w:autoSpaceDN w:val="0"/>
        <w:adjustRightInd w:val="0"/>
        <w:spacing w:line="400" w:lineRule="exact"/>
        <w:ind w:firstLineChars="200" w:firstLine="400"/>
        <w:jc w:val="left"/>
        <w:rPr>
          <w:rFonts w:ascii="微软雅黑" w:hAnsi="微软雅黑" w:cs="宋体"/>
          <w:sz w:val="20"/>
          <w:szCs w:val="20"/>
        </w:rPr>
      </w:pPr>
    </w:p>
    <w:p w:rsidR="00655BAE" w:rsidRPr="001C1AE0" w:rsidRDefault="00655BAE" w:rsidP="00DF211D">
      <w:pPr>
        <w:pStyle w:val="af1"/>
        <w:spacing w:after="0" w:line="400" w:lineRule="exact"/>
        <w:ind w:firstLineChars="0" w:firstLine="0"/>
        <w:rPr>
          <w:rFonts w:ascii="微软雅黑" w:eastAsia="微软雅黑" w:hAnsi="微软雅黑"/>
          <w:b/>
          <w:i w:val="0"/>
          <w:sz w:val="20"/>
          <w:szCs w:val="20"/>
        </w:rPr>
      </w:pPr>
      <w:r w:rsidRPr="001C1AE0">
        <w:rPr>
          <w:rFonts w:ascii="微软雅黑" w:eastAsia="微软雅黑" w:hAnsi="微软雅黑" w:hint="eastAsia"/>
          <w:b/>
          <w:i w:val="0"/>
          <w:sz w:val="20"/>
          <w:szCs w:val="20"/>
        </w:rPr>
        <w:t>(2)I</w:t>
      </w:r>
      <w:r w:rsidRPr="001C1AE0">
        <w:rPr>
          <w:rFonts w:ascii="微软雅黑" w:eastAsia="微软雅黑" w:hAnsi="微软雅黑"/>
          <w:b/>
          <w:i w:val="0"/>
          <w:sz w:val="20"/>
          <w:szCs w:val="20"/>
        </w:rPr>
        <w:t>NI</w:t>
      </w:r>
      <w:r w:rsidRPr="001C1AE0">
        <w:rPr>
          <w:rFonts w:ascii="微软雅黑" w:eastAsia="微软雅黑" w:hAnsi="微软雅黑" w:hint="eastAsia"/>
          <w:b/>
          <w:i w:val="0"/>
          <w:sz w:val="20"/>
          <w:szCs w:val="20"/>
        </w:rPr>
        <w:t>文件</w:t>
      </w:r>
      <w:r w:rsidRPr="001C1AE0">
        <w:rPr>
          <w:rFonts w:ascii="微软雅黑" w:eastAsia="微软雅黑" w:hAnsi="微软雅黑"/>
          <w:b/>
          <w:i w:val="0"/>
          <w:sz w:val="20"/>
          <w:szCs w:val="20"/>
        </w:rPr>
        <w:t>的全局变量记录和读取</w:t>
      </w:r>
    </w:p>
    <w:p w:rsidR="00655BAE" w:rsidRPr="001C1AE0" w:rsidRDefault="00655BAE" w:rsidP="00655BAE">
      <w:pPr>
        <w:autoSpaceDE w:val="0"/>
        <w:autoSpaceDN w:val="0"/>
        <w:adjustRightInd w:val="0"/>
        <w:spacing w:line="400" w:lineRule="exact"/>
        <w:ind w:firstLineChars="200" w:firstLine="400"/>
        <w:jc w:val="left"/>
        <w:rPr>
          <w:rFonts w:ascii="微软雅黑" w:hAnsi="微软雅黑" w:cs="Arial"/>
          <w:sz w:val="20"/>
          <w:szCs w:val="20"/>
        </w:rPr>
      </w:pPr>
      <w:r w:rsidRPr="001C1AE0">
        <w:rPr>
          <w:rFonts w:ascii="微软雅黑" w:hAnsi="微软雅黑" w:cs="宋体"/>
          <w:sz w:val="20"/>
          <w:szCs w:val="20"/>
        </w:rPr>
        <w:tab/>
      </w:r>
      <w:r w:rsidRPr="001C1AE0">
        <w:rPr>
          <w:rFonts w:ascii="微软雅黑" w:hAnsi="微软雅黑" w:cs="宋体" w:hint="eastAsia"/>
          <w:sz w:val="20"/>
          <w:szCs w:val="20"/>
        </w:rPr>
        <w:t>前面</w:t>
      </w:r>
      <w:r w:rsidRPr="001C1AE0">
        <w:rPr>
          <w:rFonts w:ascii="微软雅黑" w:hAnsi="微软雅黑" w:cs="宋体"/>
          <w:sz w:val="20"/>
          <w:szCs w:val="20"/>
        </w:rPr>
        <w:t>介绍了</w:t>
      </w:r>
      <w:r w:rsidRPr="001C1AE0">
        <w:rPr>
          <w:rFonts w:ascii="微软雅黑" w:hAnsi="微软雅黑" w:cs="Arial"/>
          <w:sz w:val="20"/>
          <w:szCs w:val="20"/>
        </w:rPr>
        <w:t>SetExtData</w:t>
      </w:r>
      <w:r w:rsidRPr="001C1AE0">
        <w:rPr>
          <w:rFonts w:ascii="微软雅黑" w:hAnsi="微软雅黑" w:cs="Arial" w:hint="eastAsia"/>
          <w:sz w:val="20"/>
          <w:szCs w:val="20"/>
        </w:rPr>
        <w:t>和</w:t>
      </w:r>
      <w:r w:rsidRPr="001C1AE0">
        <w:rPr>
          <w:rFonts w:ascii="微软雅黑" w:hAnsi="微软雅黑" w:cs="Arial"/>
          <w:sz w:val="20"/>
          <w:szCs w:val="20"/>
        </w:rPr>
        <w:t>GetExtData</w:t>
      </w:r>
      <w:r w:rsidRPr="001C1AE0">
        <w:rPr>
          <w:rFonts w:ascii="微软雅黑" w:hAnsi="微软雅黑" w:cs="Arial" w:hint="eastAsia"/>
          <w:sz w:val="20"/>
          <w:szCs w:val="20"/>
        </w:rPr>
        <w:t>操作</w:t>
      </w:r>
      <w:r w:rsidRPr="001C1AE0">
        <w:rPr>
          <w:rFonts w:ascii="微软雅黑" w:hAnsi="微软雅黑" w:cs="Arial"/>
          <w:sz w:val="20"/>
          <w:szCs w:val="20"/>
        </w:rPr>
        <w:t>内部全局变量数据库的示例和方法，这个</w:t>
      </w:r>
      <w:r w:rsidRPr="001C1AE0">
        <w:rPr>
          <w:rFonts w:ascii="微软雅黑" w:hAnsi="微软雅黑" w:cs="Arial" w:hint="eastAsia"/>
          <w:sz w:val="20"/>
          <w:szCs w:val="20"/>
        </w:rPr>
        <w:t>内置</w:t>
      </w:r>
      <w:r w:rsidRPr="001C1AE0">
        <w:rPr>
          <w:rFonts w:ascii="微软雅黑" w:hAnsi="微软雅黑" w:cs="Arial"/>
          <w:sz w:val="20"/>
          <w:szCs w:val="20"/>
        </w:rPr>
        <w:t>全局变量数据库的优点是数据的记录和读取速度快，缺点是如果软件非法关闭或者计算机突然断电，那么记录将无法保存，如果你记录保存的</w:t>
      </w:r>
      <w:r w:rsidRPr="001C1AE0">
        <w:rPr>
          <w:rFonts w:ascii="微软雅黑" w:hAnsi="微软雅黑" w:cs="Arial" w:hint="eastAsia"/>
          <w:sz w:val="20"/>
          <w:szCs w:val="20"/>
        </w:rPr>
        <w:t>变量</w:t>
      </w:r>
      <w:r w:rsidRPr="001C1AE0">
        <w:rPr>
          <w:rFonts w:ascii="微软雅黑" w:hAnsi="微软雅黑" w:cs="Arial"/>
          <w:sz w:val="20"/>
          <w:szCs w:val="20"/>
        </w:rPr>
        <w:t>对安全性要求较高，那么就应该考虑使用INI模式</w:t>
      </w:r>
      <w:r w:rsidRPr="001C1AE0">
        <w:rPr>
          <w:rFonts w:ascii="微软雅黑" w:hAnsi="微软雅黑" w:cs="Arial" w:hint="eastAsia"/>
          <w:sz w:val="20"/>
          <w:szCs w:val="20"/>
        </w:rPr>
        <w:t>来</w:t>
      </w:r>
      <w:r w:rsidRPr="001C1AE0">
        <w:rPr>
          <w:rFonts w:ascii="微软雅黑" w:hAnsi="微软雅黑" w:cs="Arial"/>
          <w:sz w:val="20"/>
          <w:szCs w:val="20"/>
        </w:rPr>
        <w:t>保存记录，这样才不会受</w:t>
      </w:r>
      <w:r w:rsidRPr="001C1AE0">
        <w:rPr>
          <w:rFonts w:ascii="微软雅黑" w:hAnsi="微软雅黑" w:cs="Arial" w:hint="eastAsia"/>
          <w:sz w:val="20"/>
          <w:szCs w:val="20"/>
        </w:rPr>
        <w:t>意外</w:t>
      </w:r>
      <w:r w:rsidRPr="001C1AE0">
        <w:rPr>
          <w:rFonts w:ascii="微软雅黑" w:hAnsi="微软雅黑" w:cs="Arial"/>
          <w:sz w:val="20"/>
          <w:szCs w:val="20"/>
        </w:rPr>
        <w:t>因素</w:t>
      </w:r>
      <w:r w:rsidRPr="001C1AE0">
        <w:rPr>
          <w:rFonts w:ascii="微软雅黑" w:hAnsi="微软雅黑" w:cs="Arial" w:hint="eastAsia"/>
          <w:sz w:val="20"/>
          <w:szCs w:val="20"/>
        </w:rPr>
        <w:t>影响</w:t>
      </w:r>
      <w:r w:rsidRPr="001C1AE0">
        <w:rPr>
          <w:rFonts w:ascii="微软雅黑" w:hAnsi="微软雅黑" w:cs="Arial"/>
          <w:sz w:val="20"/>
          <w:szCs w:val="20"/>
        </w:rPr>
        <w:t>。 </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1、GetPrivateProfileString：使用这个方法来读取ini文件中的字符值</w:t>
      </w:r>
    </w:p>
    <w:p w:rsidR="00655BAE" w:rsidRPr="001C1AE0" w:rsidRDefault="00655BAE" w:rsidP="00655BAE">
      <w:pPr>
        <w:widowControl/>
        <w:spacing w:line="400" w:lineRule="exact"/>
        <w:ind w:firstLineChars="200" w:firstLine="400"/>
        <w:jc w:val="left"/>
        <w:rPr>
          <w:rFonts w:ascii="微软雅黑" w:hAnsi="微软雅黑" w:cs="Arial"/>
          <w:sz w:val="20"/>
          <w:szCs w:val="20"/>
        </w:rPr>
      </w:pPr>
      <w:r w:rsidRPr="001C1AE0">
        <w:rPr>
          <w:rFonts w:ascii="微软雅黑" w:hAnsi="微软雅黑" w:cs="Arial"/>
          <w:sz w:val="20"/>
          <w:szCs w:val="20"/>
        </w:rPr>
        <w:t>2、WritePrivateProfileString：使用这个方法来写入字符值到ini文件</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priavate AccountID</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private DiCangVol,BuCangVol,JiaCangVol,ZhiYingStd,ZhiSunStd</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t>Sub GetIni()</w:t>
      </w:r>
    </w:p>
    <w:p w:rsidR="00655BAE" w:rsidRPr="00DF211D" w:rsidRDefault="00655BAE" w:rsidP="00655BAE">
      <w:pPr>
        <w:widowControl/>
        <w:spacing w:line="400" w:lineRule="exact"/>
        <w:ind w:firstLineChars="200" w:firstLine="400"/>
        <w:jc w:val="left"/>
        <w:rPr>
          <w:rFonts w:ascii="微软雅黑" w:hAnsi="微软雅黑" w:cs="Arial"/>
          <w:color w:val="00B050"/>
          <w:sz w:val="20"/>
          <w:szCs w:val="20"/>
        </w:rPr>
      </w:pPr>
      <w:r w:rsidRPr="00DF211D">
        <w:rPr>
          <w:rFonts w:ascii="微软雅黑" w:hAnsi="微软雅黑" w:cs="Arial"/>
          <w:color w:val="0F13B1"/>
          <w:sz w:val="20"/>
          <w:szCs w:val="20"/>
        </w:rPr>
        <w:t>     AccountID=document.GetPrivateProfileString("Gen", "AccountID", "", "C:\SystemSet.ini") </w:t>
      </w:r>
      <w:r w:rsidRPr="00DF211D">
        <w:rPr>
          <w:rFonts w:ascii="微软雅黑" w:hAnsi="微软雅黑" w:cs="Arial"/>
          <w:color w:val="0F13B1"/>
          <w:sz w:val="20"/>
          <w:szCs w:val="20"/>
        </w:rPr>
        <w:br/>
        <w:t>     DiCangVol=cdbl(document.GetPrivateProfileString("Gen", "DiCangVol",1, "C:\SystemSet.ini"))  </w:t>
      </w:r>
      <w:r w:rsidRPr="00DF211D">
        <w:rPr>
          <w:rFonts w:ascii="微软雅黑" w:hAnsi="微软雅黑" w:cs="Arial"/>
          <w:color w:val="00B050"/>
          <w:sz w:val="20"/>
          <w:szCs w:val="20"/>
        </w:rPr>
        <w:t>  '底仓手数</w:t>
      </w:r>
      <w:r w:rsidRPr="00DF211D">
        <w:rPr>
          <w:rFonts w:ascii="微软雅黑" w:hAnsi="微软雅黑" w:cs="Arial"/>
          <w:color w:val="0F13B1"/>
          <w:sz w:val="20"/>
          <w:szCs w:val="20"/>
        </w:rPr>
        <w:br/>
        <w:t>     BuCangVol=cdbl(document.GetPrivateProfileString("Gen", "BuCangVol",1, "C:\SystemSet.ini"))  </w:t>
      </w:r>
      <w:r w:rsidRPr="00DF211D">
        <w:rPr>
          <w:rFonts w:ascii="微软雅黑" w:hAnsi="微软雅黑" w:cs="Arial"/>
          <w:color w:val="00B050"/>
          <w:sz w:val="20"/>
          <w:szCs w:val="20"/>
        </w:rPr>
        <w:t> '补仓手数</w:t>
      </w:r>
      <w:r w:rsidRPr="00DF211D">
        <w:rPr>
          <w:rFonts w:ascii="微软雅黑" w:hAnsi="微软雅黑" w:cs="Arial"/>
          <w:color w:val="0F13B1"/>
          <w:sz w:val="20"/>
          <w:szCs w:val="20"/>
        </w:rPr>
        <w:br/>
        <w:t>     JiaCangVol=cdbl(document.GetPrivateProfileString("Gen", "JiaCangVol",8, "C:\SystemSet.ini"))  </w:t>
      </w:r>
      <w:r w:rsidRPr="00DF211D">
        <w:rPr>
          <w:rFonts w:ascii="微软雅黑" w:hAnsi="微软雅黑" w:cs="Arial"/>
          <w:color w:val="00B050"/>
          <w:sz w:val="20"/>
          <w:szCs w:val="20"/>
        </w:rPr>
        <w:t> '加仓手数</w:t>
      </w:r>
      <w:r w:rsidRPr="00DF211D">
        <w:rPr>
          <w:rFonts w:ascii="微软雅黑" w:hAnsi="微软雅黑" w:cs="Arial"/>
          <w:color w:val="0F13B1"/>
          <w:sz w:val="20"/>
          <w:szCs w:val="20"/>
        </w:rPr>
        <w:br/>
        <w:t>     ZhiYingStd=cdbl(document.GetPrivateProfileString("Gen", "ZhiSunStd",8, "C:\SystemSet.ini"))  </w:t>
      </w:r>
      <w:r w:rsidRPr="00DF211D">
        <w:rPr>
          <w:rFonts w:ascii="微软雅黑" w:hAnsi="微软雅黑" w:cs="Arial"/>
          <w:color w:val="00B050"/>
          <w:sz w:val="20"/>
          <w:szCs w:val="20"/>
        </w:rPr>
        <w:t> '止盈标准</w:t>
      </w:r>
      <w:r w:rsidRPr="00DF211D">
        <w:rPr>
          <w:rFonts w:ascii="微软雅黑" w:hAnsi="微软雅黑" w:cs="Arial"/>
          <w:color w:val="0F13B1"/>
          <w:sz w:val="20"/>
          <w:szCs w:val="20"/>
        </w:rPr>
        <w:br/>
        <w:t>     ZhiSunStd=cdbl(document.GetPrivateProfileString("Gen", "ZhiSunStd",8, "C:\SystemSet.ini"))  </w:t>
      </w:r>
      <w:r w:rsidRPr="00DF211D">
        <w:rPr>
          <w:rFonts w:ascii="微软雅黑" w:hAnsi="微软雅黑" w:cs="Arial"/>
          <w:color w:val="00B050"/>
          <w:sz w:val="20"/>
          <w:szCs w:val="20"/>
        </w:rPr>
        <w:t>  '止损标准</w:t>
      </w:r>
    </w:p>
    <w:p w:rsidR="00655BAE" w:rsidRPr="00DF211D" w:rsidRDefault="00655BAE" w:rsidP="00655BAE">
      <w:pPr>
        <w:widowControl/>
        <w:spacing w:line="400" w:lineRule="exact"/>
        <w:ind w:firstLineChars="200" w:firstLine="400"/>
        <w:jc w:val="left"/>
        <w:rPr>
          <w:rFonts w:ascii="微软雅黑" w:hAnsi="微软雅黑" w:cs="Arial"/>
          <w:color w:val="0F13B1"/>
          <w:sz w:val="20"/>
          <w:szCs w:val="20"/>
        </w:rPr>
      </w:pPr>
      <w:r w:rsidRPr="00DF211D">
        <w:rPr>
          <w:rFonts w:ascii="微软雅黑" w:hAnsi="微软雅黑" w:cs="Arial"/>
          <w:color w:val="0F13B1"/>
          <w:sz w:val="20"/>
          <w:szCs w:val="20"/>
        </w:rPr>
        <w:lastRenderedPageBreak/>
        <w:t>     if AccountID="" then</w:t>
      </w:r>
      <w:r w:rsidRPr="00DF211D">
        <w:rPr>
          <w:rFonts w:ascii="微软雅黑" w:hAnsi="微软雅黑" w:cs="Arial"/>
          <w:color w:val="0F13B1"/>
          <w:sz w:val="20"/>
          <w:szCs w:val="20"/>
        </w:rPr>
        <w:br/>
        <w:t>          msgbox "SystemSet.ini文件中没有设置AccountID（交易账号），请修改C:\SystemSet.ini"</w:t>
      </w:r>
      <w:r w:rsidRPr="00DF211D">
        <w:rPr>
          <w:rFonts w:ascii="微软雅黑" w:hAnsi="微软雅黑" w:cs="Arial"/>
          <w:color w:val="0F13B1"/>
          <w:sz w:val="20"/>
          <w:szCs w:val="20"/>
        </w:rPr>
        <w:br/>
        <w:t>          Document.WritePrivateProfileString "Gen","AccountID","88888888","C:\SystemSet.INI"  </w:t>
      </w:r>
      <w:r w:rsidRPr="00DF211D">
        <w:rPr>
          <w:rFonts w:ascii="微软雅黑" w:hAnsi="微软雅黑" w:cs="Arial"/>
          <w:color w:val="00B050"/>
          <w:sz w:val="20"/>
          <w:szCs w:val="20"/>
        </w:rPr>
        <w:t> '交易账户</w:t>
      </w:r>
      <w:r w:rsidRPr="00DF211D">
        <w:rPr>
          <w:rFonts w:ascii="微软雅黑" w:hAnsi="微软雅黑" w:cs="Arial"/>
          <w:color w:val="00B050"/>
          <w:sz w:val="20"/>
          <w:szCs w:val="20"/>
        </w:rPr>
        <w:br/>
      </w:r>
      <w:r w:rsidRPr="00DF211D">
        <w:rPr>
          <w:rFonts w:ascii="微软雅黑" w:hAnsi="微软雅黑" w:cs="Arial"/>
          <w:color w:val="0F13B1"/>
          <w:sz w:val="20"/>
          <w:szCs w:val="20"/>
        </w:rPr>
        <w:t>          Document.WritePrivateProfileString "Gen","Market","ZJ","C:\SystemSet.INI"  </w:t>
      </w:r>
      <w:r w:rsidRPr="00DF211D">
        <w:rPr>
          <w:rFonts w:ascii="微软雅黑" w:hAnsi="微软雅黑" w:cs="Arial"/>
          <w:color w:val="00B050"/>
          <w:sz w:val="20"/>
          <w:szCs w:val="20"/>
        </w:rPr>
        <w:t> '市场代码</w:t>
      </w:r>
      <w:r w:rsidRPr="00DF211D">
        <w:rPr>
          <w:rFonts w:ascii="微软雅黑" w:hAnsi="微软雅黑" w:cs="Arial"/>
          <w:color w:val="00B050"/>
          <w:sz w:val="20"/>
          <w:szCs w:val="20"/>
        </w:rPr>
        <w:br/>
      </w:r>
      <w:r w:rsidRPr="00DF211D">
        <w:rPr>
          <w:rFonts w:ascii="微软雅黑" w:hAnsi="微软雅黑" w:cs="Arial"/>
          <w:color w:val="0F13B1"/>
          <w:sz w:val="20"/>
          <w:szCs w:val="20"/>
        </w:rPr>
        <w:t>          Document.WritePrivateProfileString "Gen","WriteSql","1","C:\SystemSet.INI"   '是否写到Sql Server</w:t>
      </w:r>
      <w:r w:rsidRPr="00DF211D">
        <w:rPr>
          <w:rFonts w:ascii="微软雅黑" w:hAnsi="微软雅黑" w:cs="Arial"/>
          <w:color w:val="0F13B1"/>
          <w:sz w:val="20"/>
          <w:szCs w:val="20"/>
        </w:rPr>
        <w:br/>
        <w:t>     end if</w:t>
      </w:r>
    </w:p>
    <w:p w:rsidR="00655BAE" w:rsidRPr="00DF211D" w:rsidRDefault="00655BAE" w:rsidP="00655BAE">
      <w:pPr>
        <w:autoSpaceDE w:val="0"/>
        <w:autoSpaceDN w:val="0"/>
        <w:adjustRightInd w:val="0"/>
        <w:spacing w:line="400" w:lineRule="exact"/>
        <w:ind w:firstLineChars="200" w:firstLine="400"/>
        <w:jc w:val="left"/>
        <w:rPr>
          <w:rFonts w:ascii="微软雅黑" w:hAnsi="微软雅黑" w:cs="宋体"/>
          <w:color w:val="0F13B1"/>
          <w:sz w:val="20"/>
          <w:szCs w:val="20"/>
        </w:rPr>
      </w:pPr>
      <w:r w:rsidRPr="00DF211D">
        <w:rPr>
          <w:rFonts w:ascii="微软雅黑" w:hAnsi="微软雅黑" w:cs="Arial"/>
          <w:color w:val="0F13B1"/>
          <w:sz w:val="20"/>
          <w:szCs w:val="20"/>
        </w:rPr>
        <w:t> End Sub</w:t>
      </w:r>
    </w:p>
    <w:p w:rsidR="00655BAE" w:rsidRDefault="00E17C76" w:rsidP="00DF211D">
      <w:pPr>
        <w:pStyle w:val="3"/>
        <w:ind w:firstLineChars="0" w:firstLine="0"/>
        <w:rPr>
          <w:rFonts w:ascii="宋体" w:cs="宋体"/>
          <w:szCs w:val="21"/>
        </w:rPr>
      </w:pPr>
      <w:bookmarkStart w:id="94" w:name="_Toc453491471"/>
      <w:bookmarkStart w:id="95" w:name="_Toc454208625"/>
      <w:r>
        <w:rPr>
          <w:rFonts w:hint="eastAsia"/>
        </w:rPr>
        <w:t>4.4</w:t>
      </w:r>
      <w:r w:rsidR="00655BAE">
        <w:t xml:space="preserve">.7 Frame </w:t>
      </w:r>
      <w:r w:rsidR="00655BAE">
        <w:t>对象</w:t>
      </w:r>
      <w:bookmarkEnd w:id="94"/>
      <w:bookmarkEnd w:id="95"/>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b/>
      </w:r>
      <w:r w:rsidRPr="001C1AE0">
        <w:rPr>
          <w:rFonts w:ascii="微软雅黑" w:eastAsia="微软雅黑" w:hAnsi="微软雅黑" w:hint="eastAsia"/>
          <w:sz w:val="20"/>
          <w:szCs w:val="20"/>
        </w:rPr>
        <w:t>框架</w:t>
      </w:r>
      <w:r w:rsidRPr="001C1AE0">
        <w:rPr>
          <w:rFonts w:ascii="微软雅黑" w:eastAsia="微软雅黑" w:hAnsi="微软雅黑"/>
          <w:sz w:val="20"/>
          <w:szCs w:val="20"/>
        </w:rPr>
        <w:t>在金字塔中是个很重要的概念</w:t>
      </w:r>
      <w:r w:rsidRPr="001C1AE0">
        <w:rPr>
          <w:rFonts w:ascii="微软雅黑" w:eastAsia="微软雅黑" w:hAnsi="微软雅黑" w:hint="eastAsia"/>
          <w:sz w:val="20"/>
          <w:szCs w:val="20"/>
        </w:rPr>
        <w:t>，</w:t>
      </w:r>
      <w:r w:rsidRPr="001C1AE0">
        <w:rPr>
          <w:rFonts w:ascii="微软雅黑" w:eastAsia="微软雅黑" w:hAnsi="微软雅黑"/>
          <w:sz w:val="20"/>
          <w:szCs w:val="20"/>
        </w:rPr>
        <w:t>我们操作金字塔软件看盘分析都在框架中进行，金字塔的概念中，框</w:t>
      </w:r>
      <w:r w:rsidRPr="001C1AE0">
        <w:rPr>
          <w:rFonts w:ascii="微软雅黑" w:eastAsia="微软雅黑" w:hAnsi="微软雅黑" w:hint="eastAsia"/>
          <w:sz w:val="20"/>
          <w:szCs w:val="20"/>
        </w:rPr>
        <w:t>架</w:t>
      </w:r>
      <w:r w:rsidRPr="001C1AE0">
        <w:rPr>
          <w:rFonts w:ascii="微软雅黑" w:eastAsia="微软雅黑" w:hAnsi="微软雅黑"/>
          <w:sz w:val="20"/>
          <w:szCs w:val="20"/>
        </w:rPr>
        <w:t>是整体的一个局部的概念，比如我们常见的</w:t>
      </w:r>
      <w:r w:rsidRPr="001C1AE0">
        <w:rPr>
          <w:rFonts w:ascii="微软雅黑" w:eastAsia="微软雅黑" w:hAnsi="微软雅黑" w:hint="eastAsia"/>
          <w:sz w:val="20"/>
          <w:szCs w:val="20"/>
        </w:rPr>
        <w:t>K</w:t>
      </w:r>
      <w:r w:rsidRPr="001C1AE0">
        <w:rPr>
          <w:rFonts w:ascii="微软雅黑" w:eastAsia="微软雅黑" w:hAnsi="微软雅黑"/>
          <w:sz w:val="20"/>
          <w:szCs w:val="20"/>
        </w:rPr>
        <w:t>线技术</w:t>
      </w:r>
      <w:r w:rsidRPr="001C1AE0">
        <w:rPr>
          <w:rFonts w:ascii="微软雅黑" w:eastAsia="微软雅黑" w:hAnsi="微软雅黑" w:hint="eastAsia"/>
          <w:sz w:val="20"/>
          <w:szCs w:val="20"/>
        </w:rPr>
        <w:t>分析图表</w:t>
      </w:r>
      <w:r w:rsidRPr="001C1AE0">
        <w:rPr>
          <w:rFonts w:ascii="微软雅黑" w:eastAsia="微软雅黑" w:hAnsi="微软雅黑"/>
          <w:sz w:val="20"/>
          <w:szCs w:val="20"/>
        </w:rPr>
        <w:t>，就是一个框架，每个框架</w:t>
      </w:r>
      <w:r w:rsidRPr="001C1AE0">
        <w:rPr>
          <w:rFonts w:ascii="微软雅黑" w:eastAsia="微软雅黑" w:hAnsi="微软雅黑" w:hint="eastAsia"/>
          <w:sz w:val="20"/>
          <w:szCs w:val="20"/>
        </w:rPr>
        <w:t>由</w:t>
      </w:r>
      <w:r w:rsidRPr="001C1AE0">
        <w:rPr>
          <w:rFonts w:ascii="微软雅黑" w:eastAsia="微软雅黑" w:hAnsi="微软雅黑"/>
          <w:sz w:val="20"/>
          <w:szCs w:val="20"/>
        </w:rPr>
        <w:t>若干的窗格组成，有关窗格的对象</w:t>
      </w:r>
      <w:r w:rsidRPr="001C1AE0">
        <w:rPr>
          <w:rFonts w:ascii="微软雅黑" w:eastAsia="微软雅黑" w:hAnsi="微软雅黑" w:hint="eastAsia"/>
          <w:sz w:val="20"/>
          <w:szCs w:val="20"/>
        </w:rPr>
        <w:t>我们</w:t>
      </w:r>
      <w:r w:rsidRPr="001C1AE0">
        <w:rPr>
          <w:rFonts w:ascii="微软雅黑" w:eastAsia="微软雅黑" w:hAnsi="微软雅黑"/>
          <w:sz w:val="20"/>
          <w:szCs w:val="20"/>
        </w:rPr>
        <w:t>后面还会有介绍，</w:t>
      </w:r>
      <w:r w:rsidRPr="001C1AE0">
        <w:rPr>
          <w:rFonts w:ascii="微软雅黑" w:eastAsia="微软雅黑" w:hAnsi="微软雅黑" w:hint="eastAsia"/>
          <w:sz w:val="20"/>
          <w:szCs w:val="20"/>
        </w:rPr>
        <w:t>以</w:t>
      </w:r>
      <w:r w:rsidRPr="001C1AE0">
        <w:rPr>
          <w:rFonts w:ascii="微软雅黑" w:eastAsia="微软雅黑" w:hAnsi="微软雅黑"/>
          <w:sz w:val="20"/>
          <w:szCs w:val="20"/>
        </w:rPr>
        <w:t>K线技术</w:t>
      </w:r>
      <w:r w:rsidRPr="001C1AE0">
        <w:rPr>
          <w:rFonts w:ascii="微软雅黑" w:eastAsia="微软雅黑" w:hAnsi="微软雅黑" w:hint="eastAsia"/>
          <w:sz w:val="20"/>
          <w:szCs w:val="20"/>
        </w:rPr>
        <w:t>分析</w:t>
      </w:r>
      <w:r w:rsidRPr="001C1AE0">
        <w:rPr>
          <w:rFonts w:ascii="微软雅黑" w:eastAsia="微软雅黑" w:hAnsi="微软雅黑"/>
          <w:sz w:val="20"/>
          <w:szCs w:val="20"/>
        </w:rPr>
        <w:t>框架为例，它就是由一个主窗格（</w:t>
      </w:r>
      <w:r w:rsidRPr="001C1AE0">
        <w:rPr>
          <w:rFonts w:ascii="微软雅黑" w:eastAsia="微软雅黑" w:hAnsi="微软雅黑" w:hint="eastAsia"/>
          <w:sz w:val="20"/>
          <w:szCs w:val="20"/>
        </w:rPr>
        <w:t>K</w:t>
      </w:r>
      <w:r w:rsidRPr="001C1AE0">
        <w:rPr>
          <w:rFonts w:ascii="微软雅黑" w:eastAsia="微软雅黑" w:hAnsi="微软雅黑"/>
          <w:sz w:val="20"/>
          <w:szCs w:val="20"/>
        </w:rPr>
        <w:t>线图）</w:t>
      </w:r>
      <w:r w:rsidRPr="001C1AE0">
        <w:rPr>
          <w:rFonts w:ascii="微软雅黑" w:eastAsia="微软雅黑" w:hAnsi="微软雅黑" w:hint="eastAsia"/>
          <w:sz w:val="20"/>
          <w:szCs w:val="20"/>
        </w:rPr>
        <w:t>加下面</w:t>
      </w:r>
      <w:r w:rsidRPr="001C1AE0">
        <w:rPr>
          <w:rFonts w:ascii="微软雅黑" w:eastAsia="微软雅黑" w:hAnsi="微软雅黑"/>
          <w:sz w:val="20"/>
          <w:szCs w:val="20"/>
        </w:rPr>
        <w:t>若干个技术分析副图</w:t>
      </w:r>
      <w:r w:rsidRPr="001C1AE0">
        <w:rPr>
          <w:rFonts w:ascii="微软雅黑" w:eastAsia="微软雅黑" w:hAnsi="微软雅黑" w:hint="eastAsia"/>
          <w:sz w:val="20"/>
          <w:szCs w:val="20"/>
        </w:rPr>
        <w:t>组成</w:t>
      </w:r>
      <w:r w:rsidRPr="001C1AE0">
        <w:rPr>
          <w:rFonts w:ascii="微软雅黑" w:eastAsia="微软雅黑" w:hAnsi="微软雅黑"/>
          <w:sz w:val="20"/>
          <w:szCs w:val="20"/>
        </w:rPr>
        <w:t>。</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b/>
      </w:r>
      <w:r w:rsidRPr="001C1AE0">
        <w:rPr>
          <w:rFonts w:ascii="微软雅黑" w:eastAsia="微软雅黑" w:hAnsi="微软雅黑" w:hint="eastAsia"/>
          <w:sz w:val="20"/>
          <w:szCs w:val="20"/>
        </w:rPr>
        <w:t>我们</w:t>
      </w:r>
      <w:r w:rsidRPr="001C1AE0">
        <w:rPr>
          <w:rFonts w:ascii="微软雅黑" w:eastAsia="微软雅黑" w:hAnsi="微软雅黑"/>
          <w:sz w:val="20"/>
          <w:szCs w:val="20"/>
        </w:rPr>
        <w:t>建立的每一个框架都有一个这样的对象与之相对应。你可以横向或者纵向切分一个窗格，还可以在当前窗格位置处添加一个窗格，此时两个窗格将会自动分页显示。</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“框架”与“窗格”都各自有其独立的坐标系统，X和Y坐标都由0为起点宽度和高度为终点。你可以通过窗格的一系列转换函数来对窗格和框架进行不同的坐标转换。</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b/>
      </w:r>
      <w:r w:rsidRPr="001C1AE0">
        <w:rPr>
          <w:rFonts w:ascii="微软雅黑" w:eastAsia="微软雅黑" w:hAnsi="微软雅黑" w:hint="eastAsia"/>
          <w:sz w:val="20"/>
          <w:szCs w:val="20"/>
        </w:rPr>
        <w:t>对于</w:t>
      </w:r>
      <w:r w:rsidRPr="001C1AE0">
        <w:rPr>
          <w:rFonts w:ascii="微软雅黑" w:eastAsia="微软雅黑" w:hAnsi="微软雅黑"/>
          <w:sz w:val="20"/>
          <w:szCs w:val="20"/>
        </w:rPr>
        <w:t>框架的二次开发，我们离不开</w:t>
      </w:r>
      <w:r w:rsidRPr="001C1AE0">
        <w:rPr>
          <w:rFonts w:ascii="微软雅黑" w:eastAsia="微软雅黑" w:hAnsi="微软雅黑" w:hint="eastAsia"/>
          <w:sz w:val="20"/>
          <w:szCs w:val="20"/>
        </w:rPr>
        <w:t>Grid对象</w:t>
      </w:r>
      <w:r w:rsidRPr="001C1AE0">
        <w:rPr>
          <w:rFonts w:ascii="微软雅黑" w:eastAsia="微软雅黑" w:hAnsi="微软雅黑"/>
          <w:sz w:val="20"/>
          <w:szCs w:val="20"/>
        </w:rPr>
        <w:t>，有关</w:t>
      </w:r>
      <w:r w:rsidRPr="001C1AE0">
        <w:rPr>
          <w:rFonts w:ascii="微软雅黑" w:eastAsia="微软雅黑" w:hAnsi="微软雅黑" w:hint="eastAsia"/>
          <w:sz w:val="20"/>
          <w:szCs w:val="20"/>
        </w:rPr>
        <w:t>Frame对象</w:t>
      </w:r>
      <w:r w:rsidRPr="001C1AE0">
        <w:rPr>
          <w:rFonts w:ascii="微软雅黑" w:eastAsia="微软雅黑" w:hAnsi="微软雅黑"/>
          <w:sz w:val="20"/>
          <w:szCs w:val="20"/>
        </w:rPr>
        <w:t>的相关使用范例，我们将在</w:t>
      </w:r>
      <w:r w:rsidRPr="001C1AE0">
        <w:rPr>
          <w:rFonts w:ascii="微软雅黑" w:eastAsia="微软雅黑" w:hAnsi="微软雅黑" w:hint="eastAsia"/>
          <w:sz w:val="20"/>
          <w:szCs w:val="20"/>
        </w:rPr>
        <w:t>后面</w:t>
      </w:r>
      <w:r w:rsidRPr="001C1AE0">
        <w:rPr>
          <w:rFonts w:ascii="微软雅黑" w:eastAsia="微软雅黑" w:hAnsi="微软雅黑"/>
          <w:sz w:val="20"/>
          <w:szCs w:val="20"/>
        </w:rPr>
        <w:t>介绍</w:t>
      </w:r>
      <w:r w:rsidRPr="001C1AE0">
        <w:rPr>
          <w:rFonts w:ascii="微软雅黑" w:eastAsia="微软雅黑" w:hAnsi="微软雅黑" w:hint="eastAsia"/>
          <w:sz w:val="20"/>
          <w:szCs w:val="20"/>
        </w:rPr>
        <w:t>Grid对象时</w:t>
      </w:r>
      <w:r w:rsidRPr="001C1AE0">
        <w:rPr>
          <w:rFonts w:ascii="微软雅黑" w:eastAsia="微软雅黑" w:hAnsi="微软雅黑"/>
          <w:sz w:val="20"/>
          <w:szCs w:val="20"/>
        </w:rPr>
        <w:t>一并给出。</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b/>
        <w:t>Frame对象提供了大量的属性和方法还有大量的事件供我们二次开发使用，这里</w:t>
      </w:r>
      <w:r w:rsidRPr="001C1AE0">
        <w:rPr>
          <w:rFonts w:ascii="微软雅黑" w:eastAsia="微软雅黑" w:hAnsi="微软雅黑" w:hint="eastAsia"/>
          <w:sz w:val="20"/>
          <w:szCs w:val="20"/>
        </w:rPr>
        <w:t>列举</w:t>
      </w:r>
      <w:r w:rsidRPr="001C1AE0">
        <w:rPr>
          <w:rFonts w:ascii="微软雅黑" w:eastAsia="微软雅黑" w:hAnsi="微软雅黑"/>
          <w:sz w:val="20"/>
          <w:szCs w:val="20"/>
        </w:rPr>
        <w:t>一些我们常用到的属性方法还有事件，更多的请用户自行参考</w:t>
      </w:r>
      <w:r w:rsidRPr="001C1AE0">
        <w:rPr>
          <w:rFonts w:ascii="微软雅黑" w:eastAsia="微软雅黑" w:hAnsi="微软雅黑" w:hint="eastAsia"/>
          <w:sz w:val="20"/>
          <w:szCs w:val="20"/>
        </w:rPr>
        <w:t xml:space="preserve"> 帮助</w:t>
      </w:r>
      <w:r w:rsidRPr="001C1AE0">
        <w:rPr>
          <w:rFonts w:ascii="微软雅黑" w:eastAsia="微软雅黑" w:hAnsi="微软雅黑"/>
          <w:sz w:val="20"/>
          <w:szCs w:val="20"/>
        </w:rPr>
        <w:t>菜单-&gt;VBA编程信息-&gt;内部对象</w:t>
      </w:r>
      <w:r w:rsidRPr="001C1AE0">
        <w:rPr>
          <w:rFonts w:ascii="微软雅黑" w:eastAsia="微软雅黑" w:hAnsi="微软雅黑" w:hint="eastAsia"/>
          <w:sz w:val="20"/>
          <w:szCs w:val="20"/>
        </w:rPr>
        <w:t>。</w:t>
      </w:r>
    </w:p>
    <w:p w:rsidR="00655BAE" w:rsidRPr="001C1AE0" w:rsidRDefault="00655BAE" w:rsidP="00DF211D">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(1)</w:t>
      </w:r>
      <w:r w:rsidRPr="001C1AE0">
        <w:rPr>
          <w:rFonts w:ascii="微软雅黑" w:eastAsia="微软雅黑" w:hAnsi="微软雅黑"/>
          <w:b/>
          <w:bCs/>
          <w:sz w:val="20"/>
          <w:szCs w:val="20"/>
        </w:rPr>
        <w:t>属性</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AutoRedraw </w:t>
      </w:r>
      <w:r>
        <w:rPr>
          <w:rFonts w:ascii="微软雅黑" w:eastAsia="微软雅黑" w:hAnsi="微软雅黑" w:hint="eastAsia"/>
          <w:sz w:val="20"/>
          <w:szCs w:val="20"/>
        </w:rPr>
        <w:t xml:space="preserve">       </w:t>
      </w:r>
      <w:r w:rsidRPr="001C1AE0">
        <w:rPr>
          <w:rFonts w:ascii="微软雅黑" w:eastAsia="微软雅黑" w:hAnsi="微软雅黑"/>
          <w:sz w:val="20"/>
          <w:szCs w:val="20"/>
        </w:rPr>
        <w:t>确定框架是否允许自动更新，若为False则除非手工调用Refresh，否则框架将不进行更新。</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Name           </w:t>
      </w:r>
      <w:r>
        <w:rPr>
          <w:rFonts w:ascii="微软雅黑" w:eastAsia="微软雅黑" w:hAnsi="微软雅黑" w:hint="eastAsia"/>
          <w:sz w:val="20"/>
          <w:szCs w:val="20"/>
        </w:rPr>
        <w:t xml:space="preserve">        </w:t>
      </w:r>
      <w:r w:rsidRPr="001C1AE0">
        <w:rPr>
          <w:rFonts w:ascii="微软雅黑" w:eastAsia="微软雅黑" w:hAnsi="微软雅黑"/>
          <w:sz w:val="20"/>
          <w:szCs w:val="20"/>
        </w:rPr>
        <w:t>框架名称，只读属性。</w:t>
      </w:r>
      <w:r w:rsidRPr="001C1AE0">
        <w:rPr>
          <w:rStyle w:val="af"/>
          <w:rFonts w:ascii="微软雅黑" w:eastAsia="微软雅黑" w:hAnsi="微软雅黑"/>
          <w:sz w:val="20"/>
          <w:szCs w:val="20"/>
        </w:rPr>
        <w:t>注意</w:t>
      </w:r>
      <w:r w:rsidRPr="001C1AE0">
        <w:rPr>
          <w:rFonts w:ascii="微软雅黑" w:eastAsia="微软雅黑" w:hAnsi="微软雅黑"/>
          <w:sz w:val="20"/>
          <w:szCs w:val="20"/>
        </w:rPr>
        <w:t>：如果频繁调用该属性，请注意使用完毕后释放返回值。</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GridCount         </w:t>
      </w:r>
      <w:r>
        <w:rPr>
          <w:rFonts w:ascii="微软雅黑" w:eastAsia="微软雅黑" w:hAnsi="微软雅黑" w:hint="eastAsia"/>
          <w:sz w:val="20"/>
          <w:szCs w:val="20"/>
        </w:rPr>
        <w:t xml:space="preserve">     </w:t>
      </w:r>
      <w:r w:rsidRPr="001C1AE0">
        <w:rPr>
          <w:rFonts w:ascii="微软雅黑" w:eastAsia="微软雅黑" w:hAnsi="微软雅黑"/>
          <w:sz w:val="20"/>
          <w:szCs w:val="20"/>
        </w:rPr>
        <w:t>框架内所包含窗格个数。只读。</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SplitterBarColor    </w:t>
      </w:r>
      <w:r>
        <w:rPr>
          <w:rFonts w:ascii="微软雅黑" w:eastAsia="微软雅黑" w:hAnsi="微软雅黑" w:hint="eastAsia"/>
          <w:sz w:val="20"/>
          <w:szCs w:val="20"/>
        </w:rPr>
        <w:t xml:space="preserve">   </w:t>
      </w:r>
      <w:r w:rsidRPr="001C1AE0">
        <w:rPr>
          <w:rFonts w:ascii="微软雅黑" w:eastAsia="微软雅黑" w:hAnsi="微软雅黑"/>
          <w:sz w:val="20"/>
          <w:szCs w:val="20"/>
        </w:rPr>
        <w:t>切分条颜色，可读写。当Enable3DSpliterBar属性为True时，此属性无效。</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GridFocusColor          </w:t>
      </w:r>
      <w:r w:rsidRPr="001C1AE0">
        <w:rPr>
          <w:rFonts w:ascii="微软雅黑" w:eastAsia="微软雅黑" w:hAnsi="微软雅黑"/>
          <w:sz w:val="20"/>
          <w:szCs w:val="20"/>
        </w:rPr>
        <w:t>窗格焦点颜色，可读写。</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EnableDragSpliterBar 是否允许用户拖动切分条改变窗格大小，只写属性。</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Enable3DSpliterBar    是否允许切分条以3D模式显示，只写属性。</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EnableShowFocus      是否允许显示窗格焦点框。</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NewDocument           确定该文档是否是新建立尚未保存的新框架，只读属性。</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HasVisible               </w:t>
      </w:r>
      <w:r>
        <w:rPr>
          <w:rFonts w:ascii="微软雅黑" w:eastAsia="微软雅黑" w:hAnsi="微软雅黑" w:hint="eastAsia"/>
          <w:sz w:val="20"/>
          <w:szCs w:val="20"/>
        </w:rPr>
        <w:t xml:space="preserve"> </w:t>
      </w:r>
      <w:r w:rsidRPr="001C1AE0">
        <w:rPr>
          <w:rFonts w:ascii="微软雅黑" w:eastAsia="微软雅黑" w:hAnsi="微软雅黑"/>
          <w:sz w:val="20"/>
          <w:szCs w:val="20"/>
        </w:rPr>
        <w:t xml:space="preserve"> 确定当前框架是否为有效框架。若框架被打开则为1，否则为0</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lastRenderedPageBreak/>
        <w:t>ShowKeyFairy            当前框架是否允许使用键盘精灵，允许为1，否则为0。该属性主要用来控制用户自定义按键后续操作。</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b/>
          <w:bCs/>
          <w:sz w:val="20"/>
          <w:szCs w:val="20"/>
        </w:rPr>
        <w:t>方法</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ActiveGrid               </w:t>
      </w:r>
      <w:r>
        <w:rPr>
          <w:rFonts w:ascii="微软雅黑" w:eastAsia="微软雅黑" w:hAnsi="微软雅黑" w:hint="eastAsia"/>
          <w:sz w:val="20"/>
          <w:szCs w:val="20"/>
        </w:rPr>
        <w:t xml:space="preserve"> </w:t>
      </w:r>
      <w:r w:rsidRPr="001C1AE0">
        <w:rPr>
          <w:rFonts w:ascii="微软雅黑" w:eastAsia="微软雅黑" w:hAnsi="微软雅黑"/>
          <w:sz w:val="20"/>
          <w:szCs w:val="20"/>
        </w:rPr>
        <w:t xml:space="preserve"> 返回当前活动窗格对象。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SetActiveWindow      设置指定当前激活活动窗格</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GetGridByIndex          得到指定序号（基于0索引）的窗格对象。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GetGridByName             得到指定名称的窗格对象。注意窗格名称是区分大小写得。</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GetFormulaByName       得到指定名称的公式对象，如果该公式再该框架不存在，返回空对象。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 xml:space="preserve">ReCalcAllGrid             </w:t>
      </w:r>
      <w:r>
        <w:rPr>
          <w:rFonts w:ascii="微软雅黑" w:eastAsia="微软雅黑" w:hAnsi="微软雅黑" w:hint="eastAsia"/>
          <w:sz w:val="20"/>
          <w:szCs w:val="20"/>
        </w:rPr>
        <w:t xml:space="preserve">  </w:t>
      </w:r>
      <w:r w:rsidRPr="001C1AE0">
        <w:rPr>
          <w:rFonts w:ascii="微软雅黑" w:eastAsia="微软雅黑" w:hAnsi="微软雅黑"/>
          <w:sz w:val="20"/>
          <w:szCs w:val="20"/>
        </w:rPr>
        <w:t>重新初始化数据和计算框架内所有公式数据。</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 xml:space="preserve">InitAllGrid               </w:t>
      </w:r>
      <w:r>
        <w:rPr>
          <w:rFonts w:ascii="微软雅黑" w:eastAsia="微软雅黑" w:hAnsi="微软雅黑" w:hint="eastAsia"/>
          <w:sz w:val="20"/>
          <w:szCs w:val="20"/>
        </w:rPr>
        <w:t xml:space="preserve">     </w:t>
      </w:r>
      <w:r w:rsidRPr="001C1AE0">
        <w:rPr>
          <w:rFonts w:ascii="微软雅黑" w:eastAsia="微软雅黑" w:hAnsi="微软雅黑"/>
          <w:sz w:val="20"/>
          <w:szCs w:val="20"/>
        </w:rPr>
        <w:t>重新初始化数据和计算框架内所有公式数据。</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ReCalcAllGridFromula     </w:t>
      </w:r>
      <w:r w:rsidRPr="001C1AE0">
        <w:rPr>
          <w:rFonts w:ascii="微软雅黑" w:eastAsia="微软雅黑" w:hAnsi="微软雅黑"/>
          <w:sz w:val="20"/>
          <w:szCs w:val="20"/>
        </w:rPr>
        <w:t>重新计算框架内所有公式数据，但他与ReCalcAllGrid方法不同的是他不会重新初始化数据。</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GetGridByPt             </w:t>
      </w:r>
      <w:r>
        <w:rPr>
          <w:rFonts w:ascii="微软雅黑" w:eastAsia="微软雅黑" w:hAnsi="微软雅黑" w:hint="eastAsia"/>
          <w:sz w:val="20"/>
          <w:szCs w:val="20"/>
        </w:rPr>
        <w:t xml:space="preserve">   </w:t>
      </w:r>
      <w:r w:rsidRPr="001C1AE0">
        <w:rPr>
          <w:rFonts w:ascii="微软雅黑" w:eastAsia="微软雅黑" w:hAnsi="微软雅黑"/>
          <w:sz w:val="20"/>
          <w:szCs w:val="20"/>
        </w:rPr>
        <w:t>  得到指定框架位置坐标所对应的窗格对象。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Refresh                 </w:t>
      </w:r>
      <w:r>
        <w:rPr>
          <w:rFonts w:ascii="微软雅黑" w:eastAsia="微软雅黑" w:hAnsi="微软雅黑" w:hint="eastAsia"/>
          <w:sz w:val="20"/>
          <w:szCs w:val="20"/>
        </w:rPr>
        <w:t xml:space="preserve">     </w:t>
      </w:r>
      <w:r w:rsidRPr="001C1AE0">
        <w:rPr>
          <w:rFonts w:ascii="微软雅黑" w:eastAsia="微软雅黑" w:hAnsi="微软雅黑"/>
          <w:sz w:val="20"/>
          <w:szCs w:val="20"/>
        </w:rPr>
        <w:t>  刷新显示框架内容。</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b/>
          <w:bCs/>
          <w:sz w:val="20"/>
          <w:szCs w:val="20"/>
        </w:rPr>
        <w:t>事件</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SPLITERCHANGE             当用户用鼠标拖动切分条改变Grid位置大小后发生。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Load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当框架加载时发生。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Close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当框架关闭时发生。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FocusChange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当活动窗格发生改变时发生。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Zoom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当框架大小位置发生改变时发生。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Activate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当一个对象成为活动窗口时发生。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Deactivate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当一个对象不再是活动窗口时发生。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GotFocus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当对象获得焦点时产生该事件。</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Initialize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当框架初始化时发生。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Unload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当框架被关闭时发生。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Save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当框架文档被保存时发生。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SaveAs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当框架文档被另存为时发生。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QueryUnload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当框架文档关闭前发生，此时若参数返回值为True时，则拒绝关闭。</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Paint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当框架被重新刷新绘制时发生。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PaintBefore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当框架被重新刷新绘制前发生，若参数返回非零值，则拒绝重新绘制。</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Click                   </w:t>
      </w:r>
      <w:r>
        <w:rPr>
          <w:rFonts w:ascii="微软雅黑" w:hAnsi="微软雅黑" w:hint="eastAsia"/>
          <w:sz w:val="20"/>
          <w:szCs w:val="20"/>
        </w:rPr>
        <w:t xml:space="preserve">      </w:t>
      </w:r>
      <w:r w:rsidRPr="001C1AE0">
        <w:rPr>
          <w:rFonts w:ascii="微软雅黑" w:hAnsi="微软雅黑"/>
          <w:sz w:val="20"/>
          <w:szCs w:val="20"/>
        </w:rPr>
        <w:t>  鼠标单击框架时发生。</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DblClick          </w:t>
      </w:r>
      <w:r>
        <w:rPr>
          <w:rFonts w:ascii="微软雅黑" w:hAnsi="微软雅黑" w:hint="eastAsia"/>
          <w:sz w:val="20"/>
          <w:szCs w:val="20"/>
        </w:rPr>
        <w:t xml:space="preserve">     </w:t>
      </w:r>
      <w:r w:rsidRPr="001C1AE0">
        <w:rPr>
          <w:rFonts w:ascii="微软雅黑" w:hAnsi="微软雅黑"/>
          <w:sz w:val="20"/>
          <w:szCs w:val="20"/>
        </w:rPr>
        <w:t>        当用户指向一个对象并双击鼠标时，发生 DblClick 事件。</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KeyDown              </w:t>
      </w:r>
      <w:r>
        <w:rPr>
          <w:rFonts w:ascii="微软雅黑" w:hAnsi="微软雅黑" w:hint="eastAsia"/>
          <w:sz w:val="20"/>
          <w:szCs w:val="20"/>
        </w:rPr>
        <w:t xml:space="preserve">   </w:t>
      </w:r>
      <w:r w:rsidRPr="001C1AE0">
        <w:rPr>
          <w:rFonts w:ascii="微软雅黑" w:hAnsi="微软雅黑"/>
          <w:sz w:val="20"/>
          <w:szCs w:val="20"/>
        </w:rPr>
        <w:t>     按下和释放某键时KeyDown和KeyUp这两个事件依次发生。按下键时发生 KeyDown 事件。</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lastRenderedPageBreak/>
        <w:t>KeyUp                   </w:t>
      </w:r>
      <w:r>
        <w:rPr>
          <w:rFonts w:ascii="微软雅黑" w:hAnsi="微软雅黑" w:hint="eastAsia"/>
          <w:sz w:val="20"/>
          <w:szCs w:val="20"/>
        </w:rPr>
        <w:t xml:space="preserve">    </w:t>
      </w:r>
      <w:r w:rsidRPr="001C1AE0">
        <w:rPr>
          <w:rFonts w:ascii="微软雅黑" w:hAnsi="微软雅黑"/>
          <w:sz w:val="20"/>
          <w:szCs w:val="20"/>
        </w:rPr>
        <w:t>  释放键时发生</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KeyPress                </w:t>
      </w:r>
      <w:r>
        <w:rPr>
          <w:rFonts w:ascii="微软雅黑" w:hAnsi="微软雅黑" w:hint="eastAsia"/>
          <w:sz w:val="20"/>
          <w:szCs w:val="20"/>
        </w:rPr>
        <w:t xml:space="preserve">   </w:t>
      </w:r>
      <w:r w:rsidRPr="001C1AE0">
        <w:rPr>
          <w:rFonts w:ascii="微软雅黑" w:hAnsi="微软雅黑"/>
          <w:sz w:val="20"/>
          <w:szCs w:val="20"/>
        </w:rPr>
        <w:t>  当用户按下一个 ANSI 键时该事件发生。</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MouseDown                 用户按下鼠标按键时发生事件</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MouseUp                 </w:t>
      </w:r>
      <w:r>
        <w:rPr>
          <w:rFonts w:ascii="微软雅黑" w:hAnsi="微软雅黑" w:hint="eastAsia"/>
          <w:sz w:val="20"/>
          <w:szCs w:val="20"/>
        </w:rPr>
        <w:t xml:space="preserve">  </w:t>
      </w:r>
      <w:r w:rsidRPr="001C1AE0">
        <w:rPr>
          <w:rFonts w:ascii="微软雅黑" w:hAnsi="微软雅黑"/>
          <w:sz w:val="20"/>
          <w:szCs w:val="20"/>
        </w:rPr>
        <w:t>  用户释放鼠标按键时发生</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MouseMove           </w:t>
      </w:r>
      <w:r>
        <w:rPr>
          <w:rFonts w:ascii="微软雅黑" w:hAnsi="微软雅黑" w:hint="eastAsia"/>
          <w:sz w:val="20"/>
          <w:szCs w:val="20"/>
        </w:rPr>
        <w:t xml:space="preserve"> </w:t>
      </w:r>
      <w:r w:rsidRPr="001C1AE0">
        <w:rPr>
          <w:rFonts w:ascii="微软雅黑" w:hAnsi="微软雅黑"/>
          <w:sz w:val="20"/>
          <w:szCs w:val="20"/>
        </w:rPr>
        <w:t>     用户移动鼠标时该事件发生。</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AddFormula           </w:t>
      </w:r>
      <w:r>
        <w:rPr>
          <w:rFonts w:ascii="微软雅黑" w:hAnsi="微软雅黑" w:hint="eastAsia"/>
          <w:sz w:val="20"/>
          <w:szCs w:val="20"/>
        </w:rPr>
        <w:t xml:space="preserve"> </w:t>
      </w:r>
      <w:r w:rsidRPr="001C1AE0">
        <w:rPr>
          <w:rFonts w:ascii="微软雅黑" w:hAnsi="微软雅黑"/>
          <w:sz w:val="20"/>
          <w:szCs w:val="20"/>
        </w:rPr>
        <w:t xml:space="preserve">     </w:t>
      </w:r>
      <w:r w:rsidRPr="001C1AE0">
        <w:rPr>
          <w:rFonts w:ascii="微软雅黑" w:hAnsi="微软雅黑" w:hint="eastAsia"/>
          <w:sz w:val="20"/>
          <w:szCs w:val="20"/>
        </w:rPr>
        <w:t>当用户在窗格内添加/更换公式时发生</w:t>
      </w:r>
      <w:r w:rsidRPr="001C1AE0">
        <w:rPr>
          <w:rFonts w:ascii="微软雅黑" w:hAnsi="微软雅黑"/>
          <w:sz w:val="20"/>
          <w:szCs w:val="20"/>
        </w:rPr>
        <w:t xml:space="preserve">     </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RemoveFormula             当用户</w:t>
      </w:r>
      <w:r w:rsidRPr="001C1AE0">
        <w:rPr>
          <w:rFonts w:ascii="微软雅黑" w:hAnsi="微软雅黑" w:hint="eastAsia"/>
          <w:sz w:val="20"/>
          <w:szCs w:val="20"/>
        </w:rPr>
        <w:t>在窗格内删除公式时发生</w:t>
      </w:r>
      <w:r w:rsidRPr="001C1AE0">
        <w:rPr>
          <w:rFonts w:ascii="微软雅黑" w:hAnsi="微软雅黑"/>
          <w:sz w:val="20"/>
          <w:szCs w:val="20"/>
        </w:rPr>
        <w:t>，具体描述参见AddFormula事件</w:t>
      </w:r>
    </w:p>
    <w:p w:rsidR="00655BAE" w:rsidRPr="001C1AE0" w:rsidRDefault="00655BAE" w:rsidP="00655BAE">
      <w:pPr>
        <w:pStyle w:val="t"/>
        <w:spacing w:before="0" w:beforeAutospacing="0" w:after="0" w:afterAutospacing="0" w:line="400" w:lineRule="exact"/>
        <w:ind w:firstLineChars="200" w:firstLine="400"/>
        <w:rPr>
          <w:rFonts w:ascii="微软雅黑" w:hAnsi="微软雅黑"/>
          <w:sz w:val="20"/>
          <w:szCs w:val="20"/>
        </w:rPr>
      </w:pPr>
      <w:r w:rsidRPr="001C1AE0">
        <w:rPr>
          <w:rFonts w:ascii="微软雅黑" w:hAnsi="微软雅黑"/>
          <w:sz w:val="20"/>
          <w:szCs w:val="20"/>
        </w:rPr>
        <w:t>CursorMove           </w:t>
      </w:r>
      <w:r>
        <w:rPr>
          <w:rFonts w:ascii="微软雅黑" w:hAnsi="微软雅黑" w:hint="eastAsia"/>
          <w:sz w:val="20"/>
          <w:szCs w:val="20"/>
        </w:rPr>
        <w:t xml:space="preserve">  </w:t>
      </w:r>
      <w:r w:rsidRPr="001C1AE0">
        <w:rPr>
          <w:rFonts w:ascii="微软雅黑" w:hAnsi="微软雅黑"/>
          <w:sz w:val="20"/>
          <w:szCs w:val="20"/>
        </w:rPr>
        <w:t>     当用户移动十字光标时发生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ChangeStock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当用户在窗格上更换品种时发生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TableChangeStock          当用户在表(动态显示牌)上双击一个品种时发生.具体描述参见ChangeStock事件。</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TableClickStock</w:t>
      </w:r>
      <w:r w:rsidRPr="001C1AE0">
        <w:rPr>
          <w:rFonts w:ascii="微软雅黑" w:eastAsia="微软雅黑" w:hAnsi="微软雅黑"/>
          <w:sz w:val="20"/>
          <w:szCs w:val="20"/>
        </w:rPr>
        <w:t>  当用户在表（动态显示牌）上单击一个品种时发生，具体描述参见ChangeStock事件。</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TableSortOk              </w:t>
      </w:r>
      <w:r>
        <w:rPr>
          <w:rFonts w:ascii="微软雅黑" w:eastAsia="微软雅黑" w:hAnsi="微软雅黑" w:hint="eastAsia"/>
          <w:sz w:val="20"/>
          <w:szCs w:val="20"/>
        </w:rPr>
        <w:t xml:space="preserve">   </w:t>
      </w:r>
      <w:r w:rsidRPr="001C1AE0">
        <w:rPr>
          <w:rFonts w:ascii="微软雅黑" w:eastAsia="微软雅黑" w:hAnsi="微软雅黑"/>
          <w:sz w:val="20"/>
          <w:szCs w:val="20"/>
        </w:rPr>
        <w:t xml:space="preserve"> 当用户表（动态显示牌）指标排序结束后发生。其参数为Table表对象。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ClickHeader              </w:t>
      </w:r>
      <w:r>
        <w:rPr>
          <w:rFonts w:ascii="微软雅黑" w:eastAsia="微软雅黑" w:hAnsi="微软雅黑" w:hint="eastAsia"/>
          <w:sz w:val="20"/>
          <w:szCs w:val="20"/>
        </w:rPr>
        <w:t xml:space="preserve">   </w:t>
      </w:r>
      <w:r w:rsidRPr="001C1AE0">
        <w:rPr>
          <w:rFonts w:ascii="微软雅黑" w:eastAsia="微软雅黑" w:hAnsi="微软雅黑"/>
          <w:sz w:val="20"/>
          <w:szCs w:val="20"/>
        </w:rPr>
        <w:t xml:space="preserve"> 当用户在表（动态显示牌）点击表头排序完毕后发生。其参数为Table表对象和基于0的列索引。</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TableInited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当用户表（动态显示牌）重新初始化或者用户更换板块分类时发生。其参数为Table表对象。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RefurbishFinished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当用户表（动态显示牌）刷新数据完毕后发生。其参数为Table表对象。</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CalcGridMaxMin            当窗格计算最高最低显示价位时发生。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CalcData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当窗格数据需要重新初始化计算时发生。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CalcDataed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当窗格计算完毕数据后发生。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StartTarder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当该框架启动图表程序化交易时发生。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EndTarder              </w:t>
      </w:r>
      <w:r>
        <w:rPr>
          <w:rFonts w:ascii="微软雅黑" w:eastAsia="微软雅黑" w:hAnsi="微软雅黑" w:hint="eastAsia"/>
          <w:sz w:val="20"/>
          <w:szCs w:val="20"/>
        </w:rPr>
        <w:t xml:space="preserve">    </w:t>
      </w:r>
      <w:r w:rsidRPr="001C1AE0">
        <w:rPr>
          <w:rFonts w:ascii="微软雅黑" w:eastAsia="微软雅黑" w:hAnsi="微软雅黑"/>
          <w:sz w:val="20"/>
          <w:szCs w:val="20"/>
        </w:rPr>
        <w:t>   当该框架停止图表程序化交易时发生。</w:t>
      </w:r>
    </w:p>
    <w:p w:rsidR="00655BAE" w:rsidRPr="001C1AE0"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1C1AE0">
        <w:rPr>
          <w:rFonts w:ascii="微软雅黑" w:eastAsia="微软雅黑" w:hAnsi="微软雅黑"/>
          <w:sz w:val="20"/>
          <w:szCs w:val="20"/>
        </w:rPr>
        <w:t>ChangeShowCount</w:t>
      </w:r>
      <w:r>
        <w:rPr>
          <w:rFonts w:ascii="微软雅黑" w:eastAsia="微软雅黑" w:hAnsi="微软雅黑"/>
          <w:sz w:val="20"/>
          <w:szCs w:val="20"/>
        </w:rPr>
        <w:t>        </w:t>
      </w:r>
      <w:r w:rsidRPr="001C1AE0">
        <w:rPr>
          <w:rFonts w:ascii="微软雅黑" w:eastAsia="微软雅黑" w:hAnsi="微软雅黑"/>
          <w:sz w:val="20"/>
          <w:szCs w:val="20"/>
        </w:rPr>
        <w:t xml:space="preserve"> 当用户在K线图俺UP或者DOWN键放大或者缩小图形时发生.</w:t>
      </w:r>
    </w:p>
    <w:p w:rsidR="00655BAE" w:rsidRPr="00364C47" w:rsidRDefault="00E17C76" w:rsidP="00DF211D">
      <w:pPr>
        <w:pStyle w:val="3"/>
        <w:ind w:firstLineChars="0" w:firstLine="0"/>
      </w:pPr>
      <w:bookmarkStart w:id="96" w:name="_Toc453491472"/>
      <w:bookmarkStart w:id="97" w:name="_Toc454208626"/>
      <w:r>
        <w:rPr>
          <w:rFonts w:hint="eastAsia"/>
        </w:rPr>
        <w:t>4.4</w:t>
      </w:r>
      <w:r w:rsidR="00655BAE" w:rsidRPr="00364C47">
        <w:t xml:space="preserve">.8 </w:t>
      </w:r>
      <w:r w:rsidR="00655BAE" w:rsidRPr="00364C47">
        <w:rPr>
          <w:rFonts w:hint="eastAsia"/>
        </w:rPr>
        <w:t>Grid</w:t>
      </w:r>
      <w:r w:rsidR="00655BAE" w:rsidRPr="00364C47">
        <w:t>对象</w:t>
      </w:r>
      <w:bookmarkEnd w:id="96"/>
      <w:bookmarkEnd w:id="97"/>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ab/>
        <w:t>每个框架都是由若干个这样的Grid（窗格）对象所组成，每个 窗格对象有一个资源字符串所标识，可以通过这个资源字符串从框架中得到任意的窗格对象。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ab/>
        <w:t>每个窗格都有其自己独立的坐标系统，X和Y坐标都由0为起点宽度和高度为终点。你可以通过一系列转换函数来对窗格和框架进行不同的坐标转换。</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b/>
          <w:bCs/>
          <w:sz w:val="20"/>
          <w:szCs w:val="20"/>
        </w:rPr>
        <w:tab/>
        <w:t>注意:</w:t>
      </w:r>
      <w:r w:rsidRPr="00364C47">
        <w:rPr>
          <w:rFonts w:ascii="微软雅黑" w:eastAsia="微软雅黑" w:hAnsi="微软雅黑"/>
          <w:sz w:val="20"/>
          <w:szCs w:val="20"/>
        </w:rPr>
        <w:t xml:space="preserve">你应该在框架的 Paint </w:t>
      </w:r>
      <w:r w:rsidRPr="00364C47">
        <w:rPr>
          <w:rFonts w:ascii="微软雅黑" w:eastAsia="微软雅黑" w:hAnsi="微软雅黑" w:hint="eastAsia"/>
          <w:sz w:val="20"/>
          <w:szCs w:val="20"/>
        </w:rPr>
        <w:t>事件里编写绘图代码, 否则当窗口重绘后你的绘图会被覆盖掉.</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sz w:val="20"/>
          <w:szCs w:val="20"/>
        </w:rPr>
        <w:tab/>
        <w:t>Grid对象</w:t>
      </w:r>
      <w:r w:rsidRPr="00364C47">
        <w:rPr>
          <w:rFonts w:ascii="微软雅黑" w:hAnsi="微软雅黑" w:hint="eastAsia"/>
          <w:sz w:val="20"/>
          <w:szCs w:val="20"/>
        </w:rPr>
        <w:t>为界面</w:t>
      </w:r>
      <w:r w:rsidRPr="00364C47">
        <w:rPr>
          <w:rFonts w:ascii="微软雅黑" w:hAnsi="微软雅黑"/>
          <w:sz w:val="20"/>
          <w:szCs w:val="20"/>
        </w:rPr>
        <w:t>上的二次开发提供</w:t>
      </w:r>
      <w:r w:rsidRPr="00364C47">
        <w:rPr>
          <w:rFonts w:ascii="微软雅黑" w:hAnsi="微软雅黑" w:hint="eastAsia"/>
          <w:sz w:val="20"/>
          <w:szCs w:val="20"/>
        </w:rPr>
        <w:t>大量</w:t>
      </w:r>
      <w:r w:rsidRPr="00364C47">
        <w:rPr>
          <w:rFonts w:ascii="微软雅黑" w:hAnsi="微软雅黑"/>
          <w:sz w:val="20"/>
          <w:szCs w:val="20"/>
        </w:rPr>
        <w:t>的属性和方法,</w:t>
      </w:r>
      <w:r w:rsidRPr="00364C47">
        <w:rPr>
          <w:rFonts w:ascii="微软雅黑" w:hAnsi="微软雅黑" w:hint="eastAsia"/>
          <w:sz w:val="20"/>
          <w:szCs w:val="20"/>
        </w:rPr>
        <w:t>我们</w:t>
      </w:r>
      <w:r w:rsidRPr="00364C47">
        <w:rPr>
          <w:rFonts w:ascii="微软雅黑" w:hAnsi="微软雅黑"/>
          <w:sz w:val="20"/>
          <w:szCs w:val="20"/>
        </w:rPr>
        <w:t>将它全部列出来</w:t>
      </w:r>
      <w:r w:rsidRPr="00364C47">
        <w:rPr>
          <w:rFonts w:ascii="微软雅黑" w:hAnsi="微软雅黑" w:hint="eastAsia"/>
          <w:sz w:val="20"/>
          <w:szCs w:val="20"/>
        </w:rPr>
        <w:t>:</w:t>
      </w:r>
    </w:p>
    <w:p w:rsidR="00655BAE" w:rsidRPr="00364C47" w:rsidRDefault="00655BAE" w:rsidP="00DF211D">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(1)</w:t>
      </w:r>
      <w:r w:rsidRPr="00364C47">
        <w:rPr>
          <w:rFonts w:ascii="微软雅黑" w:eastAsia="微软雅黑" w:hAnsi="微软雅黑"/>
          <w:b/>
          <w:bCs/>
          <w:sz w:val="20"/>
          <w:szCs w:val="20"/>
        </w:rPr>
        <w:t>属性</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lastRenderedPageBreak/>
        <w:t>CycType           当前窗格数据的周期类型，0 1分钟 1 5分钟 2 15分钟 3 30分钟 4 60分钟 5日线 6周线 7月线 8年线 9多日线 10分笔成交</w:t>
      </w:r>
      <w:r w:rsidRPr="00364C47">
        <w:rPr>
          <w:rFonts w:ascii="微软雅黑" w:eastAsia="微软雅黑" w:hAnsi="微软雅黑" w:hint="eastAsia"/>
          <w:sz w:val="20"/>
          <w:szCs w:val="20"/>
        </w:rPr>
        <w:t xml:space="preserve"> </w:t>
      </w:r>
      <w:r w:rsidRPr="00364C47">
        <w:rPr>
          <w:rFonts w:ascii="微软雅黑" w:eastAsia="微软雅黑" w:hAnsi="微软雅黑"/>
          <w:sz w:val="20"/>
          <w:szCs w:val="20"/>
        </w:rPr>
        <w:t>11多小时 12多秒 13多分钟线 14季度线 15半年线 16节气线 17 3分钟 18 10分钟，只读。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DataType          当前窗格数据类型，0分时数据 1K线数据 2其他。只读。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Type             </w:t>
      </w:r>
      <w:r w:rsidRPr="00364C47">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表示窗格</w:t>
      </w:r>
      <w:r w:rsidRPr="00364C47">
        <w:rPr>
          <w:rFonts w:ascii="微软雅黑" w:eastAsia="微软雅黑" w:hAnsi="微软雅黑" w:hint="eastAsia"/>
          <w:sz w:val="20"/>
          <w:szCs w:val="20"/>
        </w:rPr>
        <w:t>的类型；0主图 1副图 2固定的(不接收来自用户的技术指标变换)，只读。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ShowCyc</w:t>
      </w:r>
      <w:r w:rsidRPr="00364C47">
        <w:rPr>
          <w:rFonts w:ascii="微软雅黑" w:eastAsia="微软雅黑" w:hAnsi="微软雅黑" w:hint="eastAsia"/>
          <w:sz w:val="20"/>
          <w:szCs w:val="20"/>
        </w:rPr>
        <w:t>           当前窗格显示的周期数目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ShowStartIndex</w:t>
      </w:r>
      <w:r>
        <w:rPr>
          <w:rFonts w:ascii="微软雅黑" w:eastAsia="微软雅黑" w:hAnsi="微软雅黑" w:hint="eastAsia"/>
          <w:sz w:val="20"/>
          <w:szCs w:val="20"/>
        </w:rPr>
        <w:t>   </w:t>
      </w:r>
      <w:r w:rsidRPr="00364C47">
        <w:rPr>
          <w:rFonts w:ascii="微软雅黑" w:eastAsia="微软雅黑" w:hAnsi="微软雅黑" w:hint="eastAsia"/>
          <w:sz w:val="20"/>
          <w:szCs w:val="20"/>
        </w:rPr>
        <w:t>当前窗格第一个可视周期的索引（基于0开始的）</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ShowLastCyc       主图后面空余周期线数量,只读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CrossIndex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十字光标的基于0索引的数据位置，若不显示十字光标则为-1，可续写。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YAxis             </w:t>
      </w:r>
      <w:r>
        <w:rPr>
          <w:rFonts w:ascii="微软雅黑" w:eastAsia="微软雅黑" w:hAnsi="微软雅黑" w:hint="eastAsia"/>
          <w:sz w:val="20"/>
          <w:szCs w:val="20"/>
        </w:rPr>
        <w:t xml:space="preserve">    </w:t>
      </w:r>
      <w:r w:rsidRPr="00364C47">
        <w:rPr>
          <w:rFonts w:ascii="微软雅黑" w:eastAsia="微软雅黑" w:hAnsi="微软雅黑"/>
          <w:sz w:val="20"/>
          <w:szCs w:val="20"/>
        </w:rPr>
        <w:t>如果Gird含有Y坐标则返回1，可读写。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XAxis            </w:t>
      </w:r>
      <w:r>
        <w:rPr>
          <w:rFonts w:ascii="微软雅黑" w:eastAsia="微软雅黑" w:hAnsi="微软雅黑" w:hint="eastAsia"/>
          <w:sz w:val="20"/>
          <w:szCs w:val="20"/>
        </w:rPr>
        <w:t xml:space="preserve">    </w:t>
      </w:r>
      <w:r w:rsidRPr="00364C47">
        <w:rPr>
          <w:rFonts w:ascii="微软雅黑" w:eastAsia="微软雅黑" w:hAnsi="微软雅黑"/>
          <w:sz w:val="20"/>
          <w:szCs w:val="20"/>
        </w:rPr>
        <w:t> 如果 窗格含有X坐标则返回1，可读写。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ShowXLine     </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是否显示X坐标线,显示为1否则为0,可读写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ShowYLine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是否显示Y坐标线,</w:t>
      </w:r>
      <w:r w:rsidRPr="00364C47">
        <w:rPr>
          <w:rFonts w:ascii="微软雅黑" w:eastAsia="微软雅黑" w:hAnsi="微软雅黑" w:hint="eastAsia"/>
          <w:sz w:val="20"/>
          <w:szCs w:val="20"/>
        </w:rPr>
        <w:t>显示为1否则为0,可读写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SyncAxis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如果窗格不显示Y坐标时，是否需要与其他关联的 窗格保持Y轴上的同步，可读写。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FormulaCount      返回当前窗格内部所包含公式个数，只读。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MaxPrice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当前Gird在Y坐标上的最大值，可读写。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MinPrice          </w:t>
      </w:r>
      <w:r>
        <w:rPr>
          <w:rFonts w:ascii="微软雅黑" w:eastAsia="微软雅黑" w:hAnsi="微软雅黑" w:hint="eastAsia"/>
          <w:sz w:val="20"/>
          <w:szCs w:val="20"/>
        </w:rPr>
        <w:t xml:space="preserve">   </w:t>
      </w:r>
      <w:r w:rsidRPr="00364C47">
        <w:rPr>
          <w:rFonts w:ascii="微软雅黑" w:eastAsia="微软雅黑" w:hAnsi="微软雅黑"/>
          <w:sz w:val="20"/>
          <w:szCs w:val="20"/>
        </w:rPr>
        <w:t>当前窗格在Y坐标上的最小值，可读写。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BackColor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返回或者设置窗格的背景颜色。</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Width             </w:t>
      </w:r>
      <w:r>
        <w:rPr>
          <w:rFonts w:ascii="微软雅黑" w:eastAsia="微软雅黑" w:hAnsi="微软雅黑" w:hint="eastAsia"/>
          <w:sz w:val="20"/>
          <w:szCs w:val="20"/>
        </w:rPr>
        <w:t xml:space="preserve">    </w:t>
      </w:r>
      <w:r w:rsidRPr="00364C47">
        <w:rPr>
          <w:rFonts w:ascii="微软雅黑" w:eastAsia="微软雅黑" w:hAnsi="微软雅黑"/>
          <w:sz w:val="20"/>
          <w:szCs w:val="20"/>
        </w:rPr>
        <w:t>返回窗格当前宽度，以象素表示。只读属性。</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Height       </w:t>
      </w:r>
      <w:r>
        <w:rPr>
          <w:rFonts w:ascii="微软雅黑" w:eastAsia="微软雅黑" w:hAnsi="微软雅黑" w:hint="eastAsia"/>
          <w:sz w:val="20"/>
          <w:szCs w:val="20"/>
        </w:rPr>
        <w:t xml:space="preserve">    </w:t>
      </w:r>
      <w:r w:rsidRPr="00364C47">
        <w:rPr>
          <w:rFonts w:ascii="微软雅黑" w:eastAsia="微软雅黑" w:hAnsi="微软雅黑"/>
          <w:sz w:val="20"/>
          <w:szCs w:val="20"/>
        </w:rPr>
        <w:t>     返回窗格当前高度，以象素表示。只读属性。</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TopHeight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当前窗格上边距高度，以象素表示，该边距通常用来显示公式数据，可读写。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LeftWidth         </w:t>
      </w:r>
      <w:r>
        <w:rPr>
          <w:rFonts w:ascii="微软雅黑" w:eastAsia="微软雅黑" w:hAnsi="微软雅黑" w:hint="eastAsia"/>
          <w:sz w:val="20"/>
          <w:szCs w:val="20"/>
        </w:rPr>
        <w:t xml:space="preserve">   </w:t>
      </w:r>
      <w:r w:rsidRPr="00364C47">
        <w:rPr>
          <w:rFonts w:ascii="微软雅黑" w:eastAsia="微软雅黑" w:hAnsi="微软雅黑"/>
          <w:sz w:val="20"/>
          <w:szCs w:val="20"/>
        </w:rPr>
        <w:t>当前窗格左边距宽度，以象素表示，该边距通常用来显示左Y坐标，可读写。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RightWidth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当前窗格右边距宽度，以象素表示，该边距通常用来显示右Y坐标，可读写。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BottomHeight      当前窗格下边距高度，以象素表示，该边距通常用来显示X坐标，可读写。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CycStep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表示窗格图形区周期之间的步长。</w:t>
      </w:r>
      <w:r w:rsidRPr="00364C47">
        <w:rPr>
          <w:rFonts w:ascii="微软雅黑" w:eastAsia="微软雅黑" w:hAnsi="微软雅黑" w:hint="eastAsia"/>
          <w:sz w:val="20"/>
          <w:szCs w:val="20"/>
        </w:rPr>
        <w:t>可读写。为写入属性时，则为自定义固定K线宽度。</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CoordinateMode    </w:t>
      </w:r>
      <w:r w:rsidRPr="00364C47">
        <w:rPr>
          <w:rFonts w:ascii="微软雅黑" w:eastAsia="微软雅黑" w:hAnsi="微软雅黑" w:hint="eastAsia"/>
          <w:sz w:val="20"/>
          <w:szCs w:val="20"/>
        </w:rPr>
        <w:t>当前Y坐标显示模式；0普通坐标 1对数坐标。可读写。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CoordinateType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坐标显示类型,0等差 1等比 2等分 3百分比 4黄金分割 5自定义, 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CooridateXType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X坐标类型 0交易日坐标 1自然日坐标 2交易时间坐标,</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CooridateXTime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X坐标时间类别 0公历时间 1农历时间,</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IgnoreKeyMsg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是否忽略掉用户的更换公式命令，为True则表示忽略，此时例如键盘精灵将不能更改该窗格内的公式，但对菜单无效。可读写。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Name              </w:t>
      </w:r>
      <w:r>
        <w:rPr>
          <w:rFonts w:ascii="微软雅黑" w:eastAsia="微软雅黑" w:hAnsi="微软雅黑" w:hint="eastAsia"/>
          <w:sz w:val="20"/>
          <w:szCs w:val="20"/>
        </w:rPr>
        <w:t xml:space="preserve">    </w:t>
      </w:r>
      <w:r w:rsidRPr="00364C47">
        <w:rPr>
          <w:rFonts w:ascii="微软雅黑" w:eastAsia="微软雅黑" w:hAnsi="微软雅黑"/>
          <w:sz w:val="20"/>
          <w:szCs w:val="20"/>
        </w:rPr>
        <w:t>当前窗格名称，只读。</w:t>
      </w:r>
      <w:r w:rsidRPr="00364C47">
        <w:rPr>
          <w:rStyle w:val="af"/>
          <w:rFonts w:ascii="微软雅黑" w:eastAsia="微软雅黑" w:hAnsi="微软雅黑"/>
          <w:sz w:val="20"/>
          <w:szCs w:val="20"/>
        </w:rPr>
        <w:t>注意</w:t>
      </w:r>
      <w:r w:rsidRPr="00364C47">
        <w:rPr>
          <w:rFonts w:ascii="微软雅黑" w:eastAsia="微软雅黑" w:hAnsi="微软雅黑"/>
          <w:sz w:val="20"/>
          <w:szCs w:val="20"/>
        </w:rPr>
        <w:t>：如果频繁调用该属性，请注意使用完毕后释放返回值。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StockName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与该窗格关联的证券名称，只读。</w:t>
      </w:r>
      <w:r w:rsidRPr="00364C47">
        <w:rPr>
          <w:rStyle w:val="af"/>
          <w:rFonts w:ascii="微软雅黑" w:eastAsia="微软雅黑" w:hAnsi="微软雅黑"/>
          <w:sz w:val="20"/>
          <w:szCs w:val="20"/>
        </w:rPr>
        <w:t>注意</w:t>
      </w:r>
      <w:r w:rsidRPr="00364C47">
        <w:rPr>
          <w:rFonts w:ascii="微软雅黑" w:eastAsia="微软雅黑" w:hAnsi="微软雅黑"/>
          <w:sz w:val="20"/>
          <w:szCs w:val="20"/>
        </w:rPr>
        <w:t>：如果频繁调用该属性，请注意使用完毕后释放返回值。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lastRenderedPageBreak/>
        <w:t>StockLabel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与该窗格关联的证券代码，只读。</w:t>
      </w:r>
      <w:r w:rsidRPr="00364C47">
        <w:rPr>
          <w:rStyle w:val="af"/>
          <w:rFonts w:ascii="微软雅黑" w:eastAsia="微软雅黑" w:hAnsi="微软雅黑"/>
          <w:sz w:val="20"/>
          <w:szCs w:val="20"/>
        </w:rPr>
        <w:t>注意</w:t>
      </w:r>
      <w:r w:rsidRPr="00364C47">
        <w:rPr>
          <w:rFonts w:ascii="微软雅黑" w:eastAsia="微软雅黑" w:hAnsi="微软雅黑"/>
          <w:sz w:val="20"/>
          <w:szCs w:val="20"/>
        </w:rPr>
        <w:t>：如果频繁调用该属性，请注意使用完毕后释放返回值。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Market            </w:t>
      </w:r>
      <w:r>
        <w:rPr>
          <w:rFonts w:ascii="微软雅黑" w:eastAsia="微软雅黑" w:hAnsi="微软雅黑" w:hint="eastAsia"/>
          <w:sz w:val="20"/>
          <w:szCs w:val="20"/>
        </w:rPr>
        <w:t xml:space="preserve">    </w:t>
      </w:r>
      <w:r w:rsidRPr="00364C47">
        <w:rPr>
          <w:rFonts w:ascii="微软雅黑" w:eastAsia="微软雅黑" w:hAnsi="微软雅黑"/>
          <w:sz w:val="20"/>
          <w:szCs w:val="20"/>
        </w:rPr>
        <w:t>与该窗格关联的市场代码，只读。</w:t>
      </w:r>
      <w:r w:rsidRPr="00364C47">
        <w:rPr>
          <w:rStyle w:val="af"/>
          <w:rFonts w:ascii="微软雅黑" w:eastAsia="微软雅黑" w:hAnsi="微软雅黑"/>
          <w:sz w:val="20"/>
          <w:szCs w:val="20"/>
        </w:rPr>
        <w:t>注意</w:t>
      </w:r>
      <w:r w:rsidRPr="00364C47">
        <w:rPr>
          <w:rFonts w:ascii="微软雅黑" w:eastAsia="微软雅黑" w:hAnsi="微软雅黑"/>
          <w:sz w:val="20"/>
          <w:szCs w:val="20"/>
        </w:rPr>
        <w:t>：如果频繁调用该属性，请注意使用完毕后释放返回值。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IndexData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返回当前数据区数据序列。只有在特定情况下此属性才有效，例如当一个公式自定义函数被调用时。</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ShowButton        指示当窗格内部没有公式时，是否要显示“设置初始公式”和“新建”按钮。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MinuteGraph       </w:t>
      </w:r>
      <w:r w:rsidRPr="00364C47">
        <w:rPr>
          <w:rFonts w:ascii="微软雅黑" w:eastAsia="微软雅黑" w:hAnsi="微软雅黑" w:hint="eastAsia"/>
          <w:sz w:val="20"/>
          <w:szCs w:val="20"/>
        </w:rPr>
        <w:t>确认该窗格是否作为分时图显示。</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MustPower     </w:t>
      </w:r>
      <w:r w:rsidRPr="00364C47">
        <w:rPr>
          <w:rFonts w:ascii="微软雅黑" w:eastAsia="微软雅黑" w:hAnsi="微软雅黑" w:hint="eastAsia"/>
          <w:sz w:val="20"/>
          <w:szCs w:val="20"/>
        </w:rPr>
        <w:t xml:space="preserve">    </w:t>
      </w:r>
      <w:r w:rsidRPr="00364C47">
        <w:rPr>
          <w:rFonts w:ascii="微软雅黑" w:eastAsia="微软雅黑" w:hAnsi="微软雅黑"/>
          <w:sz w:val="20"/>
          <w:szCs w:val="20"/>
        </w:rPr>
        <w:t>是否复权处理历史数据。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PowerAspect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w:t>
      </w:r>
      <w:r w:rsidRPr="00364C47">
        <w:rPr>
          <w:rFonts w:ascii="微软雅黑" w:eastAsia="微软雅黑" w:hAnsi="微软雅黑"/>
          <w:sz w:val="20"/>
          <w:szCs w:val="20"/>
        </w:rPr>
        <w:t>复权方向，0向前复权 1向后复权。</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SpliceCount       </w:t>
      </w:r>
      <w:r>
        <w:rPr>
          <w:rFonts w:ascii="微软雅黑" w:eastAsia="微软雅黑" w:hAnsi="微软雅黑" w:hint="eastAsia"/>
          <w:sz w:val="20"/>
          <w:szCs w:val="20"/>
        </w:rPr>
        <w:t xml:space="preserve"> </w:t>
      </w:r>
      <w:r w:rsidRPr="00364C47">
        <w:rPr>
          <w:rFonts w:ascii="微软雅黑" w:eastAsia="微软雅黑" w:hAnsi="微软雅黑"/>
          <w:sz w:val="20"/>
          <w:szCs w:val="20"/>
        </w:rPr>
        <w:t>当前窗格叠加品种个数(只对主图有效),只读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GetSpliceGrid     </w:t>
      </w:r>
      <w:r w:rsidRPr="00364C47">
        <w:rPr>
          <w:rFonts w:ascii="微软雅黑" w:eastAsia="微软雅黑" w:hAnsi="微软雅黑" w:hint="eastAsia"/>
          <w:sz w:val="20"/>
          <w:szCs w:val="20"/>
        </w:rPr>
        <w:t>返回基于0指定索引的叠加品种的窗格对象,用户可取到叠加窗格对象后再取其走势数据,例如Get</w:t>
      </w:r>
      <w:r w:rsidRPr="00364C47">
        <w:rPr>
          <w:rFonts w:ascii="微软雅黑" w:eastAsia="微软雅黑" w:hAnsi="微软雅黑"/>
          <w:sz w:val="20"/>
          <w:szCs w:val="20"/>
        </w:rPr>
        <w:t>SpliceGrid(0)表示取第一个叠加品种的窗格对象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SpliceType    </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当前窗格叠加类型,0幅度叠加 1价格叠加</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ShowBand</w:t>
      </w:r>
      <w:r w:rsidRPr="00364C47">
        <w:rPr>
          <w:rFonts w:ascii="微软雅黑" w:eastAsia="微软雅黑" w:hAnsi="微软雅黑" w:hint="eastAsia"/>
          <w:sz w:val="20"/>
          <w:szCs w:val="20"/>
        </w:rPr>
        <w:t>Price    是否显示波段高低价格,显示为1否则为0,可读写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PriceReversal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是否价格反转,</w:t>
      </w:r>
      <w:r w:rsidRPr="00364C47">
        <w:rPr>
          <w:rFonts w:ascii="微软雅黑" w:eastAsia="微软雅黑" w:hAnsi="微软雅黑"/>
          <w:sz w:val="20"/>
          <w:szCs w:val="20"/>
        </w:rPr>
        <w:t>为1则反转反之为0</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CoordReversal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w:t>
      </w:r>
      <w:r w:rsidRPr="00364C47">
        <w:rPr>
          <w:rFonts w:ascii="微软雅黑" w:eastAsia="微软雅黑" w:hAnsi="微软雅黑" w:hint="eastAsia"/>
          <w:sz w:val="20"/>
          <w:szCs w:val="20"/>
        </w:rPr>
        <w:t>是否坐标反转,</w:t>
      </w:r>
      <w:r w:rsidRPr="00364C47">
        <w:rPr>
          <w:rFonts w:ascii="微软雅黑" w:eastAsia="微软雅黑" w:hAnsi="微软雅黑"/>
          <w:sz w:val="20"/>
          <w:szCs w:val="20"/>
        </w:rPr>
        <w:t>为1则反转反之为0</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IsKXianBD        </w:t>
      </w:r>
      <w:r>
        <w:rPr>
          <w:rFonts w:ascii="微软雅黑" w:eastAsia="微软雅黑" w:hAnsi="微软雅黑" w:hint="eastAsia"/>
          <w:sz w:val="20"/>
          <w:szCs w:val="20"/>
        </w:rPr>
        <w:t xml:space="preserve">   </w:t>
      </w:r>
      <w:r w:rsidRPr="00364C47">
        <w:rPr>
          <w:rFonts w:ascii="微软雅黑" w:eastAsia="微软雅黑" w:hAnsi="微软雅黑"/>
          <w:sz w:val="20"/>
          <w:szCs w:val="20"/>
        </w:rPr>
        <w:t>为1则坐标最大最小紧随K线变动,反之为0,可读写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MainGraphType    系统主图显示类型,0K线 1美国线 2价位线 3宝塔线 4鬼变脸 5等量线 6等幅线,只读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LockStock        </w:t>
      </w:r>
      <w:r>
        <w:rPr>
          <w:rFonts w:ascii="微软雅黑" w:eastAsia="微软雅黑" w:hAnsi="微软雅黑" w:hint="eastAsia"/>
          <w:sz w:val="20"/>
          <w:szCs w:val="20"/>
        </w:rPr>
        <w:t xml:space="preserve">   </w:t>
      </w:r>
      <w:r w:rsidRPr="00364C47">
        <w:rPr>
          <w:rFonts w:ascii="微软雅黑" w:eastAsia="微软雅黑" w:hAnsi="微软雅黑"/>
          <w:sz w:val="20"/>
          <w:szCs w:val="20"/>
        </w:rPr>
        <w:t>是否当前品种(禁止更换),为1则锁定反之为0,可读写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LockTimeSect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是否指定日期显示时段锁定,</w:t>
      </w:r>
      <w:r w:rsidRPr="00364C47">
        <w:rPr>
          <w:rFonts w:ascii="微软雅黑" w:eastAsia="微软雅黑" w:hAnsi="微软雅黑"/>
          <w:sz w:val="20"/>
          <w:szCs w:val="20"/>
        </w:rPr>
        <w:t>为1则锁定反之为0</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LockTimeSectStart    锁定显示时段的开始日期时间(</w:t>
      </w:r>
      <w:r w:rsidRPr="00364C47">
        <w:rPr>
          <w:rFonts w:ascii="微软雅黑" w:eastAsia="微软雅黑" w:hAnsi="微软雅黑"/>
          <w:sz w:val="20"/>
          <w:szCs w:val="20"/>
        </w:rPr>
        <w:t>LockTimeSect属性为1时有效</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 xml:space="preserve">LockTimeSectEnd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锁定显示时段的结束日期时间(</w:t>
      </w:r>
      <w:r w:rsidRPr="00364C47">
        <w:rPr>
          <w:rFonts w:ascii="微软雅黑" w:eastAsia="微软雅黑" w:hAnsi="微软雅黑"/>
          <w:sz w:val="20"/>
          <w:szCs w:val="20"/>
        </w:rPr>
        <w:t>LockTimeSect属性为1时有效</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Lock</w:t>
      </w:r>
      <w:r w:rsidRPr="00364C47">
        <w:rPr>
          <w:rFonts w:ascii="微软雅黑" w:eastAsia="微软雅黑" w:hAnsi="微软雅黑" w:hint="eastAsia"/>
          <w:sz w:val="20"/>
          <w:szCs w:val="20"/>
        </w:rPr>
        <w:t>Today</w:t>
      </w:r>
      <w:r>
        <w:rPr>
          <w:rFonts w:ascii="微软雅黑" w:eastAsia="微软雅黑" w:hAnsi="微软雅黑"/>
          <w:sz w:val="20"/>
          <w:szCs w:val="20"/>
        </w:rPr>
        <w:t>TimeSect </w:t>
      </w:r>
      <w:r w:rsidRPr="00364C47">
        <w:rPr>
          <w:rFonts w:ascii="微软雅黑" w:eastAsia="微软雅黑" w:hAnsi="微软雅黑" w:hint="eastAsia"/>
          <w:sz w:val="20"/>
          <w:szCs w:val="20"/>
        </w:rPr>
        <w:t>是否锁定当日显示时段(仅对1分钟以及以下周期有效),</w:t>
      </w:r>
      <w:r w:rsidRPr="00364C47">
        <w:rPr>
          <w:rFonts w:ascii="微软雅黑" w:eastAsia="微软雅黑" w:hAnsi="微软雅黑"/>
          <w:sz w:val="20"/>
          <w:szCs w:val="20"/>
        </w:rPr>
        <w:t>为1则锁定反之为0</w:t>
      </w:r>
      <w:r w:rsidRPr="00364C47">
        <w:rPr>
          <w:rFonts w:ascii="微软雅黑" w:eastAsia="微软雅黑" w:hAnsi="微软雅黑" w:hint="eastAsia"/>
          <w:sz w:val="20"/>
          <w:szCs w:val="20"/>
        </w:rPr>
        <w:t>,可读写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LockYCoordinate</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是否锁定价格坐标不允许自动调整变化，可读写。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OrderMode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w:t>
      </w:r>
      <w:r w:rsidRPr="00364C47">
        <w:rPr>
          <w:rFonts w:ascii="微软雅黑" w:eastAsia="微软雅黑" w:hAnsi="微软雅黑" w:hint="eastAsia"/>
          <w:sz w:val="20"/>
          <w:szCs w:val="20"/>
        </w:rPr>
        <w:t>当前报价窗格是否是下单模式 1是 0否</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 xml:space="preserve">DataCount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窗格数据总数量（包含末尾空余部份），只读</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 xml:space="preserve">ShowCount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窗格显示数据量，可与Grid.StartShowIndex配合可以实现画面平移，可读写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StartShowIndex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窗格第一个显示数据的基于0的索引，可与Grid.ShowCount配合可以实现画面平移，可读写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LastDataCount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窗格图形末尾K线预留K线数量，可读写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MaxLoadCount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窗格内最大数据处理数量，使用这个属性后，可以限制数据处理数量从而达到提高效率的目的。</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lastRenderedPageBreak/>
        <w:t>MoreDays</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多日线参数</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MoreHours</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多小时线参数</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MoreMinute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多分钟线参宿</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MoreSecond</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多秒线参数</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MoreTick</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多笔线参数</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Trading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当前主图窗格是否启用图表程序化交易.0未不启用,1为启用.可读写</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hint="eastAsia"/>
          <w:b/>
          <w:bCs/>
          <w:sz w:val="20"/>
          <w:szCs w:val="20"/>
        </w:rPr>
        <w:t>(2)</w:t>
      </w:r>
      <w:r w:rsidRPr="00364C47">
        <w:rPr>
          <w:rFonts w:ascii="微软雅黑" w:eastAsia="微软雅黑" w:hAnsi="微软雅黑"/>
          <w:b/>
          <w:bCs/>
          <w:sz w:val="20"/>
          <w:szCs w:val="20"/>
        </w:rPr>
        <w:t>方法</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ReInitData</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重新初始化数据。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ReInitDataFormula </w:t>
      </w:r>
      <w:r w:rsidRPr="00364C47">
        <w:rPr>
          <w:rFonts w:ascii="微软雅黑" w:eastAsia="微软雅黑" w:hAnsi="微软雅黑" w:hint="eastAsia"/>
          <w:sz w:val="20"/>
          <w:szCs w:val="20"/>
        </w:rPr>
        <w:t>重新初始化数据和窗格内的所有公式。</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ReInitFormula</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仅仅重新计算窗格内的所有公式。</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GetMainGrid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w:t>
      </w:r>
      <w:r w:rsidRPr="00364C47">
        <w:rPr>
          <w:rFonts w:ascii="微软雅黑" w:eastAsia="微软雅黑" w:hAnsi="微软雅黑" w:hint="eastAsia"/>
          <w:sz w:val="20"/>
          <w:szCs w:val="20"/>
        </w:rPr>
        <w:t>返回与该窗格关联的主窗格对象。如果本身就是主窗格了，那么将返回自己。</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GetFont           </w:t>
      </w:r>
      <w:r>
        <w:rPr>
          <w:rFonts w:ascii="微软雅黑" w:eastAsia="微软雅黑" w:hAnsi="微软雅黑" w:hint="eastAsia"/>
          <w:sz w:val="20"/>
          <w:szCs w:val="20"/>
        </w:rPr>
        <w:t xml:space="preserve">    </w:t>
      </w:r>
      <w:r w:rsidRPr="00364C47">
        <w:rPr>
          <w:rFonts w:ascii="微软雅黑" w:eastAsia="微软雅黑" w:hAnsi="微软雅黑"/>
          <w:sz w:val="20"/>
          <w:szCs w:val="20"/>
        </w:rPr>
        <w:t>返回表示当前窗格字体的窗格Font对象。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GetListFont       </w:t>
      </w:r>
      <w:r>
        <w:rPr>
          <w:rFonts w:ascii="微软雅黑" w:eastAsia="微软雅黑" w:hAnsi="微软雅黑" w:hint="eastAsia"/>
          <w:sz w:val="20"/>
          <w:szCs w:val="20"/>
        </w:rPr>
        <w:t xml:space="preserve">   </w:t>
      </w:r>
      <w:r w:rsidRPr="00364C47">
        <w:rPr>
          <w:rFonts w:ascii="微软雅黑" w:eastAsia="微软雅黑" w:hAnsi="微软雅黑"/>
          <w:sz w:val="20"/>
          <w:szCs w:val="20"/>
        </w:rPr>
        <w:t>返回表示当前窗格列表字体的窗格Font对象。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SetFont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指示Grid采用指定的字体显示，具体请参见GetFont方法。</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SetListFont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w:t>
      </w:r>
      <w:r w:rsidRPr="00364C47">
        <w:rPr>
          <w:rFonts w:ascii="微软雅黑" w:eastAsia="微软雅黑" w:hAnsi="微软雅黑" w:hint="eastAsia"/>
          <w:sz w:val="20"/>
          <w:szCs w:val="20"/>
        </w:rPr>
        <w:t>指示Grid的列表采用指定的字体显示，具体请参见GetListFont方法。</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GetReportData </w:t>
      </w:r>
      <w:r>
        <w:rPr>
          <w:rFonts w:ascii="微软雅黑" w:eastAsia="微软雅黑" w:hAnsi="微软雅黑" w:hint="eastAsia"/>
          <w:sz w:val="20"/>
          <w:szCs w:val="20"/>
        </w:rPr>
        <w:t xml:space="preserve"> </w:t>
      </w:r>
      <w:r w:rsidRPr="00364C47">
        <w:rPr>
          <w:rFonts w:ascii="微软雅黑" w:eastAsia="微软雅黑" w:hAnsi="微软雅黑"/>
          <w:sz w:val="20"/>
          <w:szCs w:val="20"/>
        </w:rPr>
        <w:t>    取当前窗格关联的</w:t>
      </w:r>
      <w:r w:rsidRPr="00364C47">
        <w:rPr>
          <w:rFonts w:ascii="微软雅黑" w:eastAsia="微软雅黑" w:hAnsi="微软雅黑" w:hint="eastAsia"/>
          <w:sz w:val="20"/>
          <w:szCs w:val="20"/>
        </w:rPr>
        <w:t>品种</w:t>
      </w:r>
      <w:r w:rsidRPr="00364C47">
        <w:rPr>
          <w:rFonts w:ascii="微软雅黑" w:eastAsia="微软雅黑" w:hAnsi="微软雅黑"/>
          <w:sz w:val="20"/>
          <w:szCs w:val="20"/>
        </w:rPr>
        <w:t>行情数据ReportData对象，该对象用于表示该品种最新行情数据。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GetMinuteData   </w:t>
      </w:r>
      <w:r>
        <w:rPr>
          <w:rFonts w:ascii="微软雅黑" w:eastAsia="微软雅黑" w:hAnsi="微软雅黑" w:hint="eastAsia"/>
          <w:sz w:val="20"/>
          <w:szCs w:val="20"/>
        </w:rPr>
        <w:t xml:space="preserve"> </w:t>
      </w:r>
      <w:r w:rsidRPr="00364C47">
        <w:rPr>
          <w:rFonts w:ascii="微软雅黑" w:eastAsia="微软雅黑" w:hAnsi="微软雅黑"/>
          <w:sz w:val="20"/>
          <w:szCs w:val="20"/>
        </w:rPr>
        <w:t>  取当前窗格关联的品种分时数据MinuteData对象，对象表示该品种当日每笔的成交记录。</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GetHistoryData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取当前窗格关联的品种历史数据HistoryData对象，该对象记录了该品种历史数据。 当DataType属性为0</w:t>
      </w:r>
      <w:r w:rsidRPr="00364C47">
        <w:rPr>
          <w:rFonts w:ascii="微软雅黑" w:eastAsia="微软雅黑" w:hAnsi="微软雅黑" w:hint="eastAsia"/>
          <w:sz w:val="20"/>
          <w:szCs w:val="20"/>
        </w:rPr>
        <w:t>或者</w:t>
      </w:r>
      <w:r w:rsidRPr="00364C47">
        <w:rPr>
          <w:rFonts w:ascii="微软雅黑" w:eastAsia="微软雅黑" w:hAnsi="微软雅黑"/>
          <w:sz w:val="20"/>
          <w:szCs w:val="20"/>
        </w:rPr>
        <w:t>CycType为10时该方法不可用。</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GetMarketInfo     </w:t>
      </w:r>
      <w:r>
        <w:rPr>
          <w:rFonts w:ascii="微软雅黑" w:eastAsia="微软雅黑" w:hAnsi="微软雅黑" w:hint="eastAsia"/>
          <w:sz w:val="20"/>
          <w:szCs w:val="20"/>
        </w:rPr>
        <w:t xml:space="preserve"> </w:t>
      </w:r>
      <w:r w:rsidRPr="00364C47">
        <w:rPr>
          <w:rFonts w:ascii="微软雅黑" w:eastAsia="微软雅黑" w:hAnsi="微软雅黑"/>
          <w:sz w:val="20"/>
          <w:szCs w:val="20"/>
        </w:rPr>
        <w:t>取当前窗格关联的品种市场Market对象，该对象记录了与该市场有关的一切设置。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GetParent      </w:t>
      </w:r>
      <w:r w:rsidRPr="00364C47">
        <w:rPr>
          <w:rFonts w:ascii="微软雅黑" w:eastAsia="微软雅黑" w:hAnsi="微软雅黑" w:hint="eastAsia"/>
          <w:sz w:val="20"/>
          <w:szCs w:val="20"/>
        </w:rPr>
        <w:t xml:space="preserv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得到窗格所属的框架名称，若窗格不属于任何一框架比如在后台自动交易中的，那么返回空串。</w:t>
      </w:r>
      <w:r w:rsidRPr="00364C47">
        <w:rPr>
          <w:rStyle w:val="af"/>
          <w:rFonts w:ascii="微软雅黑" w:eastAsia="微软雅黑" w:hAnsi="微软雅黑"/>
          <w:sz w:val="20"/>
          <w:szCs w:val="20"/>
        </w:rPr>
        <w:t>注意</w:t>
      </w:r>
      <w:r w:rsidRPr="00364C47">
        <w:rPr>
          <w:rFonts w:ascii="微软雅黑" w:eastAsia="微软雅黑" w:hAnsi="微软雅黑"/>
          <w:sz w:val="20"/>
          <w:szCs w:val="20"/>
        </w:rPr>
        <w:t>：如果频繁调用该属性，请注意使用完毕后释放返回值。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DRAWICON          在指定位置绘制图标。</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DrawLine          </w:t>
      </w:r>
      <w:r>
        <w:rPr>
          <w:rFonts w:ascii="微软雅黑" w:eastAsia="微软雅黑" w:hAnsi="微软雅黑" w:hint="eastAsia"/>
          <w:sz w:val="20"/>
          <w:szCs w:val="20"/>
        </w:rPr>
        <w:t xml:space="preserve">   </w:t>
      </w:r>
      <w:r w:rsidRPr="00364C47">
        <w:rPr>
          <w:rFonts w:ascii="微软雅黑" w:eastAsia="微软雅黑" w:hAnsi="微软雅黑"/>
          <w:sz w:val="20"/>
          <w:szCs w:val="20"/>
        </w:rPr>
        <w:t>在指定位置绘制直线。</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DRAWTEXT      </w:t>
      </w:r>
      <w:r>
        <w:rPr>
          <w:rFonts w:ascii="微软雅黑" w:eastAsia="微软雅黑" w:hAnsi="微软雅黑" w:hint="eastAsia"/>
          <w:sz w:val="20"/>
          <w:szCs w:val="20"/>
        </w:rPr>
        <w:t xml:space="preserve"> </w:t>
      </w:r>
      <w:r w:rsidRPr="00364C47">
        <w:rPr>
          <w:rFonts w:ascii="微软雅黑" w:eastAsia="微软雅黑" w:hAnsi="微软雅黑"/>
          <w:sz w:val="20"/>
          <w:szCs w:val="20"/>
        </w:rPr>
        <w:t>    在指定位置绘制文字。</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DRAWFONTTEXT</w:t>
      </w:r>
      <w:r w:rsidRPr="00364C47">
        <w:rPr>
          <w:rFonts w:ascii="微软雅黑" w:eastAsia="微软雅黑" w:hAnsi="微软雅黑" w:hint="eastAsia"/>
          <w:sz w:val="20"/>
          <w:szCs w:val="20"/>
        </w:rPr>
        <w:t>    在指定位置绘制指定字体的文字。</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DrawEllipse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在指定位置绘制椭圆。</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InvertRect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翻转矩形内的颜色。</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DrawArc           </w:t>
      </w:r>
      <w:r>
        <w:rPr>
          <w:rFonts w:ascii="微软雅黑" w:eastAsia="微软雅黑" w:hAnsi="微软雅黑" w:hint="eastAsia"/>
          <w:sz w:val="20"/>
          <w:szCs w:val="20"/>
        </w:rPr>
        <w:t xml:space="preserve">   </w:t>
      </w:r>
      <w:r w:rsidRPr="00364C47">
        <w:rPr>
          <w:rFonts w:ascii="微软雅黑" w:eastAsia="微软雅黑" w:hAnsi="微软雅黑"/>
          <w:sz w:val="20"/>
          <w:szCs w:val="20"/>
        </w:rPr>
        <w:t>在指定位置绘制弧线。</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DrawRect          </w:t>
      </w:r>
      <w:r>
        <w:rPr>
          <w:rFonts w:ascii="微软雅黑" w:eastAsia="微软雅黑" w:hAnsi="微软雅黑" w:hint="eastAsia"/>
          <w:sz w:val="20"/>
          <w:szCs w:val="20"/>
        </w:rPr>
        <w:t xml:space="preserve">   </w:t>
      </w:r>
      <w:r w:rsidRPr="00364C47">
        <w:rPr>
          <w:rFonts w:ascii="微软雅黑" w:eastAsia="微软雅黑" w:hAnsi="微软雅黑"/>
          <w:sz w:val="20"/>
          <w:szCs w:val="20"/>
        </w:rPr>
        <w:t>在指定位置绘制矩形。</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DrawStick         </w:t>
      </w:r>
      <w:r>
        <w:rPr>
          <w:rFonts w:ascii="微软雅黑" w:eastAsia="微软雅黑" w:hAnsi="微软雅黑" w:hint="eastAsia"/>
          <w:sz w:val="20"/>
          <w:szCs w:val="20"/>
        </w:rPr>
        <w:t xml:space="preserve">   </w:t>
      </w:r>
      <w:r w:rsidRPr="00364C47">
        <w:rPr>
          <w:rFonts w:ascii="微软雅黑" w:eastAsia="微软雅黑" w:hAnsi="微软雅黑"/>
          <w:sz w:val="20"/>
          <w:szCs w:val="20"/>
        </w:rPr>
        <w:t>在指定位置绘制柱线。</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DrawBmp           </w:t>
      </w:r>
      <w:r>
        <w:rPr>
          <w:rFonts w:ascii="微软雅黑" w:eastAsia="微软雅黑" w:hAnsi="微软雅黑" w:hint="eastAsia"/>
          <w:sz w:val="20"/>
          <w:szCs w:val="20"/>
        </w:rPr>
        <w:t xml:space="preserve">  </w:t>
      </w:r>
      <w:r w:rsidRPr="00364C47">
        <w:rPr>
          <w:rFonts w:ascii="微软雅黑" w:eastAsia="微软雅黑" w:hAnsi="微软雅黑"/>
          <w:sz w:val="20"/>
          <w:szCs w:val="20"/>
        </w:rPr>
        <w:t>在指定位置绘制图片。</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lastRenderedPageBreak/>
        <w:t>DrawBmpRect       在指定位置区域内绘制图片，必要时将拉伸或者缩小该图片以适应该区域。</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PriceToPels       </w:t>
      </w:r>
      <w:r>
        <w:rPr>
          <w:rFonts w:ascii="微软雅黑" w:eastAsia="微软雅黑" w:hAnsi="微软雅黑" w:hint="eastAsia"/>
          <w:sz w:val="20"/>
          <w:szCs w:val="20"/>
        </w:rPr>
        <w:t xml:space="preserve">   </w:t>
      </w:r>
      <w:r w:rsidRPr="00364C47">
        <w:rPr>
          <w:rFonts w:ascii="微软雅黑" w:eastAsia="微软雅黑" w:hAnsi="微软雅黑"/>
          <w:sz w:val="20"/>
          <w:szCs w:val="20"/>
        </w:rPr>
        <w:t>以当前价格为参数，取其在窗格相对应的Y坐标位置（象素）。</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ValueByPoint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以当前窗格点坐标位置，得到图形内的周期序列、日期以及所对应的价格信息。</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DateByPos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以周期序列为参数，返回与之相对应的日期。</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PosByDate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以日期为参数，返回与之相对应的周期序列。</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DateByPoint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以点位置为参数，返回与之相对应的日期。</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PelsByPos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以周期序列为参数，返回与之相对应的X坐标象素位置。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GetFormulaByIndex   </w:t>
      </w:r>
      <w:r w:rsidRPr="00364C47">
        <w:rPr>
          <w:rFonts w:ascii="微软雅黑" w:eastAsia="微软雅黑" w:hAnsi="微软雅黑"/>
          <w:sz w:val="20"/>
          <w:szCs w:val="20"/>
        </w:rPr>
        <w:t>得到指定序号的公式Formula对象(基于0索引)。</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GetFormulaByName   </w:t>
      </w:r>
      <w:r w:rsidRPr="00364C47">
        <w:rPr>
          <w:rFonts w:ascii="微软雅黑" w:eastAsia="微软雅黑" w:hAnsi="微软雅黑"/>
          <w:sz w:val="20"/>
          <w:szCs w:val="20"/>
        </w:rPr>
        <w:t>得到指定名称的公式Formula对象。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InsertFormula</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插入指定名称的公式</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 xml:space="preserve">InsertTable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插入指定表(动态牌)</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DeleteFormula</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删除指定名称的公式,例如 </w:t>
      </w:r>
      <w:r w:rsidRPr="00364C47">
        <w:rPr>
          <w:rFonts w:ascii="微软雅黑" w:eastAsia="微软雅黑" w:hAnsi="微软雅黑"/>
          <w:sz w:val="20"/>
          <w:szCs w:val="20"/>
        </w:rPr>
        <w:t xml:space="preserve">DeleteFormula("MA"), </w:t>
      </w:r>
      <w:r w:rsidRPr="00364C47">
        <w:rPr>
          <w:rFonts w:ascii="微软雅黑" w:eastAsia="微软雅黑" w:hAnsi="微软雅黑" w:hint="eastAsia"/>
          <w:sz w:val="20"/>
          <w:szCs w:val="20"/>
        </w:rPr>
        <w:t>表示将图表加载的MA公式删除</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ReleaseFormula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删除指定序号的公式</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FrameToGird     </w:t>
      </w:r>
      <w:r>
        <w:rPr>
          <w:rFonts w:ascii="微软雅黑" w:eastAsia="微软雅黑" w:hAnsi="微软雅黑" w:hint="eastAsia"/>
          <w:sz w:val="20"/>
          <w:szCs w:val="20"/>
        </w:rPr>
        <w:t xml:space="preserve">    </w:t>
      </w:r>
      <w:r w:rsidRPr="00364C47">
        <w:rPr>
          <w:rFonts w:ascii="微软雅黑" w:eastAsia="微软雅黑" w:hAnsi="微软雅黑"/>
          <w:sz w:val="20"/>
          <w:szCs w:val="20"/>
        </w:rPr>
        <w:t>  将“框架”坐标转换为窗格坐标。</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GridToFrame    </w:t>
      </w:r>
      <w:r>
        <w:rPr>
          <w:rFonts w:ascii="微软雅黑" w:eastAsia="微软雅黑" w:hAnsi="微软雅黑" w:hint="eastAsia"/>
          <w:sz w:val="20"/>
          <w:szCs w:val="20"/>
        </w:rPr>
        <w:t xml:space="preserve">    </w:t>
      </w:r>
      <w:r w:rsidRPr="00364C47">
        <w:rPr>
          <w:rFonts w:ascii="微软雅黑" w:eastAsia="微软雅黑" w:hAnsi="微软雅黑"/>
          <w:sz w:val="20"/>
          <w:szCs w:val="20"/>
        </w:rPr>
        <w:t>   将窗格坐标转换为框架坐标。</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PtInGrid        </w:t>
      </w:r>
      <w:r>
        <w:rPr>
          <w:rFonts w:ascii="微软雅黑" w:eastAsia="微软雅黑" w:hAnsi="微软雅黑" w:hint="eastAsia"/>
          <w:sz w:val="20"/>
          <w:szCs w:val="20"/>
        </w:rPr>
        <w:t xml:space="preserve">        </w:t>
      </w:r>
      <w:r w:rsidRPr="00364C47">
        <w:rPr>
          <w:rFonts w:ascii="微软雅黑" w:eastAsia="微软雅黑" w:hAnsi="微软雅黑"/>
          <w:sz w:val="20"/>
          <w:szCs w:val="20"/>
        </w:rPr>
        <w:t>以框架点坐标为参数，判断其点位置是否位于窗格之内。</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DeleteSpliceGrid </w:t>
      </w:r>
      <w:r>
        <w:rPr>
          <w:rFonts w:ascii="微软雅黑" w:eastAsia="微软雅黑" w:hAnsi="微软雅黑" w:hint="eastAsia"/>
          <w:sz w:val="20"/>
          <w:szCs w:val="20"/>
        </w:rPr>
        <w:t xml:space="preserve">  </w:t>
      </w:r>
      <w:r w:rsidRPr="00364C47">
        <w:rPr>
          <w:rFonts w:ascii="微软雅黑" w:eastAsia="微软雅黑" w:hAnsi="微软雅黑"/>
          <w:sz w:val="20"/>
          <w:szCs w:val="20"/>
        </w:rPr>
        <w:t>   删除叠加在主图的品种</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InsertSpliceGrid    </w:t>
      </w:r>
      <w:r>
        <w:rPr>
          <w:rFonts w:ascii="微软雅黑" w:eastAsia="微软雅黑" w:hAnsi="微软雅黑" w:hint="eastAsia"/>
          <w:sz w:val="20"/>
          <w:szCs w:val="20"/>
        </w:rPr>
        <w:t xml:space="preserve">   </w:t>
      </w:r>
      <w:r w:rsidRPr="00364C47">
        <w:rPr>
          <w:rFonts w:ascii="微软雅黑" w:eastAsia="微软雅黑" w:hAnsi="微软雅黑"/>
          <w:sz w:val="20"/>
          <w:szCs w:val="20"/>
        </w:rPr>
        <w:t>在主图上插入叠加品种</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GetDrawLineVal  </w:t>
      </w:r>
      <w:r>
        <w:rPr>
          <w:rFonts w:ascii="微软雅黑" w:eastAsia="微软雅黑" w:hAnsi="微软雅黑" w:hint="eastAsia"/>
          <w:sz w:val="20"/>
          <w:szCs w:val="20"/>
        </w:rPr>
        <w:t xml:space="preserve">   </w:t>
      </w:r>
      <w:r w:rsidRPr="00364C47">
        <w:rPr>
          <w:rFonts w:ascii="微软雅黑" w:eastAsia="微软雅黑" w:hAnsi="微软雅黑"/>
          <w:sz w:val="20"/>
          <w:szCs w:val="20"/>
        </w:rPr>
        <w:t>  得到窗格趋势线数值</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IsWindow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判断当前窗格是否是一个窗格，调用绘图函数或者一些坐标函数之前，应当检测一下，因为有些时候Grid对象并不是有效的窗口，比如选股和公式测试时。</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ChangeStock</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更换品种，例如 ChangeStock("000001","SH")，表示更换当前窗格更换到上证指数显示。</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ChangeCyc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更换所属主窗格周期</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IsTable          </w:t>
      </w:r>
      <w:r>
        <w:rPr>
          <w:rFonts w:ascii="微软雅黑" w:eastAsia="微软雅黑" w:hAnsi="微软雅黑" w:hint="eastAsia"/>
          <w:sz w:val="20"/>
          <w:szCs w:val="20"/>
        </w:rPr>
        <w:t xml:space="preserve">       </w:t>
      </w:r>
      <w:r w:rsidRPr="00364C47">
        <w:rPr>
          <w:rFonts w:ascii="微软雅黑" w:eastAsia="微软雅黑" w:hAnsi="微软雅黑"/>
          <w:sz w:val="20"/>
          <w:szCs w:val="20"/>
        </w:rPr>
        <w:t xml:space="preserve"> </w:t>
      </w:r>
      <w:r w:rsidRPr="00364C47">
        <w:rPr>
          <w:rFonts w:ascii="微软雅黑" w:eastAsia="微软雅黑" w:hAnsi="微软雅黑" w:hint="eastAsia"/>
          <w:sz w:val="20"/>
          <w:szCs w:val="20"/>
        </w:rPr>
        <w:t>若该窗格是表(动态显示牌)则返回1,否则返回0</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GetGrid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得到所属该窗格的表（Table）对象</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NeedShowDate</w:t>
      </w:r>
      <w:r w:rsidRPr="00364C47">
        <w:rPr>
          <w:rFonts w:ascii="微软雅黑" w:eastAsia="微软雅黑" w:hAnsi="微软雅黑" w:hint="eastAsia"/>
          <w:sz w:val="20"/>
          <w:szCs w:val="20"/>
        </w:rPr>
        <w: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确保图形至少需要显示到指定开始日期数量的数据</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SetShowIndexBar</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设置指定索引的K线显示标志</w:t>
      </w:r>
    </w:p>
    <w:p w:rsidR="00655BAE" w:rsidRPr="00364C47"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hint="eastAsia"/>
          <w:sz w:val="20"/>
          <w:szCs w:val="20"/>
        </w:rPr>
        <w:t>SetDataCount     </w:t>
      </w:r>
      <w:r>
        <w:rPr>
          <w:rFonts w:ascii="微软雅黑" w:eastAsia="微软雅黑" w:hAnsi="微软雅黑" w:hint="eastAsia"/>
          <w:sz w:val="20"/>
          <w:szCs w:val="20"/>
        </w:rPr>
        <w:t xml:space="preserve">    </w:t>
      </w:r>
      <w:r w:rsidRPr="00364C47">
        <w:rPr>
          <w:rFonts w:ascii="微软雅黑" w:eastAsia="微软雅黑" w:hAnsi="微软雅黑" w:hint="eastAsia"/>
          <w:sz w:val="20"/>
          <w:szCs w:val="20"/>
        </w:rPr>
        <w:t xml:space="preserve"> 设置主图窗格的K线数据数量</w:t>
      </w:r>
    </w:p>
    <w:p w:rsidR="00655BAE" w:rsidRPr="00364C47" w:rsidRDefault="00655BAE" w:rsidP="00655BAE">
      <w:pPr>
        <w:spacing w:line="400" w:lineRule="exact"/>
        <w:ind w:firstLineChars="200" w:firstLine="400"/>
        <w:rPr>
          <w:rFonts w:ascii="微软雅黑" w:hAnsi="微软雅黑"/>
          <w:sz w:val="20"/>
          <w:szCs w:val="20"/>
        </w:rPr>
      </w:pPr>
    </w:p>
    <w:p w:rsidR="00655BAE" w:rsidRPr="00FD403F" w:rsidRDefault="00655BAE" w:rsidP="00655BAE">
      <w:pPr>
        <w:pStyle w:val="af1"/>
        <w:spacing w:after="0" w:line="400" w:lineRule="exact"/>
        <w:ind w:firstLine="452"/>
        <w:rPr>
          <w:rFonts w:ascii="微软雅黑" w:eastAsia="微软雅黑" w:hAnsi="微软雅黑"/>
          <w:b/>
          <w:i w:val="0"/>
          <w:sz w:val="20"/>
          <w:szCs w:val="20"/>
        </w:rPr>
      </w:pPr>
      <w:r w:rsidRPr="00FD403F">
        <w:rPr>
          <w:rFonts w:ascii="微软雅黑" w:eastAsia="微软雅黑" w:hAnsi="微软雅黑" w:hint="eastAsia"/>
          <w:b/>
          <w:i w:val="0"/>
          <w:sz w:val="20"/>
          <w:szCs w:val="20"/>
        </w:rPr>
        <w:t>范例</w:t>
      </w:r>
      <w:r w:rsidRPr="00FD403F">
        <w:rPr>
          <w:rFonts w:ascii="微软雅黑" w:eastAsia="微软雅黑" w:hAnsi="微软雅黑"/>
          <w:b/>
          <w:i w:val="0"/>
          <w:sz w:val="20"/>
          <w:szCs w:val="20"/>
        </w:rPr>
        <w:t>1：</w:t>
      </w:r>
      <w:r w:rsidRPr="00FD403F">
        <w:rPr>
          <w:rFonts w:ascii="微软雅黑" w:eastAsia="微软雅黑" w:hAnsi="微软雅黑" w:hint="eastAsia"/>
          <w:b/>
          <w:i w:val="0"/>
          <w:sz w:val="20"/>
          <w:szCs w:val="20"/>
        </w:rPr>
        <w:t>在K</w:t>
      </w:r>
      <w:r w:rsidRPr="00FD403F">
        <w:rPr>
          <w:rFonts w:ascii="微软雅黑" w:eastAsia="微软雅黑" w:hAnsi="微软雅黑"/>
          <w:b/>
          <w:i w:val="0"/>
          <w:sz w:val="20"/>
          <w:szCs w:val="20"/>
        </w:rPr>
        <w:t>线技术分析主图窗格上绘制</w:t>
      </w:r>
      <w:r w:rsidRPr="00FD403F">
        <w:rPr>
          <w:rFonts w:ascii="微软雅黑" w:eastAsia="微软雅黑" w:hAnsi="微软雅黑" w:hint="eastAsia"/>
          <w:b/>
          <w:i w:val="0"/>
          <w:sz w:val="20"/>
          <w:szCs w:val="20"/>
        </w:rPr>
        <w:t>椭圆</w:t>
      </w:r>
    </w:p>
    <w:p w:rsidR="00655BAE" w:rsidRPr="00F84619" w:rsidRDefault="00655BAE" w:rsidP="00655BAE">
      <w:pPr>
        <w:spacing w:line="400" w:lineRule="exact"/>
        <w:ind w:firstLineChars="200" w:firstLine="400"/>
        <w:rPr>
          <w:rFonts w:ascii="微软雅黑" w:hAnsi="微软雅黑"/>
          <w:b/>
          <w:sz w:val="20"/>
          <w:szCs w:val="20"/>
        </w:rPr>
      </w:pPr>
      <w:r w:rsidRPr="00F84619">
        <w:rPr>
          <w:rFonts w:ascii="微软雅黑" w:hAnsi="微软雅黑"/>
          <w:b/>
          <w:sz w:val="20"/>
          <w:szCs w:val="20"/>
        </w:rPr>
        <w:t>‘</w:t>
      </w:r>
      <w:r w:rsidRPr="00F84619">
        <w:rPr>
          <w:rFonts w:ascii="微软雅黑" w:hAnsi="微软雅黑" w:hint="eastAsia"/>
          <w:b/>
          <w:sz w:val="20"/>
          <w:szCs w:val="20"/>
        </w:rPr>
        <w:t>注意一定</w:t>
      </w:r>
      <w:r w:rsidRPr="00F84619">
        <w:rPr>
          <w:rFonts w:ascii="微软雅黑" w:hAnsi="微软雅黑"/>
          <w:b/>
          <w:sz w:val="20"/>
          <w:szCs w:val="20"/>
        </w:rPr>
        <w:t>要在</w:t>
      </w:r>
      <w:r w:rsidRPr="00F84619">
        <w:rPr>
          <w:rFonts w:ascii="微软雅黑" w:hAnsi="微软雅黑" w:hint="eastAsia"/>
          <w:b/>
          <w:sz w:val="20"/>
          <w:szCs w:val="20"/>
        </w:rPr>
        <w:t>框架Paint</w:t>
      </w:r>
      <w:r w:rsidRPr="00F84619">
        <w:rPr>
          <w:rFonts w:ascii="微软雅黑" w:hAnsi="微软雅黑"/>
          <w:b/>
          <w:sz w:val="20"/>
          <w:szCs w:val="20"/>
        </w:rPr>
        <w:t xml:space="preserve"> </w:t>
      </w:r>
      <w:r w:rsidRPr="00F84619">
        <w:rPr>
          <w:rFonts w:ascii="微软雅黑" w:hAnsi="微软雅黑" w:hint="eastAsia"/>
          <w:b/>
          <w:sz w:val="20"/>
          <w:szCs w:val="20"/>
        </w:rPr>
        <w:t>事件</w:t>
      </w:r>
      <w:r w:rsidRPr="00F84619">
        <w:rPr>
          <w:rFonts w:ascii="微软雅黑" w:hAnsi="微软雅黑"/>
          <w:b/>
          <w:sz w:val="20"/>
          <w:szCs w:val="20"/>
        </w:rPr>
        <w:t>中绘制</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sz w:val="20"/>
          <w:szCs w:val="20"/>
        </w:rPr>
        <w:t>Sub Technic_Paint()</w:t>
      </w:r>
    </w:p>
    <w:p w:rsidR="00655BAE" w:rsidRPr="00F84619" w:rsidRDefault="00655BAE" w:rsidP="00655BAE">
      <w:pPr>
        <w:spacing w:line="400" w:lineRule="exact"/>
        <w:ind w:firstLineChars="200" w:firstLine="400"/>
        <w:rPr>
          <w:rFonts w:ascii="微软雅黑" w:hAnsi="微软雅黑"/>
          <w:b/>
          <w:sz w:val="20"/>
          <w:szCs w:val="20"/>
        </w:rPr>
      </w:pPr>
      <w:r w:rsidRPr="00F84619">
        <w:rPr>
          <w:rFonts w:ascii="微软雅黑" w:hAnsi="微软雅黑" w:hint="eastAsia"/>
          <w:b/>
          <w:sz w:val="20"/>
          <w:szCs w:val="20"/>
        </w:rPr>
        <w:tab/>
        <w:t>' 得到框架名称为"Technic"，窗格名称为"Main"的窗格对象</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sz w:val="20"/>
          <w:szCs w:val="20"/>
        </w:rPr>
        <w:lastRenderedPageBreak/>
        <w:tab/>
        <w:t>Set Grid = Technic.GetGridByName("Main")</w:t>
      </w:r>
    </w:p>
    <w:p w:rsidR="00655BAE" w:rsidRPr="00364C47" w:rsidRDefault="00655BAE" w:rsidP="00655BAE">
      <w:pPr>
        <w:spacing w:line="400" w:lineRule="exact"/>
        <w:ind w:firstLineChars="200" w:firstLine="400"/>
        <w:rPr>
          <w:rFonts w:ascii="微软雅黑" w:hAnsi="微软雅黑"/>
          <w:sz w:val="20"/>
          <w:szCs w:val="20"/>
        </w:rPr>
      </w:pPr>
    </w:p>
    <w:p w:rsidR="00655BAE" w:rsidRPr="00F84619" w:rsidRDefault="00655BAE" w:rsidP="00655BAE">
      <w:pPr>
        <w:spacing w:line="400" w:lineRule="exact"/>
        <w:ind w:firstLineChars="200" w:firstLine="400"/>
        <w:rPr>
          <w:rFonts w:ascii="微软雅黑" w:hAnsi="微软雅黑"/>
          <w:b/>
          <w:sz w:val="20"/>
          <w:szCs w:val="20"/>
        </w:rPr>
      </w:pPr>
      <w:r w:rsidRPr="00F84619">
        <w:rPr>
          <w:rFonts w:ascii="微软雅黑" w:hAnsi="微软雅黑" w:hint="eastAsia"/>
          <w:b/>
          <w:sz w:val="20"/>
          <w:szCs w:val="20"/>
        </w:rPr>
        <w:tab/>
        <w:t>'在开始坐标10，100,结束坐标10，100位置绘制椭圆</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sz w:val="20"/>
          <w:szCs w:val="20"/>
        </w:rPr>
        <w:tab/>
        <w:t>Grid.DrawEllipse 10,10,100,100,255</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sz w:val="20"/>
          <w:szCs w:val="20"/>
        </w:rPr>
        <w:t>End Sub</w:t>
      </w:r>
    </w:p>
    <w:p w:rsidR="00655BAE" w:rsidRPr="00364C47" w:rsidRDefault="00655BAE" w:rsidP="00655BAE">
      <w:pPr>
        <w:spacing w:line="400" w:lineRule="exact"/>
        <w:ind w:firstLineChars="200" w:firstLine="400"/>
        <w:rPr>
          <w:rFonts w:ascii="微软雅黑" w:hAnsi="微软雅黑"/>
          <w:sz w:val="20"/>
          <w:szCs w:val="20"/>
        </w:rPr>
      </w:pPr>
    </w:p>
    <w:p w:rsidR="00655BAE" w:rsidRPr="00F84619" w:rsidRDefault="00655BAE" w:rsidP="00655BAE">
      <w:pPr>
        <w:pStyle w:val="af1"/>
        <w:spacing w:after="0" w:line="400" w:lineRule="exact"/>
        <w:ind w:firstLine="452"/>
        <w:rPr>
          <w:rFonts w:ascii="微软雅黑" w:eastAsia="微软雅黑" w:hAnsi="微软雅黑"/>
          <w:b/>
          <w:i w:val="0"/>
          <w:sz w:val="20"/>
          <w:szCs w:val="20"/>
        </w:rPr>
      </w:pPr>
      <w:r w:rsidRPr="00F84619">
        <w:rPr>
          <w:rFonts w:ascii="微软雅黑" w:eastAsia="微软雅黑" w:hAnsi="微软雅黑" w:hint="eastAsia"/>
          <w:b/>
          <w:i w:val="0"/>
          <w:sz w:val="20"/>
          <w:szCs w:val="20"/>
        </w:rPr>
        <w:t>范例</w:t>
      </w:r>
      <w:r w:rsidRPr="00F84619">
        <w:rPr>
          <w:rFonts w:ascii="微软雅黑" w:eastAsia="微软雅黑" w:hAnsi="微软雅黑"/>
          <w:b/>
          <w:i w:val="0"/>
          <w:sz w:val="20"/>
          <w:szCs w:val="20"/>
        </w:rPr>
        <w:t>2：</w:t>
      </w:r>
      <w:r w:rsidRPr="00F84619">
        <w:rPr>
          <w:rFonts w:ascii="微软雅黑" w:eastAsia="微软雅黑" w:hAnsi="微软雅黑" w:hint="eastAsia"/>
          <w:b/>
          <w:i w:val="0"/>
          <w:sz w:val="20"/>
          <w:szCs w:val="20"/>
        </w:rPr>
        <w:t>在</w:t>
      </w:r>
      <w:r w:rsidRPr="00F84619">
        <w:rPr>
          <w:rFonts w:ascii="微软雅黑" w:eastAsia="微软雅黑" w:hAnsi="微软雅黑"/>
          <w:b/>
          <w:i w:val="0"/>
          <w:sz w:val="20"/>
          <w:szCs w:val="20"/>
        </w:rPr>
        <w:t>K线技术分析</w:t>
      </w:r>
      <w:r w:rsidRPr="00F84619">
        <w:rPr>
          <w:rFonts w:ascii="微软雅黑" w:eastAsia="微软雅黑" w:hAnsi="微软雅黑" w:hint="eastAsia"/>
          <w:b/>
          <w:i w:val="0"/>
          <w:sz w:val="20"/>
          <w:szCs w:val="20"/>
        </w:rPr>
        <w:t>框架里</w:t>
      </w:r>
      <w:r w:rsidRPr="00F84619">
        <w:rPr>
          <w:rFonts w:ascii="微软雅黑" w:eastAsia="微软雅黑" w:hAnsi="微软雅黑"/>
          <w:b/>
          <w:i w:val="0"/>
          <w:sz w:val="20"/>
          <w:szCs w:val="20"/>
        </w:rPr>
        <w:t>移动鼠标，</w:t>
      </w:r>
      <w:r w:rsidRPr="00F84619">
        <w:rPr>
          <w:rFonts w:ascii="微软雅黑" w:eastAsia="微软雅黑" w:hAnsi="微软雅黑" w:hint="eastAsia"/>
          <w:b/>
          <w:i w:val="0"/>
          <w:sz w:val="20"/>
          <w:szCs w:val="20"/>
        </w:rPr>
        <w:t>消息</w:t>
      </w:r>
      <w:r w:rsidRPr="00F84619">
        <w:rPr>
          <w:rFonts w:ascii="微软雅黑" w:eastAsia="微软雅黑" w:hAnsi="微软雅黑"/>
          <w:b/>
          <w:i w:val="0"/>
          <w:sz w:val="20"/>
          <w:szCs w:val="20"/>
        </w:rPr>
        <w:t>窗口显示鼠标所在的价格</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Sub Technic</w:t>
      </w:r>
      <w:r>
        <w:rPr>
          <w:rFonts w:ascii="微软雅黑" w:hAnsi="微软雅黑" w:cs="Arial"/>
          <w:color w:val="555555"/>
          <w:sz w:val="20"/>
          <w:szCs w:val="20"/>
        </w:rPr>
        <w:t>_MouseMove(Button, Shift, x, y)</w:t>
      </w:r>
    </w:p>
    <w:p w:rsidR="00655BAE" w:rsidRDefault="00655BAE" w:rsidP="00655BAE">
      <w:pPr>
        <w:widowControl/>
        <w:spacing w:line="400" w:lineRule="exact"/>
        <w:ind w:firstLineChars="300" w:firstLine="600"/>
        <w:jc w:val="left"/>
        <w:rPr>
          <w:rFonts w:ascii="微软雅黑" w:hAnsi="微软雅黑" w:cs="Arial"/>
          <w:color w:val="555555"/>
          <w:sz w:val="20"/>
          <w:szCs w:val="20"/>
        </w:rPr>
      </w:pPr>
      <w:r w:rsidRPr="00364C47">
        <w:rPr>
          <w:rFonts w:ascii="微软雅黑" w:hAnsi="微软雅黑" w:cs="Arial"/>
          <w:color w:val="555555"/>
          <w:sz w:val="20"/>
          <w:szCs w:val="20"/>
        </w:rPr>
        <w:t>set Grid1 = Technic.GetGridByPt(x, y) </w:t>
      </w:r>
      <w:r w:rsidRPr="00364C47">
        <w:rPr>
          <w:rFonts w:ascii="微软雅黑" w:hAnsi="微软雅黑" w:cs="Arial"/>
          <w:color w:val="00B050"/>
          <w:sz w:val="20"/>
          <w:szCs w:val="20"/>
        </w:rPr>
        <w:t xml:space="preserve"> </w:t>
      </w:r>
      <w:r w:rsidRPr="00F84619">
        <w:rPr>
          <w:rFonts w:ascii="微软雅黑" w:hAnsi="微软雅黑" w:cs="Arial"/>
          <w:b/>
          <w:sz w:val="20"/>
          <w:szCs w:val="20"/>
        </w:rPr>
        <w:t>‘</w:t>
      </w:r>
      <w:r w:rsidRPr="00F84619">
        <w:rPr>
          <w:rFonts w:ascii="微软雅黑" w:hAnsi="微软雅黑" w:cs="Arial" w:hint="eastAsia"/>
          <w:b/>
          <w:sz w:val="20"/>
          <w:szCs w:val="20"/>
        </w:rPr>
        <w:t>得到</w:t>
      </w:r>
      <w:r w:rsidRPr="00F84619">
        <w:rPr>
          <w:rFonts w:ascii="微软雅黑" w:hAnsi="微软雅黑" w:cs="Arial"/>
          <w:b/>
          <w:sz w:val="20"/>
          <w:szCs w:val="20"/>
        </w:rPr>
        <w:t>鼠标位置</w:t>
      </w:r>
      <w:r w:rsidRPr="00F84619">
        <w:rPr>
          <w:rFonts w:ascii="微软雅黑" w:hAnsi="微软雅黑" w:cs="Arial" w:hint="eastAsia"/>
          <w:b/>
          <w:sz w:val="20"/>
          <w:szCs w:val="20"/>
        </w:rPr>
        <w:t>的</w:t>
      </w:r>
      <w:r w:rsidRPr="00F84619">
        <w:rPr>
          <w:rFonts w:ascii="微软雅黑" w:hAnsi="微软雅黑" w:cs="Arial"/>
          <w:b/>
          <w:sz w:val="20"/>
          <w:szCs w:val="20"/>
        </w:rPr>
        <w:t>Grid窗格对象</w:t>
      </w:r>
    </w:p>
    <w:p w:rsidR="00655BAE" w:rsidRDefault="00655BAE" w:rsidP="00655BAE">
      <w:pPr>
        <w:widowControl/>
        <w:spacing w:line="400" w:lineRule="exact"/>
        <w:ind w:firstLineChars="300" w:firstLine="600"/>
        <w:jc w:val="left"/>
        <w:rPr>
          <w:rFonts w:ascii="微软雅黑" w:hAnsi="微软雅黑" w:cs="Arial"/>
          <w:color w:val="555555"/>
          <w:sz w:val="20"/>
          <w:szCs w:val="20"/>
        </w:rPr>
      </w:pPr>
      <w:r w:rsidRPr="00364C47">
        <w:rPr>
          <w:rFonts w:ascii="微软雅黑" w:hAnsi="微软雅黑" w:cs="Arial"/>
          <w:color w:val="555555"/>
          <w:sz w:val="20"/>
          <w:szCs w:val="20"/>
        </w:rPr>
        <w:t xml:space="preserve">if not(Grid1 is nothing) then </w:t>
      </w:r>
      <w:r w:rsidRPr="00F84619">
        <w:rPr>
          <w:rFonts w:ascii="微软雅黑" w:hAnsi="微软雅黑" w:cs="Arial"/>
          <w:b/>
          <w:sz w:val="20"/>
          <w:szCs w:val="20"/>
        </w:rPr>
        <w:t>‘这里要判断对象是否为空，养成良好的编程习惯</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Pr>
          <w:rFonts w:ascii="微软雅黑" w:hAnsi="微软雅黑" w:cs="Arial"/>
          <w:color w:val="555555"/>
          <w:sz w:val="20"/>
          <w:szCs w:val="20"/>
        </w:rPr>
        <w:t>  Dim Values</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  Dim Date</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Pr>
          <w:rFonts w:ascii="微软雅黑" w:hAnsi="微软雅黑" w:cs="Arial"/>
          <w:color w:val="555555"/>
          <w:sz w:val="20"/>
          <w:szCs w:val="20"/>
        </w:rPr>
        <w:t>   x1=0</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Pr>
          <w:rFonts w:ascii="微软雅黑" w:hAnsi="微软雅黑" w:cs="Arial"/>
          <w:color w:val="555555"/>
          <w:sz w:val="20"/>
          <w:szCs w:val="20"/>
        </w:rPr>
        <w:t>   y2=0</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   call Grid1.FrameToGrid(x,y,x1,y2)</w:t>
      </w:r>
      <w:r w:rsidRPr="00364C47">
        <w:rPr>
          <w:rFonts w:ascii="微软雅黑" w:hAnsi="微软雅黑" w:cs="Arial"/>
          <w:color w:val="00B050"/>
          <w:sz w:val="20"/>
          <w:szCs w:val="20"/>
        </w:rPr>
        <w:t xml:space="preserve"> </w:t>
      </w:r>
      <w:r w:rsidRPr="00F84619">
        <w:rPr>
          <w:rFonts w:ascii="微软雅黑" w:hAnsi="微软雅黑" w:cs="Arial"/>
          <w:b/>
          <w:sz w:val="20"/>
          <w:szCs w:val="20"/>
        </w:rPr>
        <w:t>‘</w:t>
      </w:r>
      <w:r w:rsidRPr="00F84619">
        <w:rPr>
          <w:rFonts w:ascii="微软雅黑" w:hAnsi="微软雅黑" w:cs="Arial" w:hint="eastAsia"/>
          <w:b/>
          <w:sz w:val="20"/>
          <w:szCs w:val="20"/>
        </w:rPr>
        <w:t>将</w:t>
      </w:r>
      <w:r w:rsidRPr="00F84619">
        <w:rPr>
          <w:rFonts w:ascii="微软雅黑" w:hAnsi="微软雅黑" w:cs="Arial"/>
          <w:b/>
          <w:sz w:val="20"/>
          <w:szCs w:val="20"/>
        </w:rPr>
        <w:t>框架坐标转换为窗格坐标</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 xml:space="preserve">   call Grid1.ValueByPoint(x1, y2,Date,Values,true)</w:t>
      </w:r>
      <w:r w:rsidRPr="00364C47">
        <w:rPr>
          <w:rFonts w:ascii="微软雅黑" w:hAnsi="微软雅黑" w:cs="Arial"/>
          <w:color w:val="00B050"/>
          <w:sz w:val="20"/>
          <w:szCs w:val="20"/>
        </w:rPr>
        <w:t xml:space="preserve"> </w:t>
      </w:r>
      <w:r w:rsidRPr="00F84619">
        <w:rPr>
          <w:rFonts w:ascii="微软雅黑" w:hAnsi="微软雅黑" w:cs="Arial"/>
          <w:b/>
          <w:sz w:val="20"/>
          <w:szCs w:val="20"/>
        </w:rPr>
        <w:t>‘</w:t>
      </w:r>
      <w:r w:rsidRPr="00F84619">
        <w:rPr>
          <w:rFonts w:ascii="微软雅黑" w:hAnsi="微软雅黑" w:cs="Arial" w:hint="eastAsia"/>
          <w:b/>
          <w:sz w:val="20"/>
          <w:szCs w:val="20"/>
        </w:rPr>
        <w:t>得到窗格</w:t>
      </w:r>
      <w:r w:rsidRPr="00F84619">
        <w:rPr>
          <w:rFonts w:ascii="微软雅黑" w:hAnsi="微软雅黑" w:cs="Arial"/>
          <w:b/>
          <w:sz w:val="20"/>
          <w:szCs w:val="20"/>
        </w:rPr>
        <w:t>坐标下对应的价格</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Pr>
          <w:rFonts w:ascii="微软雅黑" w:hAnsi="微软雅黑" w:cs="Arial"/>
          <w:color w:val="555555"/>
          <w:sz w:val="20"/>
          <w:szCs w:val="20"/>
        </w:rPr>
        <w:t xml:space="preserve">    v1 = round(Values, 0) </w:t>
      </w:r>
    </w:p>
    <w:p w:rsidR="00655BAE"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 xml:space="preserve">   application.msgout da</w:t>
      </w:r>
      <w:r>
        <w:rPr>
          <w:rFonts w:ascii="微软雅黑" w:hAnsi="微软雅黑" w:cs="Arial"/>
          <w:color w:val="555555"/>
          <w:sz w:val="20"/>
          <w:szCs w:val="20"/>
        </w:rPr>
        <w:t>te &amp; " "&amp; v1 &amp; "--"&amp; Grid1.Name</w:t>
      </w:r>
    </w:p>
    <w:p w:rsidR="00655BAE" w:rsidRPr="00364C47" w:rsidRDefault="00655BAE" w:rsidP="00655BAE">
      <w:pPr>
        <w:widowControl/>
        <w:spacing w:line="400" w:lineRule="exact"/>
        <w:ind w:firstLineChars="200" w:firstLine="400"/>
        <w:jc w:val="left"/>
        <w:rPr>
          <w:rFonts w:ascii="微软雅黑" w:hAnsi="微软雅黑" w:cs="Arial"/>
          <w:color w:val="555555"/>
          <w:sz w:val="20"/>
          <w:szCs w:val="20"/>
        </w:rPr>
      </w:pPr>
      <w:r w:rsidRPr="00364C47">
        <w:rPr>
          <w:rFonts w:ascii="微软雅黑" w:hAnsi="微软雅黑" w:cs="Arial"/>
          <w:color w:val="555555"/>
          <w:sz w:val="20"/>
          <w:szCs w:val="20"/>
        </w:rPr>
        <w:t> end if</w:t>
      </w:r>
    </w:p>
    <w:p w:rsidR="00655BAE" w:rsidRPr="00364C47" w:rsidRDefault="00655BAE" w:rsidP="00655BAE">
      <w:pPr>
        <w:spacing w:line="400" w:lineRule="exact"/>
        <w:ind w:firstLineChars="200" w:firstLine="400"/>
        <w:rPr>
          <w:rFonts w:ascii="微软雅黑" w:hAnsi="微软雅黑"/>
          <w:sz w:val="20"/>
          <w:szCs w:val="20"/>
        </w:rPr>
      </w:pPr>
      <w:r w:rsidRPr="00364C47">
        <w:rPr>
          <w:rFonts w:ascii="微软雅黑" w:hAnsi="微软雅黑" w:cs="Arial"/>
          <w:color w:val="555555"/>
          <w:sz w:val="20"/>
          <w:szCs w:val="20"/>
        </w:rPr>
        <w:t>End Sub</w:t>
      </w:r>
    </w:p>
    <w:p w:rsidR="00655BAE" w:rsidRPr="00364C47" w:rsidRDefault="00655BAE" w:rsidP="00655BAE">
      <w:pPr>
        <w:spacing w:line="400" w:lineRule="exact"/>
        <w:ind w:firstLineChars="200" w:firstLine="400"/>
        <w:rPr>
          <w:rFonts w:ascii="微软雅黑" w:hAnsi="微软雅黑"/>
          <w:sz w:val="20"/>
          <w:szCs w:val="20"/>
        </w:rPr>
      </w:pPr>
    </w:p>
    <w:p w:rsidR="00655BAE" w:rsidRPr="00D4363A" w:rsidRDefault="00655BAE" w:rsidP="00655BAE">
      <w:pPr>
        <w:pStyle w:val="af1"/>
        <w:spacing w:after="0" w:line="400" w:lineRule="exact"/>
        <w:ind w:firstLine="452"/>
        <w:rPr>
          <w:rFonts w:ascii="微软雅黑" w:eastAsia="微软雅黑" w:hAnsi="微软雅黑"/>
          <w:b/>
          <w:i w:val="0"/>
          <w:sz w:val="20"/>
          <w:szCs w:val="20"/>
        </w:rPr>
      </w:pPr>
      <w:r w:rsidRPr="00D4363A">
        <w:rPr>
          <w:rFonts w:ascii="微软雅黑" w:eastAsia="微软雅黑" w:hAnsi="微软雅黑" w:hint="eastAsia"/>
          <w:b/>
          <w:i w:val="0"/>
          <w:sz w:val="20"/>
          <w:szCs w:val="20"/>
        </w:rPr>
        <w:t>范例</w:t>
      </w:r>
      <w:r w:rsidRPr="00D4363A">
        <w:rPr>
          <w:rFonts w:ascii="微软雅黑" w:eastAsia="微软雅黑" w:hAnsi="微软雅黑"/>
          <w:b/>
          <w:i w:val="0"/>
          <w:sz w:val="20"/>
          <w:szCs w:val="20"/>
        </w:rPr>
        <w:t>3：</w:t>
      </w:r>
      <w:r w:rsidRPr="00D4363A">
        <w:rPr>
          <w:rFonts w:ascii="微软雅黑" w:eastAsia="微软雅黑" w:hAnsi="微软雅黑" w:hint="eastAsia"/>
          <w:b/>
          <w:i w:val="0"/>
          <w:sz w:val="20"/>
          <w:szCs w:val="20"/>
        </w:rPr>
        <w:t>输出</w:t>
      </w:r>
      <w:r w:rsidRPr="00D4363A">
        <w:rPr>
          <w:rFonts w:ascii="微软雅黑" w:eastAsia="微软雅黑" w:hAnsi="微软雅黑"/>
          <w:b/>
          <w:i w:val="0"/>
          <w:sz w:val="20"/>
          <w:szCs w:val="20"/>
        </w:rPr>
        <w:t>图表上的指标到EXCEL</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Sub Test()</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E62CDC">
        <w:rPr>
          <w:rFonts w:ascii="微软雅黑" w:eastAsia="微软雅黑" w:hAnsi="微软雅黑"/>
          <w:b/>
          <w:sz w:val="20"/>
          <w:szCs w:val="20"/>
        </w:rPr>
        <w:t>'该示例将把技术分析主图上的MA指标前两条线输出到EXCEL中，使用前请注意将K线主图打开，并显示MA指标</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b/>
          <w:sz w:val="20"/>
          <w:szCs w:val="20"/>
        </w:rPr>
        <w:t>' 得到框架名称为"Technic"，窗格名称为"Main"的窗格对象</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 xml:space="preserve">Set Grid </w:t>
      </w:r>
      <w:r>
        <w:rPr>
          <w:rFonts w:ascii="微软雅黑" w:eastAsia="微软雅黑" w:hAnsi="微软雅黑"/>
          <w:sz w:val="20"/>
          <w:szCs w:val="20"/>
        </w:rPr>
        <w:t>= Technic.GetGridByName("Main")</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Set Form</w:t>
      </w:r>
      <w:r>
        <w:rPr>
          <w:rFonts w:ascii="微软雅黑" w:eastAsia="微软雅黑" w:hAnsi="微软雅黑"/>
          <w:sz w:val="20"/>
          <w:szCs w:val="20"/>
        </w:rPr>
        <w:t>ula = Grid.GetFormulaByIndex(1)</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E62CDC">
        <w:rPr>
          <w:rFonts w:ascii="微软雅黑" w:eastAsia="微软雅黑" w:hAnsi="微软雅黑"/>
          <w:b/>
          <w:sz w:val="20"/>
          <w:szCs w:val="20"/>
        </w:rPr>
        <w:t>'创建EXCEL对象</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Set objExcel = Cr</w:t>
      </w:r>
      <w:r>
        <w:rPr>
          <w:rFonts w:ascii="微软雅黑" w:eastAsia="微软雅黑" w:hAnsi="微软雅黑"/>
          <w:sz w:val="20"/>
          <w:szCs w:val="20"/>
        </w:rPr>
        <w:t>eateObject("Excel.Application")</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objExcel.Visible = True</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objExcel.Workbooks.Add</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E62CDC">
        <w:rPr>
          <w:rFonts w:ascii="微软雅黑" w:eastAsia="微软雅黑" w:hAnsi="微软雅黑"/>
          <w:b/>
          <w:sz w:val="20"/>
          <w:szCs w:val="20"/>
        </w:rPr>
        <w:lastRenderedPageBreak/>
        <w:t>'循环遍历得到公式线</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for i = 0 to Formula.DataSize-1</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b/>
          <w:sz w:val="20"/>
          <w:szCs w:val="20"/>
        </w:rPr>
      </w:pPr>
      <w:r w:rsidRPr="00E62CDC">
        <w:rPr>
          <w:rFonts w:ascii="微软雅黑" w:eastAsia="微软雅黑" w:hAnsi="微软雅黑"/>
          <w:b/>
          <w:sz w:val="20"/>
          <w:szCs w:val="20"/>
        </w:rPr>
        <w:t>'将两条数据线插入到EXCEL第一、二列</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objExcel.Cells(i+1,1).Val</w:t>
      </w:r>
      <w:r>
        <w:rPr>
          <w:rFonts w:ascii="微软雅黑" w:eastAsia="微软雅黑" w:hAnsi="微软雅黑"/>
          <w:sz w:val="20"/>
          <w:szCs w:val="20"/>
        </w:rPr>
        <w:t>ue =Formula.GetBufData("MA1",i)</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objExcel.Cells(i+1,2).Valu</w:t>
      </w:r>
      <w:r>
        <w:rPr>
          <w:rFonts w:ascii="微软雅黑" w:eastAsia="微软雅黑" w:hAnsi="微软雅黑"/>
          <w:sz w:val="20"/>
          <w:szCs w:val="20"/>
        </w:rPr>
        <w:t>e =Formula.GetBufData("MA2",i)</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objExcel.Cells(i+1,3).V</w:t>
      </w:r>
      <w:r>
        <w:rPr>
          <w:rFonts w:ascii="微软雅黑" w:eastAsia="微软雅黑" w:hAnsi="微软雅黑"/>
          <w:sz w:val="20"/>
          <w:szCs w:val="20"/>
        </w:rPr>
        <w:t>alue =Formula.GetBufDateData(i)</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next</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364C47">
        <w:rPr>
          <w:rFonts w:ascii="微软雅黑" w:eastAsia="微软雅黑" w:hAnsi="微软雅黑"/>
          <w:sz w:val="20"/>
          <w:szCs w:val="20"/>
        </w:rPr>
        <w:t>End Sub</w:t>
      </w:r>
    </w:p>
    <w:p w:rsidR="00655BAE" w:rsidRPr="00E62CDC" w:rsidRDefault="00E17C76" w:rsidP="00DF211D">
      <w:pPr>
        <w:pStyle w:val="3"/>
        <w:ind w:firstLineChars="0" w:firstLine="0"/>
      </w:pPr>
      <w:bookmarkStart w:id="98" w:name="_Toc453491473"/>
      <w:bookmarkStart w:id="99" w:name="_Toc454208627"/>
      <w:r>
        <w:rPr>
          <w:rFonts w:hint="eastAsia"/>
        </w:rPr>
        <w:t>4.4</w:t>
      </w:r>
      <w:r w:rsidR="00655BAE" w:rsidRPr="00E62CDC">
        <w:t xml:space="preserve">.9 </w:t>
      </w:r>
      <w:r w:rsidR="00655BAE" w:rsidRPr="00E62CDC">
        <w:rPr>
          <w:rFonts w:hint="eastAsia"/>
        </w:rPr>
        <w:t xml:space="preserve">Formula </w:t>
      </w:r>
      <w:r w:rsidR="00655BAE" w:rsidRPr="00E62CDC">
        <w:rPr>
          <w:rFonts w:hint="eastAsia"/>
        </w:rPr>
        <w:t>对象</w:t>
      </w:r>
      <w:bookmarkEnd w:id="98"/>
      <w:bookmarkEnd w:id="99"/>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公式对象，每个公式都有该对象与之对应。</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Formula对象提供了通过VBA系统与公式系统交互的方法，用户</w:t>
      </w:r>
      <w:r w:rsidRPr="00DF211D">
        <w:rPr>
          <w:rFonts w:ascii="微软雅黑" w:eastAsia="微软雅黑" w:hAnsi="微软雅黑" w:hint="eastAsia"/>
          <w:sz w:val="20"/>
          <w:szCs w:val="20"/>
        </w:rPr>
        <w:t>一般</w:t>
      </w:r>
      <w:r w:rsidRPr="00DF211D">
        <w:rPr>
          <w:rFonts w:ascii="微软雅黑" w:eastAsia="微软雅黑" w:hAnsi="微软雅黑"/>
          <w:sz w:val="20"/>
          <w:szCs w:val="20"/>
        </w:rPr>
        <w:t>通过两种途径与FORMULA对象交互：</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1、通过自定义函数，系统会每个周期调用自定义函数，然后通过传送的FORMULA对象交互</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2、通过图表查询，调用图表上已经计算好的公式数据。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DF211D">
        <w:rPr>
          <w:rFonts w:ascii="微软雅黑" w:eastAsia="微软雅黑" w:hAnsi="微软雅黑"/>
          <w:sz w:val="20"/>
          <w:szCs w:val="20"/>
        </w:rPr>
        <w:t>金字塔的公式有两种执行模式，即序列计算和逐周期计算两种模式，详情请参考</w:t>
      </w:r>
      <w:r w:rsidRPr="00DF211D">
        <w:rPr>
          <w:rFonts w:ascii="微软雅黑" w:eastAsia="微软雅黑" w:hAnsi="微软雅黑" w:hint="eastAsia"/>
          <w:sz w:val="20"/>
          <w:szCs w:val="20"/>
        </w:rPr>
        <w:t>软件</w:t>
      </w:r>
      <w:r w:rsidRPr="00DF211D">
        <w:rPr>
          <w:rFonts w:ascii="微软雅黑" w:eastAsia="微软雅黑" w:hAnsi="微软雅黑"/>
          <w:sz w:val="20"/>
          <w:szCs w:val="20"/>
        </w:rPr>
        <w:t>F1</w:t>
      </w:r>
      <w:r w:rsidRPr="00DF211D">
        <w:rPr>
          <w:rFonts w:ascii="微软雅黑" w:eastAsia="微软雅黑" w:hAnsi="微软雅黑" w:hint="eastAsia"/>
          <w:sz w:val="20"/>
          <w:szCs w:val="20"/>
        </w:rPr>
        <w:t>在线</w:t>
      </w:r>
      <w:r w:rsidRPr="00DF211D">
        <w:rPr>
          <w:rFonts w:ascii="微软雅黑" w:eastAsia="微软雅黑" w:hAnsi="微软雅黑"/>
          <w:sz w:val="20"/>
          <w:szCs w:val="20"/>
        </w:rPr>
        <w:t>帮助。</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hint="eastAsia"/>
          <w:sz w:val="20"/>
          <w:szCs w:val="20"/>
        </w:rPr>
        <w:t>有关该</w:t>
      </w:r>
      <w:r w:rsidRPr="00DF211D">
        <w:rPr>
          <w:rFonts w:ascii="微软雅黑" w:eastAsia="微软雅黑" w:hAnsi="微软雅黑"/>
          <w:sz w:val="20"/>
          <w:szCs w:val="20"/>
        </w:rPr>
        <w:t>对象的相关范例我们</w:t>
      </w:r>
      <w:r w:rsidRPr="00DF211D">
        <w:rPr>
          <w:rFonts w:ascii="微软雅黑" w:eastAsia="微软雅黑" w:hAnsi="微软雅黑" w:hint="eastAsia"/>
          <w:sz w:val="20"/>
          <w:szCs w:val="20"/>
        </w:rPr>
        <w:t>已经讨论</w:t>
      </w:r>
      <w:r w:rsidRPr="00DF211D">
        <w:rPr>
          <w:rFonts w:ascii="微软雅黑" w:eastAsia="微软雅黑" w:hAnsi="微软雅黑"/>
          <w:sz w:val="20"/>
          <w:szCs w:val="20"/>
        </w:rPr>
        <w:t>多次了，这里不再给出，如果还不熟悉的读者，请回头翻阅</w:t>
      </w:r>
      <w:r w:rsidRPr="00DF211D">
        <w:rPr>
          <w:rFonts w:ascii="微软雅黑" w:eastAsia="微软雅黑" w:hAnsi="微软雅黑" w:hint="eastAsia"/>
          <w:sz w:val="20"/>
          <w:szCs w:val="20"/>
        </w:rPr>
        <w:t>。</w:t>
      </w:r>
    </w:p>
    <w:p w:rsidR="00655BAE" w:rsidRPr="00DF211D" w:rsidRDefault="00655BAE" w:rsidP="00DF211D">
      <w:pPr>
        <w:pStyle w:val="ac"/>
        <w:spacing w:before="0" w:beforeAutospacing="0" w:after="0" w:afterAutospacing="0" w:line="400" w:lineRule="exact"/>
        <w:rPr>
          <w:rFonts w:ascii="微软雅黑" w:eastAsia="微软雅黑" w:hAnsi="微软雅黑"/>
        </w:rPr>
      </w:pPr>
      <w:r w:rsidRPr="00DF211D">
        <w:rPr>
          <w:rFonts w:ascii="微软雅黑" w:eastAsia="微软雅黑" w:hAnsi="微软雅黑" w:hint="eastAsia"/>
          <w:b/>
          <w:bCs/>
          <w:sz w:val="20"/>
          <w:szCs w:val="20"/>
        </w:rPr>
        <w:t>（1）</w:t>
      </w:r>
      <w:r w:rsidRPr="00DF211D">
        <w:rPr>
          <w:rFonts w:ascii="微软雅黑" w:eastAsia="微软雅黑" w:hAnsi="微软雅黑"/>
          <w:b/>
          <w:bCs/>
          <w:sz w:val="20"/>
          <w:szCs w:val="20"/>
        </w:rPr>
        <w:t>属性</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Name        公式名称，只读。</w:t>
      </w:r>
      <w:r w:rsidRPr="00DF211D">
        <w:rPr>
          <w:rStyle w:val="af"/>
          <w:rFonts w:ascii="微软雅黑" w:eastAsia="微软雅黑" w:hAnsi="微软雅黑"/>
          <w:sz w:val="20"/>
          <w:szCs w:val="20"/>
        </w:rPr>
        <w:t>注意</w:t>
      </w:r>
      <w:r w:rsidRPr="00DF211D">
        <w:rPr>
          <w:rFonts w:ascii="微软雅黑" w:eastAsia="微软雅黑" w:hAnsi="微软雅黑"/>
          <w:sz w:val="20"/>
          <w:szCs w:val="20"/>
        </w:rPr>
        <w:t>：如果频繁调用该属性，请注意使用完毕后释放返回值</w:t>
      </w:r>
      <w:r w:rsidRPr="00DF211D">
        <w:rPr>
          <w:rFonts w:ascii="微软雅黑" w:eastAsia="微软雅黑" w:hAnsi="微软雅黑"/>
        </w:rPr>
        <w:t>。</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MaxPrice    公式数据的最高值，可读写。</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MinPrice    公式数据的最低值，可读写。</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Type        公式性质，0主图 1副图 2主图叠加，只读属性。</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Cascade     指示公式是否是叠加显示的，只读属性。</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TitleTop    代表标题数据栏的高位于窗格的位置，以窗格坐标为单位。左右位置与窗格相同。</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TitleHeight 标题数据栏高度。   </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DataSize    公式数据总周期数量。</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LineCount   公式线数</w:t>
      </w:r>
    </w:p>
    <w:p w:rsidR="0072296A" w:rsidRDefault="00655BAE" w:rsidP="0072296A">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WorkMode    公式执行模式 0逐周期执行 1序列模式执行</w:t>
      </w:r>
    </w:p>
    <w:p w:rsidR="00655BAE" w:rsidRPr="00DF211D" w:rsidRDefault="00655BAE" w:rsidP="0072296A">
      <w:pPr>
        <w:pStyle w:val="ac"/>
        <w:spacing w:before="0" w:beforeAutospacing="0" w:after="0" w:afterAutospacing="0" w:line="400" w:lineRule="exact"/>
        <w:rPr>
          <w:rFonts w:ascii="微软雅黑" w:eastAsia="微软雅黑" w:hAnsi="微软雅黑"/>
        </w:rPr>
      </w:pPr>
      <w:r w:rsidRPr="00DF211D">
        <w:rPr>
          <w:rFonts w:ascii="微软雅黑" w:eastAsia="微软雅黑" w:hAnsi="微软雅黑" w:hint="eastAsia"/>
          <w:b/>
          <w:bCs/>
          <w:sz w:val="20"/>
          <w:szCs w:val="20"/>
        </w:rPr>
        <w:t>（2）</w:t>
      </w:r>
      <w:r w:rsidRPr="00DF211D">
        <w:rPr>
          <w:rFonts w:ascii="微软雅黑" w:eastAsia="微软雅黑" w:hAnsi="微软雅黑"/>
          <w:b/>
          <w:bCs/>
          <w:sz w:val="20"/>
          <w:szCs w:val="20"/>
        </w:rPr>
        <w:t>特定范围</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IndexData   返回当前数据区基于0的数据序列。只有在特定情况下此属性才有效，例如当一个公式自定义函数被调用时。</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IsLastBar   是否最后一个周期，是返回1，否则为0，失败为-1。只有在特定情况下此属性才有效，例如当一个公式自定义函数被调用时。</w:t>
      </w:r>
    </w:p>
    <w:p w:rsidR="00655BAE" w:rsidRPr="00DF211D" w:rsidRDefault="00655BAE" w:rsidP="00DF211D">
      <w:pPr>
        <w:pStyle w:val="ac"/>
        <w:spacing w:before="0" w:beforeAutospacing="0" w:after="0" w:afterAutospacing="0" w:line="400" w:lineRule="exact"/>
        <w:rPr>
          <w:rFonts w:ascii="微软雅黑" w:eastAsia="微软雅黑" w:hAnsi="微软雅黑"/>
        </w:rPr>
      </w:pPr>
      <w:r w:rsidRPr="00DF211D">
        <w:rPr>
          <w:rFonts w:ascii="微软雅黑" w:eastAsia="微软雅黑" w:hAnsi="微软雅黑" w:hint="eastAsia"/>
          <w:b/>
          <w:bCs/>
          <w:sz w:val="20"/>
          <w:szCs w:val="20"/>
        </w:rPr>
        <w:t>（3）</w:t>
      </w:r>
      <w:r w:rsidRPr="00DF211D">
        <w:rPr>
          <w:rFonts w:ascii="微软雅黑" w:eastAsia="微软雅黑" w:hAnsi="微软雅黑"/>
          <w:b/>
          <w:bCs/>
          <w:sz w:val="20"/>
          <w:szCs w:val="20"/>
        </w:rPr>
        <w:t>方法</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ParentGrid             得到与该公式对象所对应的窗格对象。</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GetBufData             得到指定名称指定周期的公式线数据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lastRenderedPageBreak/>
        <w:t>GetBufDateData           得到指定周期在K线上对应的日期数据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GetBufDataByIndex          得到指定序号指定周期的公式线数据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GetPosFromDate           得到指定日期时间的数据的基于0索引的序号</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VarData              </w:t>
      </w:r>
      <w:r w:rsidRPr="00DF211D">
        <w:rPr>
          <w:rFonts w:ascii="微软雅黑" w:eastAsia="微软雅黑" w:hAnsi="微软雅黑" w:hint="eastAsia"/>
          <w:sz w:val="20"/>
          <w:szCs w:val="20"/>
        </w:rPr>
        <w:t xml:space="preserve"> </w:t>
      </w:r>
      <w:r w:rsidRPr="00DF211D">
        <w:rPr>
          <w:rFonts w:ascii="微软雅黑" w:eastAsia="微软雅黑" w:hAnsi="微软雅黑"/>
          <w:sz w:val="20"/>
          <w:szCs w:val="20"/>
        </w:rPr>
        <w:t>取或设置公式线序列数组数据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 xml:space="preserve">VarStartIndex           </w:t>
      </w:r>
      <w:r w:rsidRPr="00DF211D">
        <w:rPr>
          <w:rFonts w:ascii="微软雅黑" w:eastAsia="微软雅黑" w:hAnsi="微软雅黑" w:hint="eastAsia"/>
          <w:sz w:val="20"/>
          <w:szCs w:val="20"/>
        </w:rPr>
        <w:t>得到指定公式线数组变量有效数值起始位置</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SetParameter           重设公式指标参数</w:t>
      </w:r>
    </w:p>
    <w:p w:rsidR="00655BAE" w:rsidRPr="00DF211D" w:rsidRDefault="00655BAE" w:rsidP="00655BAE">
      <w:pPr>
        <w:pStyle w:val="ac"/>
        <w:spacing w:before="0" w:beforeAutospacing="0" w:after="0" w:afterAutospacing="0" w:line="400" w:lineRule="exact"/>
        <w:ind w:firstLineChars="200" w:firstLine="400"/>
        <w:rPr>
          <w:rFonts w:ascii="微软雅黑" w:eastAsia="微软雅黑" w:hAnsi="微软雅黑"/>
        </w:rPr>
      </w:pPr>
      <w:r w:rsidRPr="00DF211D">
        <w:rPr>
          <w:rFonts w:ascii="微软雅黑" w:eastAsia="微软雅黑" w:hAnsi="微软雅黑"/>
          <w:sz w:val="20"/>
          <w:szCs w:val="20"/>
        </w:rPr>
        <w:t>GetLineName           </w:t>
      </w:r>
      <w:r w:rsidRPr="00DF211D">
        <w:rPr>
          <w:rFonts w:ascii="微软雅黑" w:eastAsia="微软雅黑" w:hAnsi="微软雅黑" w:hint="eastAsia"/>
          <w:sz w:val="20"/>
          <w:szCs w:val="20"/>
        </w:rPr>
        <w:t xml:space="preserve"> </w:t>
      </w:r>
      <w:r w:rsidRPr="00DF211D">
        <w:rPr>
          <w:rFonts w:ascii="微软雅黑" w:eastAsia="微软雅黑" w:hAnsi="微软雅黑"/>
          <w:sz w:val="20"/>
          <w:szCs w:val="20"/>
        </w:rPr>
        <w:t>得到指定基于0索引下的公式线名称</w:t>
      </w:r>
      <w:r w:rsidRPr="00DF211D">
        <w:rPr>
          <w:rFonts w:ascii="微软雅黑" w:eastAsia="微软雅黑" w:hAnsi="微软雅黑"/>
        </w:rPr>
        <w:t>。</w:t>
      </w:r>
      <w:r w:rsidRPr="00DF211D">
        <w:rPr>
          <w:rStyle w:val="af"/>
          <w:rFonts w:ascii="微软雅黑" w:eastAsia="微软雅黑" w:hAnsi="微软雅黑"/>
          <w:sz w:val="20"/>
          <w:szCs w:val="20"/>
        </w:rPr>
        <w:t>注意</w:t>
      </w:r>
      <w:r w:rsidRPr="00DF211D">
        <w:rPr>
          <w:rFonts w:ascii="微软雅黑" w:eastAsia="微软雅黑" w:hAnsi="微软雅黑"/>
          <w:sz w:val="20"/>
          <w:szCs w:val="20"/>
        </w:rPr>
        <w:t>：如果频繁调用该属性，请注意使用完毕后释放返回值</w:t>
      </w:r>
      <w:r w:rsidRPr="00DF211D">
        <w:rPr>
          <w:rFonts w:ascii="微软雅黑" w:eastAsia="微软雅黑" w:hAnsi="微软雅黑"/>
        </w:rPr>
        <w:t>。</w:t>
      </w:r>
    </w:p>
    <w:p w:rsidR="00655BAE" w:rsidRPr="00DF211D" w:rsidRDefault="00E17C76" w:rsidP="0072296A">
      <w:pPr>
        <w:pStyle w:val="3"/>
        <w:ind w:firstLineChars="0" w:firstLine="0"/>
        <w:rPr>
          <w:rFonts w:ascii="微软雅黑" w:eastAsia="微软雅黑" w:hAnsi="微软雅黑"/>
        </w:rPr>
      </w:pPr>
      <w:bookmarkStart w:id="100" w:name="_Toc453491474"/>
      <w:bookmarkStart w:id="101" w:name="_Toc454208628"/>
      <w:r>
        <w:rPr>
          <w:rFonts w:ascii="微软雅黑" w:eastAsia="微软雅黑" w:hAnsi="微软雅黑" w:hint="eastAsia"/>
        </w:rPr>
        <w:t>4.4</w:t>
      </w:r>
      <w:r w:rsidR="00655BAE" w:rsidRPr="00DF211D">
        <w:rPr>
          <w:rFonts w:ascii="微软雅黑" w:eastAsia="微软雅黑" w:hAnsi="微软雅黑"/>
        </w:rPr>
        <w:t xml:space="preserve">.10 </w:t>
      </w:r>
      <w:r w:rsidR="00655BAE" w:rsidRPr="00DF211D">
        <w:rPr>
          <w:rFonts w:ascii="微软雅黑" w:eastAsia="微软雅黑" w:hAnsi="微软雅黑" w:hint="eastAsia"/>
        </w:rPr>
        <w:t>Net</w:t>
      </w:r>
      <w:r w:rsidR="00655BAE" w:rsidRPr="00DF211D">
        <w:rPr>
          <w:rFonts w:ascii="微软雅黑" w:eastAsia="微软雅黑" w:hAnsi="微软雅黑"/>
        </w:rPr>
        <w:t xml:space="preserve">Work </w:t>
      </w:r>
      <w:r w:rsidR="00655BAE" w:rsidRPr="00DF211D">
        <w:rPr>
          <w:rFonts w:ascii="微软雅黑" w:eastAsia="微软雅黑" w:hAnsi="微软雅黑" w:hint="eastAsia"/>
        </w:rPr>
        <w:t>对象</w:t>
      </w:r>
      <w:bookmarkEnd w:id="100"/>
      <w:bookmarkEnd w:id="101"/>
    </w:p>
    <w:p w:rsidR="00655BAE" w:rsidRPr="00DF211D" w:rsidRDefault="00655BAE" w:rsidP="00655BAE">
      <w:pPr>
        <w:spacing w:line="400" w:lineRule="exact"/>
        <w:ind w:firstLineChars="200" w:firstLine="400"/>
        <w:rPr>
          <w:rFonts w:ascii="微软雅黑" w:hAnsi="微软雅黑"/>
          <w:sz w:val="20"/>
          <w:szCs w:val="20"/>
        </w:rPr>
      </w:pPr>
      <w:r w:rsidRPr="00DF211D">
        <w:rPr>
          <w:rFonts w:ascii="微软雅黑" w:hAnsi="微软雅黑" w:hint="eastAsia"/>
          <w:sz w:val="20"/>
          <w:szCs w:val="20"/>
        </w:rPr>
        <w:t>该对象封装了有关策略服务器功能操作的方法和属性。金字塔中策略服务分“服务器端”操作和“客户端”操作。主要功能是与客户端共享服务器本地预警数据和共享服务器上的公式.另外还担负手机监控方面的业务。</w:t>
      </w:r>
    </w:p>
    <w:p w:rsidR="00655BAE" w:rsidRPr="00DF211D" w:rsidRDefault="00655BAE" w:rsidP="00655BAE">
      <w:pPr>
        <w:spacing w:line="400" w:lineRule="exact"/>
        <w:ind w:firstLineChars="200" w:firstLine="400"/>
        <w:rPr>
          <w:rFonts w:ascii="微软雅黑" w:hAnsi="微软雅黑"/>
          <w:sz w:val="20"/>
          <w:szCs w:val="20"/>
        </w:rPr>
      </w:pPr>
      <w:r w:rsidRPr="00DF211D">
        <w:rPr>
          <w:rFonts w:ascii="微软雅黑" w:hAnsi="微软雅黑"/>
          <w:sz w:val="20"/>
          <w:szCs w:val="20"/>
        </w:rPr>
        <w:tab/>
      </w:r>
      <w:r w:rsidRPr="00DF211D">
        <w:rPr>
          <w:rFonts w:ascii="微软雅黑" w:hAnsi="微软雅黑" w:hint="eastAsia"/>
          <w:sz w:val="20"/>
          <w:szCs w:val="20"/>
        </w:rPr>
        <w:t>服务器端用来实现给链接的客户端提供实时买卖信号，或者给客户提供远程公式服务。客户端则是用来享受服务器端提供的各种服务。通过这种模式，用户可以更安全的共享您的策略与他人使用。</w:t>
      </w:r>
    </w:p>
    <w:p w:rsidR="00655BAE" w:rsidRPr="00E62CDC" w:rsidRDefault="00655BAE" w:rsidP="0072296A">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（1）</w:t>
      </w:r>
      <w:r w:rsidRPr="00E62CDC">
        <w:rPr>
          <w:rFonts w:ascii="微软雅黑" w:eastAsia="微软雅黑" w:hAnsi="微软雅黑"/>
          <w:b/>
          <w:bCs/>
          <w:sz w:val="20"/>
          <w:szCs w:val="20"/>
        </w:rPr>
        <w:t>服务器端属性</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UserCount        当前已连接客户数。该客户数分两种，一种是以远程预警为目的的连接的稳定连接。一种是公式请求的临时连接，该连接当公式数据下载完毕后会自动断开。</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Port             当前服务器端口</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ServerState      只读属性，服务器端状态，0停止；1启动</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FrameGignalAlarm 策略服务器启动后,是否允许发送图表程序化交易信号, 默认为1</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BackSignalAlarm  策略服务器启动后,是否允许发送后台程序化交易信号, 默认为1</w:t>
      </w:r>
    </w:p>
    <w:p w:rsidR="00655BAE" w:rsidRPr="00E62CDC" w:rsidRDefault="00655BAE" w:rsidP="0072296A">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（2）</w:t>
      </w:r>
      <w:r w:rsidRPr="00E62CDC">
        <w:rPr>
          <w:rFonts w:ascii="微软雅黑" w:eastAsia="微软雅黑" w:hAnsi="微软雅黑"/>
          <w:b/>
          <w:bCs/>
          <w:sz w:val="20"/>
          <w:szCs w:val="20"/>
        </w:rPr>
        <w:t xml:space="preserve">服务器端方法 </w:t>
      </w:r>
      <w:r w:rsidRPr="00E62CDC">
        <w:rPr>
          <w:rFonts w:ascii="微软雅黑" w:eastAsia="微软雅黑" w:hAnsi="微软雅黑"/>
          <w:sz w:val="20"/>
          <w:szCs w:val="20"/>
        </w:rPr>
        <w:t xml:space="preserve">   </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 xml:space="preserve">Create           </w:t>
      </w:r>
      <w:r>
        <w:rPr>
          <w:rFonts w:ascii="微软雅黑" w:eastAsia="微软雅黑" w:hAnsi="微软雅黑" w:hint="eastAsia"/>
          <w:sz w:val="20"/>
          <w:szCs w:val="20"/>
        </w:rPr>
        <w:t xml:space="preserve"> </w:t>
      </w:r>
      <w:r w:rsidRPr="00E62CDC">
        <w:rPr>
          <w:rFonts w:ascii="微软雅黑" w:eastAsia="微软雅黑" w:hAnsi="微软雅黑"/>
          <w:sz w:val="20"/>
          <w:szCs w:val="20"/>
        </w:rPr>
        <w:t>创建服务器，成功则返回1，否则返回0</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Pr>
          <w:rFonts w:ascii="微软雅黑" w:eastAsia="微软雅黑" w:hAnsi="微软雅黑"/>
          <w:sz w:val="20"/>
          <w:szCs w:val="20"/>
        </w:rPr>
        <w:t>StopServer      </w:t>
      </w:r>
      <w:r w:rsidRPr="00E62CDC">
        <w:rPr>
          <w:rFonts w:ascii="微软雅黑" w:eastAsia="微软雅黑" w:hAnsi="微软雅黑"/>
          <w:sz w:val="20"/>
          <w:szCs w:val="20"/>
        </w:rPr>
        <w:t>停止服务器</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UserRemove    将指定序号用户从用户列表中剔除</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UserType         返回指定序号用户的连接类型，例如 Msgbox Netword.UserType(0)</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UserSend         向指定的用户发送消息，例如 Network.UserSend(0,"hello")，此时该用户将收到来自本服务器的消息。</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UserName        返回指定序号的用户名。</w:t>
      </w:r>
      <w:r w:rsidRPr="00E62CDC">
        <w:rPr>
          <w:rStyle w:val="af"/>
          <w:rFonts w:ascii="微软雅黑" w:eastAsia="微软雅黑" w:hAnsi="微软雅黑"/>
          <w:sz w:val="20"/>
          <w:szCs w:val="20"/>
        </w:rPr>
        <w:t>注意</w:t>
      </w:r>
      <w:r w:rsidRPr="00E62CDC">
        <w:rPr>
          <w:rFonts w:ascii="微软雅黑" w:eastAsia="微软雅黑" w:hAnsi="微软雅黑"/>
          <w:sz w:val="20"/>
          <w:szCs w:val="20"/>
        </w:rPr>
        <w:t>：如果频繁调用该属性，请注意使用完毕后释放返回值。</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UserIp          </w:t>
      </w:r>
      <w:r>
        <w:rPr>
          <w:rFonts w:ascii="微软雅黑" w:eastAsia="微软雅黑" w:hAnsi="微软雅黑" w:hint="eastAsia"/>
          <w:sz w:val="20"/>
          <w:szCs w:val="20"/>
        </w:rPr>
        <w:t xml:space="preserve">  </w:t>
      </w:r>
      <w:r w:rsidRPr="00E62CDC">
        <w:rPr>
          <w:rFonts w:ascii="微软雅黑" w:eastAsia="微软雅黑" w:hAnsi="微软雅黑"/>
          <w:sz w:val="20"/>
          <w:szCs w:val="20"/>
        </w:rPr>
        <w:t xml:space="preserve"> 返回指定序号的用户的IP地址。</w:t>
      </w:r>
      <w:r w:rsidRPr="00E62CDC">
        <w:rPr>
          <w:rStyle w:val="af"/>
          <w:rFonts w:ascii="微软雅黑" w:eastAsia="微软雅黑" w:hAnsi="微软雅黑"/>
          <w:sz w:val="20"/>
          <w:szCs w:val="20"/>
        </w:rPr>
        <w:t>注意</w:t>
      </w:r>
      <w:r w:rsidRPr="00E62CDC">
        <w:rPr>
          <w:rFonts w:ascii="微软雅黑" w:eastAsia="微软雅黑" w:hAnsi="微软雅黑"/>
          <w:sz w:val="20"/>
          <w:szCs w:val="20"/>
        </w:rPr>
        <w:t>：如果频繁调用该属性，请注意使用完毕后释放返回值。</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 xml:space="preserve">UserLoginTime    </w:t>
      </w:r>
      <w:r>
        <w:rPr>
          <w:rFonts w:ascii="微软雅黑" w:eastAsia="微软雅黑" w:hAnsi="微软雅黑" w:hint="eastAsia"/>
          <w:sz w:val="20"/>
          <w:szCs w:val="20"/>
        </w:rPr>
        <w:t xml:space="preserve">    </w:t>
      </w:r>
      <w:r w:rsidRPr="00E62CDC">
        <w:rPr>
          <w:rFonts w:ascii="微软雅黑" w:eastAsia="微软雅黑" w:hAnsi="微软雅黑"/>
          <w:sz w:val="20"/>
          <w:szCs w:val="20"/>
        </w:rPr>
        <w:t>返回指定序号的用户的登陆时间</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SendHoldingSynchro 向指定用户发送持仓同步信息</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 xml:space="preserve">SendAlarmSignal  </w:t>
      </w:r>
      <w:r>
        <w:rPr>
          <w:rFonts w:ascii="微软雅黑" w:eastAsia="微软雅黑" w:hAnsi="微软雅黑" w:hint="eastAsia"/>
          <w:sz w:val="20"/>
          <w:szCs w:val="20"/>
        </w:rPr>
        <w:t xml:space="preserve">   </w:t>
      </w:r>
      <w:r w:rsidRPr="00E62CDC">
        <w:rPr>
          <w:rFonts w:ascii="微软雅黑" w:eastAsia="微软雅黑" w:hAnsi="微软雅黑"/>
          <w:sz w:val="20"/>
          <w:szCs w:val="20"/>
        </w:rPr>
        <w:t>向指定用户发送远程预警信息</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lastRenderedPageBreak/>
        <w:t xml:space="preserve">SendPhoneMsg     </w:t>
      </w:r>
      <w:r>
        <w:rPr>
          <w:rFonts w:ascii="微软雅黑" w:eastAsia="微软雅黑" w:hAnsi="微软雅黑" w:hint="eastAsia"/>
          <w:sz w:val="20"/>
          <w:szCs w:val="20"/>
        </w:rPr>
        <w:t xml:space="preserve">  </w:t>
      </w:r>
      <w:r w:rsidRPr="00E62CDC">
        <w:rPr>
          <w:rFonts w:ascii="微软雅黑" w:eastAsia="微软雅黑" w:hAnsi="微软雅黑"/>
          <w:sz w:val="20"/>
          <w:szCs w:val="20"/>
        </w:rPr>
        <w:t>发送用户自定义消息至手机监控端</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 xml:space="preserve">IsPhoneServer    </w:t>
      </w:r>
      <w:r>
        <w:rPr>
          <w:rFonts w:ascii="微软雅黑" w:eastAsia="微软雅黑" w:hAnsi="微软雅黑" w:hint="eastAsia"/>
          <w:sz w:val="20"/>
          <w:szCs w:val="20"/>
        </w:rPr>
        <w:t xml:space="preserve">    </w:t>
      </w:r>
      <w:r w:rsidRPr="00E62CDC">
        <w:rPr>
          <w:rFonts w:ascii="微软雅黑" w:eastAsia="微软雅黑" w:hAnsi="微软雅黑"/>
          <w:sz w:val="20"/>
          <w:szCs w:val="20"/>
        </w:rPr>
        <w:t>判断手机监控端服务是否开启，开启返回1，否则返回0</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 xml:space="preserve">　</w:t>
      </w:r>
    </w:p>
    <w:p w:rsidR="00655BAE" w:rsidRPr="00E62CDC" w:rsidRDefault="00655BAE" w:rsidP="0072296A">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（3）</w:t>
      </w:r>
      <w:r w:rsidRPr="00E62CDC">
        <w:rPr>
          <w:rFonts w:ascii="微软雅黑" w:eastAsia="微软雅黑" w:hAnsi="微软雅黑"/>
          <w:b/>
          <w:bCs/>
          <w:sz w:val="20"/>
          <w:szCs w:val="20"/>
        </w:rPr>
        <w:t>客户端方法</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UserValidate     发送用户名密码至金钻版服务器上进行验证</w:t>
      </w:r>
    </w:p>
    <w:p w:rsidR="00655BAE" w:rsidRPr="00E62CDC" w:rsidRDefault="00655BAE" w:rsidP="0072296A">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（4）</w:t>
      </w:r>
      <w:r w:rsidRPr="00E62CDC">
        <w:rPr>
          <w:rFonts w:ascii="微软雅黑" w:eastAsia="微软雅黑" w:hAnsi="微软雅黑"/>
          <w:b/>
          <w:bCs/>
          <w:sz w:val="20"/>
          <w:szCs w:val="20"/>
        </w:rPr>
        <w:t>服务器端事件</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RequestFormula   当用户远程请求公式时发生</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UserLogin        当用户登陆时发生</w:t>
      </w:r>
    </w:p>
    <w:p w:rsidR="00655BAE" w:rsidRPr="00E62CDC" w:rsidRDefault="00655BAE" w:rsidP="0072296A">
      <w:pPr>
        <w:pStyle w:val="ac"/>
        <w:spacing w:before="0" w:beforeAutospacing="0" w:after="0" w:afterAutospacing="0" w:line="400" w:lineRule="exact"/>
        <w:rPr>
          <w:rFonts w:ascii="微软雅黑" w:eastAsia="微软雅黑" w:hAnsi="微软雅黑"/>
          <w:sz w:val="20"/>
          <w:szCs w:val="20"/>
        </w:rPr>
      </w:pPr>
      <w:r>
        <w:rPr>
          <w:rFonts w:ascii="微软雅黑" w:eastAsia="微软雅黑" w:hAnsi="微软雅黑" w:hint="eastAsia"/>
          <w:b/>
          <w:bCs/>
          <w:sz w:val="20"/>
          <w:szCs w:val="20"/>
        </w:rPr>
        <w:t>（5）</w:t>
      </w:r>
      <w:r w:rsidRPr="00E62CDC">
        <w:rPr>
          <w:rFonts w:ascii="微软雅黑" w:eastAsia="微软雅黑" w:hAnsi="微软雅黑"/>
          <w:b/>
          <w:bCs/>
          <w:sz w:val="20"/>
          <w:szCs w:val="20"/>
        </w:rPr>
        <w:t>客户端事件</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UserReceive     当客户端接收到服务器消息后发生</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E62CDC">
        <w:rPr>
          <w:rFonts w:ascii="微软雅黑" w:eastAsia="微软雅黑" w:hAnsi="微软雅黑"/>
          <w:sz w:val="20"/>
          <w:szCs w:val="20"/>
        </w:rPr>
        <w:t>ReceiveType     服务器端消息类别通知</w:t>
      </w:r>
    </w:p>
    <w:p w:rsidR="00655BAE" w:rsidRPr="00E62CDC"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p>
    <w:p w:rsidR="00655BAE" w:rsidRPr="008F3057" w:rsidRDefault="00655BAE" w:rsidP="00655BAE">
      <w:pPr>
        <w:pStyle w:val="af1"/>
        <w:spacing w:after="0" w:line="400" w:lineRule="exact"/>
        <w:ind w:firstLine="452"/>
        <w:rPr>
          <w:rFonts w:ascii="微软雅黑" w:eastAsia="微软雅黑" w:hAnsi="微软雅黑"/>
          <w:b/>
          <w:i w:val="0"/>
          <w:sz w:val="20"/>
          <w:szCs w:val="20"/>
        </w:rPr>
      </w:pPr>
      <w:r w:rsidRPr="008F3057">
        <w:rPr>
          <w:rFonts w:ascii="微软雅黑" w:eastAsia="微软雅黑" w:hAnsi="微软雅黑" w:hint="eastAsia"/>
          <w:b/>
          <w:i w:val="0"/>
          <w:sz w:val="20"/>
          <w:szCs w:val="20"/>
        </w:rPr>
        <w:t>范例</w:t>
      </w:r>
      <w:r w:rsidRPr="008F3057">
        <w:rPr>
          <w:rFonts w:ascii="微软雅黑" w:eastAsia="微软雅黑" w:hAnsi="微软雅黑"/>
          <w:b/>
          <w:i w:val="0"/>
          <w:sz w:val="20"/>
          <w:szCs w:val="20"/>
        </w:rPr>
        <w:t>：</w:t>
      </w:r>
      <w:r w:rsidRPr="008F3057">
        <w:rPr>
          <w:rFonts w:ascii="微软雅黑" w:eastAsia="微软雅黑" w:hAnsi="微软雅黑" w:hint="eastAsia"/>
          <w:b/>
          <w:i w:val="0"/>
          <w:sz w:val="20"/>
          <w:szCs w:val="20"/>
        </w:rPr>
        <w:t>跟单</w:t>
      </w:r>
      <w:r w:rsidRPr="008F3057">
        <w:rPr>
          <w:rFonts w:ascii="微软雅黑" w:eastAsia="微软雅黑" w:hAnsi="微软雅黑"/>
          <w:b/>
          <w:i w:val="0"/>
          <w:sz w:val="20"/>
          <w:szCs w:val="20"/>
        </w:rPr>
        <w:t>程序</w:t>
      </w:r>
    </w:p>
    <w:p w:rsidR="00655BAE" w:rsidRPr="00E62CDC" w:rsidRDefault="00655BAE" w:rsidP="00655BAE">
      <w:pPr>
        <w:spacing w:line="400" w:lineRule="exact"/>
        <w:ind w:firstLineChars="200" w:firstLine="400"/>
        <w:rPr>
          <w:rFonts w:ascii="微软雅黑" w:hAnsi="微软雅黑"/>
          <w:sz w:val="20"/>
          <w:szCs w:val="20"/>
        </w:rPr>
      </w:pPr>
      <w:r w:rsidRPr="00E62CDC">
        <w:rPr>
          <w:rFonts w:ascii="微软雅黑" w:hAnsi="微软雅黑" w:hint="eastAsia"/>
          <w:sz w:val="20"/>
          <w:szCs w:val="20"/>
        </w:rPr>
        <w:t>如果</w:t>
      </w:r>
      <w:r w:rsidRPr="00E62CDC">
        <w:rPr>
          <w:rFonts w:ascii="微软雅黑" w:hAnsi="微软雅黑"/>
          <w:sz w:val="20"/>
          <w:szCs w:val="20"/>
        </w:rPr>
        <w:t>我们需要</w:t>
      </w:r>
      <w:r w:rsidRPr="00E62CDC">
        <w:rPr>
          <w:rFonts w:ascii="微软雅黑" w:hAnsi="微软雅黑" w:hint="eastAsia"/>
          <w:sz w:val="20"/>
          <w:szCs w:val="20"/>
        </w:rPr>
        <w:t>在</w:t>
      </w:r>
      <w:r w:rsidRPr="00E62CDC">
        <w:rPr>
          <w:rFonts w:ascii="微软雅黑" w:hAnsi="微软雅黑"/>
          <w:sz w:val="20"/>
          <w:szCs w:val="20"/>
        </w:rPr>
        <w:t>一</w:t>
      </w:r>
      <w:r w:rsidRPr="00E62CDC">
        <w:rPr>
          <w:rFonts w:ascii="微软雅黑" w:hAnsi="微软雅黑" w:hint="eastAsia"/>
          <w:sz w:val="20"/>
          <w:szCs w:val="20"/>
        </w:rPr>
        <w:t>台客户端上</w:t>
      </w:r>
      <w:r w:rsidRPr="00E62CDC">
        <w:rPr>
          <w:rFonts w:ascii="微软雅黑" w:hAnsi="微软雅黑"/>
          <w:sz w:val="20"/>
          <w:szCs w:val="20"/>
        </w:rPr>
        <w:t>的</w:t>
      </w:r>
      <w:r w:rsidRPr="00E62CDC">
        <w:rPr>
          <w:rFonts w:ascii="微软雅黑" w:hAnsi="微软雅黑" w:hint="eastAsia"/>
          <w:sz w:val="20"/>
          <w:szCs w:val="20"/>
        </w:rPr>
        <w:t>买卖</w:t>
      </w:r>
      <w:r w:rsidRPr="00E62CDC">
        <w:rPr>
          <w:rFonts w:ascii="微软雅黑" w:hAnsi="微软雅黑"/>
          <w:sz w:val="20"/>
          <w:szCs w:val="20"/>
        </w:rPr>
        <w:t>操作</w:t>
      </w:r>
      <w:r w:rsidRPr="00E62CDC">
        <w:rPr>
          <w:rFonts w:ascii="微软雅黑" w:hAnsi="微软雅黑" w:hint="eastAsia"/>
          <w:sz w:val="20"/>
          <w:szCs w:val="20"/>
        </w:rPr>
        <w:t>让</w:t>
      </w:r>
      <w:r w:rsidRPr="00E62CDC">
        <w:rPr>
          <w:rFonts w:ascii="微软雅黑" w:hAnsi="微软雅黑"/>
          <w:sz w:val="20"/>
          <w:szCs w:val="20"/>
        </w:rPr>
        <w:t>其他</w:t>
      </w:r>
      <w:r w:rsidRPr="00E62CDC">
        <w:rPr>
          <w:rFonts w:ascii="微软雅黑" w:hAnsi="微软雅黑" w:hint="eastAsia"/>
          <w:sz w:val="20"/>
          <w:szCs w:val="20"/>
        </w:rPr>
        <w:t>客户端</w:t>
      </w:r>
      <w:r w:rsidRPr="00E62CDC">
        <w:rPr>
          <w:rFonts w:ascii="微软雅黑" w:hAnsi="微软雅黑"/>
          <w:sz w:val="20"/>
          <w:szCs w:val="20"/>
        </w:rPr>
        <w:t>也</w:t>
      </w:r>
      <w:r w:rsidRPr="00E62CDC">
        <w:rPr>
          <w:rFonts w:ascii="微软雅黑" w:hAnsi="微软雅黑" w:hint="eastAsia"/>
          <w:sz w:val="20"/>
          <w:szCs w:val="20"/>
        </w:rPr>
        <w:t>同步</w:t>
      </w:r>
      <w:r w:rsidRPr="00E62CDC">
        <w:rPr>
          <w:rFonts w:ascii="微软雅黑" w:hAnsi="微软雅黑"/>
          <w:sz w:val="20"/>
          <w:szCs w:val="20"/>
        </w:rPr>
        <w:t>跟进操作，可以用以下简单的VBA</w:t>
      </w:r>
      <w:r w:rsidRPr="00E62CDC">
        <w:rPr>
          <w:rFonts w:ascii="微软雅黑" w:hAnsi="微软雅黑" w:hint="eastAsia"/>
          <w:sz w:val="20"/>
          <w:szCs w:val="20"/>
        </w:rPr>
        <w:t>语句</w:t>
      </w:r>
      <w:r w:rsidRPr="00E62CDC">
        <w:rPr>
          <w:rFonts w:ascii="微软雅黑" w:hAnsi="微软雅黑"/>
          <w:sz w:val="20"/>
          <w:szCs w:val="20"/>
        </w:rPr>
        <w:t>就能实现。</w:t>
      </w:r>
      <w:r w:rsidRPr="00E62CDC">
        <w:rPr>
          <w:rFonts w:ascii="微软雅黑" w:hAnsi="微软雅黑" w:hint="eastAsia"/>
          <w:sz w:val="20"/>
          <w:szCs w:val="20"/>
        </w:rPr>
        <w:t>该</w:t>
      </w:r>
      <w:r w:rsidRPr="00E62CDC">
        <w:rPr>
          <w:rFonts w:ascii="微软雅黑" w:hAnsi="微软雅黑"/>
          <w:sz w:val="20"/>
          <w:szCs w:val="20"/>
        </w:rPr>
        <w:t>范例的优点是可以跟踪主客户端上的所有操作</w:t>
      </w:r>
      <w:r w:rsidRPr="00E62CDC">
        <w:rPr>
          <w:rFonts w:ascii="微软雅黑" w:hAnsi="微软雅黑" w:hint="eastAsia"/>
          <w:sz w:val="20"/>
          <w:szCs w:val="20"/>
        </w:rPr>
        <w:t>，</w:t>
      </w:r>
      <w:r w:rsidRPr="00E62CDC">
        <w:rPr>
          <w:rFonts w:ascii="微软雅黑" w:hAnsi="微软雅黑"/>
          <w:sz w:val="20"/>
          <w:szCs w:val="20"/>
        </w:rPr>
        <w:t>包括</w:t>
      </w:r>
      <w:r w:rsidRPr="00E62CDC">
        <w:rPr>
          <w:rFonts w:ascii="微软雅黑" w:hAnsi="微软雅黑" w:hint="eastAsia"/>
          <w:sz w:val="20"/>
          <w:szCs w:val="20"/>
        </w:rPr>
        <w:t>程序化</w:t>
      </w:r>
      <w:r w:rsidRPr="00E62CDC">
        <w:rPr>
          <w:rFonts w:ascii="微软雅黑" w:hAnsi="微软雅黑"/>
          <w:sz w:val="20"/>
          <w:szCs w:val="20"/>
        </w:rPr>
        <w:t>和手工交易的。</w:t>
      </w:r>
    </w:p>
    <w:p w:rsidR="00655BAE" w:rsidRPr="008F3057" w:rsidRDefault="00655BAE" w:rsidP="00655BAE">
      <w:pPr>
        <w:spacing w:line="400" w:lineRule="exact"/>
        <w:ind w:firstLineChars="200" w:firstLine="400"/>
        <w:rPr>
          <w:rFonts w:ascii="微软雅黑" w:hAnsi="微软雅黑"/>
          <w:b/>
          <w:sz w:val="20"/>
          <w:szCs w:val="20"/>
        </w:rPr>
      </w:pPr>
      <w:r w:rsidRPr="008F3057">
        <w:rPr>
          <w:rFonts w:ascii="微软雅黑" w:hAnsi="微软雅黑"/>
          <w:b/>
          <w:sz w:val="20"/>
          <w:szCs w:val="20"/>
        </w:rPr>
        <w:t>‘</w:t>
      </w:r>
      <w:r w:rsidRPr="008F3057">
        <w:rPr>
          <w:rFonts w:ascii="微软雅黑" w:hAnsi="微软雅黑" w:hint="eastAsia"/>
          <w:b/>
          <w:sz w:val="20"/>
          <w:szCs w:val="20"/>
        </w:rPr>
        <w:t>在</w:t>
      </w:r>
      <w:r w:rsidRPr="008F3057">
        <w:rPr>
          <w:rFonts w:ascii="微软雅黑" w:hAnsi="微软雅黑"/>
          <w:b/>
          <w:sz w:val="20"/>
          <w:szCs w:val="20"/>
        </w:rPr>
        <w:t>OrderStatusEx2</w:t>
      </w:r>
      <w:r w:rsidRPr="008F3057">
        <w:rPr>
          <w:rFonts w:ascii="微软雅黑" w:hAnsi="微软雅黑" w:hint="eastAsia"/>
          <w:b/>
          <w:sz w:val="20"/>
          <w:szCs w:val="20"/>
        </w:rPr>
        <w:t>事件</w:t>
      </w:r>
      <w:r w:rsidRPr="008F3057">
        <w:rPr>
          <w:rFonts w:ascii="微软雅黑" w:hAnsi="微软雅黑"/>
          <w:b/>
          <w:sz w:val="20"/>
          <w:szCs w:val="20"/>
        </w:rPr>
        <w:t>中处理</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Sub ORDER_OrderStatusEx2(OrderID, Status, Filled, Remaining, Price, Code, Market, OrderType, Aspect, Kaiping, Account, AccountType)</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if Status = "Tradeing" then</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dim action</w:t>
      </w:r>
    </w:p>
    <w:p w:rsidR="00655BAE" w:rsidRPr="0072296A" w:rsidRDefault="00655BAE" w:rsidP="00655BAE">
      <w:pPr>
        <w:spacing w:line="400" w:lineRule="exact"/>
        <w:ind w:firstLineChars="200" w:firstLine="400"/>
        <w:rPr>
          <w:rFonts w:ascii="微软雅黑" w:hAnsi="微软雅黑"/>
          <w:b/>
          <w:color w:val="0F13B1"/>
          <w:sz w:val="20"/>
          <w:szCs w:val="20"/>
        </w:rPr>
      </w:pPr>
      <w:r w:rsidRPr="0072296A">
        <w:rPr>
          <w:rFonts w:ascii="微软雅黑" w:hAnsi="微软雅黑" w:hint="eastAsia"/>
          <w:color w:val="0F13B1"/>
          <w:sz w:val="20"/>
          <w:szCs w:val="20"/>
        </w:rPr>
        <w:t xml:space="preserve">    </w:t>
      </w:r>
      <w:r w:rsidRPr="0072296A">
        <w:rPr>
          <w:rFonts w:ascii="微软雅黑" w:hAnsi="微软雅黑" w:hint="eastAsia"/>
          <w:color w:val="00B050"/>
          <w:sz w:val="20"/>
          <w:szCs w:val="20"/>
        </w:rPr>
        <w:t xml:space="preserve">    </w:t>
      </w:r>
      <w:r w:rsidRPr="0072296A">
        <w:rPr>
          <w:rFonts w:ascii="微软雅黑" w:hAnsi="微软雅黑" w:hint="eastAsia"/>
          <w:b/>
          <w:color w:val="00B050"/>
          <w:sz w:val="20"/>
          <w:szCs w:val="20"/>
        </w:rPr>
        <w:t>'仅处理成交回报消息</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If Kaiping = 0 Then</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If Aspect = 0 Then</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hint="eastAsia"/>
          <w:color w:val="0F13B1"/>
          <w:sz w:val="20"/>
          <w:szCs w:val="20"/>
        </w:rPr>
        <w:t xml:space="preserve">        </w:t>
      </w:r>
      <w:r w:rsidRPr="0072296A">
        <w:rPr>
          <w:rFonts w:ascii="微软雅黑" w:hAnsi="微软雅黑" w:hint="eastAsia"/>
          <w:color w:val="0F13B1"/>
          <w:sz w:val="20"/>
          <w:szCs w:val="20"/>
        </w:rPr>
        <w:tab/>
      </w:r>
      <w:r w:rsidRPr="0072296A">
        <w:rPr>
          <w:rFonts w:ascii="微软雅黑" w:hAnsi="微软雅黑" w:hint="eastAsia"/>
          <w:color w:val="0F13B1"/>
          <w:sz w:val="20"/>
          <w:szCs w:val="20"/>
        </w:rPr>
        <w:tab/>
        <w:t>action = "开多"</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else</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hint="eastAsia"/>
          <w:color w:val="0F13B1"/>
          <w:sz w:val="20"/>
          <w:szCs w:val="20"/>
        </w:rPr>
        <w:t xml:space="preserve">        </w:t>
      </w:r>
      <w:r w:rsidRPr="0072296A">
        <w:rPr>
          <w:rFonts w:ascii="微软雅黑" w:hAnsi="微软雅黑" w:hint="eastAsia"/>
          <w:color w:val="0F13B1"/>
          <w:sz w:val="20"/>
          <w:szCs w:val="20"/>
        </w:rPr>
        <w:tab/>
      </w:r>
      <w:r w:rsidRPr="0072296A">
        <w:rPr>
          <w:rFonts w:ascii="微软雅黑" w:hAnsi="微软雅黑" w:hint="eastAsia"/>
          <w:color w:val="0F13B1"/>
          <w:sz w:val="20"/>
          <w:szCs w:val="20"/>
        </w:rPr>
        <w:tab/>
        <w:t>action = "开空"</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end if</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else</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If Aspect = 0 Then</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hint="eastAsia"/>
          <w:color w:val="0F13B1"/>
          <w:sz w:val="20"/>
          <w:szCs w:val="20"/>
        </w:rPr>
        <w:t xml:space="preserve">        </w:t>
      </w:r>
      <w:r w:rsidRPr="0072296A">
        <w:rPr>
          <w:rFonts w:ascii="微软雅黑" w:hAnsi="微软雅黑" w:hint="eastAsia"/>
          <w:color w:val="0F13B1"/>
          <w:sz w:val="20"/>
          <w:szCs w:val="20"/>
        </w:rPr>
        <w:tab/>
      </w:r>
      <w:r w:rsidRPr="0072296A">
        <w:rPr>
          <w:rFonts w:ascii="微软雅黑" w:hAnsi="微软雅黑" w:hint="eastAsia"/>
          <w:color w:val="0F13B1"/>
          <w:sz w:val="20"/>
          <w:szCs w:val="20"/>
        </w:rPr>
        <w:tab/>
        <w:t>action = "平空"</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else</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hint="eastAsia"/>
          <w:color w:val="0F13B1"/>
          <w:sz w:val="20"/>
          <w:szCs w:val="20"/>
        </w:rPr>
        <w:t xml:space="preserve">        </w:t>
      </w:r>
      <w:r w:rsidRPr="0072296A">
        <w:rPr>
          <w:rFonts w:ascii="微软雅黑" w:hAnsi="微软雅黑" w:hint="eastAsia"/>
          <w:color w:val="0F13B1"/>
          <w:sz w:val="20"/>
          <w:szCs w:val="20"/>
        </w:rPr>
        <w:tab/>
      </w:r>
      <w:r w:rsidRPr="0072296A">
        <w:rPr>
          <w:rFonts w:ascii="微软雅黑" w:hAnsi="微软雅黑" w:hint="eastAsia"/>
          <w:color w:val="0F13B1"/>
          <w:sz w:val="20"/>
          <w:szCs w:val="20"/>
        </w:rPr>
        <w:tab/>
        <w:t>action = "平多"</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w:t>
      </w:r>
      <w:r w:rsidRPr="0072296A">
        <w:rPr>
          <w:rFonts w:ascii="微软雅黑" w:hAnsi="微软雅黑"/>
          <w:color w:val="0F13B1"/>
          <w:sz w:val="20"/>
          <w:szCs w:val="20"/>
        </w:rPr>
        <w:tab/>
        <w:t>end if</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 xml:space="preserve">        end if</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lastRenderedPageBreak/>
        <w:t xml:space="preserve">        </w:t>
      </w:r>
      <w:r w:rsidRPr="0072296A">
        <w:rPr>
          <w:rFonts w:ascii="微软雅黑" w:hAnsi="微软雅黑"/>
          <w:color w:val="0F13B1"/>
          <w:sz w:val="20"/>
          <w:szCs w:val="20"/>
        </w:rPr>
        <w:tab/>
      </w:r>
    </w:p>
    <w:p w:rsidR="00655BAE" w:rsidRPr="0072296A" w:rsidRDefault="0072296A" w:rsidP="00655BAE">
      <w:pPr>
        <w:spacing w:line="400" w:lineRule="exact"/>
        <w:ind w:firstLineChars="200" w:firstLine="400"/>
        <w:rPr>
          <w:rFonts w:ascii="微软雅黑" w:hAnsi="微软雅黑"/>
          <w:b/>
          <w:color w:val="0F13B1"/>
          <w:sz w:val="20"/>
          <w:szCs w:val="20"/>
        </w:rPr>
      </w:pPr>
      <w:r>
        <w:rPr>
          <w:rFonts w:ascii="微软雅黑" w:hAnsi="微软雅黑" w:hint="eastAsia"/>
          <w:sz w:val="20"/>
          <w:szCs w:val="20"/>
        </w:rPr>
        <w:t xml:space="preserve">   </w:t>
      </w:r>
      <w:r w:rsidRPr="0072296A">
        <w:rPr>
          <w:rFonts w:ascii="微软雅黑" w:hAnsi="微软雅黑" w:hint="eastAsia"/>
          <w:color w:val="00B050"/>
          <w:sz w:val="20"/>
          <w:szCs w:val="20"/>
        </w:rPr>
        <w:t xml:space="preserve">  </w:t>
      </w:r>
      <w:r w:rsidR="00655BAE" w:rsidRPr="0072296A">
        <w:rPr>
          <w:rFonts w:ascii="微软雅黑" w:hAnsi="微软雅黑" w:hint="eastAsia"/>
          <w:color w:val="00B050"/>
          <w:sz w:val="20"/>
          <w:szCs w:val="20"/>
        </w:rPr>
        <w:t xml:space="preserve"> </w:t>
      </w:r>
      <w:r w:rsidR="00655BAE" w:rsidRPr="0072296A">
        <w:rPr>
          <w:rFonts w:ascii="微软雅黑" w:hAnsi="微软雅黑" w:hint="eastAsia"/>
          <w:b/>
          <w:color w:val="00B050"/>
          <w:sz w:val="20"/>
          <w:szCs w:val="20"/>
        </w:rPr>
        <w:t xml:space="preserve"> '按照市价给所有连接客户发送交易信号</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hint="eastAsia"/>
          <w:color w:val="0F13B1"/>
          <w:sz w:val="20"/>
          <w:szCs w:val="20"/>
        </w:rPr>
        <w:tab/>
      </w:r>
      <w:r w:rsidRPr="0072296A">
        <w:rPr>
          <w:rFonts w:ascii="微软雅黑" w:hAnsi="微软雅黑" w:hint="eastAsia"/>
          <w:color w:val="0F13B1"/>
          <w:sz w:val="20"/>
          <w:szCs w:val="20"/>
        </w:rPr>
        <w:tab/>
        <w:t>call network.SendAlarmSignal("",Code,Market,0,"VBA测试","服务器信号",action,1,1)</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ab/>
        <w:t>end if</w:t>
      </w:r>
    </w:p>
    <w:p w:rsidR="00655BAE" w:rsidRPr="0072296A" w:rsidRDefault="00655BAE" w:rsidP="00655BAE">
      <w:pPr>
        <w:spacing w:line="400" w:lineRule="exact"/>
        <w:ind w:firstLineChars="200" w:firstLine="400"/>
        <w:rPr>
          <w:rFonts w:ascii="微软雅黑" w:hAnsi="微软雅黑"/>
          <w:color w:val="0F13B1"/>
          <w:sz w:val="20"/>
          <w:szCs w:val="20"/>
        </w:rPr>
      </w:pPr>
      <w:r w:rsidRPr="0072296A">
        <w:rPr>
          <w:rFonts w:ascii="微软雅黑" w:hAnsi="微软雅黑"/>
          <w:color w:val="0F13B1"/>
          <w:sz w:val="20"/>
          <w:szCs w:val="20"/>
        </w:rPr>
        <w:t>End Sub</w:t>
      </w:r>
    </w:p>
    <w:p w:rsidR="00655BAE" w:rsidRPr="008F3057" w:rsidRDefault="00E17C76" w:rsidP="0072296A">
      <w:pPr>
        <w:pStyle w:val="3"/>
        <w:ind w:firstLineChars="0" w:firstLine="0"/>
      </w:pPr>
      <w:bookmarkStart w:id="102" w:name="_Toc453491475"/>
      <w:bookmarkStart w:id="103" w:name="_Toc454208629"/>
      <w:r>
        <w:rPr>
          <w:rFonts w:hint="eastAsia"/>
        </w:rPr>
        <w:t>4.4</w:t>
      </w:r>
      <w:r w:rsidR="00655BAE" w:rsidRPr="008F3057">
        <w:t xml:space="preserve">.11 TestReport </w:t>
      </w:r>
      <w:r w:rsidR="00655BAE" w:rsidRPr="008F3057">
        <w:t>对象</w:t>
      </w:r>
      <w:bookmarkEnd w:id="102"/>
      <w:bookmarkEnd w:id="103"/>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sz w:val="20"/>
          <w:szCs w:val="20"/>
        </w:rPr>
        <w:tab/>
        <w:t>该对象提供一整套测试环境, 让VBA的策略开发也可以像PEL语言一样进行策略测试. 使用VBA直接控制测评的最大好处在于用户可以利用VBA语法直接高效控制测试流程,实现众多PEL无法完成的测试事项,并且代码可以经过少量修改就可以实盘操作.</w:t>
      </w:r>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b/>
          <w:sz w:val="20"/>
          <w:szCs w:val="20"/>
        </w:rPr>
        <w:t>注意</w:t>
      </w:r>
      <w:r w:rsidRPr="00A125AB">
        <w:rPr>
          <w:rFonts w:ascii="微软雅黑" w:eastAsia="微软雅黑" w:hAnsi="微软雅黑"/>
          <w:sz w:val="20"/>
          <w:szCs w:val="20"/>
        </w:rPr>
        <w:t>:</w:t>
      </w:r>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sz w:val="20"/>
          <w:szCs w:val="20"/>
        </w:rPr>
        <w:t>该对象的测试规则与PEL语言一样为单向持仓,不允许双向持仓.</w:t>
      </w:r>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sz w:val="20"/>
          <w:szCs w:val="20"/>
        </w:rPr>
        <w:t>测试费率使用 交易菜单-&gt;合约信息设置 里的资费设置.</w:t>
      </w:r>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sz w:val="20"/>
          <w:szCs w:val="20"/>
        </w:rPr>
        <w:t>该对象仅提供测评功能实现, 开平仓后的持仓均为虚拟持仓,非正式交易环境. 若想实盘交易,请参考 Order 对象</w:t>
      </w:r>
    </w:p>
    <w:p w:rsidR="00655BAE" w:rsidRPr="00A125AB" w:rsidRDefault="00655BAE" w:rsidP="00655BAE">
      <w:pPr>
        <w:pStyle w:val="ac"/>
        <w:spacing w:before="0" w:beforeAutospacing="0" w:after="0" w:afterAutospacing="0" w:line="400" w:lineRule="exact"/>
        <w:ind w:firstLineChars="200" w:firstLine="400"/>
        <w:rPr>
          <w:rFonts w:ascii="微软雅黑" w:eastAsia="微软雅黑" w:hAnsi="微软雅黑"/>
          <w:sz w:val="20"/>
          <w:szCs w:val="20"/>
        </w:rPr>
      </w:pPr>
      <w:r w:rsidRPr="00A125AB">
        <w:rPr>
          <w:rFonts w:ascii="微软雅黑" w:eastAsia="微软雅黑" w:hAnsi="微软雅黑"/>
          <w:sz w:val="20"/>
          <w:szCs w:val="20"/>
        </w:rPr>
        <w:tab/>
      </w:r>
      <w:r w:rsidRPr="00A125AB">
        <w:rPr>
          <w:rFonts w:ascii="微软雅黑" w:eastAsia="微软雅黑" w:hAnsi="微软雅黑" w:hint="eastAsia"/>
          <w:sz w:val="20"/>
          <w:szCs w:val="20"/>
        </w:rPr>
        <w:t>有关</w:t>
      </w:r>
      <w:r w:rsidRPr="00A125AB">
        <w:rPr>
          <w:rFonts w:ascii="微软雅黑" w:eastAsia="微软雅黑" w:hAnsi="微软雅黑"/>
          <w:sz w:val="20"/>
          <w:szCs w:val="20"/>
        </w:rPr>
        <w:t>该对象的属性和方法这里不做介绍，请</w:t>
      </w:r>
      <w:r w:rsidRPr="00A125AB">
        <w:rPr>
          <w:rFonts w:ascii="微软雅黑" w:eastAsia="微软雅黑" w:hAnsi="微软雅黑" w:hint="eastAsia"/>
          <w:sz w:val="20"/>
          <w:szCs w:val="20"/>
        </w:rPr>
        <w:t>读者</w:t>
      </w:r>
      <w:r w:rsidRPr="00A125AB">
        <w:rPr>
          <w:rFonts w:ascii="微软雅黑" w:eastAsia="微软雅黑" w:hAnsi="微软雅黑"/>
          <w:sz w:val="20"/>
          <w:szCs w:val="20"/>
        </w:rPr>
        <w:t>参考</w:t>
      </w:r>
      <w:r w:rsidRPr="00A125AB">
        <w:rPr>
          <w:rFonts w:ascii="微软雅黑" w:eastAsia="微软雅黑" w:hAnsi="微软雅黑" w:hint="eastAsia"/>
          <w:sz w:val="20"/>
          <w:szCs w:val="20"/>
        </w:rPr>
        <w:t>帮助</w:t>
      </w:r>
      <w:r w:rsidRPr="00A125AB">
        <w:rPr>
          <w:rFonts w:ascii="微软雅黑" w:eastAsia="微软雅黑" w:hAnsi="微软雅黑"/>
          <w:sz w:val="20"/>
          <w:szCs w:val="20"/>
        </w:rPr>
        <w:t>菜单-&gt;VBA编程信息-&gt;内部对象</w:t>
      </w:r>
      <w:r w:rsidRPr="00A125AB">
        <w:rPr>
          <w:rFonts w:ascii="微软雅黑" w:eastAsia="微软雅黑" w:hAnsi="微软雅黑" w:hint="eastAsia"/>
          <w:sz w:val="20"/>
          <w:szCs w:val="20"/>
        </w:rPr>
        <w:t>。我们</w:t>
      </w:r>
      <w:r w:rsidRPr="00A125AB">
        <w:rPr>
          <w:rFonts w:ascii="微软雅黑" w:eastAsia="微软雅黑" w:hAnsi="微软雅黑"/>
          <w:sz w:val="20"/>
          <w:szCs w:val="20"/>
        </w:rPr>
        <w:t>下面重点</w:t>
      </w:r>
      <w:r w:rsidRPr="00A125AB">
        <w:rPr>
          <w:rFonts w:ascii="微软雅黑" w:eastAsia="微软雅黑" w:hAnsi="微软雅黑" w:hint="eastAsia"/>
          <w:sz w:val="20"/>
          <w:szCs w:val="20"/>
        </w:rPr>
        <w:t>列举</w:t>
      </w:r>
      <w:r w:rsidRPr="00A125AB">
        <w:rPr>
          <w:rFonts w:ascii="微软雅黑" w:eastAsia="微软雅黑" w:hAnsi="微软雅黑"/>
          <w:sz w:val="20"/>
          <w:szCs w:val="20"/>
        </w:rPr>
        <w:t>4个范例来说明该对象是</w:t>
      </w:r>
      <w:r w:rsidRPr="00A125AB">
        <w:rPr>
          <w:rFonts w:ascii="微软雅黑" w:eastAsia="微软雅黑" w:hAnsi="微软雅黑" w:hint="eastAsia"/>
          <w:sz w:val="20"/>
          <w:szCs w:val="20"/>
        </w:rPr>
        <w:t>如何</w:t>
      </w:r>
      <w:r w:rsidRPr="00A125AB">
        <w:rPr>
          <w:rFonts w:ascii="微软雅黑" w:eastAsia="微软雅黑" w:hAnsi="微软雅黑"/>
          <w:sz w:val="20"/>
          <w:szCs w:val="20"/>
        </w:rPr>
        <w:t>工作的。</w:t>
      </w:r>
    </w:p>
    <w:p w:rsidR="00655BAE" w:rsidRPr="0072296A" w:rsidRDefault="00655BAE" w:rsidP="0072296A">
      <w:pPr>
        <w:pStyle w:val="ac"/>
        <w:spacing w:before="0" w:beforeAutospacing="0" w:after="0" w:afterAutospacing="0" w:line="400" w:lineRule="exact"/>
        <w:rPr>
          <w:rFonts w:ascii="微软雅黑" w:eastAsia="微软雅黑" w:hAnsi="微软雅黑"/>
          <w:color w:val="0F13B1"/>
          <w:sz w:val="20"/>
          <w:szCs w:val="20"/>
        </w:rPr>
      </w:pPr>
      <w:r w:rsidRPr="00A125AB">
        <w:rPr>
          <w:rFonts w:ascii="微软雅黑" w:eastAsia="微软雅黑" w:hAnsi="微软雅黑" w:hint="eastAsia"/>
          <w:b/>
          <w:bCs/>
          <w:sz w:val="20"/>
          <w:szCs w:val="20"/>
        </w:rPr>
        <w:t>（1）</w:t>
      </w:r>
      <w:r w:rsidRPr="00A125AB">
        <w:rPr>
          <w:rFonts w:ascii="微软雅黑" w:eastAsia="微软雅黑" w:hAnsi="微软雅黑"/>
          <w:b/>
          <w:bCs/>
          <w:sz w:val="20"/>
          <w:szCs w:val="20"/>
        </w:rPr>
        <w:t>范例1</w:t>
      </w:r>
      <w:r w:rsidRPr="00A125AB">
        <w:rPr>
          <w:rFonts w:ascii="微软雅黑" w:eastAsia="微软雅黑" w:hAnsi="微软雅黑"/>
          <w:b/>
          <w:bCs/>
          <w:color w:val="008000"/>
          <w:sz w:val="20"/>
          <w:szCs w:val="20"/>
        </w:rPr>
        <w:br/>
      </w:r>
      <w:r w:rsidRPr="00A125AB">
        <w:rPr>
          <w:rFonts w:ascii="微软雅黑" w:eastAsia="微软雅黑" w:hAnsi="微软雅黑"/>
          <w:b/>
          <w:sz w:val="20"/>
          <w:szCs w:val="20"/>
        </w:rPr>
        <w:t>单品种双向交易,5日均线大于收盘价平空做多,反之平多做空</w:t>
      </w:r>
      <w:r w:rsidRPr="00A125AB">
        <w:rPr>
          <w:rFonts w:ascii="微软雅黑" w:eastAsia="微软雅黑" w:hAnsi="微软雅黑"/>
          <w:color w:val="008000"/>
          <w:sz w:val="20"/>
          <w:szCs w:val="20"/>
        </w:rPr>
        <w:br/>
      </w:r>
      <w:r w:rsidRPr="0072296A">
        <w:rPr>
          <w:rFonts w:ascii="微软雅黑" w:eastAsia="微软雅黑" w:hAnsi="微软雅黑"/>
          <w:color w:val="0F13B1"/>
          <w:sz w:val="20"/>
          <w:szCs w:val="20"/>
        </w:rPr>
        <w:t>Sub Test1()</w:t>
      </w:r>
      <w:r w:rsidRPr="0072296A">
        <w:rPr>
          <w:rFonts w:ascii="微软雅黑" w:eastAsia="微软雅黑" w:hAnsi="微软雅黑"/>
          <w:color w:val="0F13B1"/>
          <w:sz w:val="20"/>
          <w:szCs w:val="20"/>
        </w:rPr>
        <w:br/>
        <w:t xml:space="preserve">    Testreport.StartAndInit </w:t>
      </w:r>
      <w:r w:rsidRPr="0072296A">
        <w:rPr>
          <w:rFonts w:ascii="微软雅黑" w:eastAsia="微软雅黑" w:hAnsi="微软雅黑"/>
          <w:b/>
          <w:color w:val="00B050"/>
          <w:sz w:val="20"/>
          <w:szCs w:val="20"/>
        </w:rPr>
        <w:t>'开始测评系统的准备工作</w:t>
      </w:r>
      <w:r w:rsidRPr="0072296A">
        <w:rPr>
          <w:rFonts w:ascii="微软雅黑" w:eastAsia="微软雅黑" w:hAnsi="微软雅黑"/>
          <w:color w:val="0F13B1"/>
          <w:sz w:val="20"/>
          <w:szCs w:val="20"/>
        </w:rPr>
        <w:br/>
        <w:t xml:space="preserve">    Testreport.InitCash=100*10000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'初始资金100万</w:t>
      </w:r>
      <w:r w:rsidRPr="0072296A">
        <w:rPr>
          <w:rFonts w:ascii="微软雅黑" w:eastAsia="微软雅黑" w:hAnsi="微软雅黑"/>
          <w:color w:val="0F13B1"/>
          <w:sz w:val="20"/>
          <w:szCs w:val="20"/>
        </w:rPr>
        <w:br/>
        <w:t>    Testreport.ReportType = 0</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'使用专业测试报告</w:t>
      </w:r>
      <w:r w:rsidRPr="0072296A">
        <w:rPr>
          <w:rFonts w:ascii="微软雅黑" w:eastAsia="微软雅黑" w:hAnsi="微软雅黑"/>
          <w:color w:val="0F13B1"/>
          <w:sz w:val="20"/>
          <w:szCs w:val="20"/>
        </w:rPr>
        <w:br/>
        <w:t>    marketdata.HistoryDataMode = 0</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F13B1"/>
          <w:sz w:val="20"/>
          <w:szCs w:val="20"/>
        </w:rPr>
        <w:t xml:space="preserve"> </w:t>
      </w:r>
      <w:r w:rsidRPr="0072296A">
        <w:rPr>
          <w:rFonts w:ascii="微软雅黑" w:eastAsia="微软雅黑" w:hAnsi="微软雅黑"/>
          <w:b/>
          <w:color w:val="00B050"/>
          <w:sz w:val="20"/>
          <w:szCs w:val="20"/>
        </w:rPr>
        <w:t>'GetHistoryData函数使用共享内存模式</w:t>
      </w:r>
      <w:r w:rsidRPr="0072296A">
        <w:rPr>
          <w:rFonts w:ascii="微软雅黑" w:eastAsia="微软雅黑" w:hAnsi="微软雅黑"/>
          <w:color w:val="0F13B1"/>
          <w:sz w:val="20"/>
          <w:szCs w:val="20"/>
        </w:rPr>
        <w:br/>
        <w:t>    Set HistroyData = marketdata.GetHistoryData("if00","zj",5)</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'取股指连续的日线数据</w:t>
      </w:r>
      <w:r w:rsidRPr="0072296A">
        <w:rPr>
          <w:rFonts w:ascii="微软雅黑" w:eastAsia="微软雅黑" w:hAnsi="微软雅黑"/>
          <w:color w:val="0F13B1"/>
          <w:sz w:val="20"/>
          <w:szCs w:val="20"/>
        </w:rPr>
        <w:br/>
        <w:t>    If TestReport.AddTestStock(HistroyData,"IF00","ZJ",0) &lt; 1 Then</w:t>
      </w:r>
      <w:r w:rsid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'向测试报告系统添加一个新测试品种</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MsgBox "请正确添加品种</w:t>
      </w:r>
      <w:r w:rsidR="0072296A">
        <w:rPr>
          <w:rFonts w:ascii="微软雅黑" w:eastAsia="微软雅黑" w:hAnsi="微软雅黑"/>
          <w:color w:val="0F13B1"/>
          <w:sz w:val="20"/>
          <w:szCs w:val="20"/>
        </w:rPr>
        <w:t>"</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Dim data</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'创建一个变量</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'创建Array外部对象，将对象实例置变量data中, 用来暂存收盘价,计算均价</w:t>
      </w:r>
      <w:r w:rsidRPr="0072296A">
        <w:rPr>
          <w:rFonts w:ascii="微软雅黑" w:eastAsia="微软雅黑" w:hAnsi="微软雅黑"/>
          <w:color w:val="0F13B1"/>
          <w:sz w:val="20"/>
          <w:szCs w:val="20"/>
        </w:rPr>
        <w:br/>
        <w:t>    Set data = CreateObject("Stock.Array</w:t>
      </w:r>
      <w:r w:rsidR="0072296A">
        <w:rPr>
          <w:rFonts w:ascii="微软雅黑" w:eastAsia="微软雅黑" w:hAnsi="微软雅黑"/>
          <w:color w:val="0F13B1"/>
          <w:sz w:val="20"/>
          <w:szCs w:val="20"/>
        </w:rPr>
        <w:t>")</w:t>
      </w:r>
      <w:r w:rsidRPr="0072296A">
        <w:rPr>
          <w:rFonts w:ascii="微软雅黑" w:eastAsia="微软雅黑" w:hAnsi="微软雅黑"/>
          <w:color w:val="00B050"/>
          <w:sz w:val="20"/>
          <w:szCs w:val="20"/>
        </w:rPr>
        <w:br/>
        <w:t xml:space="preserve">    </w:t>
      </w:r>
      <w:r w:rsidRPr="0072296A">
        <w:rPr>
          <w:rFonts w:ascii="微软雅黑" w:eastAsia="微软雅黑" w:hAnsi="微软雅黑"/>
          <w:b/>
          <w:color w:val="00B050"/>
          <w:sz w:val="20"/>
          <w:szCs w:val="20"/>
        </w:rPr>
        <w:t>'下面的代码控制循环测试</w:t>
      </w:r>
      <w:r w:rsidRPr="0072296A">
        <w:rPr>
          <w:rFonts w:ascii="微软雅黑" w:eastAsia="微软雅黑" w:hAnsi="微软雅黑"/>
          <w:color w:val="00B050"/>
          <w:sz w:val="20"/>
          <w:szCs w:val="20"/>
        </w:rPr>
        <w:br/>
        <w:t xml:space="preserve">   </w:t>
      </w:r>
      <w:r w:rsidRPr="0072296A">
        <w:rPr>
          <w:rFonts w:ascii="微软雅黑" w:eastAsia="微软雅黑" w:hAnsi="微软雅黑"/>
          <w:b/>
          <w:color w:val="00B050"/>
          <w:sz w:val="20"/>
          <w:szCs w:val="20"/>
        </w:rPr>
        <w:t> '策略逻辑, 5日均线上穿收盘价做多, 下破收盘价平多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For i = 0 to HistroyData.Count-1</w:t>
      </w:r>
      <w:r w:rsidRPr="0072296A">
        <w:rPr>
          <w:rFonts w:ascii="微软雅黑" w:eastAsia="微软雅黑" w:hAnsi="微软雅黑"/>
          <w:color w:val="0F13B1"/>
          <w:sz w:val="20"/>
          <w:szCs w:val="20"/>
        </w:rPr>
        <w:br/>
        <w:t xml:space="preserve">        data.AddBack(HistroyData.Close(i))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'添加数组数据</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lastRenderedPageBreak/>
        <w:t xml:space="preserve">        If data.Count &gt; 5 Then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'如果数组数据大于5个就删除第一个,保证数组只有5个大小</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data.Removeat(0)</w:t>
      </w:r>
      <w:r w:rsidRPr="0072296A">
        <w:rPr>
          <w:rFonts w:ascii="微软雅黑" w:eastAsia="微软雅黑" w:hAnsi="微软雅黑"/>
          <w:color w:val="0F13B1"/>
          <w:sz w:val="20"/>
          <w:szCs w:val="20"/>
        </w:rPr>
        <w:br/>
        <w:t xml:space="preserve">        End </w:t>
      </w:r>
      <w:r w:rsidR="0072296A">
        <w:rPr>
          <w:rFonts w:ascii="微软雅黑" w:eastAsia="微软雅黑" w:hAnsi="微软雅黑"/>
          <w:color w:val="0F13B1"/>
          <w:sz w:val="20"/>
          <w:szCs w:val="20"/>
        </w:rPr>
        <w:t>If</w:t>
      </w:r>
      <w:r w:rsidRPr="0072296A">
        <w:rPr>
          <w:rFonts w:ascii="微软雅黑" w:eastAsia="微软雅黑" w:hAnsi="微软雅黑"/>
          <w:color w:val="0F13B1"/>
          <w:sz w:val="20"/>
          <w:szCs w:val="20"/>
        </w:rPr>
        <w:br/>
        <w:t>        If Data.Count &gt;= 5 Then</w:t>
      </w:r>
      <w:r w:rsidRPr="0072296A">
        <w:rPr>
          <w:rFonts w:ascii="微软雅黑" w:eastAsia="微软雅黑" w:hAnsi="微软雅黑"/>
          <w:color w:val="0F13B1"/>
          <w:sz w:val="20"/>
          <w:szCs w:val="20"/>
        </w:rPr>
        <w:br/>
        <w:t>            AvgP</w:t>
      </w:r>
      <w:r w:rsidR="0072296A">
        <w:rPr>
          <w:rFonts w:ascii="微软雅黑" w:eastAsia="微软雅黑" w:hAnsi="微软雅黑"/>
          <w:color w:val="0F13B1"/>
          <w:sz w:val="20"/>
          <w:szCs w:val="20"/>
        </w:rPr>
        <w:t>rice = data.Average</w:t>
      </w:r>
      <w:r w:rsidR="0072296A">
        <w:rPr>
          <w:rFonts w:ascii="微软雅黑" w:eastAsia="微软雅黑" w:hAnsi="微软雅黑"/>
          <w:color w:val="0F13B1"/>
          <w:sz w:val="20"/>
          <w:szCs w:val="20"/>
        </w:rPr>
        <w:br/>
        <w:t>       </w:t>
      </w:r>
      <w:r w:rsidRPr="0072296A">
        <w:rPr>
          <w:rFonts w:ascii="微软雅黑" w:eastAsia="微软雅黑" w:hAnsi="微软雅黑"/>
          <w:color w:val="0F13B1"/>
          <w:sz w:val="20"/>
          <w:szCs w:val="20"/>
        </w:rPr>
        <w:t xml:space="preserve"> if HistroyData.Close(i) &gt; AvgPrice Then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'均价之上平空开多</w:t>
      </w:r>
      <w:r w:rsidRPr="0072296A">
        <w:rPr>
          <w:rFonts w:ascii="微软雅黑" w:eastAsia="微软雅黑" w:hAnsi="微软雅黑"/>
          <w:color w:val="0F13B1"/>
          <w:sz w:val="20"/>
          <w:szCs w:val="20"/>
        </w:rPr>
        <w:br/>
        <w:t>                If TestReport.Holding &lt; 0 Then</w:t>
      </w:r>
      <w:r w:rsidRPr="0072296A">
        <w:rPr>
          <w:rFonts w:ascii="微软雅黑" w:eastAsia="微软雅黑" w:hAnsi="微软雅黑"/>
          <w:color w:val="0F13B1"/>
          <w:sz w:val="20"/>
          <w:szCs w:val="20"/>
        </w:rPr>
        <w:br/>
        <w:t>                    TestReport.SellShort 0,HistroyData.Close(i)</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End IF</w:t>
      </w:r>
      <w:r w:rsidR="0072296A">
        <w:rPr>
          <w:rFonts w:ascii="微软雅黑" w:eastAsia="微软雅黑" w:hAnsi="微软雅黑"/>
          <w:color w:val="0F13B1"/>
          <w:sz w:val="20"/>
          <w:szCs w:val="20"/>
        </w:rPr>
        <w:br/>
        <w:t>              </w:t>
      </w:r>
      <w:r w:rsidRPr="0072296A">
        <w:rPr>
          <w:rFonts w:ascii="微软雅黑" w:eastAsia="微软雅黑" w:hAnsi="微软雅黑"/>
          <w:color w:val="0F13B1"/>
          <w:sz w:val="20"/>
          <w:szCs w:val="20"/>
        </w:rPr>
        <w:t xml:space="preserve"> If TestReport.Holding = 0 Then</w:t>
      </w:r>
      <w:r w:rsidRPr="0072296A">
        <w:rPr>
          <w:rFonts w:ascii="微软雅黑" w:eastAsia="微软雅黑" w:hAnsi="微软雅黑"/>
          <w:color w:val="0F13B1"/>
          <w:sz w:val="20"/>
          <w:szCs w:val="20"/>
        </w:rPr>
        <w:br/>
        <w:t xml:space="preserve">                    TestReport.Buy 1, HistroyData.Close(i) </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xml:space="preserve">            if HistroyData.Close(i) &lt; AvgPrice Then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'下破均价平多开空</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If TestReport.Holding &gt; 0 Then</w:t>
      </w:r>
      <w:r w:rsidRPr="0072296A">
        <w:rPr>
          <w:rFonts w:ascii="微软雅黑" w:eastAsia="微软雅黑" w:hAnsi="微软雅黑"/>
          <w:color w:val="0F13B1"/>
          <w:sz w:val="20"/>
          <w:szCs w:val="20"/>
        </w:rPr>
        <w:br/>
        <w:t>                    TestReport.Sell 0, HistroyData.</w:t>
      </w:r>
      <w:r w:rsidR="0072296A">
        <w:rPr>
          <w:rFonts w:ascii="微软雅黑" w:eastAsia="微软雅黑" w:hAnsi="微软雅黑"/>
          <w:color w:val="0F13B1"/>
          <w:sz w:val="20"/>
          <w:szCs w:val="20"/>
        </w:rPr>
        <w:t>Close(i)</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 0 Then</w:t>
      </w:r>
      <w:r w:rsidRPr="0072296A">
        <w:rPr>
          <w:rFonts w:ascii="微软雅黑" w:eastAsia="微软雅黑" w:hAnsi="微软雅黑"/>
          <w:color w:val="0F13B1"/>
          <w:sz w:val="20"/>
          <w:szCs w:val="20"/>
        </w:rPr>
        <w:br/>
        <w:t>                TestReport.BuyShort 1,HistroyData.Close(i)</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End if</w:t>
      </w:r>
    </w:p>
    <w:p w:rsidR="00655BAE"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72296A">
        <w:rPr>
          <w:rFonts w:ascii="微软雅黑" w:eastAsia="微软雅黑" w:hAnsi="微软雅黑"/>
          <w:color w:val="0F13B1"/>
          <w:sz w:val="20"/>
          <w:szCs w:val="20"/>
        </w:rPr>
        <w:t>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'测试完毕强平持仓</w:t>
      </w:r>
      <w:r w:rsidRPr="0072296A">
        <w:rPr>
          <w:rFonts w:ascii="微软雅黑" w:eastAsia="微软雅黑" w:hAnsi="微软雅黑"/>
          <w:color w:val="0F13B1"/>
          <w:sz w:val="20"/>
          <w:szCs w:val="20"/>
        </w:rPr>
        <w:br/>
        <w:t>    If i = HistroyData.Count-1 Then</w:t>
      </w:r>
      <w:r w:rsidRPr="0072296A">
        <w:rPr>
          <w:rFonts w:ascii="微软雅黑" w:eastAsia="微软雅黑" w:hAnsi="微软雅黑"/>
          <w:color w:val="0F13B1"/>
          <w:sz w:val="20"/>
          <w:szCs w:val="20"/>
        </w:rPr>
        <w:br/>
        <w:t>        If TestReport.Holding &lt; 0 Then</w:t>
      </w:r>
      <w:r w:rsidRPr="0072296A">
        <w:rPr>
          <w:rFonts w:ascii="微软雅黑" w:eastAsia="微软雅黑" w:hAnsi="微软雅黑"/>
          <w:color w:val="0F13B1"/>
          <w:sz w:val="20"/>
          <w:szCs w:val="20"/>
        </w:rPr>
        <w:br/>
        <w:t>            TestReport.SellShort 0,HistroyData.Close(i)</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&gt; 0 Then</w:t>
      </w:r>
      <w:r w:rsidRPr="0072296A">
        <w:rPr>
          <w:rFonts w:ascii="微软雅黑" w:eastAsia="微软雅黑" w:hAnsi="微软雅黑"/>
          <w:color w:val="0F13B1"/>
          <w:sz w:val="20"/>
          <w:szCs w:val="20"/>
        </w:rPr>
        <w:br/>
        <w:t>            TestReport.Sell 0, HistroyData.Close(i)</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w:t>
      </w:r>
      <w:r w:rsidRPr="0072296A">
        <w:rPr>
          <w:rFonts w:ascii="微软雅黑" w:eastAsia="微软雅黑" w:hAnsi="微软雅黑"/>
          <w:color w:val="00B050"/>
          <w:sz w:val="20"/>
          <w:szCs w:val="20"/>
        </w:rPr>
        <w:t>  </w:t>
      </w:r>
      <w:r w:rsidRPr="0072296A">
        <w:rPr>
          <w:rFonts w:ascii="微软雅黑" w:eastAsia="微软雅黑" w:hAnsi="微软雅黑"/>
          <w:b/>
          <w:color w:val="00B050"/>
          <w:sz w:val="20"/>
          <w:szCs w:val="20"/>
        </w:rPr>
        <w:t xml:space="preserve"> '显示测试时当前的资产,可以这个语句调试,检测当前测试时的变量状态</w:t>
      </w:r>
      <w:r w:rsidRPr="0072296A">
        <w:rPr>
          <w:rFonts w:ascii="微软雅黑" w:eastAsia="微软雅黑" w:hAnsi="微软雅黑"/>
          <w:b/>
          <w:color w:val="0F13B1"/>
          <w:sz w:val="20"/>
          <w:szCs w:val="20"/>
        </w:rPr>
        <w:br/>
      </w:r>
      <w:r w:rsidRPr="0072296A">
        <w:rPr>
          <w:rFonts w:ascii="微软雅黑" w:eastAsia="微软雅黑" w:hAnsi="微软雅黑"/>
          <w:color w:val="0F13B1"/>
          <w:sz w:val="20"/>
          <w:szCs w:val="20"/>
        </w:rPr>
        <w:t>    Appl</w:t>
      </w:r>
      <w:r w:rsidR="0072296A">
        <w:rPr>
          <w:rFonts w:ascii="微软雅黑" w:eastAsia="微软雅黑" w:hAnsi="微软雅黑"/>
          <w:color w:val="0F13B1"/>
          <w:sz w:val="20"/>
          <w:szCs w:val="20"/>
        </w:rPr>
        <w:t>ication.msgout TestReport.ASSET</w:t>
      </w:r>
      <w:r w:rsidRPr="0072296A">
        <w:rPr>
          <w:rFonts w:ascii="微软雅黑" w:eastAsia="微软雅黑" w:hAnsi="微软雅黑"/>
          <w:color w:val="0F13B1"/>
          <w:sz w:val="20"/>
          <w:szCs w:val="20"/>
        </w:rPr>
        <w:br/>
        <w:t> </w:t>
      </w:r>
      <w:r w:rsidRPr="0072296A">
        <w:rPr>
          <w:rFonts w:ascii="微软雅黑" w:eastAsia="微软雅黑" w:hAnsi="微软雅黑"/>
          <w:color w:val="00B050"/>
          <w:sz w:val="20"/>
          <w:szCs w:val="20"/>
        </w:rPr>
        <w:t>  </w:t>
      </w:r>
      <w:r w:rsidRPr="0072296A">
        <w:rPr>
          <w:rFonts w:ascii="微软雅黑" w:eastAsia="微软雅黑" w:hAnsi="微软雅黑"/>
          <w:b/>
          <w:color w:val="00B050"/>
          <w:sz w:val="20"/>
          <w:szCs w:val="20"/>
        </w:rPr>
        <w:t xml:space="preserve"> '为步进下一个数据做准备</w:t>
      </w:r>
      <w:r w:rsidRPr="0072296A">
        <w:rPr>
          <w:rFonts w:ascii="微软雅黑" w:eastAsia="微软雅黑" w:hAnsi="微软雅黑"/>
          <w:color w:val="0F13B1"/>
          <w:sz w:val="20"/>
          <w:szCs w:val="20"/>
        </w:rPr>
        <w:br/>
      </w:r>
      <w:r w:rsidRPr="0072296A">
        <w:rPr>
          <w:rFonts w:ascii="微软雅黑" w:eastAsia="微软雅黑" w:hAnsi="微软雅黑"/>
          <w:color w:val="0F13B1"/>
          <w:sz w:val="20"/>
          <w:szCs w:val="20"/>
        </w:rPr>
        <w:lastRenderedPageBreak/>
        <w:t> </w:t>
      </w:r>
      <w:r w:rsidR="0072296A">
        <w:rPr>
          <w:rFonts w:ascii="微软雅黑" w:eastAsia="微软雅黑" w:hAnsi="微软雅黑"/>
          <w:color w:val="0F13B1"/>
          <w:sz w:val="20"/>
          <w:szCs w:val="20"/>
        </w:rPr>
        <w:t>   TestReport.StepIt i</w:t>
      </w:r>
      <w:r w:rsidR="0072296A">
        <w:rPr>
          <w:rFonts w:ascii="微软雅黑" w:eastAsia="微软雅黑" w:hAnsi="微软雅黑"/>
          <w:color w:val="0F13B1"/>
          <w:sz w:val="20"/>
          <w:szCs w:val="20"/>
        </w:rPr>
        <w:br/>
        <w:t>    Next</w:t>
      </w:r>
      <w:r w:rsidRPr="0072296A">
        <w:rPr>
          <w:rFonts w:ascii="微软雅黑" w:eastAsia="微软雅黑" w:hAnsi="微软雅黑"/>
          <w:color w:val="0F13B1"/>
          <w:sz w:val="20"/>
          <w:szCs w:val="20"/>
        </w:rPr>
        <w:br/>
      </w:r>
      <w:r w:rsidRPr="0072296A">
        <w:rPr>
          <w:rFonts w:ascii="微软雅黑" w:eastAsia="微软雅黑" w:hAnsi="微软雅黑"/>
          <w:color w:val="00B050"/>
          <w:sz w:val="20"/>
          <w:szCs w:val="20"/>
        </w:rPr>
        <w:t>    </w:t>
      </w:r>
      <w:r w:rsidRPr="0072296A">
        <w:rPr>
          <w:rFonts w:ascii="微软雅黑" w:eastAsia="微软雅黑" w:hAnsi="微软雅黑"/>
          <w:b/>
          <w:color w:val="00B050"/>
          <w:sz w:val="20"/>
          <w:szCs w:val="20"/>
        </w:rPr>
        <w:t>'测试完毕显示测试报告</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Testreport.ShowReport</w:t>
      </w:r>
      <w:r w:rsidRPr="0072296A">
        <w:rPr>
          <w:rFonts w:ascii="微软雅黑" w:eastAsia="微软雅黑" w:hAnsi="微软雅黑"/>
          <w:color w:val="0F13B1"/>
          <w:sz w:val="20"/>
          <w:szCs w:val="20"/>
        </w:rPr>
        <w:br/>
        <w:t>    set data = Nothing</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'对象使用完毕后释放对象</w:t>
      </w:r>
      <w:r w:rsidRPr="0072296A">
        <w:rPr>
          <w:rFonts w:ascii="微软雅黑" w:eastAsia="微软雅黑" w:hAnsi="微软雅黑"/>
          <w:color w:val="0F13B1"/>
          <w:sz w:val="20"/>
          <w:szCs w:val="20"/>
        </w:rPr>
        <w:br/>
        <w:t xml:space="preserve">    </w:t>
      </w:r>
      <w:r w:rsidRPr="0072296A">
        <w:rPr>
          <w:rFonts w:ascii="微软雅黑" w:eastAsia="微软雅黑" w:hAnsi="微软雅黑"/>
          <w:b/>
          <w:color w:val="00B050"/>
          <w:sz w:val="20"/>
          <w:szCs w:val="20"/>
        </w:rPr>
        <w:t>'数据处理完毕后,清理缓冲区</w:t>
      </w:r>
      <w:r w:rsidRPr="0072296A">
        <w:rPr>
          <w:rFonts w:ascii="微软雅黑" w:eastAsia="微软雅黑" w:hAnsi="微软雅黑"/>
          <w:color w:val="0F13B1"/>
          <w:sz w:val="20"/>
          <w:szCs w:val="20"/>
        </w:rPr>
        <w:t xml:space="preserve"> </w:t>
      </w:r>
      <w:r w:rsidRPr="0072296A">
        <w:rPr>
          <w:rFonts w:ascii="微软雅黑" w:eastAsia="微软雅黑" w:hAnsi="微软雅黑"/>
          <w:color w:val="0F13B1"/>
          <w:sz w:val="20"/>
          <w:szCs w:val="20"/>
        </w:rPr>
        <w:br/>
        <w:t>      marketdata.</w:t>
      </w:r>
      <w:r w:rsidRPr="0072296A">
        <w:rPr>
          <w:rFonts w:ascii="微软雅黑" w:eastAsia="微软雅黑" w:hAnsi="微软雅黑" w:hint="eastAsia"/>
          <w:color w:val="0F13B1"/>
          <w:sz w:val="20"/>
          <w:szCs w:val="20"/>
        </w:rPr>
        <w:t>DestroyHistoryData</w:t>
      </w:r>
      <w:r w:rsidRPr="0072296A">
        <w:rPr>
          <w:rFonts w:ascii="微软雅黑" w:eastAsia="微软雅黑" w:hAnsi="微软雅黑"/>
          <w:color w:val="0F13B1"/>
          <w:sz w:val="20"/>
          <w:szCs w:val="20"/>
        </w:rPr>
        <w:br/>
        <w:t>End Sub</w:t>
      </w:r>
    </w:p>
    <w:p w:rsidR="0072296A" w:rsidRDefault="0072296A"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p>
    <w:p w:rsidR="0072296A" w:rsidRPr="0072296A" w:rsidRDefault="0072296A"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p>
    <w:p w:rsidR="00655BAE" w:rsidRPr="0072296A" w:rsidRDefault="00655BAE" w:rsidP="0072296A">
      <w:pPr>
        <w:pStyle w:val="ac"/>
        <w:spacing w:before="0" w:beforeAutospacing="0" w:after="0" w:afterAutospacing="0" w:line="400" w:lineRule="exact"/>
        <w:rPr>
          <w:rFonts w:ascii="微软雅黑" w:eastAsia="微软雅黑" w:hAnsi="微软雅黑"/>
          <w:color w:val="0F13B1"/>
          <w:sz w:val="20"/>
          <w:szCs w:val="20"/>
        </w:rPr>
      </w:pPr>
      <w:r w:rsidRPr="0072296A">
        <w:rPr>
          <w:rFonts w:ascii="微软雅黑" w:eastAsia="微软雅黑" w:hAnsi="微软雅黑" w:hint="eastAsia"/>
          <w:b/>
          <w:bCs/>
          <w:color w:val="000000" w:themeColor="text1"/>
          <w:sz w:val="20"/>
          <w:szCs w:val="20"/>
        </w:rPr>
        <w:t>（2）</w:t>
      </w:r>
      <w:r w:rsidRPr="0072296A">
        <w:rPr>
          <w:rFonts w:ascii="微软雅黑" w:eastAsia="微软雅黑" w:hAnsi="微软雅黑"/>
          <w:b/>
          <w:bCs/>
          <w:color w:val="000000" w:themeColor="text1"/>
          <w:sz w:val="20"/>
          <w:szCs w:val="20"/>
        </w:rPr>
        <w:t>范例2</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'测试2个品种单向交易5日均线大于收盘价平空做多,反之平多做空</w:t>
      </w:r>
      <w:r w:rsidRPr="0072296A">
        <w:rPr>
          <w:rFonts w:ascii="微软雅黑" w:eastAsia="微软雅黑" w:hAnsi="微软雅黑"/>
          <w:color w:val="0F13B1"/>
          <w:sz w:val="20"/>
          <w:szCs w:val="20"/>
        </w:rPr>
        <w:br/>
        <w:t>Sub Test2()</w:t>
      </w:r>
      <w:r w:rsidRPr="0072296A">
        <w:rPr>
          <w:rFonts w:ascii="微软雅黑" w:eastAsia="微软雅黑" w:hAnsi="微软雅黑"/>
          <w:color w:val="0F13B1"/>
          <w:sz w:val="20"/>
          <w:szCs w:val="20"/>
        </w:rPr>
        <w:br/>
        <w:t xml:space="preserve">Testreport.StartAndInit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'开始测评系统的准备工作</w:t>
      </w:r>
      <w:r w:rsidRPr="0072296A">
        <w:rPr>
          <w:rFonts w:ascii="微软雅黑" w:eastAsia="微软雅黑" w:hAnsi="微软雅黑"/>
          <w:color w:val="0F13B1"/>
          <w:sz w:val="20"/>
          <w:szCs w:val="20"/>
        </w:rPr>
        <w:br/>
        <w:t>Testreport.InitCash=100*10000</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F13B1"/>
          <w:sz w:val="20"/>
          <w:szCs w:val="20"/>
        </w:rPr>
        <w:t xml:space="preserve"> </w:t>
      </w:r>
      <w:r w:rsidRPr="0072296A">
        <w:rPr>
          <w:rFonts w:ascii="微软雅黑" w:eastAsia="微软雅黑" w:hAnsi="微软雅黑"/>
          <w:b/>
          <w:color w:val="00B050"/>
          <w:sz w:val="20"/>
          <w:szCs w:val="20"/>
        </w:rPr>
        <w:t>'初始资金100万</w:t>
      </w:r>
      <w:r w:rsidRPr="0072296A">
        <w:rPr>
          <w:rFonts w:ascii="微软雅黑" w:eastAsia="微软雅黑" w:hAnsi="微软雅黑"/>
          <w:color w:val="0F13B1"/>
          <w:sz w:val="20"/>
          <w:szCs w:val="20"/>
        </w:rPr>
        <w:br/>
      </w:r>
      <w:r w:rsidRPr="0072296A">
        <w:rPr>
          <w:rFonts w:ascii="微软雅黑" w:eastAsia="微软雅黑" w:hAnsi="微软雅黑"/>
          <w:color w:val="00B050"/>
          <w:sz w:val="20"/>
          <w:szCs w:val="20"/>
        </w:rPr>
        <w:t>'///////////////////////////////////////////////</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'添加第一个股指连续品种测试</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Set HistroyData = marketdata.GetHistoryData("if00","zj",5)</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'取股指连续的日线数据</w:t>
      </w:r>
      <w:r w:rsidRPr="0072296A">
        <w:rPr>
          <w:rFonts w:ascii="微软雅黑" w:eastAsia="微软雅黑" w:hAnsi="微软雅黑"/>
          <w:color w:val="0F13B1"/>
          <w:sz w:val="20"/>
          <w:szCs w:val="20"/>
        </w:rPr>
        <w:br/>
        <w:t>If TestReport.AddTestStock(HistroyData,"IF00","ZJ",0) &lt; 1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'向测试报告系统添加一个新测试品种</w:t>
      </w:r>
      <w:r w:rsidRPr="0072296A">
        <w:rPr>
          <w:rFonts w:ascii="微软雅黑" w:eastAsia="微软雅黑" w:hAnsi="微软雅黑"/>
          <w:color w:val="0F13B1"/>
          <w:sz w:val="20"/>
          <w:szCs w:val="20"/>
        </w:rPr>
        <w:br/>
        <w:t>    MsgBox "请正确添加品种</w:t>
      </w:r>
      <w:r w:rsidR="0072296A">
        <w:rPr>
          <w:rFonts w:ascii="微软雅黑" w:eastAsia="微软雅黑" w:hAnsi="微软雅黑"/>
          <w:color w:val="0F13B1"/>
          <w:sz w:val="20"/>
          <w:szCs w:val="20"/>
        </w:rPr>
        <w:t>"</w:t>
      </w:r>
      <w:r w:rsidR="0072296A">
        <w:rPr>
          <w:rFonts w:ascii="微软雅黑" w:eastAsia="微软雅黑" w:hAnsi="微软雅黑"/>
          <w:color w:val="0F13B1"/>
          <w:sz w:val="20"/>
          <w:szCs w:val="20"/>
        </w:rPr>
        <w:br/>
        <w:t>End If</w:t>
      </w:r>
      <w:r w:rsidRPr="0072296A">
        <w:rPr>
          <w:rFonts w:ascii="微软雅黑" w:eastAsia="微软雅黑" w:hAnsi="微软雅黑"/>
          <w:color w:val="0F13B1"/>
          <w:sz w:val="20"/>
          <w:szCs w:val="20"/>
        </w:rPr>
        <w:br/>
        <w:t xml:space="preserve">Dim data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'创建一个变量</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'创建Array外部对象，将对象实例置变量data中, 用来暂存收盘价,计算均价</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Set data = Crea</w:t>
      </w:r>
      <w:r w:rsidR="0072296A">
        <w:rPr>
          <w:rFonts w:ascii="微软雅黑" w:eastAsia="微软雅黑" w:hAnsi="微软雅黑"/>
          <w:color w:val="0F13B1"/>
          <w:sz w:val="20"/>
          <w:szCs w:val="20"/>
        </w:rPr>
        <w:t>teObject("Stock.Array")</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'下面的代码控制循环测试</w:t>
      </w:r>
      <w:r w:rsidRPr="0072296A">
        <w:rPr>
          <w:rFonts w:ascii="微软雅黑" w:eastAsia="微软雅黑" w:hAnsi="微软雅黑"/>
          <w:b/>
          <w:color w:val="00B050"/>
          <w:sz w:val="20"/>
          <w:szCs w:val="20"/>
        </w:rPr>
        <w:br/>
        <w:t>'策略逻辑, 5日均线上穿收盘价做多, 下破收盘价平多</w:t>
      </w:r>
      <w:r w:rsidRPr="0072296A">
        <w:rPr>
          <w:rFonts w:ascii="微软雅黑" w:eastAsia="微软雅黑" w:hAnsi="微软雅黑"/>
          <w:color w:val="0F13B1"/>
          <w:sz w:val="20"/>
          <w:szCs w:val="20"/>
        </w:rPr>
        <w:br/>
        <w:t>For i = 0 to HistroyData.Count-1</w:t>
      </w:r>
      <w:r w:rsidRPr="0072296A">
        <w:rPr>
          <w:rFonts w:ascii="微软雅黑" w:eastAsia="微软雅黑" w:hAnsi="微软雅黑"/>
          <w:color w:val="0F13B1"/>
          <w:sz w:val="20"/>
          <w:szCs w:val="20"/>
        </w:rPr>
        <w:br/>
        <w:t xml:space="preserve">    data.AddBack(HistroyData.Close(i))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'添加数组数据</w:t>
      </w:r>
      <w:r w:rsidRPr="0072296A">
        <w:rPr>
          <w:rFonts w:ascii="微软雅黑" w:eastAsia="微软雅黑" w:hAnsi="微软雅黑"/>
          <w:color w:val="0F13B1"/>
          <w:sz w:val="20"/>
          <w:szCs w:val="20"/>
        </w:rPr>
        <w:br/>
        <w:t>    If data.Count &gt; 5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 xml:space="preserve"> '如果数组数据大于5个就删除第一个,保证数组只有5个大小</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w:t>
      </w:r>
      <w:r w:rsidR="0072296A">
        <w:rPr>
          <w:rFonts w:ascii="微软雅黑" w:eastAsia="微软雅黑" w:hAnsi="微软雅黑"/>
          <w:color w:val="0F13B1"/>
          <w:sz w:val="20"/>
          <w:szCs w:val="20"/>
        </w:rPr>
        <w:t>    data.Removeat(0)</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Data.Count &gt;= 5 Then</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AvgPrice = data.Average</w:t>
      </w:r>
      <w:r w:rsidRPr="0072296A">
        <w:rPr>
          <w:rFonts w:ascii="微软雅黑" w:eastAsia="微软雅黑" w:hAnsi="微软雅黑"/>
          <w:color w:val="0F13B1"/>
          <w:sz w:val="20"/>
          <w:szCs w:val="20"/>
        </w:rPr>
        <w:br/>
        <w:t xml:space="preserve">        if HistroyData.Close(i) &gt; AvgPrice And TestReport.Holding = 0 Then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'上穿均价开多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lastRenderedPageBreak/>
        <w:t>            TestReport.Buy 1, Hist</w:t>
      </w:r>
      <w:r w:rsidR="0072296A">
        <w:rPr>
          <w:rFonts w:ascii="微软雅黑" w:eastAsia="微软雅黑" w:hAnsi="微软雅黑"/>
          <w:color w:val="0F13B1"/>
          <w:sz w:val="20"/>
          <w:szCs w:val="20"/>
        </w:rPr>
        <w:t>royData.Close(i)</w:t>
      </w:r>
      <w:r w:rsidR="0072296A">
        <w:rPr>
          <w:rFonts w:ascii="微软雅黑" w:eastAsia="微软雅黑" w:hAnsi="微软雅黑"/>
          <w:color w:val="0F13B1"/>
          <w:sz w:val="20"/>
          <w:szCs w:val="20"/>
        </w:rPr>
        <w:br/>
        <w:t>        End if</w:t>
      </w:r>
      <w:r w:rsidR="0072296A">
        <w:rPr>
          <w:rFonts w:ascii="微软雅黑" w:eastAsia="微软雅黑" w:hAnsi="微软雅黑"/>
          <w:color w:val="0F13B1"/>
          <w:sz w:val="20"/>
          <w:szCs w:val="20"/>
        </w:rPr>
        <w:br/>
        <w:t>       </w:t>
      </w:r>
      <w:r w:rsidRPr="0072296A">
        <w:rPr>
          <w:rFonts w:ascii="微软雅黑" w:eastAsia="微软雅黑" w:hAnsi="微软雅黑"/>
          <w:color w:val="0F13B1"/>
          <w:sz w:val="20"/>
          <w:szCs w:val="20"/>
        </w:rPr>
        <w:t>if HistroyData.Close(i) &lt; AvgPrice And TestReport.Holding &gt; 0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 xml:space="preserve"> '下破均价平多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TestReport.Sell TestReport.Holding, HistroyData.Close(</w:t>
      </w:r>
      <w:r w:rsidR="0072296A">
        <w:rPr>
          <w:rFonts w:ascii="微软雅黑" w:eastAsia="微软雅黑" w:hAnsi="微软雅黑"/>
          <w:color w:val="0F13B1"/>
          <w:sz w:val="20"/>
          <w:szCs w:val="20"/>
        </w:rPr>
        <w:t>i)</w:t>
      </w:r>
      <w:r w:rsidR="0072296A">
        <w:rPr>
          <w:rFonts w:ascii="微软雅黑" w:eastAsia="微软雅黑" w:hAnsi="微软雅黑"/>
          <w:color w:val="0F13B1"/>
          <w:sz w:val="20"/>
          <w:szCs w:val="20"/>
        </w:rPr>
        <w:b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w:t>
      </w:r>
      <w:r w:rsidRPr="0072296A">
        <w:rPr>
          <w:rFonts w:ascii="微软雅黑" w:eastAsia="微软雅黑" w:hAnsi="微软雅黑"/>
          <w:b/>
          <w:color w:val="00B050"/>
          <w:sz w:val="20"/>
          <w:szCs w:val="20"/>
        </w:rPr>
        <w:t xml:space="preserve"> '为步进下一个数据做准备</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TestReport.StepIt i</w:t>
      </w:r>
      <w:r w:rsidRPr="0072296A">
        <w:rPr>
          <w:rFonts w:ascii="微软雅黑" w:eastAsia="微软雅黑" w:hAnsi="微软雅黑"/>
          <w:color w:val="0F13B1"/>
          <w:sz w:val="20"/>
          <w:szCs w:val="20"/>
        </w:rPr>
        <w:br/>
        <w:t>Next</w:t>
      </w:r>
    </w:p>
    <w:p w:rsidR="00655BAE" w:rsidRPr="0072296A" w:rsidRDefault="00655BAE" w:rsidP="00655BAE">
      <w:pPr>
        <w:pStyle w:val="ac"/>
        <w:spacing w:before="0" w:beforeAutospacing="0" w:after="0" w:afterAutospacing="0" w:line="400" w:lineRule="exact"/>
        <w:ind w:firstLineChars="200" w:firstLine="400"/>
        <w:rPr>
          <w:rFonts w:ascii="微软雅黑" w:eastAsia="微软雅黑" w:hAnsi="微软雅黑"/>
          <w:b/>
          <w:color w:val="00B050"/>
          <w:sz w:val="20"/>
          <w:szCs w:val="20"/>
        </w:rPr>
      </w:pPr>
      <w:r w:rsidRPr="0072296A">
        <w:rPr>
          <w:rFonts w:ascii="微软雅黑" w:eastAsia="微软雅黑" w:hAnsi="微软雅黑"/>
          <w:b/>
          <w:color w:val="00B050"/>
          <w:sz w:val="20"/>
          <w:szCs w:val="20"/>
        </w:rPr>
        <w:t>'///////////////////////////////////////////////</w:t>
      </w:r>
    </w:p>
    <w:p w:rsidR="00655BAE" w:rsidRPr="0072296A" w:rsidRDefault="00655BAE" w:rsidP="00655BAE">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72296A">
        <w:rPr>
          <w:rFonts w:ascii="微软雅黑" w:eastAsia="微软雅黑" w:hAnsi="微软雅黑"/>
          <w:b/>
          <w:color w:val="00B050"/>
          <w:sz w:val="20"/>
          <w:szCs w:val="20"/>
        </w:rPr>
        <w:t>'添加第二个螺纹钢连续品种测试</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Set HistroyData = marketdata.GetHistoryData("rb00","sq",5)</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'取螺纹钢连续的日线数据</w:t>
      </w:r>
      <w:r w:rsidRPr="0072296A">
        <w:rPr>
          <w:rFonts w:ascii="微软雅黑" w:eastAsia="微软雅黑" w:hAnsi="微软雅黑"/>
          <w:color w:val="0F13B1"/>
          <w:sz w:val="20"/>
          <w:szCs w:val="20"/>
        </w:rPr>
        <w:br/>
        <w:t xml:space="preserve">If TestReport.AddTestStock(HistroyData,"RB00","SQ",0) &lt; 1 Then </w:t>
      </w:r>
      <w:r w:rsidRPr="0072296A">
        <w:rPr>
          <w:rFonts w:ascii="微软雅黑" w:eastAsia="微软雅黑" w:hAnsi="微软雅黑"/>
          <w:b/>
          <w:color w:val="00B050"/>
          <w:sz w:val="20"/>
          <w:szCs w:val="20"/>
        </w:rPr>
        <w:t>'向测试报告系统添加一个新测试品种</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MsgBox "请正确添加品种</w:t>
      </w:r>
      <w:r w:rsidR="0072296A">
        <w:rPr>
          <w:rFonts w:ascii="微软雅黑" w:eastAsia="微软雅黑" w:hAnsi="微软雅黑"/>
          <w:color w:val="0F13B1"/>
          <w:sz w:val="20"/>
          <w:szCs w:val="20"/>
        </w:rPr>
        <w:t>"</w:t>
      </w:r>
      <w:r w:rsidR="0072296A">
        <w:rPr>
          <w:rFonts w:ascii="微软雅黑" w:eastAsia="微软雅黑" w:hAnsi="微软雅黑"/>
          <w:color w:val="0F13B1"/>
          <w:sz w:val="20"/>
          <w:szCs w:val="20"/>
        </w:rPr>
        <w:br/>
        <w:t>End If</w:t>
      </w:r>
      <w:r w:rsidRPr="0072296A">
        <w:rPr>
          <w:rFonts w:ascii="微软雅黑" w:eastAsia="微软雅黑" w:hAnsi="微软雅黑"/>
          <w:color w:val="0F13B1"/>
          <w:sz w:val="20"/>
          <w:szCs w:val="20"/>
        </w:rPr>
        <w:br/>
        <w:t xml:space="preserve">data.Removeall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'清空数组</w:t>
      </w:r>
      <w:r w:rsidRPr="0072296A">
        <w:rPr>
          <w:rFonts w:ascii="微软雅黑" w:eastAsia="微软雅黑" w:hAnsi="微软雅黑"/>
          <w:color w:val="00B050"/>
          <w:sz w:val="20"/>
          <w:szCs w:val="20"/>
        </w:rPr>
        <w:t xml:space="preserve"> </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'下面的代码控制循环测试</w:t>
      </w:r>
      <w:r w:rsidRPr="0072296A">
        <w:rPr>
          <w:rFonts w:ascii="微软雅黑" w:eastAsia="微软雅黑" w:hAnsi="微软雅黑"/>
          <w:b/>
          <w:color w:val="00B050"/>
          <w:sz w:val="20"/>
          <w:szCs w:val="20"/>
        </w:rPr>
        <w:br/>
        <w:t>'策略逻辑, 5日均线上穿收盘价做多, 下破收盘价平多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For i = 0 to HistroyData.Count-1</w:t>
      </w:r>
      <w:r w:rsidRPr="0072296A">
        <w:rPr>
          <w:rFonts w:ascii="微软雅黑" w:eastAsia="微软雅黑" w:hAnsi="微软雅黑"/>
          <w:color w:val="0F13B1"/>
          <w:sz w:val="20"/>
          <w:szCs w:val="20"/>
        </w:rPr>
        <w:br/>
        <w:t xml:space="preserve">    data.AddBack(HistroyData.Close(i))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'添加数组数据</w:t>
      </w:r>
      <w:r w:rsidRPr="0072296A">
        <w:rPr>
          <w:rFonts w:ascii="微软雅黑" w:eastAsia="微软雅黑" w:hAnsi="微软雅黑"/>
          <w:color w:val="0F13B1"/>
          <w:sz w:val="20"/>
          <w:szCs w:val="20"/>
        </w:rPr>
        <w:br/>
        <w:t>    If data.Count &gt; 5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 xml:space="preserve"> '如果数组数据大于5个就删除第一个,保证数组只有5个大小</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w:t>
      </w:r>
      <w:r w:rsidR="0072296A">
        <w:rPr>
          <w:rFonts w:ascii="微软雅黑" w:eastAsia="微软雅黑" w:hAnsi="微软雅黑"/>
          <w:color w:val="0F13B1"/>
          <w:sz w:val="20"/>
          <w:szCs w:val="20"/>
        </w:rPr>
        <w:t>    data.Removeat(0)</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Data.Count &gt;= 5 Then</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AvgPrice = data.Average</w:t>
      </w:r>
      <w:r w:rsidRPr="0072296A">
        <w:rPr>
          <w:rFonts w:ascii="微软雅黑" w:eastAsia="微软雅黑" w:hAnsi="微软雅黑"/>
          <w:color w:val="0F13B1"/>
          <w:sz w:val="20"/>
          <w:szCs w:val="20"/>
        </w:rPr>
        <w:br/>
        <w:t>        if HistroyData.Close(i) &gt; AvgPrice And TestReport.Holding = 0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'上穿均价开多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TestReport.Buy 1, HistroyData.Close(i)</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End if</w:t>
      </w:r>
      <w:r w:rsidRPr="0072296A">
        <w:rPr>
          <w:rFonts w:ascii="微软雅黑" w:eastAsia="微软雅黑" w:hAnsi="微软雅黑"/>
          <w:color w:val="0F13B1"/>
          <w:sz w:val="20"/>
          <w:szCs w:val="20"/>
        </w:rPr>
        <w:br/>
        <w:t>        if HistroyData.Close(i) &lt; AvgPrice And TestReport.Holding &gt; 0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F13B1"/>
          <w:sz w:val="20"/>
          <w:szCs w:val="20"/>
        </w:rPr>
        <w:t xml:space="preserve"> </w:t>
      </w:r>
      <w:r w:rsidRPr="0072296A">
        <w:rPr>
          <w:rFonts w:ascii="微软雅黑" w:eastAsia="微软雅黑" w:hAnsi="微软雅黑"/>
          <w:b/>
          <w:color w:val="00B050"/>
          <w:sz w:val="20"/>
          <w:szCs w:val="20"/>
        </w:rPr>
        <w:t>'下破均价平多</w:t>
      </w:r>
      <w:r w:rsidRPr="0072296A">
        <w:rPr>
          <w:rFonts w:ascii="微软雅黑" w:eastAsia="微软雅黑" w:hAnsi="微软雅黑"/>
          <w:color w:val="0F13B1"/>
          <w:sz w:val="20"/>
          <w:szCs w:val="20"/>
        </w:rPr>
        <w:br/>
        <w:t>            TestReport.Sell TestReport.Holding, HistroyData.Clo</w:t>
      </w:r>
      <w:r w:rsidR="0072296A">
        <w:rPr>
          <w:rFonts w:ascii="微软雅黑" w:eastAsia="微软雅黑" w:hAnsi="微软雅黑"/>
          <w:color w:val="0F13B1"/>
          <w:sz w:val="20"/>
          <w:szCs w:val="20"/>
        </w:rPr>
        <w:t>se(i)</w:t>
      </w:r>
      <w:r w:rsidR="0072296A">
        <w:rPr>
          <w:rFonts w:ascii="微软雅黑" w:eastAsia="微软雅黑" w:hAnsi="微软雅黑"/>
          <w:color w:val="0F13B1"/>
          <w:sz w:val="20"/>
          <w:szCs w:val="20"/>
        </w:rPr>
        <w:b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'为步进下一个数据做准备</w:t>
      </w:r>
      <w:r w:rsidRPr="0072296A">
        <w:rPr>
          <w:rFonts w:ascii="微软雅黑" w:eastAsia="微软雅黑" w:hAnsi="微软雅黑"/>
          <w:color w:val="00B050"/>
          <w:sz w:val="20"/>
          <w:szCs w:val="20"/>
        </w:rPr>
        <w:br/>
      </w:r>
      <w:r w:rsidR="0072296A">
        <w:rPr>
          <w:rFonts w:ascii="微软雅黑" w:eastAsia="微软雅黑" w:hAnsi="微软雅黑"/>
          <w:color w:val="0F13B1"/>
          <w:sz w:val="20"/>
          <w:szCs w:val="20"/>
        </w:rPr>
        <w:t>    TestReport.StepIt i</w:t>
      </w:r>
      <w:r w:rsidR="0072296A">
        <w:rPr>
          <w:rFonts w:ascii="微软雅黑" w:eastAsia="微软雅黑" w:hAnsi="微软雅黑"/>
          <w:color w:val="0F13B1"/>
          <w:sz w:val="20"/>
          <w:szCs w:val="20"/>
        </w:rPr>
        <w:br/>
      </w:r>
      <w:r w:rsidR="0072296A">
        <w:rPr>
          <w:rFonts w:ascii="微软雅黑" w:eastAsia="微软雅黑" w:hAnsi="微软雅黑"/>
          <w:color w:val="0F13B1"/>
          <w:sz w:val="20"/>
          <w:szCs w:val="20"/>
        </w:rPr>
        <w:lastRenderedPageBreak/>
        <w:t>Next</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'测试完毕显示报告</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Testreport.ShowReport</w:t>
      </w:r>
      <w:r w:rsidRPr="0072296A">
        <w:rPr>
          <w:rFonts w:ascii="微软雅黑" w:eastAsia="微软雅黑" w:hAnsi="微软雅黑"/>
          <w:color w:val="0F13B1"/>
          <w:sz w:val="20"/>
          <w:szCs w:val="20"/>
        </w:rPr>
        <w:br/>
        <w:t>set data = Nothing</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'对象使用完毕后释放对象</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'数据处理完毕后,清理缓冲区</w:t>
      </w:r>
      <w:r w:rsidRPr="0072296A">
        <w:rPr>
          <w:rFonts w:ascii="微软雅黑" w:eastAsia="微软雅黑" w:hAnsi="微软雅黑"/>
          <w:color w:val="00B050"/>
          <w:sz w:val="20"/>
          <w:szCs w:val="20"/>
        </w:rPr>
        <w:t xml:space="preserve"> </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marketdata.</w:t>
      </w:r>
      <w:r w:rsidRPr="0072296A">
        <w:rPr>
          <w:rFonts w:ascii="微软雅黑" w:eastAsia="微软雅黑" w:hAnsi="微软雅黑" w:hint="eastAsia"/>
          <w:color w:val="0F13B1"/>
          <w:sz w:val="20"/>
          <w:szCs w:val="20"/>
        </w:rPr>
        <w:t>DestroyHistoryData</w:t>
      </w:r>
      <w:r w:rsidRPr="0072296A">
        <w:rPr>
          <w:rFonts w:ascii="微软雅黑" w:eastAsia="微软雅黑" w:hAnsi="微软雅黑"/>
          <w:color w:val="0F13B1"/>
          <w:sz w:val="20"/>
          <w:szCs w:val="20"/>
        </w:rPr>
        <w:br/>
        <w:t>End Sub</w:t>
      </w:r>
      <w:r w:rsidRPr="0072296A">
        <w:rPr>
          <w:rFonts w:ascii="微软雅黑" w:eastAsia="微软雅黑" w:hAnsi="微软雅黑"/>
          <w:color w:val="0F13B1"/>
          <w:sz w:val="20"/>
          <w:szCs w:val="20"/>
        </w:rPr>
        <w:br/>
      </w:r>
      <w:r w:rsidRPr="0072296A">
        <w:rPr>
          <w:rFonts w:ascii="微软雅黑" w:eastAsia="微软雅黑" w:hAnsi="微软雅黑"/>
          <w:color w:val="0F13B1"/>
          <w:sz w:val="20"/>
          <w:szCs w:val="20"/>
        </w:rPr>
        <w:br/>
        <w:t xml:space="preserve">　</w:t>
      </w:r>
    </w:p>
    <w:p w:rsidR="00BB3C2A" w:rsidRDefault="00655BAE" w:rsidP="00BB3C2A">
      <w:pPr>
        <w:pStyle w:val="ac"/>
        <w:spacing w:before="0" w:beforeAutospacing="0" w:after="0" w:afterAutospacing="0" w:line="400" w:lineRule="exact"/>
        <w:rPr>
          <w:rFonts w:ascii="微软雅黑" w:eastAsia="微软雅黑" w:hAnsi="微软雅黑"/>
          <w:color w:val="0F13B1"/>
          <w:sz w:val="20"/>
          <w:szCs w:val="20"/>
        </w:rPr>
      </w:pPr>
      <w:r w:rsidRPr="0072296A">
        <w:rPr>
          <w:rFonts w:ascii="微软雅黑" w:eastAsia="微软雅黑" w:hAnsi="微软雅黑" w:hint="eastAsia"/>
          <w:b/>
          <w:bCs/>
          <w:color w:val="000000" w:themeColor="text1"/>
          <w:sz w:val="20"/>
          <w:szCs w:val="20"/>
        </w:rPr>
        <w:t>（3）</w:t>
      </w:r>
      <w:r w:rsidRPr="0072296A">
        <w:rPr>
          <w:rFonts w:ascii="微软雅黑" w:eastAsia="微软雅黑" w:hAnsi="微软雅黑"/>
          <w:b/>
          <w:bCs/>
          <w:color w:val="000000" w:themeColor="text1"/>
          <w:sz w:val="20"/>
          <w:szCs w:val="20"/>
        </w:rPr>
        <w:t>范例3</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该范例主要演示使用分段数据分段进行评测,比如我们可以调用一天天的分笔数据进行测试</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Sub Test3()</w:t>
      </w:r>
      <w:r w:rsidRPr="0072296A">
        <w:rPr>
          <w:rFonts w:ascii="微软雅黑" w:eastAsia="微软雅黑" w:hAnsi="微软雅黑"/>
          <w:color w:val="0F13B1"/>
          <w:sz w:val="20"/>
          <w:szCs w:val="20"/>
        </w:rPr>
        <w:br/>
        <w:t>Testreport.StartAndInit</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F13B1"/>
          <w:sz w:val="20"/>
          <w:szCs w:val="20"/>
        </w:rPr>
        <w:t xml:space="preserve"> </w:t>
      </w:r>
      <w:r w:rsidRPr="0072296A">
        <w:rPr>
          <w:rFonts w:ascii="微软雅黑" w:eastAsia="微软雅黑" w:hAnsi="微软雅黑"/>
          <w:b/>
          <w:color w:val="00B050"/>
          <w:sz w:val="20"/>
          <w:szCs w:val="20"/>
        </w:rPr>
        <w:t>'开始测评系统的准备工作</w:t>
      </w:r>
      <w:r w:rsidRPr="0072296A">
        <w:rPr>
          <w:rFonts w:ascii="微软雅黑" w:eastAsia="微软雅黑" w:hAnsi="微软雅黑"/>
          <w:color w:val="0F13B1"/>
          <w:sz w:val="20"/>
          <w:szCs w:val="20"/>
        </w:rPr>
        <w:br/>
        <w:t>Testreport.InitCash=100*10000</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'初始资金100万</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'取历史分笔数据</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Set MinuteData = marketdata.GetHistoryMinuteData("if00","zj","2014-07-11")</w:t>
      </w:r>
      <w:r w:rsidRPr="0072296A">
        <w:rPr>
          <w:rFonts w:ascii="微软雅黑" w:eastAsia="微软雅黑" w:hAnsi="微软雅黑"/>
          <w:color w:val="0F13B1"/>
          <w:sz w:val="20"/>
          <w:szCs w:val="20"/>
        </w:rPr>
        <w:br/>
        <w:t>Set HistroyData = ma</w:t>
      </w:r>
      <w:r w:rsidR="0072296A">
        <w:rPr>
          <w:rFonts w:ascii="微软雅黑" w:eastAsia="微软雅黑" w:hAnsi="微软雅黑"/>
          <w:color w:val="0F13B1"/>
          <w:sz w:val="20"/>
          <w:szCs w:val="20"/>
        </w:rPr>
        <w:t>rketdata.Changedata(MinuteData)</w:t>
      </w:r>
      <w:r w:rsidRPr="0072296A">
        <w:rPr>
          <w:rFonts w:ascii="微软雅黑" w:eastAsia="微软雅黑" w:hAnsi="微软雅黑"/>
          <w:color w:val="0F13B1"/>
          <w:sz w:val="20"/>
          <w:szCs w:val="20"/>
        </w:rPr>
        <w:br/>
        <w:t xml:space="preserve">If TestReport.AddTestStock(HistroyData,"IF00","ZJ",0) &lt; 1 Then </w:t>
      </w:r>
      <w:r w:rsidRPr="0072296A">
        <w:rPr>
          <w:rFonts w:ascii="微软雅黑" w:eastAsia="微软雅黑" w:hAnsi="微软雅黑"/>
          <w:b/>
          <w:color w:val="0F13B1"/>
          <w:sz w:val="20"/>
          <w:szCs w:val="20"/>
        </w:rPr>
        <w:t>'</w:t>
      </w:r>
      <w:r w:rsidRPr="0072296A">
        <w:rPr>
          <w:rFonts w:ascii="微软雅黑" w:eastAsia="微软雅黑" w:hAnsi="微软雅黑"/>
          <w:b/>
          <w:color w:val="00B050"/>
          <w:sz w:val="20"/>
          <w:szCs w:val="20"/>
        </w:rPr>
        <w:t>向测试报告系统添加一个新测试品种</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MsgBox</w:t>
      </w:r>
      <w:r w:rsidRPr="0072296A">
        <w:rPr>
          <w:rFonts w:ascii="微软雅黑" w:eastAsia="微软雅黑" w:hAnsi="微软雅黑"/>
          <w:color w:val="00B050"/>
          <w:sz w:val="20"/>
          <w:szCs w:val="20"/>
        </w:rPr>
        <w:t xml:space="preserve"> "请正确添加品种"</w:t>
      </w:r>
      <w:r w:rsidRPr="0072296A">
        <w:rPr>
          <w:rFonts w:ascii="微软雅黑" w:eastAsia="微软雅黑" w:hAnsi="微软雅黑"/>
          <w:color w:val="00B050"/>
          <w:sz w:val="20"/>
          <w:szCs w:val="20"/>
        </w:rPr>
        <w:br/>
      </w:r>
      <w:r w:rsidR="0072296A">
        <w:rPr>
          <w:rFonts w:ascii="微软雅黑" w:eastAsia="微软雅黑" w:hAnsi="微软雅黑"/>
          <w:color w:val="0F13B1"/>
          <w:sz w:val="20"/>
          <w:szCs w:val="20"/>
        </w:rPr>
        <w:t>End If</w:t>
      </w:r>
      <w:r w:rsidRPr="0072296A">
        <w:rPr>
          <w:rFonts w:ascii="微软雅黑" w:eastAsia="微软雅黑" w:hAnsi="微软雅黑"/>
          <w:color w:val="0F13B1"/>
          <w:sz w:val="20"/>
          <w:szCs w:val="20"/>
        </w:rPr>
        <w:br/>
        <w:t>Dim data</w:t>
      </w:r>
      <w:r w:rsidRPr="0072296A">
        <w:rPr>
          <w:rFonts w:ascii="微软雅黑" w:eastAsia="微软雅黑" w:hAnsi="微软雅黑"/>
          <w:b/>
          <w:color w:val="0F13B1"/>
          <w:sz w:val="20"/>
          <w:szCs w:val="20"/>
        </w:rPr>
        <w:t xml:space="preserve"> </w:t>
      </w:r>
      <w:r w:rsidRPr="0072296A">
        <w:rPr>
          <w:rFonts w:ascii="微软雅黑" w:eastAsia="微软雅黑" w:hAnsi="微软雅黑" w:hint="eastAsia"/>
          <w:b/>
          <w:color w:val="0F13B1"/>
          <w:sz w:val="20"/>
          <w:szCs w:val="20"/>
        </w:rPr>
        <w:t xml:space="preserve"> </w:t>
      </w:r>
      <w:r w:rsidRPr="0072296A">
        <w:rPr>
          <w:rFonts w:ascii="微软雅黑" w:eastAsia="微软雅黑" w:hAnsi="微软雅黑" w:hint="eastAsia"/>
          <w:b/>
          <w:color w:val="00B050"/>
          <w:sz w:val="20"/>
          <w:szCs w:val="20"/>
        </w:rPr>
        <w:t xml:space="preserve">  </w:t>
      </w:r>
      <w:r w:rsidRPr="0072296A">
        <w:rPr>
          <w:rFonts w:ascii="微软雅黑" w:eastAsia="微软雅黑" w:hAnsi="微软雅黑"/>
          <w:b/>
          <w:color w:val="00B050"/>
          <w:sz w:val="20"/>
          <w:szCs w:val="20"/>
        </w:rPr>
        <w:t>'创建一个变量</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'创建Array外部对象，将对象实例置变量data中, 用来暂存收盘价,计算均价</w:t>
      </w:r>
      <w:r w:rsidRPr="0072296A">
        <w:rPr>
          <w:rFonts w:ascii="微软雅黑" w:eastAsia="微软雅黑" w:hAnsi="微软雅黑"/>
          <w:color w:val="0F13B1"/>
          <w:sz w:val="20"/>
          <w:szCs w:val="20"/>
        </w:rPr>
        <w:br/>
        <w:t>Set dat</w:t>
      </w:r>
      <w:r w:rsidR="0072296A">
        <w:rPr>
          <w:rFonts w:ascii="微软雅黑" w:eastAsia="微软雅黑" w:hAnsi="微软雅黑"/>
          <w:color w:val="0F13B1"/>
          <w:sz w:val="20"/>
          <w:szCs w:val="20"/>
        </w:rPr>
        <w:t>a = CreateObject("Stock.Array")</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'下面的代码控制循环测试</w:t>
      </w:r>
      <w:r w:rsidRPr="0072296A">
        <w:rPr>
          <w:rFonts w:ascii="微软雅黑" w:eastAsia="微软雅黑" w:hAnsi="微软雅黑"/>
          <w:b/>
          <w:color w:val="00B050"/>
          <w:sz w:val="20"/>
          <w:szCs w:val="20"/>
        </w:rPr>
        <w:br/>
        <w:t>'策略逻辑, 60周期均线上穿收盘价做多, 下破收盘价平多</w:t>
      </w:r>
      <w:r w:rsidRPr="0072296A">
        <w:rPr>
          <w:rFonts w:ascii="微软雅黑" w:eastAsia="微软雅黑" w:hAnsi="微软雅黑"/>
          <w:color w:val="0F13B1"/>
          <w:sz w:val="20"/>
          <w:szCs w:val="20"/>
        </w:rPr>
        <w:br/>
        <w:t>For i = 0 to HistroyData.Count-1</w:t>
      </w:r>
      <w:r w:rsidRPr="0072296A">
        <w:rPr>
          <w:rFonts w:ascii="微软雅黑" w:eastAsia="微软雅黑" w:hAnsi="微软雅黑"/>
          <w:color w:val="0F13B1"/>
          <w:sz w:val="20"/>
          <w:szCs w:val="20"/>
        </w:rPr>
        <w:br/>
        <w:t xml:space="preserve">    data.AddBack(HistroyData.Close(i))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'添加数组数据</w:t>
      </w:r>
      <w:r w:rsidRPr="0072296A">
        <w:rPr>
          <w:rFonts w:ascii="微软雅黑" w:eastAsia="微软雅黑" w:hAnsi="微软雅黑"/>
          <w:color w:val="0F13B1"/>
          <w:sz w:val="20"/>
          <w:szCs w:val="20"/>
        </w:rPr>
        <w:br/>
        <w:t>    If data.Count &gt; 60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'如果数组数据大于60个就删除第一个,保证数组只有60个大小</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data.Removeat(0)</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Data.Count &gt;= 60 Then</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AvgPrice = data.Average</w:t>
      </w:r>
      <w:r w:rsidRPr="0072296A">
        <w:rPr>
          <w:rFonts w:ascii="微软雅黑" w:eastAsia="微软雅黑" w:hAnsi="微软雅黑"/>
          <w:color w:val="0F13B1"/>
          <w:sz w:val="20"/>
          <w:szCs w:val="20"/>
        </w:rPr>
        <w:br/>
        <w:t>        if HistroyData.Close(i) &gt; AvgPrice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F13B1"/>
          <w:sz w:val="20"/>
          <w:szCs w:val="20"/>
        </w:rPr>
        <w:t xml:space="preserve"> </w:t>
      </w:r>
      <w:r w:rsidRPr="0072296A">
        <w:rPr>
          <w:rFonts w:ascii="微软雅黑" w:eastAsia="微软雅黑" w:hAnsi="微软雅黑"/>
          <w:b/>
          <w:color w:val="00B050"/>
          <w:sz w:val="20"/>
          <w:szCs w:val="20"/>
        </w:rPr>
        <w:t>'均价之上平空开多</w:t>
      </w:r>
      <w:r w:rsidRPr="0072296A">
        <w:rPr>
          <w:rFonts w:ascii="微软雅黑" w:eastAsia="微软雅黑" w:hAnsi="微软雅黑"/>
          <w:color w:val="0F13B1"/>
          <w:sz w:val="20"/>
          <w:szCs w:val="20"/>
        </w:rPr>
        <w:br/>
        <w:t>            If TestReport.Holding &lt; 0 Then</w:t>
      </w:r>
      <w:r w:rsidRPr="0072296A">
        <w:rPr>
          <w:rFonts w:ascii="微软雅黑" w:eastAsia="微软雅黑" w:hAnsi="微软雅黑"/>
          <w:color w:val="0F13B1"/>
          <w:sz w:val="20"/>
          <w:szCs w:val="20"/>
        </w:rPr>
        <w:br/>
      </w:r>
      <w:r w:rsidRPr="0072296A">
        <w:rPr>
          <w:rFonts w:ascii="微软雅黑" w:eastAsia="微软雅黑" w:hAnsi="微软雅黑"/>
          <w:color w:val="0F13B1"/>
          <w:sz w:val="20"/>
          <w:szCs w:val="20"/>
        </w:rPr>
        <w:lastRenderedPageBreak/>
        <w:t>                TestReport.SellShort 0,HistroyD</w:t>
      </w:r>
      <w:r w:rsidR="0072296A">
        <w:rPr>
          <w:rFonts w:ascii="微软雅黑" w:eastAsia="微软雅黑" w:hAnsi="微软雅黑"/>
          <w:color w:val="0F13B1"/>
          <w:sz w:val="20"/>
          <w:szCs w:val="20"/>
        </w:rPr>
        <w:t>ata.Close(i)</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 0 Then</w:t>
      </w:r>
      <w:r w:rsidRPr="0072296A">
        <w:rPr>
          <w:rFonts w:ascii="微软雅黑" w:eastAsia="微软雅黑" w:hAnsi="微软雅黑"/>
          <w:color w:val="0F13B1"/>
          <w:sz w:val="20"/>
          <w:szCs w:val="20"/>
        </w:rPr>
        <w:br/>
        <w:t xml:space="preserve">                TestReport.Buy 1, HistroyData.Close(i) </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HistroyData.Close(i) &lt; AvgPrice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'下破均价平多开空</w:t>
      </w:r>
      <w:r w:rsidRPr="0072296A">
        <w:rPr>
          <w:rFonts w:ascii="微软雅黑" w:eastAsia="微软雅黑" w:hAnsi="微软雅黑"/>
          <w:color w:val="0F13B1"/>
          <w:sz w:val="20"/>
          <w:szCs w:val="20"/>
        </w:rPr>
        <w:br/>
        <w:t>            If TestReport.Holding &gt; 0 Then</w:t>
      </w:r>
      <w:r w:rsidRPr="0072296A">
        <w:rPr>
          <w:rFonts w:ascii="微软雅黑" w:eastAsia="微软雅黑" w:hAnsi="微软雅黑"/>
          <w:color w:val="0F13B1"/>
          <w:sz w:val="20"/>
          <w:szCs w:val="20"/>
        </w:rPr>
        <w:br/>
        <w:t>                TestReport.Sell 0, HistroyD</w:t>
      </w:r>
      <w:r w:rsidR="0072296A">
        <w:rPr>
          <w:rFonts w:ascii="微软雅黑" w:eastAsia="微软雅黑" w:hAnsi="微软雅黑"/>
          <w:color w:val="0F13B1"/>
          <w:sz w:val="20"/>
          <w:szCs w:val="20"/>
        </w:rPr>
        <w:t>ata.Close(i)</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 0 Then</w:t>
      </w:r>
      <w:r w:rsidRPr="0072296A">
        <w:rPr>
          <w:rFonts w:ascii="微软雅黑" w:eastAsia="微软雅黑" w:hAnsi="微软雅黑"/>
          <w:color w:val="0F13B1"/>
          <w:sz w:val="20"/>
          <w:szCs w:val="20"/>
        </w:rPr>
        <w:br/>
        <w:t>                TestReport.BuyShort 1,HistroyData.Close(i)</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r>
      <w:r w:rsidRPr="0072296A">
        <w:rPr>
          <w:rFonts w:ascii="微软雅黑" w:eastAsia="微软雅黑" w:hAnsi="微软雅黑"/>
          <w:color w:val="0F13B1"/>
          <w:sz w:val="20"/>
          <w:szCs w:val="20"/>
        </w:rPr>
        <w:br/>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'显示测试时当前的资产</w:t>
      </w:r>
      <w:r w:rsidRPr="0072296A">
        <w:rPr>
          <w:rFonts w:ascii="微软雅黑" w:eastAsia="微软雅黑" w:hAnsi="微软雅黑"/>
          <w:color w:val="0F13B1"/>
          <w:sz w:val="20"/>
          <w:szCs w:val="20"/>
        </w:rPr>
        <w:br/>
        <w:t>    'Appl</w:t>
      </w:r>
      <w:r w:rsidR="0072296A">
        <w:rPr>
          <w:rFonts w:ascii="微软雅黑" w:eastAsia="微软雅黑" w:hAnsi="微软雅黑"/>
          <w:color w:val="0F13B1"/>
          <w:sz w:val="20"/>
          <w:szCs w:val="20"/>
        </w:rPr>
        <w:t>ication.msgout TestReport.ASSET</w:t>
      </w:r>
      <w:r w:rsidRPr="0072296A">
        <w:rPr>
          <w:rFonts w:ascii="微软雅黑" w:eastAsia="微软雅黑" w:hAnsi="微软雅黑"/>
          <w:color w:val="0F13B1"/>
          <w:sz w:val="20"/>
          <w:szCs w:val="20"/>
        </w:rPr>
        <w:br/>
        <w:t>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'为步进下一个数据做准备</w:t>
      </w:r>
      <w:r w:rsidR="0072296A">
        <w:rPr>
          <w:rFonts w:ascii="微软雅黑" w:eastAsia="微软雅黑" w:hAnsi="微软雅黑"/>
          <w:color w:val="0F13B1"/>
          <w:sz w:val="20"/>
          <w:szCs w:val="20"/>
        </w:rPr>
        <w:br/>
        <w:t>    TestReport.StepIt i</w:t>
      </w:r>
      <w:r w:rsidR="0072296A">
        <w:rPr>
          <w:rFonts w:ascii="微软雅黑" w:eastAsia="微软雅黑" w:hAnsi="微软雅黑"/>
          <w:color w:val="0F13B1"/>
          <w:sz w:val="20"/>
          <w:szCs w:val="20"/>
        </w:rPr>
        <w:br/>
        <w:t>Next</w:t>
      </w:r>
      <w:r w:rsidRPr="0072296A">
        <w:rPr>
          <w:rFonts w:ascii="微软雅黑" w:eastAsia="微软雅黑" w:hAnsi="微软雅黑"/>
          <w:color w:val="0F13B1"/>
          <w:sz w:val="20"/>
          <w:szCs w:val="20"/>
        </w:rPr>
        <w:br/>
      </w:r>
      <w:r w:rsidRPr="0072296A">
        <w:rPr>
          <w:rFonts w:ascii="微软雅黑" w:eastAsia="微软雅黑" w:hAnsi="微软雅黑"/>
          <w:b/>
          <w:color w:val="0F13B1"/>
          <w:sz w:val="20"/>
          <w:szCs w:val="20"/>
        </w:rPr>
        <w:t>'////////////////////////////////////////////</w:t>
      </w:r>
      <w:r w:rsidRPr="0072296A">
        <w:rPr>
          <w:rFonts w:ascii="微软雅黑" w:eastAsia="微软雅黑" w:hAnsi="微软雅黑"/>
          <w:b/>
          <w:color w:val="0F13B1"/>
          <w:sz w:val="20"/>
          <w:szCs w:val="20"/>
        </w:rPr>
        <w:br/>
      </w:r>
      <w:r w:rsidRPr="0072296A">
        <w:rPr>
          <w:rFonts w:ascii="微软雅黑" w:eastAsia="微软雅黑" w:hAnsi="微软雅黑"/>
          <w:b/>
          <w:color w:val="00B050"/>
          <w:sz w:val="20"/>
          <w:szCs w:val="20"/>
        </w:rPr>
        <w:t>'分段测试第二笔</w:t>
      </w:r>
      <w:r w:rsidRPr="0072296A">
        <w:rPr>
          <w:rFonts w:ascii="微软雅黑" w:eastAsia="微软雅黑" w:hAnsi="微软雅黑"/>
          <w:b/>
          <w:color w:val="0F13B1"/>
          <w:sz w:val="20"/>
          <w:szCs w:val="20"/>
        </w:rPr>
        <w:br/>
      </w:r>
      <w:r w:rsidRPr="0072296A">
        <w:rPr>
          <w:rFonts w:ascii="微软雅黑" w:eastAsia="微软雅黑" w:hAnsi="微软雅黑"/>
          <w:color w:val="0F13B1"/>
          <w:sz w:val="20"/>
          <w:szCs w:val="20"/>
        </w:rPr>
        <w:t>Set MinuteData = marketdata.GetHistoryMinuteData("if00","zj","2014-07-14")</w:t>
      </w:r>
      <w:r w:rsidRPr="0072296A">
        <w:rPr>
          <w:rFonts w:ascii="微软雅黑" w:eastAsia="微软雅黑" w:hAnsi="微软雅黑"/>
          <w:color w:val="0F13B1"/>
          <w:sz w:val="20"/>
          <w:szCs w:val="20"/>
        </w:rPr>
        <w:br/>
        <w:t>Set HistroyData = ma</w:t>
      </w:r>
      <w:r w:rsidR="0072296A">
        <w:rPr>
          <w:rFonts w:ascii="微软雅黑" w:eastAsia="微软雅黑" w:hAnsi="微软雅黑"/>
          <w:color w:val="0F13B1"/>
          <w:sz w:val="20"/>
          <w:szCs w:val="20"/>
        </w:rPr>
        <w:t>rketdata.Changedata(MinuteData)</w:t>
      </w:r>
      <w:r w:rsidRPr="0072296A">
        <w:rPr>
          <w:rFonts w:ascii="微软雅黑" w:eastAsia="微软雅黑" w:hAnsi="微软雅黑"/>
          <w:color w:val="0F13B1"/>
          <w:sz w:val="20"/>
          <w:szCs w:val="20"/>
        </w:rPr>
        <w:br/>
        <w:t xml:space="preserve">If TestReport.AddTestStock(HistroyData,"IF00","ZJ",1) &lt; 1 Then </w:t>
      </w:r>
      <w:r w:rsidRPr="0072296A">
        <w:rPr>
          <w:rFonts w:ascii="微软雅黑" w:eastAsia="微软雅黑" w:hAnsi="微软雅黑"/>
          <w:b/>
          <w:color w:val="00B050"/>
          <w:sz w:val="20"/>
          <w:szCs w:val="20"/>
        </w:rPr>
        <w:t>'向测试报告系统</w:t>
      </w:r>
      <w:r w:rsidRPr="0072296A">
        <w:rPr>
          <w:rFonts w:ascii="微软雅黑" w:eastAsia="微软雅黑" w:hAnsi="微软雅黑"/>
          <w:b/>
          <w:color w:val="00B050"/>
          <w:sz w:val="22"/>
          <w:szCs w:val="22"/>
        </w:rPr>
        <w:t>追加</w:t>
      </w:r>
      <w:r w:rsidRPr="0072296A">
        <w:rPr>
          <w:rFonts w:ascii="微软雅黑" w:eastAsia="微软雅黑" w:hAnsi="微软雅黑"/>
          <w:b/>
          <w:color w:val="00B050"/>
          <w:sz w:val="20"/>
          <w:szCs w:val="20"/>
        </w:rPr>
        <w:t>测试数据</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MsgBox "请正确添加品种</w:t>
      </w:r>
      <w:r w:rsidR="0072296A">
        <w:rPr>
          <w:rFonts w:ascii="微软雅黑" w:eastAsia="微软雅黑" w:hAnsi="微软雅黑"/>
          <w:color w:val="0F13B1"/>
          <w:sz w:val="20"/>
          <w:szCs w:val="20"/>
        </w:rPr>
        <w:t>"</w:t>
      </w:r>
      <w:r w:rsidR="0072296A">
        <w:rPr>
          <w:rFonts w:ascii="微软雅黑" w:eastAsia="微软雅黑" w:hAnsi="微软雅黑"/>
          <w:color w:val="0F13B1"/>
          <w:sz w:val="20"/>
          <w:szCs w:val="20"/>
        </w:rPr>
        <w:br/>
        <w:t>End If</w:t>
      </w:r>
      <w:r w:rsidRPr="0072296A">
        <w:rPr>
          <w:rFonts w:ascii="微软雅黑" w:eastAsia="微软雅黑" w:hAnsi="微软雅黑"/>
          <w:color w:val="0F13B1"/>
          <w:sz w:val="20"/>
          <w:szCs w:val="20"/>
        </w:rPr>
        <w:br/>
        <w:t xml:space="preserve">data.Removeall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'清空数组</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'Application.MsgOut HistroyData.Count</w:t>
      </w:r>
      <w:r w:rsidRPr="0072296A">
        <w:rPr>
          <w:rFonts w:ascii="微软雅黑" w:eastAsia="微软雅黑" w:hAnsi="微软雅黑"/>
          <w:color w:val="00B050"/>
          <w:sz w:val="20"/>
          <w:szCs w:val="20"/>
        </w:rPr>
        <w:br/>
      </w:r>
      <w:r w:rsidRPr="0072296A">
        <w:rPr>
          <w:rFonts w:ascii="微软雅黑" w:eastAsia="微软雅黑" w:hAnsi="微软雅黑"/>
          <w:b/>
          <w:color w:val="00B050"/>
          <w:sz w:val="20"/>
          <w:szCs w:val="20"/>
        </w:rPr>
        <w:t>'下面的代码控制循环测试</w:t>
      </w:r>
      <w:r w:rsidRPr="0072296A">
        <w:rPr>
          <w:rFonts w:ascii="微软雅黑" w:eastAsia="微软雅黑" w:hAnsi="微软雅黑"/>
          <w:b/>
          <w:color w:val="00B050"/>
          <w:sz w:val="20"/>
          <w:szCs w:val="20"/>
        </w:rPr>
        <w:br/>
        <w:t>'策略逻辑, 60周期均线上穿收盘价做多, 下破收盘价平多</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For i = 0 to HistroyData.Count-1</w:t>
      </w:r>
      <w:r w:rsidRPr="0072296A">
        <w:rPr>
          <w:rFonts w:ascii="微软雅黑" w:eastAsia="微软雅黑" w:hAnsi="微软雅黑"/>
          <w:color w:val="0F13B1"/>
          <w:sz w:val="20"/>
          <w:szCs w:val="20"/>
        </w:rPr>
        <w:br/>
        <w:t>    data.AddBack(HistroyData.Close(i))</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 xml:space="preserve"> '添加数组数据</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lastRenderedPageBreak/>
        <w:t>    If data.Count &gt; 60 Then</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color w:val="00B050"/>
          <w:sz w:val="20"/>
          <w:szCs w:val="20"/>
        </w:rPr>
        <w:t xml:space="preserve"> </w:t>
      </w:r>
      <w:r w:rsidRPr="0072296A">
        <w:rPr>
          <w:rFonts w:ascii="微软雅黑" w:eastAsia="微软雅黑" w:hAnsi="微软雅黑"/>
          <w:b/>
          <w:color w:val="00B050"/>
          <w:sz w:val="20"/>
          <w:szCs w:val="20"/>
        </w:rPr>
        <w:t>'如果数组数据大于60个就删除第一个,保证数组只有60个大小</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data.Removeat(0)</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Data.Count &gt;= 60 Then</w:t>
      </w:r>
      <w:r w:rsidRPr="0072296A">
        <w:rPr>
          <w:rFonts w:ascii="微软雅黑" w:eastAsia="微软雅黑" w:hAnsi="微软雅黑"/>
          <w:color w:val="0F13B1"/>
          <w:sz w:val="20"/>
          <w:szCs w:val="20"/>
        </w:rPr>
        <w:br/>
      </w:r>
      <w:r w:rsidR="0072296A">
        <w:rPr>
          <w:rFonts w:ascii="微软雅黑" w:eastAsia="微软雅黑" w:hAnsi="微软雅黑"/>
          <w:color w:val="0F13B1"/>
          <w:sz w:val="20"/>
          <w:szCs w:val="20"/>
        </w:rPr>
        <w:t>        AvgPrice = data.Average</w:t>
      </w:r>
      <w:r w:rsidRPr="0072296A">
        <w:rPr>
          <w:rFonts w:ascii="微软雅黑" w:eastAsia="微软雅黑" w:hAnsi="微软雅黑"/>
          <w:color w:val="0F13B1"/>
          <w:sz w:val="20"/>
          <w:szCs w:val="20"/>
        </w:rPr>
        <w:br/>
        <w:t xml:space="preserve">        if HistroyData.Close(i) &gt; AvgPrice Then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b/>
          <w:color w:val="00B050"/>
          <w:sz w:val="20"/>
          <w:szCs w:val="20"/>
        </w:rPr>
        <w:t>'均价之上平空开多</w:t>
      </w:r>
      <w:r w:rsidRPr="0072296A">
        <w:rPr>
          <w:rFonts w:ascii="微软雅黑" w:eastAsia="微软雅黑" w:hAnsi="微软雅黑"/>
          <w:color w:val="0F13B1"/>
          <w:sz w:val="20"/>
          <w:szCs w:val="20"/>
        </w:rPr>
        <w:br/>
        <w:t>            If TestReport.Holding &lt; 0 Then</w:t>
      </w:r>
      <w:r w:rsidRPr="0072296A">
        <w:rPr>
          <w:rFonts w:ascii="微软雅黑" w:eastAsia="微软雅黑" w:hAnsi="微软雅黑"/>
          <w:color w:val="0F13B1"/>
          <w:sz w:val="20"/>
          <w:szCs w:val="20"/>
        </w:rPr>
        <w:br/>
        <w:t>                TestReport.SellShort 0,HistroyData.Cl</w:t>
      </w:r>
      <w:r w:rsidR="0072296A">
        <w:rPr>
          <w:rFonts w:ascii="微软雅黑" w:eastAsia="微软雅黑" w:hAnsi="微软雅黑"/>
          <w:color w:val="0F13B1"/>
          <w:sz w:val="20"/>
          <w:szCs w:val="20"/>
        </w:rPr>
        <w:t>ose(i)</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 0 Then</w:t>
      </w:r>
      <w:r w:rsidRPr="0072296A">
        <w:rPr>
          <w:rFonts w:ascii="微软雅黑" w:eastAsia="微软雅黑" w:hAnsi="微软雅黑"/>
          <w:color w:val="0F13B1"/>
          <w:sz w:val="20"/>
          <w:szCs w:val="20"/>
        </w:rPr>
        <w:br/>
        <w:t xml:space="preserve">                TestReport.Buy 1, HistroyData.Close(i) </w:t>
      </w:r>
      <w:r w:rsidRPr="0072296A">
        <w:rPr>
          <w:rFonts w:ascii="微软雅黑" w:eastAsia="微软雅黑" w:hAnsi="微软雅黑"/>
          <w:color w:val="0F13B1"/>
          <w:sz w:val="20"/>
          <w:szCs w:val="20"/>
        </w:rPr>
        <w:br/>
        <w:t>  </w:t>
      </w:r>
      <w:r w:rsidR="0072296A">
        <w:rPr>
          <w:rFonts w:ascii="微软雅黑" w:eastAsia="微软雅黑" w:hAnsi="微软雅黑"/>
          <w:color w:val="0F13B1"/>
          <w:sz w:val="20"/>
          <w:szCs w:val="20"/>
        </w:rP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xml:space="preserve">        if HistroyData.Close(i) &lt; AvgPrice Then </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'下破均价平多开空</w:t>
      </w:r>
      <w:r w:rsidRPr="0072296A">
        <w:rPr>
          <w:rFonts w:ascii="微软雅黑" w:eastAsia="微软雅黑" w:hAnsi="微软雅黑"/>
          <w:color w:val="00B050"/>
          <w:sz w:val="20"/>
          <w:szCs w:val="20"/>
        </w:rPr>
        <w:br/>
      </w:r>
      <w:r w:rsidRPr="0072296A">
        <w:rPr>
          <w:rFonts w:ascii="微软雅黑" w:eastAsia="微软雅黑" w:hAnsi="微软雅黑"/>
          <w:color w:val="0F13B1"/>
          <w:sz w:val="20"/>
          <w:szCs w:val="20"/>
        </w:rPr>
        <w:t>            If TestReport.Holding &gt; 0 Then</w:t>
      </w:r>
      <w:r w:rsidRPr="0072296A">
        <w:rPr>
          <w:rFonts w:ascii="微软雅黑" w:eastAsia="微软雅黑" w:hAnsi="微软雅黑"/>
          <w:color w:val="0F13B1"/>
          <w:sz w:val="20"/>
          <w:szCs w:val="20"/>
        </w:rPr>
        <w:br/>
        <w:t>                TestReport.Sell 0, HistroyD</w:t>
      </w:r>
      <w:r w:rsidR="0072296A">
        <w:rPr>
          <w:rFonts w:ascii="微软雅黑" w:eastAsia="微软雅黑" w:hAnsi="微软雅黑"/>
          <w:color w:val="0F13B1"/>
          <w:sz w:val="20"/>
          <w:szCs w:val="20"/>
        </w:rPr>
        <w:t>ata.Close(i)</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If TestReport.Holding = 0 Then</w:t>
      </w:r>
      <w:r w:rsidRPr="0072296A">
        <w:rPr>
          <w:rFonts w:ascii="微软雅黑" w:eastAsia="微软雅黑" w:hAnsi="微软雅黑"/>
          <w:color w:val="0F13B1"/>
          <w:sz w:val="20"/>
          <w:szCs w:val="20"/>
        </w:rPr>
        <w:br/>
        <w:t>                TestReport.BuyShort 1,HistroyData.Close(i)</w:t>
      </w:r>
      <w:r w:rsidRPr="0072296A">
        <w:rPr>
          <w:rFonts w:ascii="微软雅黑" w:eastAsia="微软雅黑" w:hAnsi="微软雅黑"/>
          <w:color w:val="0F13B1"/>
          <w:sz w:val="20"/>
          <w:szCs w:val="20"/>
        </w:rPr>
        <w:br/>
        <w:t>            E</w:t>
      </w:r>
      <w:r w:rsidR="0072296A">
        <w:rPr>
          <w:rFonts w:ascii="微软雅黑" w:eastAsia="微软雅黑" w:hAnsi="微软雅黑"/>
          <w:color w:val="0F13B1"/>
          <w:sz w:val="20"/>
          <w:szCs w:val="20"/>
        </w:rPr>
        <w:t>nd if</w:t>
      </w:r>
      <w:r w:rsidR="0072296A">
        <w:rPr>
          <w:rFonts w:ascii="微软雅黑" w:eastAsia="微软雅黑" w:hAnsi="微软雅黑"/>
          <w:color w:val="0F13B1"/>
          <w:sz w:val="20"/>
          <w:szCs w:val="20"/>
        </w:rPr>
        <w:br/>
        <w:t>        End if</w:t>
      </w:r>
      <w:r w:rsidR="0072296A">
        <w:rPr>
          <w:rFonts w:ascii="微软雅黑" w:eastAsia="微软雅黑" w:hAnsi="微软雅黑"/>
          <w:color w:val="0F13B1"/>
          <w:sz w:val="20"/>
          <w:szCs w:val="20"/>
        </w:rPr>
        <w:br/>
        <w:t>    End if</w:t>
      </w:r>
      <w:r w:rsidRPr="0072296A">
        <w:rPr>
          <w:rFonts w:ascii="微软雅黑" w:eastAsia="微软雅黑" w:hAnsi="微软雅黑"/>
          <w:color w:val="0F13B1"/>
          <w:sz w:val="20"/>
          <w:szCs w:val="20"/>
        </w:rPr>
        <w:br/>
        <w:t>   </w:t>
      </w:r>
      <w:r w:rsidRPr="0072296A">
        <w:rPr>
          <w:rFonts w:ascii="微软雅黑" w:eastAsia="微软雅黑" w:hAnsi="微软雅黑"/>
          <w:b/>
          <w:color w:val="00B050"/>
          <w:sz w:val="20"/>
          <w:szCs w:val="20"/>
        </w:rPr>
        <w:t xml:space="preserve"> '显示测试时当前的资产</w:t>
      </w:r>
      <w:r w:rsidRPr="0072296A">
        <w:rPr>
          <w:rFonts w:ascii="微软雅黑" w:eastAsia="微软雅黑" w:hAnsi="微软雅黑"/>
          <w:b/>
          <w:color w:val="00B050"/>
          <w:sz w:val="20"/>
          <w:szCs w:val="20"/>
        </w:rPr>
        <w:br/>
        <w:t>    'Application.msgout TestReport.ASSET</w:t>
      </w:r>
      <w:r w:rsidRPr="0072296A">
        <w:rPr>
          <w:rFonts w:ascii="微软雅黑" w:eastAsia="微软雅黑" w:hAnsi="微软雅黑"/>
          <w:color w:val="00B050"/>
          <w:sz w:val="20"/>
          <w:szCs w:val="20"/>
        </w:rPr>
        <w:br/>
        <w:t xml:space="preserve">    </w:t>
      </w:r>
      <w:r w:rsidRPr="0072296A">
        <w:rPr>
          <w:rFonts w:ascii="微软雅黑" w:eastAsia="微软雅黑" w:hAnsi="微软雅黑"/>
          <w:b/>
          <w:color w:val="00B050"/>
          <w:sz w:val="20"/>
          <w:szCs w:val="20"/>
        </w:rPr>
        <w:t>'为步进下一个数据做准备</w:t>
      </w:r>
      <w:r w:rsidR="0072296A" w:rsidRPr="0072296A">
        <w:rPr>
          <w:rFonts w:ascii="微软雅黑" w:eastAsia="微软雅黑" w:hAnsi="微软雅黑"/>
          <w:color w:val="00B050"/>
          <w:sz w:val="20"/>
          <w:szCs w:val="20"/>
        </w:rPr>
        <w:br/>
      </w:r>
      <w:r w:rsidR="0072296A">
        <w:rPr>
          <w:rFonts w:ascii="微软雅黑" w:eastAsia="微软雅黑" w:hAnsi="微软雅黑"/>
          <w:color w:val="0F13B1"/>
          <w:sz w:val="20"/>
          <w:szCs w:val="20"/>
        </w:rPr>
        <w:t>    TestReport.StepIt i</w:t>
      </w:r>
      <w:r w:rsidR="0072296A">
        <w:rPr>
          <w:rFonts w:ascii="微软雅黑" w:eastAsia="微软雅黑" w:hAnsi="微软雅黑"/>
          <w:color w:val="0F13B1"/>
          <w:sz w:val="20"/>
          <w:szCs w:val="20"/>
        </w:rPr>
        <w:br/>
        <w:t>Next</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'测试完毕显示测试报告</w:t>
      </w:r>
      <w:r w:rsidR="0072296A">
        <w:rPr>
          <w:rFonts w:ascii="微软雅黑" w:eastAsia="微软雅黑" w:hAnsi="微软雅黑"/>
          <w:color w:val="0F13B1"/>
          <w:sz w:val="20"/>
          <w:szCs w:val="20"/>
        </w:rPr>
        <w:br/>
        <w:t>Testreport.ShowReport</w:t>
      </w:r>
      <w:r w:rsidRPr="0072296A">
        <w:rPr>
          <w:rFonts w:ascii="微软雅黑" w:eastAsia="微软雅黑" w:hAnsi="微软雅黑"/>
          <w:color w:val="0F13B1"/>
          <w:sz w:val="20"/>
          <w:szCs w:val="20"/>
        </w:rPr>
        <w:br/>
        <w:t>set data = Nothing</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b/>
          <w:color w:val="00B050"/>
          <w:sz w:val="20"/>
          <w:szCs w:val="20"/>
        </w:rPr>
        <w:t xml:space="preserve"> </w:t>
      </w:r>
      <w:r w:rsidRPr="0072296A">
        <w:rPr>
          <w:rFonts w:ascii="微软雅黑" w:eastAsia="微软雅黑" w:hAnsi="微软雅黑"/>
          <w:b/>
          <w:color w:val="00B050"/>
          <w:sz w:val="20"/>
          <w:szCs w:val="20"/>
        </w:rPr>
        <w:t>'对象使用完毕后释放对象</w:t>
      </w:r>
      <w:r w:rsidRPr="0072296A">
        <w:rPr>
          <w:rFonts w:ascii="微软雅黑" w:eastAsia="微软雅黑" w:hAnsi="微软雅黑"/>
          <w:b/>
          <w:color w:val="0F13B1"/>
          <w:sz w:val="20"/>
          <w:szCs w:val="20"/>
        </w:rPr>
        <w:br/>
      </w:r>
      <w:r w:rsidRPr="0072296A">
        <w:rPr>
          <w:rFonts w:ascii="微软雅黑" w:eastAsia="微软雅黑" w:hAnsi="微软雅黑"/>
          <w:color w:val="0F13B1"/>
          <w:sz w:val="20"/>
          <w:szCs w:val="20"/>
        </w:rPr>
        <w:t>marketdata.DestroyHistoryData</w:t>
      </w:r>
      <w:r w:rsidRPr="0072296A">
        <w:rPr>
          <w:rFonts w:ascii="微软雅黑" w:eastAsia="微软雅黑" w:hAnsi="微软雅黑" w:hint="eastAsia"/>
          <w:color w:val="0F13B1"/>
          <w:sz w:val="20"/>
          <w:szCs w:val="20"/>
        </w:rPr>
        <w:t xml:space="preserve"> </w:t>
      </w:r>
      <w:r w:rsidRPr="0072296A">
        <w:rPr>
          <w:rFonts w:ascii="微软雅黑" w:eastAsia="微软雅黑" w:hAnsi="微软雅黑" w:hint="eastAsia"/>
          <w:color w:val="00B050"/>
          <w:sz w:val="20"/>
          <w:szCs w:val="20"/>
        </w:rPr>
        <w:t xml:space="preserve">  </w:t>
      </w:r>
      <w:r w:rsidRPr="0072296A">
        <w:rPr>
          <w:rFonts w:ascii="微软雅黑" w:eastAsia="微软雅黑" w:hAnsi="微软雅黑"/>
          <w:b/>
          <w:color w:val="00B050"/>
          <w:sz w:val="20"/>
          <w:szCs w:val="20"/>
        </w:rPr>
        <w:t>'数据处理完毕后,清理缓冲区</w:t>
      </w:r>
      <w:r w:rsidRPr="0072296A">
        <w:rPr>
          <w:rFonts w:ascii="微软雅黑" w:eastAsia="微软雅黑" w:hAnsi="微软雅黑"/>
          <w:color w:val="0F13B1"/>
          <w:sz w:val="20"/>
          <w:szCs w:val="20"/>
        </w:rPr>
        <w:br/>
      </w:r>
      <w:r w:rsidRPr="0072296A">
        <w:rPr>
          <w:rFonts w:ascii="微软雅黑" w:eastAsia="微软雅黑" w:hAnsi="微软雅黑"/>
          <w:b/>
          <w:color w:val="00B050"/>
          <w:sz w:val="20"/>
          <w:szCs w:val="20"/>
        </w:rPr>
        <w:t>'销毁历史分笔数据结构,释放缓冲区</w:t>
      </w:r>
      <w:r w:rsidRPr="0072296A">
        <w:rPr>
          <w:rFonts w:ascii="微软雅黑" w:eastAsia="微软雅黑" w:hAnsi="微软雅黑"/>
          <w:color w:val="0F13B1"/>
          <w:sz w:val="20"/>
          <w:szCs w:val="20"/>
        </w:rPr>
        <w:br/>
        <w:t>marketdata.DestroyHistoryMi</w:t>
      </w:r>
      <w:r w:rsidR="0072296A">
        <w:rPr>
          <w:rFonts w:ascii="微软雅黑" w:eastAsia="微软雅黑" w:hAnsi="微软雅黑"/>
          <w:color w:val="0F13B1"/>
          <w:sz w:val="20"/>
          <w:szCs w:val="20"/>
        </w:rPr>
        <w:t>nuteData</w:t>
      </w:r>
      <w:r w:rsidR="00BB3C2A">
        <w:rPr>
          <w:rFonts w:ascii="微软雅黑" w:eastAsia="微软雅黑" w:hAnsi="微软雅黑"/>
          <w:color w:val="0F13B1"/>
          <w:sz w:val="20"/>
          <w:szCs w:val="20"/>
        </w:rPr>
        <w:br/>
        <w:t>End Sub</w:t>
      </w:r>
    </w:p>
    <w:p w:rsidR="00BB3C2A" w:rsidRDefault="00655BAE" w:rsidP="00BB3C2A">
      <w:pPr>
        <w:pStyle w:val="ac"/>
        <w:spacing w:before="0" w:beforeAutospacing="0" w:after="0" w:afterAutospacing="0" w:line="400" w:lineRule="exact"/>
        <w:rPr>
          <w:rFonts w:ascii="微软雅黑" w:eastAsia="微软雅黑" w:hAnsi="微软雅黑"/>
          <w:color w:val="0F13B1"/>
          <w:sz w:val="20"/>
          <w:szCs w:val="20"/>
        </w:rPr>
      </w:pPr>
      <w:r w:rsidRPr="0072296A">
        <w:rPr>
          <w:rFonts w:ascii="微软雅黑" w:eastAsia="微软雅黑" w:hAnsi="微软雅黑"/>
          <w:color w:val="0F13B1"/>
          <w:sz w:val="20"/>
          <w:szCs w:val="20"/>
        </w:rPr>
        <w:lastRenderedPageBreak/>
        <w:br/>
      </w:r>
      <w:r w:rsidRPr="0072296A">
        <w:rPr>
          <w:rFonts w:ascii="微软雅黑" w:eastAsia="微软雅黑" w:hAnsi="微软雅黑" w:hint="eastAsia"/>
          <w:b/>
          <w:bCs/>
          <w:sz w:val="20"/>
          <w:szCs w:val="20"/>
        </w:rPr>
        <w:t>（4）</w:t>
      </w:r>
      <w:r w:rsidRPr="0072296A">
        <w:rPr>
          <w:rFonts w:ascii="微软雅黑" w:eastAsia="微软雅黑" w:hAnsi="微软雅黑"/>
          <w:b/>
          <w:bCs/>
          <w:sz w:val="20"/>
          <w:szCs w:val="20"/>
        </w:rPr>
        <w:t>范例4</w:t>
      </w:r>
      <w:r w:rsidRPr="0072296A">
        <w:rPr>
          <w:rFonts w:ascii="微软雅黑" w:eastAsia="微软雅黑" w:hAnsi="微软雅黑"/>
          <w:color w:val="0F13B1"/>
          <w:sz w:val="20"/>
          <w:szCs w:val="20"/>
        </w:rPr>
        <w:br/>
      </w:r>
      <w:r w:rsidRPr="0072296A">
        <w:rPr>
          <w:rFonts w:ascii="微软雅黑" w:eastAsia="微软雅黑" w:hAnsi="微软雅黑"/>
          <w:b/>
          <w:sz w:val="20"/>
          <w:szCs w:val="20"/>
        </w:rPr>
        <w:t>使用PLE语言做为信号,VBA进行测评</w:t>
      </w:r>
      <w:r w:rsidRPr="0072296A">
        <w:rPr>
          <w:rFonts w:ascii="微软雅黑" w:eastAsia="微软雅黑" w:hAnsi="微软雅黑"/>
          <w:b/>
          <w:color w:val="0F13B1"/>
          <w:sz w:val="20"/>
          <w:szCs w:val="20"/>
        </w:rPr>
        <w:br/>
        <w:t>PEL语言代码:</w:t>
      </w:r>
      <w:r w:rsidRPr="0072296A">
        <w:rPr>
          <w:rFonts w:ascii="微软雅黑" w:eastAsia="微软雅黑" w:hAnsi="微软雅黑"/>
          <w:b/>
          <w:color w:val="0F13B1"/>
          <w:sz w:val="20"/>
          <w:szCs w:val="20"/>
        </w:rPr>
        <w:br/>
        <w:t>公式名:MATEST</w:t>
      </w:r>
      <w:r w:rsidRPr="0072296A">
        <w:rPr>
          <w:rFonts w:ascii="微软雅黑" w:eastAsia="微软雅黑" w:hAnsi="微软雅黑"/>
          <w:b/>
          <w:color w:val="0F13B1"/>
          <w:sz w:val="20"/>
          <w:szCs w:val="20"/>
        </w:rPr>
        <w:br/>
        <w:t>MA1:=MA(CLOSE,5);</w:t>
      </w:r>
    </w:p>
    <w:p w:rsidR="00BB3C2A" w:rsidRDefault="00BB3C2A" w:rsidP="00BB3C2A">
      <w:pPr>
        <w:pStyle w:val="ac"/>
        <w:spacing w:before="0" w:beforeAutospacing="0" w:after="0" w:afterAutospacing="0" w:line="400" w:lineRule="exact"/>
        <w:rPr>
          <w:rFonts w:ascii="微软雅黑" w:eastAsia="微软雅黑" w:hAnsi="微软雅黑"/>
          <w:color w:val="0F13B1"/>
          <w:sz w:val="20"/>
          <w:szCs w:val="20"/>
        </w:rPr>
      </w:pPr>
      <w:r>
        <w:rPr>
          <w:rFonts w:ascii="微软雅黑" w:eastAsia="微软雅黑" w:hAnsi="微软雅黑"/>
          <w:b/>
          <w:color w:val="0F13B1"/>
          <w:sz w:val="20"/>
          <w:szCs w:val="20"/>
        </w:rPr>
        <w:t>MA2:=MA(CLOSE,15);</w:t>
      </w:r>
      <w:r w:rsidR="00655BAE" w:rsidRPr="0072296A">
        <w:rPr>
          <w:rFonts w:ascii="微软雅黑" w:eastAsia="微软雅黑" w:hAnsi="微软雅黑"/>
          <w:b/>
          <w:color w:val="0F13B1"/>
          <w:sz w:val="20"/>
          <w:szCs w:val="20"/>
        </w:rPr>
        <w:br/>
        <w:t>开多:CROSS(MA1,MA2);</w:t>
      </w:r>
      <w:r w:rsidR="00655BAE" w:rsidRPr="0072296A">
        <w:rPr>
          <w:rFonts w:ascii="微软雅黑" w:eastAsia="微软雅黑" w:hAnsi="微软雅黑"/>
          <w:b/>
          <w:color w:val="0F13B1"/>
          <w:sz w:val="20"/>
          <w:szCs w:val="20"/>
        </w:rPr>
        <w:br/>
        <w:t>平多:CROSS(MA2,MA1);</w:t>
      </w:r>
      <w:r w:rsidR="00655BAE" w:rsidRPr="0072296A">
        <w:rPr>
          <w:rFonts w:ascii="微软雅黑" w:eastAsia="微软雅黑" w:hAnsi="微软雅黑"/>
          <w:color w:val="0F13B1"/>
          <w:sz w:val="20"/>
          <w:szCs w:val="20"/>
        </w:rPr>
        <w:br/>
        <w:t>Sub Test4()</w:t>
      </w:r>
      <w:r w:rsidR="00655BAE" w:rsidRPr="0072296A">
        <w:rPr>
          <w:rFonts w:ascii="微软雅黑" w:eastAsia="微软雅黑" w:hAnsi="微软雅黑"/>
          <w:color w:val="0F13B1"/>
          <w:sz w:val="20"/>
          <w:szCs w:val="20"/>
        </w:rPr>
        <w:br/>
        <w:t xml:space="preserve">Testreport.StartAndInit </w:t>
      </w:r>
      <w:r w:rsidR="00655BAE" w:rsidRPr="00BB3C2A">
        <w:rPr>
          <w:rFonts w:ascii="微软雅黑" w:eastAsia="微软雅黑" w:hAnsi="微软雅黑"/>
          <w:b/>
          <w:color w:val="00B050"/>
          <w:sz w:val="20"/>
          <w:szCs w:val="20"/>
        </w:rPr>
        <w:t>'开始测评系统的准备工作</w:t>
      </w:r>
      <w:r w:rsidR="00655BAE" w:rsidRPr="0072296A">
        <w:rPr>
          <w:rFonts w:ascii="微软雅黑" w:eastAsia="微软雅黑" w:hAnsi="微软雅黑"/>
          <w:color w:val="0F13B1"/>
          <w:sz w:val="20"/>
          <w:szCs w:val="20"/>
        </w:rPr>
        <w:br/>
        <w:t>Testreport.InitCash=100*10000</w:t>
      </w:r>
      <w:r w:rsidR="00655BAE" w:rsidRPr="00BB3C2A">
        <w:rPr>
          <w:rFonts w:ascii="微软雅黑" w:eastAsia="微软雅黑" w:hAnsi="微软雅黑"/>
          <w:color w:val="00B050"/>
          <w:sz w:val="20"/>
          <w:szCs w:val="20"/>
        </w:rPr>
        <w:t xml:space="preserve"> </w:t>
      </w:r>
      <w:r w:rsidR="00655BAE" w:rsidRPr="00BB3C2A">
        <w:rPr>
          <w:rFonts w:ascii="微软雅黑" w:eastAsia="微软雅黑" w:hAnsi="微软雅黑"/>
          <w:b/>
          <w:color w:val="00B050"/>
          <w:sz w:val="20"/>
          <w:szCs w:val="20"/>
        </w:rPr>
        <w:t>'初始资金100万</w:t>
      </w:r>
      <w:r w:rsidR="00655BAE" w:rsidRPr="0072296A">
        <w:rPr>
          <w:rFonts w:ascii="微软雅黑" w:eastAsia="微软雅黑" w:hAnsi="微软雅黑"/>
          <w:color w:val="0F13B1"/>
          <w:sz w:val="20"/>
          <w:szCs w:val="20"/>
        </w:rPr>
        <w:br/>
        <w:t>Set Formula = marketdata.STKINDI("if00","zj","matest()",0,5)</w:t>
      </w:r>
      <w:r w:rsidR="00655BAE" w:rsidRPr="00BB3C2A">
        <w:rPr>
          <w:rFonts w:ascii="微软雅黑" w:eastAsia="微软雅黑" w:hAnsi="微软雅黑"/>
          <w:color w:val="00B050"/>
          <w:sz w:val="20"/>
          <w:szCs w:val="20"/>
        </w:rPr>
        <w:t xml:space="preserve"> </w:t>
      </w:r>
      <w:r w:rsidR="00655BAE" w:rsidRPr="00BB3C2A">
        <w:rPr>
          <w:rFonts w:ascii="微软雅黑" w:eastAsia="微软雅黑" w:hAnsi="微软雅黑"/>
          <w:b/>
          <w:color w:val="00B050"/>
          <w:sz w:val="20"/>
          <w:szCs w:val="20"/>
        </w:rPr>
        <w:t>'调用中金所IF00合约的日线自定义指标</w:t>
      </w:r>
      <w:r w:rsidR="00655BAE" w:rsidRPr="00BB3C2A">
        <w:rPr>
          <w:rFonts w:ascii="微软雅黑" w:eastAsia="微软雅黑" w:hAnsi="微软雅黑"/>
          <w:color w:val="00B050"/>
          <w:sz w:val="20"/>
          <w:szCs w:val="20"/>
        </w:rPr>
        <w:br/>
      </w:r>
      <w:r w:rsidR="00655BAE" w:rsidRPr="0072296A">
        <w:rPr>
          <w:rFonts w:ascii="微软雅黑" w:eastAsia="微软雅黑" w:hAnsi="微软雅黑"/>
          <w:color w:val="0F13B1"/>
          <w:sz w:val="20"/>
          <w:szCs w:val="20"/>
        </w:rPr>
        <w:t xml:space="preserve">Set HistroyData = Formula.ParentGrid.GetHistoryData </w:t>
      </w:r>
      <w:r w:rsidR="00655BAE" w:rsidRPr="0072296A">
        <w:rPr>
          <w:rFonts w:ascii="微软雅黑" w:eastAsia="微软雅黑" w:hAnsi="微软雅黑" w:hint="eastAsia"/>
          <w:color w:val="0F13B1"/>
          <w:sz w:val="20"/>
          <w:szCs w:val="20"/>
        </w:rPr>
        <w:t xml:space="preserve">   </w:t>
      </w:r>
      <w:r w:rsidR="00655BAE" w:rsidRPr="00BB3C2A">
        <w:rPr>
          <w:rFonts w:ascii="微软雅黑" w:eastAsia="微软雅黑" w:hAnsi="微软雅黑" w:hint="eastAsia"/>
          <w:b/>
          <w:color w:val="00B050"/>
          <w:sz w:val="20"/>
          <w:szCs w:val="20"/>
        </w:rPr>
        <w:t xml:space="preserve"> </w:t>
      </w:r>
      <w:r w:rsidR="00655BAE" w:rsidRPr="00BB3C2A">
        <w:rPr>
          <w:rFonts w:ascii="微软雅黑" w:eastAsia="微软雅黑" w:hAnsi="微软雅黑"/>
          <w:b/>
          <w:color w:val="00B050"/>
          <w:sz w:val="20"/>
          <w:szCs w:val="20"/>
        </w:rPr>
        <w:t>'直接得到公式区的数据对象,提高运行效率</w:t>
      </w:r>
      <w:r w:rsidR="00655BAE" w:rsidRPr="00BB3C2A">
        <w:rPr>
          <w:rFonts w:ascii="微软雅黑" w:eastAsia="微软雅黑" w:hAnsi="微软雅黑"/>
          <w:color w:val="00B050"/>
          <w:sz w:val="20"/>
          <w:szCs w:val="20"/>
        </w:rPr>
        <w:br/>
      </w:r>
      <w:r w:rsidR="00655BAE" w:rsidRPr="0072296A">
        <w:rPr>
          <w:rFonts w:ascii="微软雅黑" w:eastAsia="微软雅黑" w:hAnsi="微软雅黑"/>
          <w:color w:val="0F13B1"/>
          <w:sz w:val="20"/>
          <w:szCs w:val="20"/>
        </w:rPr>
        <w:t>If TestReport.AddTestStock(HistroyData,"IF00","ZJ",0) &lt; 1 Then</w:t>
      </w:r>
      <w:r w:rsidR="00655BAE" w:rsidRPr="0072296A">
        <w:rPr>
          <w:rFonts w:ascii="微软雅黑" w:eastAsia="微软雅黑" w:hAnsi="微软雅黑" w:hint="eastAsia"/>
          <w:color w:val="0F13B1"/>
          <w:sz w:val="20"/>
          <w:szCs w:val="20"/>
        </w:rPr>
        <w:t xml:space="preserve"> </w:t>
      </w:r>
      <w:r w:rsidR="00655BAE" w:rsidRPr="0072296A">
        <w:rPr>
          <w:rFonts w:ascii="微软雅黑" w:eastAsia="微软雅黑" w:hAnsi="微软雅黑"/>
          <w:color w:val="0F13B1"/>
          <w:sz w:val="20"/>
          <w:szCs w:val="20"/>
        </w:rPr>
        <w:t xml:space="preserve"> </w:t>
      </w:r>
      <w:r w:rsidR="00655BAE" w:rsidRPr="00BB3C2A">
        <w:rPr>
          <w:rFonts w:ascii="微软雅黑" w:eastAsia="微软雅黑" w:hAnsi="微软雅黑"/>
          <w:b/>
          <w:color w:val="00B050"/>
          <w:sz w:val="20"/>
          <w:szCs w:val="20"/>
        </w:rPr>
        <w:t>'向测试报告系统添加一个新测试品种</w:t>
      </w:r>
      <w:r w:rsidR="00655BAE" w:rsidRPr="00BB3C2A">
        <w:rPr>
          <w:rFonts w:ascii="微软雅黑" w:eastAsia="微软雅黑" w:hAnsi="微软雅黑"/>
          <w:color w:val="00B050"/>
          <w:sz w:val="20"/>
          <w:szCs w:val="20"/>
        </w:rPr>
        <w:br/>
      </w:r>
      <w:r w:rsidR="00655BAE" w:rsidRPr="0072296A">
        <w:rPr>
          <w:rFonts w:ascii="微软雅黑" w:eastAsia="微软雅黑" w:hAnsi="微软雅黑"/>
          <w:color w:val="0F13B1"/>
          <w:sz w:val="20"/>
          <w:szCs w:val="20"/>
        </w:rPr>
        <w:t>    MsgBox "请正确添加品种</w:t>
      </w:r>
      <w:r w:rsidR="0072296A">
        <w:rPr>
          <w:rFonts w:ascii="微软雅黑" w:eastAsia="微软雅黑" w:hAnsi="微软雅黑"/>
          <w:color w:val="0F13B1"/>
          <w:sz w:val="20"/>
          <w:szCs w:val="20"/>
        </w:rPr>
        <w:t>"</w:t>
      </w:r>
      <w:r w:rsidR="0072296A">
        <w:rPr>
          <w:rFonts w:ascii="微软雅黑" w:eastAsia="微软雅黑" w:hAnsi="微软雅黑"/>
          <w:color w:val="0F13B1"/>
          <w:sz w:val="20"/>
          <w:szCs w:val="20"/>
        </w:rPr>
        <w:br/>
        <w:t>End if</w:t>
      </w:r>
      <w:r w:rsidR="00655BAE" w:rsidRPr="0072296A">
        <w:rPr>
          <w:rFonts w:ascii="微软雅黑" w:eastAsia="微软雅黑" w:hAnsi="微软雅黑"/>
          <w:color w:val="0F13B1"/>
          <w:sz w:val="20"/>
          <w:szCs w:val="20"/>
        </w:rPr>
        <w:br/>
      </w:r>
      <w:r w:rsidR="00655BAE" w:rsidRPr="00BB3C2A">
        <w:rPr>
          <w:rFonts w:ascii="微软雅黑" w:eastAsia="微软雅黑" w:hAnsi="微软雅黑"/>
          <w:b/>
          <w:color w:val="00B050"/>
          <w:sz w:val="20"/>
          <w:szCs w:val="20"/>
        </w:rPr>
        <w:t>'下面的代码控制循环测试</w:t>
      </w:r>
      <w:r w:rsidR="00655BAE" w:rsidRPr="00BB3C2A">
        <w:rPr>
          <w:rFonts w:ascii="微软雅黑" w:eastAsia="微软雅黑" w:hAnsi="微软雅黑"/>
          <w:color w:val="0F13B1"/>
          <w:sz w:val="20"/>
          <w:szCs w:val="20"/>
        </w:rPr>
        <w:br/>
      </w:r>
      <w:r w:rsidR="00655BAE" w:rsidRPr="0072296A">
        <w:rPr>
          <w:rFonts w:ascii="微软雅黑" w:eastAsia="微软雅黑" w:hAnsi="微软雅黑"/>
          <w:color w:val="0F13B1"/>
          <w:sz w:val="20"/>
          <w:szCs w:val="20"/>
        </w:rPr>
        <w:t xml:space="preserve">For i = 0 to HistroyData.Count-1 </w:t>
      </w:r>
      <w:r w:rsidR="00655BAE" w:rsidRPr="0072296A">
        <w:rPr>
          <w:rFonts w:ascii="微软雅黑" w:eastAsia="微软雅黑" w:hAnsi="微软雅黑"/>
          <w:color w:val="0F13B1"/>
          <w:sz w:val="20"/>
          <w:szCs w:val="20"/>
        </w:rPr>
        <w:br/>
        <w:t xml:space="preserve">    if Formula.GetBufData("开多",i) = 1 And TestReport.Holding = 0 Then </w:t>
      </w:r>
      <w:r w:rsidR="00655BAE" w:rsidRPr="0072296A">
        <w:rPr>
          <w:rFonts w:ascii="微软雅黑" w:eastAsia="微软雅黑" w:hAnsi="微软雅黑" w:hint="eastAsia"/>
          <w:color w:val="0F13B1"/>
          <w:sz w:val="20"/>
          <w:szCs w:val="20"/>
        </w:rPr>
        <w:t xml:space="preserve">   </w:t>
      </w:r>
      <w:r w:rsidR="00655BAE" w:rsidRPr="00BB3C2A">
        <w:rPr>
          <w:rFonts w:ascii="微软雅黑" w:eastAsia="微软雅黑" w:hAnsi="微软雅黑" w:hint="eastAsia"/>
          <w:color w:val="00B050"/>
          <w:sz w:val="20"/>
          <w:szCs w:val="20"/>
        </w:rPr>
        <w:t xml:space="preserve"> </w:t>
      </w:r>
      <w:r w:rsidR="00655BAE" w:rsidRPr="00BB3C2A">
        <w:rPr>
          <w:rFonts w:ascii="微软雅黑" w:eastAsia="微软雅黑" w:hAnsi="微软雅黑"/>
          <w:b/>
          <w:color w:val="00B050"/>
          <w:sz w:val="20"/>
          <w:szCs w:val="20"/>
        </w:rPr>
        <w:t>'开多</w:t>
      </w:r>
      <w:r w:rsidR="00655BAE" w:rsidRPr="0072296A">
        <w:rPr>
          <w:rFonts w:ascii="微软雅黑" w:eastAsia="微软雅黑" w:hAnsi="微软雅黑"/>
          <w:color w:val="0F13B1"/>
          <w:sz w:val="20"/>
          <w:szCs w:val="20"/>
        </w:rPr>
        <w:t xml:space="preserve"> </w:t>
      </w:r>
      <w:r w:rsidR="00655BAE" w:rsidRPr="0072296A">
        <w:rPr>
          <w:rFonts w:ascii="微软雅黑" w:eastAsia="微软雅黑" w:hAnsi="微软雅黑"/>
          <w:color w:val="0F13B1"/>
          <w:sz w:val="20"/>
          <w:szCs w:val="20"/>
        </w:rPr>
        <w:br/>
        <w:t>        TestReport.Buy 1, H</w:t>
      </w:r>
      <w:r>
        <w:rPr>
          <w:rFonts w:ascii="微软雅黑" w:eastAsia="微软雅黑" w:hAnsi="微软雅黑"/>
          <w:color w:val="0F13B1"/>
          <w:sz w:val="20"/>
          <w:szCs w:val="20"/>
        </w:rPr>
        <w:t xml:space="preserve">istroyData.Close(i) </w:t>
      </w:r>
      <w:r>
        <w:rPr>
          <w:rFonts w:ascii="微软雅黑" w:eastAsia="微软雅黑" w:hAnsi="微软雅黑"/>
          <w:color w:val="0F13B1"/>
          <w:sz w:val="20"/>
          <w:szCs w:val="20"/>
        </w:rPr>
        <w:br/>
        <w:t>    End if</w:t>
      </w:r>
      <w:r w:rsidR="00655BAE" w:rsidRPr="0072296A">
        <w:rPr>
          <w:rFonts w:ascii="微软雅黑" w:eastAsia="微软雅黑" w:hAnsi="微软雅黑"/>
          <w:color w:val="0F13B1"/>
          <w:sz w:val="20"/>
          <w:szCs w:val="20"/>
        </w:rPr>
        <w:br/>
        <w:t xml:space="preserve">    if Formula.GetBufData("平多",i) = 1 And TestReport.Holding &gt; 0 Then </w:t>
      </w:r>
      <w:r w:rsidR="00655BAE" w:rsidRPr="0072296A">
        <w:rPr>
          <w:rFonts w:ascii="微软雅黑" w:eastAsia="微软雅黑" w:hAnsi="微软雅黑" w:hint="eastAsia"/>
          <w:color w:val="0F13B1"/>
          <w:sz w:val="20"/>
          <w:szCs w:val="20"/>
        </w:rPr>
        <w:t xml:space="preserve">  </w:t>
      </w:r>
      <w:r w:rsidR="00655BAE" w:rsidRPr="00BB3C2A">
        <w:rPr>
          <w:rFonts w:ascii="微软雅黑" w:eastAsia="微软雅黑" w:hAnsi="微软雅黑" w:hint="eastAsia"/>
          <w:color w:val="00B050"/>
          <w:sz w:val="20"/>
          <w:szCs w:val="20"/>
        </w:rPr>
        <w:t xml:space="preserve">  </w:t>
      </w:r>
      <w:r w:rsidR="00655BAE" w:rsidRPr="00BB3C2A">
        <w:rPr>
          <w:rFonts w:ascii="微软雅黑" w:eastAsia="微软雅黑" w:hAnsi="微软雅黑"/>
          <w:b/>
          <w:color w:val="00B050"/>
          <w:sz w:val="20"/>
          <w:szCs w:val="20"/>
        </w:rPr>
        <w:t>'平多</w:t>
      </w:r>
      <w:r w:rsidR="00655BAE" w:rsidRPr="00BB3C2A">
        <w:rPr>
          <w:rFonts w:ascii="微软雅黑" w:eastAsia="微软雅黑" w:hAnsi="微软雅黑"/>
          <w:color w:val="00B050"/>
          <w:sz w:val="20"/>
          <w:szCs w:val="20"/>
        </w:rPr>
        <w:br/>
      </w:r>
      <w:r w:rsidR="00655BAE" w:rsidRPr="0072296A">
        <w:rPr>
          <w:rFonts w:ascii="微软雅黑" w:eastAsia="微软雅黑" w:hAnsi="微软雅黑"/>
          <w:color w:val="0F13B1"/>
          <w:sz w:val="20"/>
          <w:szCs w:val="20"/>
        </w:rPr>
        <w:t xml:space="preserve">        TestReport.Sell 0, </w:t>
      </w:r>
      <w:r w:rsidR="0072296A">
        <w:rPr>
          <w:rFonts w:ascii="微软雅黑" w:eastAsia="微软雅黑" w:hAnsi="微软雅黑"/>
          <w:color w:val="0F13B1"/>
          <w:sz w:val="20"/>
          <w:szCs w:val="20"/>
        </w:rPr>
        <w:t>HistroyData.Close(i)</w:t>
      </w:r>
      <w:r w:rsidR="0072296A">
        <w:rPr>
          <w:rFonts w:ascii="微软雅黑" w:eastAsia="微软雅黑" w:hAnsi="微软雅黑"/>
          <w:color w:val="0F13B1"/>
          <w:sz w:val="20"/>
          <w:szCs w:val="20"/>
        </w:rPr>
        <w:br/>
        <w:t>    End if</w:t>
      </w:r>
      <w:r w:rsidR="00655BAE" w:rsidRPr="0072296A">
        <w:rPr>
          <w:rFonts w:ascii="微软雅黑" w:eastAsia="微软雅黑" w:hAnsi="微软雅黑"/>
          <w:color w:val="0F13B1"/>
          <w:sz w:val="20"/>
          <w:szCs w:val="20"/>
        </w:rPr>
        <w:br/>
      </w:r>
      <w:r w:rsidR="00655BAE" w:rsidRPr="00BB3C2A">
        <w:rPr>
          <w:rFonts w:ascii="微软雅黑" w:eastAsia="微软雅黑" w:hAnsi="微软雅黑"/>
          <w:b/>
          <w:color w:val="00B050"/>
          <w:sz w:val="20"/>
          <w:szCs w:val="20"/>
        </w:rPr>
        <w:t>'显示测试时当前的资产</w:t>
      </w:r>
      <w:r w:rsidR="00655BAE" w:rsidRPr="0072296A">
        <w:rPr>
          <w:rFonts w:ascii="微软雅黑" w:eastAsia="微软雅黑" w:hAnsi="微软雅黑"/>
          <w:color w:val="0F13B1"/>
          <w:sz w:val="20"/>
          <w:szCs w:val="20"/>
        </w:rPr>
        <w:br/>
        <w:t>Appl</w:t>
      </w:r>
      <w:r w:rsidR="0072296A">
        <w:rPr>
          <w:rFonts w:ascii="微软雅黑" w:eastAsia="微软雅黑" w:hAnsi="微软雅黑"/>
          <w:color w:val="0F13B1"/>
          <w:sz w:val="20"/>
          <w:szCs w:val="20"/>
        </w:rPr>
        <w:t>ication.msgout TestReport.ASSET</w:t>
      </w:r>
      <w:r w:rsidR="00655BAE" w:rsidRPr="0072296A">
        <w:rPr>
          <w:rFonts w:ascii="微软雅黑" w:eastAsia="微软雅黑" w:hAnsi="微软雅黑"/>
          <w:color w:val="0F13B1"/>
          <w:sz w:val="20"/>
          <w:szCs w:val="20"/>
        </w:rPr>
        <w:br/>
      </w:r>
      <w:r w:rsidR="00655BAE" w:rsidRPr="00BB3C2A">
        <w:rPr>
          <w:rFonts w:ascii="微软雅黑" w:eastAsia="微软雅黑" w:hAnsi="微软雅黑"/>
          <w:b/>
          <w:color w:val="00B050"/>
          <w:sz w:val="20"/>
          <w:szCs w:val="20"/>
        </w:rPr>
        <w:t>'为步进下一个数据做准备</w:t>
      </w:r>
      <w:r w:rsidR="0072296A">
        <w:rPr>
          <w:rFonts w:ascii="微软雅黑" w:eastAsia="微软雅黑" w:hAnsi="微软雅黑"/>
          <w:color w:val="0F13B1"/>
          <w:sz w:val="20"/>
          <w:szCs w:val="20"/>
        </w:rPr>
        <w:br/>
        <w:t>TestReport.StepIt i</w:t>
      </w:r>
      <w:r w:rsidR="0072296A">
        <w:rPr>
          <w:rFonts w:ascii="微软雅黑" w:eastAsia="微软雅黑" w:hAnsi="微软雅黑"/>
          <w:color w:val="0F13B1"/>
          <w:sz w:val="20"/>
          <w:szCs w:val="20"/>
        </w:rPr>
        <w:br/>
        <w:t>Next</w:t>
      </w:r>
      <w:r w:rsidR="00655BAE" w:rsidRPr="0072296A">
        <w:rPr>
          <w:rFonts w:ascii="微软雅黑" w:eastAsia="微软雅黑" w:hAnsi="微软雅黑"/>
          <w:color w:val="0F13B1"/>
          <w:sz w:val="20"/>
          <w:szCs w:val="20"/>
        </w:rPr>
        <w:br/>
      </w:r>
      <w:r w:rsidR="00655BAE" w:rsidRPr="00BB3C2A">
        <w:rPr>
          <w:rFonts w:ascii="微软雅黑" w:eastAsia="微软雅黑" w:hAnsi="微软雅黑"/>
          <w:b/>
          <w:color w:val="00B050"/>
          <w:sz w:val="20"/>
          <w:szCs w:val="20"/>
        </w:rPr>
        <w:t>'测试完毕显示测试报告</w:t>
      </w:r>
      <w:r w:rsidR="0072296A">
        <w:rPr>
          <w:rFonts w:ascii="微软雅黑" w:eastAsia="微软雅黑" w:hAnsi="微软雅黑"/>
          <w:color w:val="0F13B1"/>
          <w:sz w:val="20"/>
          <w:szCs w:val="20"/>
        </w:rPr>
        <w:br/>
        <w:t>Testreport.ShowReport</w:t>
      </w:r>
    </w:p>
    <w:p w:rsidR="00655BAE" w:rsidRPr="0072296A" w:rsidRDefault="00655BAE" w:rsidP="00BB3C2A">
      <w:pPr>
        <w:pStyle w:val="ac"/>
        <w:spacing w:before="0" w:beforeAutospacing="0" w:after="0" w:afterAutospacing="0" w:line="400" w:lineRule="exact"/>
        <w:ind w:firstLineChars="200" w:firstLine="400"/>
        <w:rPr>
          <w:rFonts w:ascii="微软雅黑" w:eastAsia="微软雅黑" w:hAnsi="微软雅黑"/>
          <w:color w:val="0F13B1"/>
          <w:sz w:val="20"/>
          <w:szCs w:val="20"/>
        </w:rPr>
      </w:pPr>
      <w:r w:rsidRPr="0072296A">
        <w:rPr>
          <w:rFonts w:ascii="微软雅黑" w:eastAsia="微软雅黑" w:hAnsi="微软雅黑"/>
          <w:color w:val="0F13B1"/>
          <w:sz w:val="20"/>
          <w:szCs w:val="20"/>
        </w:rPr>
        <w:t>End Sub</w:t>
      </w:r>
    </w:p>
    <w:p w:rsidR="00655BAE" w:rsidRPr="00542F49" w:rsidRDefault="00E17C76" w:rsidP="00E17C76">
      <w:pPr>
        <w:pStyle w:val="1"/>
        <w:ind w:firstLineChars="800" w:firstLine="2400"/>
      </w:pPr>
      <w:bookmarkStart w:id="104" w:name="_Toc453491476"/>
      <w:bookmarkStart w:id="105" w:name="_Toc454208630"/>
      <w:bookmarkEnd w:id="58"/>
      <w:r>
        <w:rPr>
          <w:rFonts w:hint="eastAsia"/>
        </w:rPr>
        <w:lastRenderedPageBreak/>
        <w:t>第五</w:t>
      </w:r>
      <w:r w:rsidR="004A7A8D">
        <w:rPr>
          <w:rFonts w:hint="eastAsia"/>
        </w:rPr>
        <w:t>章</w:t>
      </w:r>
      <w:r w:rsidR="004A7A8D">
        <w:rPr>
          <w:rFonts w:hint="eastAsia"/>
        </w:rPr>
        <w:t xml:space="preserve"> </w:t>
      </w:r>
      <w:r w:rsidR="00655BAE" w:rsidRPr="00542F49">
        <w:t>VBA</w:t>
      </w:r>
      <w:r w:rsidR="00655BAE" w:rsidRPr="00542F49">
        <w:rPr>
          <w:rFonts w:hint="eastAsia"/>
        </w:rPr>
        <w:t>实用</w:t>
      </w:r>
      <w:r w:rsidR="00655BAE" w:rsidRPr="00542F49">
        <w:t>范例</w:t>
      </w:r>
      <w:bookmarkEnd w:id="104"/>
      <w:bookmarkEnd w:id="105"/>
      <w:r w:rsidR="00655BAE" w:rsidRPr="00542F49">
        <w:rPr>
          <w:rFonts w:hint="eastAsia"/>
        </w:rPr>
        <w:t xml:space="preserve"> </w:t>
      </w:r>
    </w:p>
    <w:p w:rsidR="00655BAE" w:rsidRDefault="00E17C76" w:rsidP="00B43CD9">
      <w:pPr>
        <w:pStyle w:val="2"/>
      </w:pPr>
      <w:bookmarkStart w:id="106" w:name="_Toc453491477"/>
      <w:bookmarkStart w:id="107" w:name="_Toc454208631"/>
      <w:r>
        <w:rPr>
          <w:rFonts w:hint="eastAsia"/>
        </w:rPr>
        <w:t>5</w:t>
      </w:r>
      <w:r w:rsidR="00655BAE">
        <w:t xml:space="preserve">.1 </w:t>
      </w:r>
      <w:r w:rsidR="00655BAE">
        <w:rPr>
          <w:rFonts w:hint="eastAsia"/>
        </w:rPr>
        <w:t>跨期套利</w:t>
      </w:r>
      <w:r w:rsidR="00655BAE">
        <w:t>交易范例</w:t>
      </w:r>
      <w:bookmarkEnd w:id="106"/>
      <w:bookmarkEnd w:id="107"/>
    </w:p>
    <w:p w:rsidR="00655BAE" w:rsidRPr="00183AD3" w:rsidRDefault="00655BAE" w:rsidP="00655BAE">
      <w:pPr>
        <w:widowControl/>
        <w:spacing w:line="400" w:lineRule="exact"/>
        <w:ind w:firstLineChars="200" w:firstLine="400"/>
        <w:jc w:val="left"/>
        <w:rPr>
          <w:rFonts w:ascii="微软雅黑" w:hAnsi="微软雅黑" w:cs="Arial"/>
          <w:sz w:val="20"/>
          <w:szCs w:val="20"/>
        </w:rPr>
      </w:pPr>
      <w:r w:rsidRPr="00183AD3">
        <w:rPr>
          <w:rFonts w:ascii="微软雅黑" w:hAnsi="微软雅黑" w:cs="Arial"/>
          <w:sz w:val="20"/>
          <w:szCs w:val="20"/>
        </w:rPr>
        <w:t>首先我们建立一个TLStart的宏，然后再响应品种报表数据变化事件，代码如下：</w:t>
      </w:r>
    </w:p>
    <w:p w:rsidR="00655BAE" w:rsidRPr="00BB3C2A" w:rsidRDefault="00655BAE" w:rsidP="00655BAE">
      <w:pPr>
        <w:widowControl/>
        <w:spacing w:line="400" w:lineRule="exact"/>
        <w:ind w:firstLineChars="200" w:firstLine="400"/>
        <w:jc w:val="left"/>
        <w:rPr>
          <w:rFonts w:ascii="微软雅黑" w:hAnsi="微软雅黑" w:cs="Arial"/>
          <w:color w:val="0F13B1"/>
          <w:sz w:val="20"/>
          <w:szCs w:val="20"/>
        </w:rPr>
      </w:pPr>
      <w:r w:rsidRPr="00BB3C2A">
        <w:rPr>
          <w:rFonts w:ascii="微软雅黑" w:hAnsi="微软雅黑" w:cs="Arial"/>
          <w:color w:val="0F13B1"/>
          <w:sz w:val="20"/>
          <w:szCs w:val="20"/>
        </w:rPr>
        <w:t>Sub TLStart()</w:t>
      </w:r>
      <w:r w:rsidRPr="00BB3C2A">
        <w:rPr>
          <w:rFonts w:ascii="微软雅黑" w:hAnsi="微软雅黑" w:cs="Arial"/>
          <w:color w:val="0F13B1"/>
          <w:sz w:val="20"/>
          <w:szCs w:val="20"/>
        </w:rPr>
        <w:br/>
      </w:r>
      <w:r w:rsidRPr="00BB3C2A">
        <w:rPr>
          <w:rFonts w:ascii="微软雅黑" w:hAnsi="微软雅黑" w:cs="Arial"/>
          <w:color w:val="00B050"/>
          <w:sz w:val="20"/>
          <w:szCs w:val="20"/>
        </w:rPr>
        <w:tab/>
        <w:t> '注册CF09和CF11品种</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call marketdata.RegReportNotify("CF09","ZQ")</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call marketdata.RegReportNotify("CF11","ZQ")</w:t>
      </w:r>
      <w:r w:rsidRPr="00BB3C2A">
        <w:rPr>
          <w:rFonts w:ascii="微软雅黑" w:hAnsi="微软雅黑" w:cs="Arial"/>
          <w:color w:val="0F13B1"/>
          <w:sz w:val="20"/>
          <w:szCs w:val="20"/>
        </w:rPr>
        <w:br/>
        <w:t>End Sub</w:t>
      </w:r>
    </w:p>
    <w:p w:rsidR="00655BAE" w:rsidRPr="00BB3C2A" w:rsidRDefault="00655BAE" w:rsidP="00655BAE">
      <w:pPr>
        <w:widowControl/>
        <w:spacing w:line="400" w:lineRule="exact"/>
        <w:ind w:firstLineChars="200" w:firstLine="400"/>
        <w:jc w:val="left"/>
        <w:rPr>
          <w:rFonts w:ascii="微软雅黑" w:hAnsi="微软雅黑" w:cs="Arial"/>
          <w:color w:val="0F13B1"/>
          <w:sz w:val="20"/>
          <w:szCs w:val="20"/>
        </w:rPr>
      </w:pPr>
      <w:r w:rsidRPr="00BB3C2A">
        <w:rPr>
          <w:rFonts w:ascii="微软雅黑" w:hAnsi="微软雅黑" w:cs="Arial"/>
          <w:color w:val="00B050"/>
          <w:sz w:val="20"/>
          <w:szCs w:val="20"/>
        </w:rPr>
        <w:t>'响应注册的品种行情变化通知</w:t>
      </w:r>
      <w:r w:rsidRPr="00BB3C2A">
        <w:rPr>
          <w:rFonts w:ascii="微软雅黑" w:hAnsi="微软雅黑" w:cs="Arial"/>
          <w:color w:val="0F13B1"/>
          <w:sz w:val="20"/>
          <w:szCs w:val="20"/>
        </w:rPr>
        <w:br/>
        <w:t>Sub MARKETDATA_ReportNotify(ReportData)</w:t>
      </w:r>
      <w:r w:rsidRPr="00BB3C2A">
        <w:rPr>
          <w:rFonts w:ascii="微软雅黑" w:hAnsi="微软雅黑" w:cs="Arial"/>
          <w:color w:val="0F13B1"/>
          <w:sz w:val="20"/>
          <w:szCs w:val="20"/>
        </w:rPr>
        <w:br/>
      </w:r>
      <w:r w:rsidRPr="00BB3C2A">
        <w:rPr>
          <w:rFonts w:ascii="微软雅黑" w:hAnsi="微软雅黑" w:cs="Arial"/>
          <w:color w:val="00B050"/>
          <w:sz w:val="20"/>
          <w:szCs w:val="20"/>
        </w:rPr>
        <w:t> </w:t>
      </w:r>
      <w:r w:rsidRPr="00BB3C2A">
        <w:rPr>
          <w:rFonts w:ascii="微软雅黑" w:hAnsi="微软雅黑" w:cs="Arial"/>
          <w:color w:val="00B050"/>
          <w:sz w:val="20"/>
          <w:szCs w:val="20"/>
        </w:rPr>
        <w:tab/>
        <w:t>'得到这两个品种的行情报价</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Set Report1 = marketdata.GetReportData("CF09","ZQ")</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Set Report2 = marketdata.GetReportData("CF11","ZQ")</w:t>
      </w:r>
      <w:r w:rsidRPr="00BB3C2A">
        <w:rPr>
          <w:rFonts w:ascii="微软雅黑" w:hAnsi="微软雅黑" w:cs="Arial"/>
          <w:color w:val="0F13B1"/>
          <w:sz w:val="20"/>
          <w:szCs w:val="20"/>
        </w:rPr>
        <w:br/>
      </w:r>
      <w:r w:rsidRPr="00BB3C2A">
        <w:rPr>
          <w:rFonts w:ascii="微软雅黑" w:hAnsi="微软雅黑" w:cs="Arial"/>
          <w:color w:val="0F13B1"/>
          <w:sz w:val="20"/>
          <w:szCs w:val="20"/>
        </w:rPr>
        <w:tab/>
      </w:r>
      <w:r w:rsidRPr="00BB3C2A">
        <w:rPr>
          <w:rFonts w:ascii="微软雅黑" w:hAnsi="微软雅黑" w:cs="Arial"/>
          <w:color w:val="00B050"/>
          <w:sz w:val="20"/>
          <w:szCs w:val="20"/>
        </w:rPr>
        <w:t> '得到品种的持仓量等信息</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BuyHoding1</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BuyHlding2</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BuyTodayHoding1</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BuyTodayHoding2</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SellHoding1</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SellHoding2</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SellTodayHoding1</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SellTodayHoding2</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BuyCost</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SellCost</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PNL</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Dim UseMargin</w:t>
      </w:r>
    </w:p>
    <w:p w:rsidR="00655BAE" w:rsidRPr="00BB3C2A" w:rsidRDefault="00655BAE" w:rsidP="00655BAE">
      <w:pPr>
        <w:widowControl/>
        <w:spacing w:line="400" w:lineRule="exact"/>
        <w:ind w:firstLineChars="200" w:firstLine="400"/>
        <w:jc w:val="left"/>
        <w:rPr>
          <w:rFonts w:ascii="微软雅黑" w:hAnsi="微软雅黑" w:cs="Arial"/>
          <w:color w:val="0F13B1"/>
          <w:sz w:val="20"/>
          <w:szCs w:val="20"/>
        </w:rPr>
      </w:pPr>
      <w:r w:rsidRPr="00BB3C2A">
        <w:rPr>
          <w:rFonts w:ascii="微软雅黑" w:hAnsi="微软雅黑" w:cs="Arial"/>
          <w:color w:val="0F13B1"/>
          <w:sz w:val="20"/>
          <w:szCs w:val="20"/>
        </w:rPr>
        <w:t> </w:t>
      </w:r>
      <w:r w:rsidRPr="00BB3C2A">
        <w:rPr>
          <w:rFonts w:ascii="微软雅黑" w:hAnsi="微软雅黑" w:cs="Arial"/>
          <w:color w:val="0F13B1"/>
          <w:sz w:val="20"/>
          <w:szCs w:val="20"/>
        </w:rPr>
        <w:tab/>
      </w:r>
      <w:r w:rsidRPr="00BB3C2A">
        <w:rPr>
          <w:rFonts w:ascii="微软雅黑" w:hAnsi="微软雅黑" w:cs="Arial"/>
          <w:color w:val="00B050"/>
          <w:sz w:val="20"/>
          <w:szCs w:val="20"/>
        </w:rPr>
        <w:t>'取指定持仓品种信息</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call Order.HoldingInfoByCode2("CF09","ZQ",BuyHoding1,BuyCost,BuyTodayHoding1,SellHoding1,SellCost,SellTodayHoding1,PNL,UseMargin)</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call Order.HoldingInfoByCode2("CF11","ZQ",BuyHoding2,BuyCost,BuyTodayHoding2,SellHoding2,SellCost,</w:t>
      </w:r>
      <w:r w:rsidRPr="00BB3C2A">
        <w:rPr>
          <w:rFonts w:ascii="微软雅黑" w:hAnsi="微软雅黑" w:cs="Arial"/>
          <w:color w:val="0F13B1"/>
          <w:sz w:val="20"/>
          <w:szCs w:val="20"/>
        </w:rPr>
        <w:lastRenderedPageBreak/>
        <w:t>SellTodayHoding2,PNL,UseMargin)</w:t>
      </w:r>
      <w:r w:rsidRPr="00BB3C2A">
        <w:rPr>
          <w:rFonts w:ascii="微软雅黑" w:hAnsi="微软雅黑" w:cs="Arial"/>
          <w:color w:val="0F13B1"/>
          <w:sz w:val="20"/>
          <w:szCs w:val="20"/>
        </w:rPr>
        <w:br/>
        <w:t> </w:t>
      </w:r>
      <w:r w:rsidRPr="00BB3C2A">
        <w:rPr>
          <w:rFonts w:ascii="微软雅黑" w:hAnsi="微软雅黑" w:cs="Arial"/>
          <w:color w:val="0F13B1"/>
          <w:sz w:val="20"/>
          <w:szCs w:val="20"/>
        </w:rPr>
        <w:br/>
        <w:t> </w:t>
      </w:r>
      <w:r w:rsidRPr="00BB3C2A">
        <w:rPr>
          <w:rFonts w:ascii="微软雅黑" w:hAnsi="微软雅黑" w:cs="Arial"/>
          <w:color w:val="00B050"/>
          <w:sz w:val="20"/>
          <w:szCs w:val="20"/>
        </w:rPr>
        <w:tab/>
        <w:t>'当差价出现大于1800时进行套利开仓</w:t>
      </w:r>
      <w:r w:rsidRPr="00BB3C2A">
        <w:rPr>
          <w:rFonts w:ascii="微软雅黑" w:hAnsi="微软雅黑" w:cs="Arial"/>
          <w:color w:val="00B050"/>
          <w:sz w:val="20"/>
          <w:szCs w:val="20"/>
        </w:rPr>
        <w:br/>
        <w:t> </w:t>
      </w:r>
      <w:r w:rsidRPr="00BB3C2A">
        <w:rPr>
          <w:rFonts w:ascii="微软雅黑" w:hAnsi="微软雅黑" w:cs="Arial"/>
          <w:color w:val="00B050"/>
          <w:sz w:val="20"/>
          <w:szCs w:val="20"/>
        </w:rPr>
        <w:tab/>
        <w:t>'假设是09买 11卖</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 xml:space="preserve">Diff = Report1.SellPrice1 - Report2.BuyPrice1 </w:t>
      </w:r>
      <w:r w:rsidRPr="00BB3C2A">
        <w:rPr>
          <w:rFonts w:ascii="微软雅黑" w:hAnsi="微软雅黑" w:cs="Arial"/>
          <w:color w:val="00B050"/>
          <w:sz w:val="20"/>
          <w:szCs w:val="20"/>
        </w:rPr>
        <w:t>'分别取卖价和买价计算差价</w:t>
      </w:r>
      <w:r w:rsidRPr="00BB3C2A">
        <w:rPr>
          <w:rFonts w:ascii="微软雅黑" w:hAnsi="微软雅黑" w:cs="Arial"/>
          <w:color w:val="0F13B1"/>
          <w:sz w:val="20"/>
          <w:szCs w:val="20"/>
        </w:rPr>
        <w:t> </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if Diff &gt; 1800 and BuyHoding1 = 0 then</w:t>
      </w:r>
      <w:r w:rsidRPr="00BB3C2A">
        <w:rPr>
          <w:rFonts w:ascii="微软雅黑" w:hAnsi="微软雅黑" w:cs="Arial"/>
          <w:color w:val="0F13B1"/>
          <w:sz w:val="20"/>
          <w:szCs w:val="20"/>
        </w:rPr>
        <w:br/>
        <w:t>  </w:t>
      </w:r>
      <w:r w:rsidRPr="00BB3C2A">
        <w:rPr>
          <w:rFonts w:ascii="微软雅黑" w:hAnsi="微软雅黑" w:cs="Arial"/>
          <w:color w:val="0F13B1"/>
          <w:sz w:val="20"/>
          <w:szCs w:val="20"/>
        </w:rPr>
        <w:tab/>
      </w:r>
      <w:r w:rsidRPr="00BB3C2A">
        <w:rPr>
          <w:rFonts w:ascii="微软雅黑" w:hAnsi="微软雅黑" w:cs="Arial"/>
          <w:color w:val="0F13B1"/>
          <w:sz w:val="20"/>
          <w:szCs w:val="20"/>
        </w:rPr>
        <w:tab/>
        <w:t>call Order.Buy(0,1,Report1.SellPrice1,0,"CF09","ZQ","",0)</w:t>
      </w:r>
      <w:r w:rsidRPr="00BB3C2A">
        <w:rPr>
          <w:rFonts w:ascii="微软雅黑" w:hAnsi="微软雅黑" w:cs="Arial"/>
          <w:color w:val="0F13B1"/>
          <w:sz w:val="20"/>
          <w:szCs w:val="20"/>
        </w:rPr>
        <w:br/>
        <w:t>  </w:t>
      </w:r>
      <w:r w:rsidRPr="00BB3C2A">
        <w:rPr>
          <w:rFonts w:ascii="微软雅黑" w:hAnsi="微软雅黑" w:cs="Arial"/>
          <w:color w:val="0F13B1"/>
          <w:sz w:val="20"/>
          <w:szCs w:val="20"/>
        </w:rPr>
        <w:tab/>
      </w:r>
      <w:r w:rsidRPr="00BB3C2A">
        <w:rPr>
          <w:rFonts w:ascii="微软雅黑" w:hAnsi="微软雅黑" w:cs="Arial"/>
          <w:color w:val="0F13B1"/>
          <w:sz w:val="20"/>
          <w:szCs w:val="20"/>
        </w:rPr>
        <w:tab/>
        <w:t>call Order.BuyShort(0,1,Report2.BuyPrice1,0,"CF11","ZQ","",0)</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end if</w:t>
      </w:r>
      <w:r w:rsidRPr="00BB3C2A">
        <w:rPr>
          <w:rFonts w:ascii="微软雅黑" w:hAnsi="微软雅黑" w:cs="Arial"/>
          <w:color w:val="0F13B1"/>
          <w:sz w:val="20"/>
          <w:szCs w:val="20"/>
        </w:rPr>
        <w:br/>
        <w:t> </w:t>
      </w:r>
      <w:r w:rsidRPr="00BB3C2A">
        <w:rPr>
          <w:rFonts w:ascii="微软雅黑" w:hAnsi="微软雅黑" w:cs="Arial"/>
          <w:color w:val="00B050"/>
          <w:sz w:val="20"/>
          <w:szCs w:val="20"/>
        </w:rPr>
        <w:tab/>
        <w:t>'当差价小于1000时进行套利平仓</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Diff = Report1.BuyPrice1 - Report2.SellPrice1</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if diff &lt; 1000 and BuyHoding1 &gt; 0 then</w:t>
      </w:r>
      <w:r w:rsidRPr="00BB3C2A">
        <w:rPr>
          <w:rFonts w:ascii="微软雅黑" w:hAnsi="微软雅黑" w:cs="Arial"/>
          <w:color w:val="0F13B1"/>
          <w:sz w:val="20"/>
          <w:szCs w:val="20"/>
        </w:rPr>
        <w:br/>
        <w:t>  </w:t>
      </w:r>
      <w:r w:rsidRPr="00BB3C2A">
        <w:rPr>
          <w:rFonts w:ascii="微软雅黑" w:hAnsi="微软雅黑" w:cs="Arial"/>
          <w:color w:val="0F13B1"/>
          <w:sz w:val="20"/>
          <w:szCs w:val="20"/>
        </w:rPr>
        <w:tab/>
      </w:r>
      <w:r w:rsidRPr="00BB3C2A">
        <w:rPr>
          <w:rFonts w:ascii="微软雅黑" w:hAnsi="微软雅黑" w:cs="Arial"/>
          <w:color w:val="0F13B1"/>
          <w:sz w:val="20"/>
          <w:szCs w:val="20"/>
        </w:rPr>
        <w:tab/>
        <w:t>call Order.Sell(0,1,Report1.BuyPrice1,0,"CF09","ZQ","",0)</w:t>
      </w:r>
      <w:r w:rsidRPr="00BB3C2A">
        <w:rPr>
          <w:rFonts w:ascii="微软雅黑" w:hAnsi="微软雅黑" w:cs="Arial"/>
          <w:color w:val="0F13B1"/>
          <w:sz w:val="20"/>
          <w:szCs w:val="20"/>
        </w:rPr>
        <w:br/>
        <w:t>  </w:t>
      </w:r>
      <w:r w:rsidRPr="00BB3C2A">
        <w:rPr>
          <w:rFonts w:ascii="微软雅黑" w:hAnsi="微软雅黑" w:cs="Arial"/>
          <w:color w:val="0F13B1"/>
          <w:sz w:val="20"/>
          <w:szCs w:val="20"/>
        </w:rPr>
        <w:tab/>
      </w:r>
      <w:r w:rsidRPr="00BB3C2A">
        <w:rPr>
          <w:rFonts w:ascii="微软雅黑" w:hAnsi="微软雅黑" w:cs="Arial"/>
          <w:color w:val="0F13B1"/>
          <w:sz w:val="20"/>
          <w:szCs w:val="20"/>
        </w:rPr>
        <w:tab/>
        <w:t>call Order.Sellshort(0,1,Report2.SellPrice1,0,"CF11","ZQ","",0)</w:t>
      </w:r>
      <w:r w:rsidRPr="00BB3C2A">
        <w:rPr>
          <w:rFonts w:ascii="微软雅黑" w:hAnsi="微软雅黑" w:cs="Arial"/>
          <w:color w:val="0F13B1"/>
          <w:sz w:val="20"/>
          <w:szCs w:val="20"/>
        </w:rPr>
        <w:br/>
        <w:t> </w:t>
      </w:r>
      <w:r w:rsidRPr="00BB3C2A">
        <w:rPr>
          <w:rFonts w:ascii="微软雅黑" w:hAnsi="微软雅黑" w:cs="Arial"/>
          <w:color w:val="0F13B1"/>
          <w:sz w:val="20"/>
          <w:szCs w:val="20"/>
        </w:rPr>
        <w:tab/>
        <w:t>end if</w:t>
      </w:r>
      <w:r w:rsidRPr="00BB3C2A">
        <w:rPr>
          <w:rFonts w:ascii="微软雅黑" w:hAnsi="微软雅黑" w:cs="Arial"/>
          <w:color w:val="0F13B1"/>
          <w:sz w:val="20"/>
          <w:szCs w:val="20"/>
        </w:rPr>
        <w:br/>
        <w:t>End Sub</w:t>
      </w:r>
    </w:p>
    <w:p w:rsidR="00655BAE" w:rsidRPr="00183AD3" w:rsidRDefault="00655BAE" w:rsidP="00655BAE">
      <w:pPr>
        <w:widowControl/>
        <w:spacing w:line="400" w:lineRule="exact"/>
        <w:ind w:firstLineChars="200" w:firstLine="400"/>
        <w:jc w:val="left"/>
        <w:rPr>
          <w:rFonts w:ascii="微软雅黑" w:hAnsi="微软雅黑" w:cs="Arial"/>
          <w:sz w:val="20"/>
          <w:szCs w:val="20"/>
        </w:rPr>
      </w:pPr>
      <w:r w:rsidRPr="00183AD3">
        <w:rPr>
          <w:rFonts w:ascii="微软雅黑" w:hAnsi="微软雅黑" w:cs="Arial"/>
          <w:sz w:val="20"/>
          <w:szCs w:val="20"/>
        </w:rPr>
        <w:t> </w:t>
      </w:r>
    </w:p>
    <w:p w:rsidR="00655BAE" w:rsidRPr="00183AD3" w:rsidRDefault="00655BAE" w:rsidP="00655BAE">
      <w:pPr>
        <w:spacing w:line="400" w:lineRule="exact"/>
        <w:ind w:firstLineChars="200" w:firstLine="400"/>
        <w:rPr>
          <w:rFonts w:ascii="微软雅黑" w:hAnsi="微软雅黑" w:cs="Arial"/>
          <w:sz w:val="20"/>
          <w:szCs w:val="20"/>
        </w:rPr>
      </w:pPr>
      <w:r w:rsidRPr="00183AD3">
        <w:rPr>
          <w:rFonts w:ascii="微软雅黑" w:hAnsi="微软雅黑" w:cs="Arial"/>
          <w:sz w:val="20"/>
          <w:szCs w:val="20"/>
        </w:rPr>
        <w:t>代码编写完毕后Alt+F8，然后选择我们刚才建立的TLStart宏名即可</w:t>
      </w:r>
      <w:r w:rsidRPr="00183AD3">
        <w:rPr>
          <w:rFonts w:ascii="微软雅黑" w:hAnsi="微软雅黑" w:cs="Arial" w:hint="eastAsia"/>
          <w:sz w:val="20"/>
          <w:szCs w:val="20"/>
        </w:rPr>
        <w:t>。</w:t>
      </w:r>
      <w:r w:rsidRPr="00183AD3">
        <w:rPr>
          <w:rFonts w:ascii="微软雅黑" w:hAnsi="微软雅黑" w:cs="Arial"/>
          <w:sz w:val="20"/>
          <w:szCs w:val="20"/>
        </w:rPr>
        <w:t>代码</w:t>
      </w:r>
      <w:r w:rsidRPr="00183AD3">
        <w:rPr>
          <w:rFonts w:ascii="微软雅黑" w:hAnsi="微软雅黑" w:cs="Arial" w:hint="eastAsia"/>
          <w:sz w:val="20"/>
          <w:szCs w:val="20"/>
        </w:rPr>
        <w:t>仅作为范例</w:t>
      </w:r>
      <w:r w:rsidRPr="00183AD3">
        <w:rPr>
          <w:rFonts w:ascii="微软雅黑" w:hAnsi="微软雅黑" w:cs="Arial"/>
          <w:sz w:val="20"/>
          <w:szCs w:val="20"/>
        </w:rPr>
        <w:t>展示套利交易的基本操作，未考虑未成交情况的撤单追单情况，留给读者自行实现。</w:t>
      </w:r>
    </w:p>
    <w:p w:rsidR="00655BAE" w:rsidRPr="00A56416" w:rsidRDefault="00E17C76" w:rsidP="00B43CD9">
      <w:pPr>
        <w:pStyle w:val="2"/>
      </w:pPr>
      <w:bookmarkStart w:id="108" w:name="_Toc453491478"/>
      <w:bookmarkStart w:id="109" w:name="_Toc454208632"/>
      <w:r>
        <w:rPr>
          <w:rFonts w:hint="eastAsia"/>
        </w:rPr>
        <w:t>5</w:t>
      </w:r>
      <w:r w:rsidR="00655BAE">
        <w:t xml:space="preserve">.2 </w:t>
      </w:r>
      <w:r w:rsidR="00655BAE" w:rsidRPr="00A56416">
        <w:rPr>
          <w:rFonts w:hint="eastAsia"/>
        </w:rPr>
        <w:t>金字塔</w:t>
      </w:r>
      <w:r w:rsidR="00655BAE">
        <w:rPr>
          <w:rFonts w:hint="eastAsia"/>
        </w:rPr>
        <w:t>VBA</w:t>
      </w:r>
      <w:r w:rsidR="00655BAE" w:rsidRPr="00A56416">
        <w:rPr>
          <w:rFonts w:hint="eastAsia"/>
        </w:rPr>
        <w:t>指标调用数据库教程</w:t>
      </w:r>
      <w:bookmarkEnd w:id="108"/>
      <w:bookmarkEnd w:id="109"/>
    </w:p>
    <w:p w:rsidR="00655BAE" w:rsidRPr="00A56416" w:rsidRDefault="00655BAE" w:rsidP="00655BAE">
      <w:pPr>
        <w:spacing w:line="400" w:lineRule="exact"/>
        <w:ind w:firstLineChars="200" w:firstLine="400"/>
        <w:jc w:val="left"/>
        <w:rPr>
          <w:rFonts w:ascii="微软雅黑" w:hAnsi="微软雅黑"/>
          <w:bCs/>
          <w:sz w:val="20"/>
          <w:szCs w:val="20"/>
        </w:rPr>
      </w:pPr>
      <w:r w:rsidRPr="00A56416">
        <w:rPr>
          <w:rFonts w:ascii="微软雅黑" w:hAnsi="微软雅黑" w:hint="eastAsia"/>
          <w:bCs/>
          <w:sz w:val="20"/>
          <w:szCs w:val="20"/>
        </w:rPr>
        <w:t>本教程主要用于帮助初学用户熟悉在vba中进行数据库的相关操作，主要包含以下三部分内容：</w:t>
      </w:r>
    </w:p>
    <w:p w:rsidR="00655BAE" w:rsidRPr="00A56416" w:rsidRDefault="00655BAE" w:rsidP="00655BAE">
      <w:pPr>
        <w:spacing w:line="400" w:lineRule="exact"/>
        <w:ind w:firstLineChars="200" w:firstLine="400"/>
        <w:jc w:val="left"/>
        <w:rPr>
          <w:rFonts w:ascii="微软雅黑" w:hAnsi="微软雅黑"/>
          <w:bCs/>
          <w:sz w:val="20"/>
          <w:szCs w:val="20"/>
        </w:rPr>
      </w:pPr>
      <w:r w:rsidRPr="00A56416">
        <w:rPr>
          <w:rFonts w:ascii="微软雅黑" w:hAnsi="微软雅黑" w:hint="eastAsia"/>
          <w:bCs/>
          <w:sz w:val="20"/>
          <w:szCs w:val="20"/>
        </w:rPr>
        <w:t>第一节，数据库的准备工作</w:t>
      </w:r>
    </w:p>
    <w:p w:rsidR="00655BAE" w:rsidRPr="00A56416" w:rsidRDefault="00655BAE" w:rsidP="00655BAE">
      <w:pPr>
        <w:spacing w:line="400" w:lineRule="exact"/>
        <w:ind w:firstLineChars="200" w:firstLine="400"/>
        <w:jc w:val="left"/>
        <w:rPr>
          <w:rFonts w:ascii="微软雅黑" w:hAnsi="微软雅黑"/>
          <w:bCs/>
          <w:sz w:val="20"/>
          <w:szCs w:val="20"/>
        </w:rPr>
      </w:pPr>
      <w:r w:rsidRPr="00A56416">
        <w:rPr>
          <w:rFonts w:ascii="微软雅黑" w:hAnsi="微软雅黑" w:hint="eastAsia"/>
          <w:bCs/>
          <w:sz w:val="20"/>
          <w:szCs w:val="20"/>
        </w:rPr>
        <w:t>第二节，数据库的实际操作，主要涉及到的知识点</w:t>
      </w:r>
    </w:p>
    <w:p w:rsidR="00655BAE" w:rsidRPr="00A56416" w:rsidRDefault="00655BAE" w:rsidP="0035283F">
      <w:pPr>
        <w:numPr>
          <w:ilvl w:val="0"/>
          <w:numId w:val="28"/>
        </w:numPr>
        <w:spacing w:line="400" w:lineRule="exact"/>
        <w:ind w:left="0" w:firstLineChars="200" w:firstLine="400"/>
        <w:jc w:val="left"/>
        <w:rPr>
          <w:rFonts w:ascii="微软雅黑" w:hAnsi="微软雅黑"/>
          <w:bCs/>
          <w:sz w:val="20"/>
          <w:szCs w:val="20"/>
        </w:rPr>
      </w:pPr>
      <w:r w:rsidRPr="00A56416">
        <w:rPr>
          <w:rFonts w:ascii="微软雅黑" w:hAnsi="微软雅黑" w:hint="eastAsia"/>
          <w:bCs/>
          <w:sz w:val="20"/>
          <w:szCs w:val="20"/>
        </w:rPr>
        <w:t>创建表，字段</w:t>
      </w:r>
    </w:p>
    <w:p w:rsidR="00655BAE" w:rsidRPr="00A56416" w:rsidRDefault="00655BAE" w:rsidP="0035283F">
      <w:pPr>
        <w:numPr>
          <w:ilvl w:val="0"/>
          <w:numId w:val="28"/>
        </w:numPr>
        <w:spacing w:line="400" w:lineRule="exact"/>
        <w:ind w:left="0" w:firstLineChars="200" w:firstLine="400"/>
        <w:jc w:val="left"/>
        <w:rPr>
          <w:rFonts w:ascii="微软雅黑" w:hAnsi="微软雅黑"/>
          <w:bCs/>
          <w:sz w:val="20"/>
          <w:szCs w:val="20"/>
        </w:rPr>
      </w:pPr>
      <w:r w:rsidRPr="00A56416">
        <w:rPr>
          <w:rFonts w:ascii="微软雅黑" w:hAnsi="微软雅黑" w:hint="eastAsia"/>
          <w:bCs/>
          <w:sz w:val="20"/>
          <w:szCs w:val="20"/>
        </w:rPr>
        <w:t>插入数据-当前周期数据，跨周期</w:t>
      </w:r>
    </w:p>
    <w:p w:rsidR="00655BAE" w:rsidRPr="00A56416" w:rsidRDefault="00655BAE" w:rsidP="0035283F">
      <w:pPr>
        <w:numPr>
          <w:ilvl w:val="0"/>
          <w:numId w:val="28"/>
        </w:numPr>
        <w:spacing w:line="400" w:lineRule="exact"/>
        <w:ind w:left="0" w:firstLineChars="200" w:firstLine="400"/>
        <w:jc w:val="left"/>
        <w:rPr>
          <w:rFonts w:ascii="微软雅黑" w:hAnsi="微软雅黑"/>
          <w:bCs/>
          <w:sz w:val="20"/>
          <w:szCs w:val="20"/>
        </w:rPr>
      </w:pPr>
      <w:r w:rsidRPr="00A56416">
        <w:rPr>
          <w:rFonts w:ascii="微软雅黑" w:hAnsi="微软雅黑" w:hint="eastAsia"/>
          <w:bCs/>
          <w:sz w:val="20"/>
          <w:szCs w:val="20"/>
        </w:rPr>
        <w:t>索引和读取数据</w:t>
      </w:r>
    </w:p>
    <w:p w:rsidR="00655BAE" w:rsidRPr="00A56416" w:rsidRDefault="00655BAE" w:rsidP="0035283F">
      <w:pPr>
        <w:numPr>
          <w:ilvl w:val="0"/>
          <w:numId w:val="28"/>
        </w:numPr>
        <w:spacing w:line="400" w:lineRule="exact"/>
        <w:ind w:left="0" w:firstLineChars="200" w:firstLine="400"/>
        <w:jc w:val="left"/>
        <w:rPr>
          <w:rFonts w:ascii="微软雅黑" w:hAnsi="微软雅黑"/>
          <w:bCs/>
          <w:sz w:val="20"/>
          <w:szCs w:val="20"/>
        </w:rPr>
      </w:pPr>
      <w:r w:rsidRPr="00A56416">
        <w:rPr>
          <w:rFonts w:ascii="微软雅黑" w:hAnsi="微软雅黑" w:hint="eastAsia"/>
          <w:bCs/>
          <w:sz w:val="20"/>
          <w:szCs w:val="20"/>
        </w:rPr>
        <w:t>删除表，字段</w:t>
      </w:r>
    </w:p>
    <w:p w:rsidR="00655BAE" w:rsidRPr="00A56416" w:rsidRDefault="00655BAE" w:rsidP="0035283F">
      <w:pPr>
        <w:numPr>
          <w:ilvl w:val="0"/>
          <w:numId w:val="29"/>
        </w:numPr>
        <w:spacing w:line="400" w:lineRule="exact"/>
        <w:ind w:firstLineChars="200" w:firstLine="400"/>
        <w:jc w:val="left"/>
        <w:rPr>
          <w:rFonts w:ascii="微软雅黑" w:hAnsi="微软雅黑"/>
          <w:bCs/>
          <w:sz w:val="20"/>
          <w:szCs w:val="20"/>
        </w:rPr>
      </w:pPr>
      <w:r w:rsidRPr="00A56416">
        <w:rPr>
          <w:rFonts w:ascii="微软雅黑" w:hAnsi="微软雅黑" w:hint="eastAsia"/>
          <w:bCs/>
          <w:sz w:val="20"/>
          <w:szCs w:val="20"/>
        </w:rPr>
        <w:t>，使用建议和注意事项</w:t>
      </w:r>
    </w:p>
    <w:p w:rsidR="00655BAE" w:rsidRPr="00217237" w:rsidRDefault="00E17C76" w:rsidP="00BB3C2A">
      <w:pPr>
        <w:pStyle w:val="3"/>
        <w:ind w:firstLineChars="0" w:firstLine="0"/>
      </w:pPr>
      <w:bookmarkStart w:id="110" w:name="_Toc453491479"/>
      <w:bookmarkStart w:id="111" w:name="_Toc454208633"/>
      <w:r>
        <w:rPr>
          <w:rFonts w:hint="eastAsia"/>
        </w:rPr>
        <w:t>5</w:t>
      </w:r>
      <w:r w:rsidR="00655BAE" w:rsidRPr="00217237">
        <w:rPr>
          <w:rFonts w:hint="eastAsia"/>
        </w:rPr>
        <w:t>.2.1</w:t>
      </w:r>
      <w:r w:rsidR="001D6F60">
        <w:rPr>
          <w:rFonts w:hint="eastAsia"/>
        </w:rPr>
        <w:t xml:space="preserve"> </w:t>
      </w:r>
      <w:r w:rsidR="00655BAE" w:rsidRPr="00217237">
        <w:rPr>
          <w:rFonts w:hint="eastAsia"/>
        </w:rPr>
        <w:t>数据库的准备工作（</w:t>
      </w:r>
      <w:r w:rsidR="00655BAE" w:rsidRPr="00217237">
        <w:rPr>
          <w:rFonts w:hint="eastAsia"/>
        </w:rPr>
        <w:t>vba</w:t>
      </w:r>
      <w:r w:rsidR="00655BAE" w:rsidRPr="00217237">
        <w:rPr>
          <w:rFonts w:hint="eastAsia"/>
        </w:rPr>
        <w:t>使用数据库首先我们需要连接数据库）</w:t>
      </w:r>
      <w:bookmarkEnd w:id="110"/>
      <w:bookmarkEnd w:id="111"/>
    </w:p>
    <w:p w:rsidR="00655BAE" w:rsidRPr="00DC34C3" w:rsidRDefault="00655BAE" w:rsidP="00655BAE">
      <w:pPr>
        <w:spacing w:line="400" w:lineRule="exact"/>
        <w:ind w:firstLine="425"/>
        <w:jc w:val="left"/>
        <w:rPr>
          <w:rFonts w:ascii="微软雅黑" w:hAnsi="微软雅黑"/>
          <w:sz w:val="20"/>
          <w:szCs w:val="20"/>
        </w:rPr>
      </w:pPr>
      <w:r w:rsidRPr="00DC34C3">
        <w:rPr>
          <w:rFonts w:ascii="微软雅黑" w:hAnsi="微软雅黑" w:hint="eastAsia"/>
          <w:sz w:val="20"/>
          <w:szCs w:val="20"/>
        </w:rPr>
        <w:t>在金字塔的高级编程区中新建一个窗体，双击窗体进入写代码部分；以下例子需要在金字塔安装根目录下建立一个test.mdb数据库，建立完成后我们事先准备工作就已经完成了，接着在金字塔vba里就可以直接对表，字段进行操作了。</w:t>
      </w:r>
    </w:p>
    <w:p w:rsidR="00655BAE" w:rsidRPr="00A56416" w:rsidRDefault="00E17C76" w:rsidP="00BB3C2A">
      <w:pPr>
        <w:pStyle w:val="3"/>
        <w:ind w:firstLineChars="0" w:firstLine="0"/>
      </w:pPr>
      <w:bookmarkStart w:id="112" w:name="_Toc453491480"/>
      <w:bookmarkStart w:id="113" w:name="_Toc454208634"/>
      <w:r>
        <w:rPr>
          <w:rFonts w:hint="eastAsia"/>
        </w:rPr>
        <w:lastRenderedPageBreak/>
        <w:t>5</w:t>
      </w:r>
      <w:r w:rsidR="00655BAE" w:rsidRPr="00A56416">
        <w:rPr>
          <w:rFonts w:hint="eastAsia"/>
        </w:rPr>
        <w:t>.2.</w:t>
      </w:r>
      <w:r w:rsidR="00655BAE">
        <w:rPr>
          <w:rFonts w:hint="eastAsia"/>
        </w:rPr>
        <w:t>2</w:t>
      </w:r>
      <w:r w:rsidR="00655BAE" w:rsidRPr="00A56416">
        <w:rPr>
          <w:rFonts w:hint="eastAsia"/>
        </w:rPr>
        <w:t xml:space="preserve"> </w:t>
      </w:r>
      <w:r w:rsidR="00655BAE" w:rsidRPr="00A56416">
        <w:rPr>
          <w:rFonts w:hint="eastAsia"/>
        </w:rPr>
        <w:t>数据库操作方法（具体代码和注释</w:t>
      </w:r>
      <w:r w:rsidR="00655BAE" w:rsidRPr="00A56416">
        <w:rPr>
          <w:rFonts w:hint="eastAsia"/>
        </w:rPr>
        <w:t>&lt;</w:t>
      </w:r>
      <w:r w:rsidR="00655BAE" w:rsidRPr="00A56416">
        <w:rPr>
          <w:rFonts w:hint="eastAsia"/>
        </w:rPr>
        <w:t>使用时选取需要的代码只要稍许修改</w:t>
      </w:r>
      <w:r w:rsidR="00655BAE" w:rsidRPr="00A56416">
        <w:rPr>
          <w:rFonts w:hint="eastAsia"/>
        </w:rPr>
        <w:t>&gt;</w:t>
      </w:r>
      <w:r w:rsidR="00655BAE" w:rsidRPr="00A56416">
        <w:rPr>
          <w:rFonts w:hint="eastAsia"/>
        </w:rPr>
        <w:t>）</w:t>
      </w:r>
      <w:bookmarkEnd w:id="112"/>
      <w:bookmarkEnd w:id="113"/>
    </w:p>
    <w:p w:rsidR="00655BAE" w:rsidRPr="00A56416" w:rsidRDefault="00655BAE" w:rsidP="0035283F">
      <w:pPr>
        <w:pStyle w:val="a5"/>
        <w:numPr>
          <w:ilvl w:val="0"/>
          <w:numId w:val="31"/>
        </w:numPr>
        <w:spacing w:before="240" w:after="60" w:line="312" w:lineRule="auto"/>
        <w:ind w:firstLineChars="0"/>
        <w:jc w:val="left"/>
        <w:outlineLvl w:val="1"/>
        <w:rPr>
          <w:rFonts w:ascii="Cambria" w:hAnsi="Cambria"/>
          <w:i/>
          <w:iCs/>
          <w:vanish/>
          <w:color w:val="4F81BD"/>
          <w:spacing w:val="15"/>
          <w:szCs w:val="24"/>
        </w:rPr>
      </w:pPr>
      <w:bookmarkStart w:id="114" w:name="_Toc342601353"/>
      <w:bookmarkStart w:id="115" w:name="_Toc342984987"/>
      <w:bookmarkStart w:id="116" w:name="_Toc342985218"/>
      <w:bookmarkStart w:id="117" w:name="_Toc453071707"/>
      <w:bookmarkStart w:id="118" w:name="_Toc453071837"/>
      <w:bookmarkStart w:id="119" w:name="_Toc453071918"/>
      <w:bookmarkStart w:id="120" w:name="_Toc453491481"/>
      <w:bookmarkStart w:id="121" w:name="_Toc453514068"/>
      <w:bookmarkStart w:id="122" w:name="_Toc453514775"/>
      <w:bookmarkStart w:id="123" w:name="_Toc453515200"/>
      <w:bookmarkStart w:id="124" w:name="_Toc453599515"/>
      <w:bookmarkStart w:id="125" w:name="_Toc453770712"/>
      <w:bookmarkStart w:id="126" w:name="_Toc453771061"/>
      <w:bookmarkStart w:id="127" w:name="_Toc453772951"/>
      <w:bookmarkStart w:id="128" w:name="_Toc45420863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655BAE" w:rsidRPr="00A56416" w:rsidRDefault="00655BAE" w:rsidP="0035283F">
      <w:pPr>
        <w:pStyle w:val="a5"/>
        <w:numPr>
          <w:ilvl w:val="0"/>
          <w:numId w:val="31"/>
        </w:numPr>
        <w:spacing w:before="240" w:after="60" w:line="312" w:lineRule="auto"/>
        <w:ind w:firstLineChars="0"/>
        <w:jc w:val="left"/>
        <w:outlineLvl w:val="1"/>
        <w:rPr>
          <w:rFonts w:ascii="Cambria" w:hAnsi="Cambria"/>
          <w:i/>
          <w:iCs/>
          <w:vanish/>
          <w:color w:val="4F81BD"/>
          <w:spacing w:val="15"/>
          <w:szCs w:val="24"/>
        </w:rPr>
      </w:pPr>
      <w:bookmarkStart w:id="129" w:name="_Toc342601354"/>
      <w:bookmarkStart w:id="130" w:name="_Toc342984988"/>
      <w:bookmarkStart w:id="131" w:name="_Toc342985219"/>
      <w:bookmarkStart w:id="132" w:name="_Toc453071708"/>
      <w:bookmarkStart w:id="133" w:name="_Toc453071838"/>
      <w:bookmarkStart w:id="134" w:name="_Toc453071919"/>
      <w:bookmarkStart w:id="135" w:name="_Toc453491482"/>
      <w:bookmarkStart w:id="136" w:name="_Toc453514069"/>
      <w:bookmarkStart w:id="137" w:name="_Toc453514776"/>
      <w:bookmarkStart w:id="138" w:name="_Toc453515201"/>
      <w:bookmarkStart w:id="139" w:name="_Toc453599516"/>
      <w:bookmarkStart w:id="140" w:name="_Toc453770713"/>
      <w:bookmarkStart w:id="141" w:name="_Toc453771062"/>
      <w:bookmarkStart w:id="142" w:name="_Toc453772952"/>
      <w:bookmarkStart w:id="143" w:name="_Toc454208636"/>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655BAE" w:rsidRPr="00A56416" w:rsidRDefault="00655BAE" w:rsidP="0035283F">
      <w:pPr>
        <w:pStyle w:val="a5"/>
        <w:numPr>
          <w:ilvl w:val="0"/>
          <w:numId w:val="31"/>
        </w:numPr>
        <w:spacing w:before="240" w:after="60" w:line="312" w:lineRule="auto"/>
        <w:ind w:firstLineChars="0"/>
        <w:jc w:val="left"/>
        <w:outlineLvl w:val="1"/>
        <w:rPr>
          <w:rFonts w:ascii="Cambria" w:hAnsi="Cambria"/>
          <w:i/>
          <w:iCs/>
          <w:vanish/>
          <w:color w:val="4F81BD"/>
          <w:spacing w:val="15"/>
          <w:szCs w:val="24"/>
        </w:rPr>
      </w:pPr>
      <w:bookmarkStart w:id="144" w:name="_Toc342601355"/>
      <w:bookmarkStart w:id="145" w:name="_Toc342984989"/>
      <w:bookmarkStart w:id="146" w:name="_Toc342985220"/>
      <w:bookmarkStart w:id="147" w:name="_Toc453071709"/>
      <w:bookmarkStart w:id="148" w:name="_Toc453071839"/>
      <w:bookmarkStart w:id="149" w:name="_Toc453071920"/>
      <w:bookmarkStart w:id="150" w:name="_Toc453491483"/>
      <w:bookmarkStart w:id="151" w:name="_Toc453514070"/>
      <w:bookmarkStart w:id="152" w:name="_Toc453514777"/>
      <w:bookmarkStart w:id="153" w:name="_Toc453515202"/>
      <w:bookmarkStart w:id="154" w:name="_Toc453599517"/>
      <w:bookmarkStart w:id="155" w:name="_Toc453770714"/>
      <w:bookmarkStart w:id="156" w:name="_Toc453771063"/>
      <w:bookmarkStart w:id="157" w:name="_Toc453772953"/>
      <w:bookmarkStart w:id="158" w:name="_Toc454208637"/>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655BAE" w:rsidRPr="00A56416" w:rsidRDefault="00655BAE" w:rsidP="0035283F">
      <w:pPr>
        <w:pStyle w:val="a5"/>
        <w:numPr>
          <w:ilvl w:val="0"/>
          <w:numId w:val="31"/>
        </w:numPr>
        <w:spacing w:before="240" w:after="60" w:line="312" w:lineRule="auto"/>
        <w:ind w:firstLineChars="0"/>
        <w:jc w:val="left"/>
        <w:outlineLvl w:val="1"/>
        <w:rPr>
          <w:rFonts w:ascii="Cambria" w:hAnsi="Cambria"/>
          <w:i/>
          <w:iCs/>
          <w:vanish/>
          <w:color w:val="4F81BD"/>
          <w:spacing w:val="15"/>
          <w:szCs w:val="24"/>
        </w:rPr>
      </w:pPr>
      <w:bookmarkStart w:id="159" w:name="_Toc342601356"/>
      <w:bookmarkStart w:id="160" w:name="_Toc342984990"/>
      <w:bookmarkStart w:id="161" w:name="_Toc342985221"/>
      <w:bookmarkStart w:id="162" w:name="_Toc453071710"/>
      <w:bookmarkStart w:id="163" w:name="_Toc453071840"/>
      <w:bookmarkStart w:id="164" w:name="_Toc453071921"/>
      <w:bookmarkStart w:id="165" w:name="_Toc453491484"/>
      <w:bookmarkStart w:id="166" w:name="_Toc453514071"/>
      <w:bookmarkStart w:id="167" w:name="_Toc453514778"/>
      <w:bookmarkStart w:id="168" w:name="_Toc453515203"/>
      <w:bookmarkStart w:id="169" w:name="_Toc453599518"/>
      <w:bookmarkStart w:id="170" w:name="_Toc453770715"/>
      <w:bookmarkStart w:id="171" w:name="_Toc453771064"/>
      <w:bookmarkStart w:id="172" w:name="_Toc453772954"/>
      <w:bookmarkStart w:id="173" w:name="_Toc45420863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rsidR="00655BAE" w:rsidRPr="00A56416" w:rsidRDefault="00655BAE" w:rsidP="0035283F">
      <w:pPr>
        <w:pStyle w:val="a5"/>
        <w:numPr>
          <w:ilvl w:val="0"/>
          <w:numId w:val="31"/>
        </w:numPr>
        <w:spacing w:before="240" w:after="60" w:line="312" w:lineRule="auto"/>
        <w:ind w:firstLineChars="0"/>
        <w:jc w:val="left"/>
        <w:outlineLvl w:val="1"/>
        <w:rPr>
          <w:rFonts w:ascii="Cambria" w:hAnsi="Cambria"/>
          <w:i/>
          <w:iCs/>
          <w:vanish/>
          <w:color w:val="4F81BD"/>
          <w:spacing w:val="15"/>
          <w:szCs w:val="24"/>
        </w:rPr>
      </w:pPr>
      <w:bookmarkStart w:id="174" w:name="_Toc342601357"/>
      <w:bookmarkStart w:id="175" w:name="_Toc342984991"/>
      <w:bookmarkStart w:id="176" w:name="_Toc342985222"/>
      <w:bookmarkStart w:id="177" w:name="_Toc453071711"/>
      <w:bookmarkStart w:id="178" w:name="_Toc453071841"/>
      <w:bookmarkStart w:id="179" w:name="_Toc453071922"/>
      <w:bookmarkStart w:id="180" w:name="_Toc453491485"/>
      <w:bookmarkStart w:id="181" w:name="_Toc453514072"/>
      <w:bookmarkStart w:id="182" w:name="_Toc453514779"/>
      <w:bookmarkStart w:id="183" w:name="_Toc453515204"/>
      <w:bookmarkStart w:id="184" w:name="_Toc453599519"/>
      <w:bookmarkStart w:id="185" w:name="_Toc453770716"/>
      <w:bookmarkStart w:id="186" w:name="_Toc453771065"/>
      <w:bookmarkStart w:id="187" w:name="_Toc453772955"/>
      <w:bookmarkStart w:id="188" w:name="_Toc454208639"/>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189" w:name="_Toc342601358"/>
      <w:bookmarkStart w:id="190" w:name="_Toc342984992"/>
      <w:bookmarkStart w:id="191" w:name="_Toc342985223"/>
      <w:bookmarkStart w:id="192" w:name="_Toc453071712"/>
      <w:bookmarkStart w:id="193" w:name="_Toc453071842"/>
      <w:bookmarkStart w:id="194" w:name="_Toc453071923"/>
      <w:bookmarkStart w:id="195" w:name="_Toc453491486"/>
      <w:bookmarkStart w:id="196" w:name="_Toc453514073"/>
      <w:bookmarkStart w:id="197" w:name="_Toc453514780"/>
      <w:bookmarkStart w:id="198" w:name="_Toc453515205"/>
      <w:bookmarkStart w:id="199" w:name="_Toc453599520"/>
      <w:bookmarkStart w:id="200" w:name="_Toc453770717"/>
      <w:bookmarkStart w:id="201" w:name="_Toc453771066"/>
      <w:bookmarkStart w:id="202" w:name="_Toc453772956"/>
      <w:bookmarkStart w:id="203" w:name="_Toc45420864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04" w:name="_Toc342601359"/>
      <w:bookmarkStart w:id="205" w:name="_Toc342984993"/>
      <w:bookmarkStart w:id="206" w:name="_Toc342985224"/>
      <w:bookmarkStart w:id="207" w:name="_Toc453071713"/>
      <w:bookmarkStart w:id="208" w:name="_Toc453071843"/>
      <w:bookmarkStart w:id="209" w:name="_Toc453071924"/>
      <w:bookmarkStart w:id="210" w:name="_Toc453491487"/>
      <w:bookmarkStart w:id="211" w:name="_Toc453514074"/>
      <w:bookmarkStart w:id="212" w:name="_Toc453514781"/>
      <w:bookmarkStart w:id="213" w:name="_Toc453515206"/>
      <w:bookmarkStart w:id="214" w:name="_Toc453599521"/>
      <w:bookmarkStart w:id="215" w:name="_Toc453770718"/>
      <w:bookmarkStart w:id="216" w:name="_Toc453771067"/>
      <w:bookmarkStart w:id="217" w:name="_Toc453772957"/>
      <w:bookmarkStart w:id="218" w:name="_Toc454208641"/>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19" w:name="_Toc342601360"/>
      <w:bookmarkStart w:id="220" w:name="_Toc342984994"/>
      <w:bookmarkStart w:id="221" w:name="_Toc342985225"/>
      <w:bookmarkStart w:id="222" w:name="_Toc453071714"/>
      <w:bookmarkStart w:id="223" w:name="_Toc453071844"/>
      <w:bookmarkStart w:id="224" w:name="_Toc453071925"/>
      <w:bookmarkStart w:id="225" w:name="_Toc453491488"/>
      <w:bookmarkStart w:id="226" w:name="_Toc453514075"/>
      <w:bookmarkStart w:id="227" w:name="_Toc453514782"/>
      <w:bookmarkStart w:id="228" w:name="_Toc453515207"/>
      <w:bookmarkStart w:id="229" w:name="_Toc453599522"/>
      <w:bookmarkStart w:id="230" w:name="_Toc453770719"/>
      <w:bookmarkStart w:id="231" w:name="_Toc453771068"/>
      <w:bookmarkStart w:id="232" w:name="_Toc453772958"/>
      <w:bookmarkStart w:id="233" w:name="_Toc454208642"/>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34" w:name="_Toc342601361"/>
      <w:bookmarkStart w:id="235" w:name="_Toc342984995"/>
      <w:bookmarkStart w:id="236" w:name="_Toc342985226"/>
      <w:bookmarkStart w:id="237" w:name="_Toc453071715"/>
      <w:bookmarkStart w:id="238" w:name="_Toc453071845"/>
      <w:bookmarkStart w:id="239" w:name="_Toc453071926"/>
      <w:bookmarkStart w:id="240" w:name="_Toc453491489"/>
      <w:bookmarkStart w:id="241" w:name="_Toc453514076"/>
      <w:bookmarkStart w:id="242" w:name="_Toc453514783"/>
      <w:bookmarkStart w:id="243" w:name="_Toc453515208"/>
      <w:bookmarkStart w:id="244" w:name="_Toc453599523"/>
      <w:bookmarkStart w:id="245" w:name="_Toc453770720"/>
      <w:bookmarkStart w:id="246" w:name="_Toc453771069"/>
      <w:bookmarkStart w:id="247" w:name="_Toc453772959"/>
      <w:bookmarkStart w:id="248" w:name="_Toc45420864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49" w:name="_Toc342601362"/>
      <w:bookmarkStart w:id="250" w:name="_Toc342984996"/>
      <w:bookmarkStart w:id="251" w:name="_Toc342985227"/>
      <w:bookmarkStart w:id="252" w:name="_Toc453071716"/>
      <w:bookmarkStart w:id="253" w:name="_Toc453071846"/>
      <w:bookmarkStart w:id="254" w:name="_Toc453071927"/>
      <w:bookmarkStart w:id="255" w:name="_Toc453491490"/>
      <w:bookmarkStart w:id="256" w:name="_Toc453514077"/>
      <w:bookmarkStart w:id="257" w:name="_Toc453514784"/>
      <w:bookmarkStart w:id="258" w:name="_Toc453515209"/>
      <w:bookmarkStart w:id="259" w:name="_Toc453599524"/>
      <w:bookmarkStart w:id="260" w:name="_Toc453770721"/>
      <w:bookmarkStart w:id="261" w:name="_Toc453771070"/>
      <w:bookmarkStart w:id="262" w:name="_Toc453772960"/>
      <w:bookmarkStart w:id="263" w:name="_Toc454208644"/>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64" w:name="_Toc342601363"/>
      <w:bookmarkStart w:id="265" w:name="_Toc342984997"/>
      <w:bookmarkStart w:id="266" w:name="_Toc342985228"/>
      <w:bookmarkStart w:id="267" w:name="_Toc453071717"/>
      <w:bookmarkStart w:id="268" w:name="_Toc453071847"/>
      <w:bookmarkStart w:id="269" w:name="_Toc453071928"/>
      <w:bookmarkStart w:id="270" w:name="_Toc453491491"/>
      <w:bookmarkStart w:id="271" w:name="_Toc453514078"/>
      <w:bookmarkStart w:id="272" w:name="_Toc453514785"/>
      <w:bookmarkStart w:id="273" w:name="_Toc453515210"/>
      <w:bookmarkStart w:id="274" w:name="_Toc453599525"/>
      <w:bookmarkStart w:id="275" w:name="_Toc453770722"/>
      <w:bookmarkStart w:id="276" w:name="_Toc453771071"/>
      <w:bookmarkStart w:id="277" w:name="_Toc453772961"/>
      <w:bookmarkStart w:id="278" w:name="_Toc454208645"/>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79" w:name="_Toc342601364"/>
      <w:bookmarkStart w:id="280" w:name="_Toc342984998"/>
      <w:bookmarkStart w:id="281" w:name="_Toc342985229"/>
      <w:bookmarkStart w:id="282" w:name="_Toc453071718"/>
      <w:bookmarkStart w:id="283" w:name="_Toc453071848"/>
      <w:bookmarkStart w:id="284" w:name="_Toc453071929"/>
      <w:bookmarkStart w:id="285" w:name="_Toc453491492"/>
      <w:bookmarkStart w:id="286" w:name="_Toc453514079"/>
      <w:bookmarkStart w:id="287" w:name="_Toc453514786"/>
      <w:bookmarkStart w:id="288" w:name="_Toc453515211"/>
      <w:bookmarkStart w:id="289" w:name="_Toc453599526"/>
      <w:bookmarkStart w:id="290" w:name="_Toc453770723"/>
      <w:bookmarkStart w:id="291" w:name="_Toc453771072"/>
      <w:bookmarkStart w:id="292" w:name="_Toc453772962"/>
      <w:bookmarkStart w:id="293" w:name="_Toc454208646"/>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294" w:name="_Toc342601365"/>
      <w:bookmarkStart w:id="295" w:name="_Toc342984999"/>
      <w:bookmarkStart w:id="296" w:name="_Toc342985230"/>
      <w:bookmarkStart w:id="297" w:name="_Toc453071719"/>
      <w:bookmarkStart w:id="298" w:name="_Toc453071849"/>
      <w:bookmarkStart w:id="299" w:name="_Toc453071930"/>
      <w:bookmarkStart w:id="300" w:name="_Toc453491493"/>
      <w:bookmarkStart w:id="301" w:name="_Toc453514080"/>
      <w:bookmarkStart w:id="302" w:name="_Toc453514787"/>
      <w:bookmarkStart w:id="303" w:name="_Toc453515212"/>
      <w:bookmarkStart w:id="304" w:name="_Toc453599527"/>
      <w:bookmarkStart w:id="305" w:name="_Toc453770724"/>
      <w:bookmarkStart w:id="306" w:name="_Toc453771073"/>
      <w:bookmarkStart w:id="307" w:name="_Toc453772963"/>
      <w:bookmarkStart w:id="308" w:name="_Toc454208647"/>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09" w:name="_Toc342601366"/>
      <w:bookmarkStart w:id="310" w:name="_Toc342985000"/>
      <w:bookmarkStart w:id="311" w:name="_Toc342985231"/>
      <w:bookmarkStart w:id="312" w:name="_Toc453071720"/>
      <w:bookmarkStart w:id="313" w:name="_Toc453071850"/>
      <w:bookmarkStart w:id="314" w:name="_Toc453071931"/>
      <w:bookmarkStart w:id="315" w:name="_Toc453491494"/>
      <w:bookmarkStart w:id="316" w:name="_Toc453514081"/>
      <w:bookmarkStart w:id="317" w:name="_Toc453514788"/>
      <w:bookmarkStart w:id="318" w:name="_Toc453515213"/>
      <w:bookmarkStart w:id="319" w:name="_Toc453599528"/>
      <w:bookmarkStart w:id="320" w:name="_Toc453770725"/>
      <w:bookmarkStart w:id="321" w:name="_Toc453771074"/>
      <w:bookmarkStart w:id="322" w:name="_Toc453772964"/>
      <w:bookmarkStart w:id="323" w:name="_Toc45420864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24" w:name="_Toc342601367"/>
      <w:bookmarkStart w:id="325" w:name="_Toc342985001"/>
      <w:bookmarkStart w:id="326" w:name="_Toc342985232"/>
      <w:bookmarkStart w:id="327" w:name="_Toc453071721"/>
      <w:bookmarkStart w:id="328" w:name="_Toc453071851"/>
      <w:bookmarkStart w:id="329" w:name="_Toc453071932"/>
      <w:bookmarkStart w:id="330" w:name="_Toc453491495"/>
      <w:bookmarkStart w:id="331" w:name="_Toc453514082"/>
      <w:bookmarkStart w:id="332" w:name="_Toc453514789"/>
      <w:bookmarkStart w:id="333" w:name="_Toc453515214"/>
      <w:bookmarkStart w:id="334" w:name="_Toc453599529"/>
      <w:bookmarkStart w:id="335" w:name="_Toc453770726"/>
      <w:bookmarkStart w:id="336" w:name="_Toc453771075"/>
      <w:bookmarkStart w:id="337" w:name="_Toc453772965"/>
      <w:bookmarkStart w:id="338" w:name="_Toc454208649"/>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39" w:name="_Toc342601368"/>
      <w:bookmarkStart w:id="340" w:name="_Toc342985002"/>
      <w:bookmarkStart w:id="341" w:name="_Toc342985233"/>
      <w:bookmarkStart w:id="342" w:name="_Toc453071722"/>
      <w:bookmarkStart w:id="343" w:name="_Toc453071852"/>
      <w:bookmarkStart w:id="344" w:name="_Toc453071933"/>
      <w:bookmarkStart w:id="345" w:name="_Toc453491496"/>
      <w:bookmarkStart w:id="346" w:name="_Toc453514083"/>
      <w:bookmarkStart w:id="347" w:name="_Toc453514790"/>
      <w:bookmarkStart w:id="348" w:name="_Toc453515215"/>
      <w:bookmarkStart w:id="349" w:name="_Toc453599530"/>
      <w:bookmarkStart w:id="350" w:name="_Toc453770727"/>
      <w:bookmarkStart w:id="351" w:name="_Toc453771076"/>
      <w:bookmarkStart w:id="352" w:name="_Toc453772966"/>
      <w:bookmarkStart w:id="353" w:name="_Toc454208650"/>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54" w:name="_Toc342601369"/>
      <w:bookmarkStart w:id="355" w:name="_Toc342985003"/>
      <w:bookmarkStart w:id="356" w:name="_Toc342985234"/>
      <w:bookmarkStart w:id="357" w:name="_Toc453071723"/>
      <w:bookmarkStart w:id="358" w:name="_Toc453071853"/>
      <w:bookmarkStart w:id="359" w:name="_Toc453071934"/>
      <w:bookmarkStart w:id="360" w:name="_Toc453491497"/>
      <w:bookmarkStart w:id="361" w:name="_Toc453514084"/>
      <w:bookmarkStart w:id="362" w:name="_Toc453514791"/>
      <w:bookmarkStart w:id="363" w:name="_Toc453515216"/>
      <w:bookmarkStart w:id="364" w:name="_Toc453599531"/>
      <w:bookmarkStart w:id="365" w:name="_Toc453770728"/>
      <w:bookmarkStart w:id="366" w:name="_Toc453771077"/>
      <w:bookmarkStart w:id="367" w:name="_Toc453772967"/>
      <w:bookmarkStart w:id="368" w:name="_Toc454208651"/>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69" w:name="_Toc342601370"/>
      <w:bookmarkStart w:id="370" w:name="_Toc342985004"/>
      <w:bookmarkStart w:id="371" w:name="_Toc342985235"/>
      <w:bookmarkStart w:id="372" w:name="_Toc453071724"/>
      <w:bookmarkStart w:id="373" w:name="_Toc453071854"/>
      <w:bookmarkStart w:id="374" w:name="_Toc453071935"/>
      <w:bookmarkStart w:id="375" w:name="_Toc453491498"/>
      <w:bookmarkStart w:id="376" w:name="_Toc453514085"/>
      <w:bookmarkStart w:id="377" w:name="_Toc453514792"/>
      <w:bookmarkStart w:id="378" w:name="_Toc453515217"/>
      <w:bookmarkStart w:id="379" w:name="_Toc453599532"/>
      <w:bookmarkStart w:id="380" w:name="_Toc453770729"/>
      <w:bookmarkStart w:id="381" w:name="_Toc453771078"/>
      <w:bookmarkStart w:id="382" w:name="_Toc453772968"/>
      <w:bookmarkStart w:id="383" w:name="_Toc454208652"/>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84" w:name="_Toc342601371"/>
      <w:bookmarkStart w:id="385" w:name="_Toc342985005"/>
      <w:bookmarkStart w:id="386" w:name="_Toc342985236"/>
      <w:bookmarkStart w:id="387" w:name="_Toc453071725"/>
      <w:bookmarkStart w:id="388" w:name="_Toc453071855"/>
      <w:bookmarkStart w:id="389" w:name="_Toc453071936"/>
      <w:bookmarkStart w:id="390" w:name="_Toc453491499"/>
      <w:bookmarkStart w:id="391" w:name="_Toc453514086"/>
      <w:bookmarkStart w:id="392" w:name="_Toc453514793"/>
      <w:bookmarkStart w:id="393" w:name="_Toc453515218"/>
      <w:bookmarkStart w:id="394" w:name="_Toc453599533"/>
      <w:bookmarkStart w:id="395" w:name="_Toc453770730"/>
      <w:bookmarkStart w:id="396" w:name="_Toc453771079"/>
      <w:bookmarkStart w:id="397" w:name="_Toc453772969"/>
      <w:bookmarkStart w:id="398" w:name="_Toc45420865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399" w:name="_Toc342601372"/>
      <w:bookmarkStart w:id="400" w:name="_Toc342985006"/>
      <w:bookmarkStart w:id="401" w:name="_Toc342985237"/>
      <w:bookmarkStart w:id="402" w:name="_Toc453071726"/>
      <w:bookmarkStart w:id="403" w:name="_Toc453071856"/>
      <w:bookmarkStart w:id="404" w:name="_Toc453071937"/>
      <w:bookmarkStart w:id="405" w:name="_Toc453491500"/>
      <w:bookmarkStart w:id="406" w:name="_Toc453514087"/>
      <w:bookmarkStart w:id="407" w:name="_Toc453514794"/>
      <w:bookmarkStart w:id="408" w:name="_Toc453515219"/>
      <w:bookmarkStart w:id="409" w:name="_Toc453599534"/>
      <w:bookmarkStart w:id="410" w:name="_Toc453770731"/>
      <w:bookmarkStart w:id="411" w:name="_Toc453771080"/>
      <w:bookmarkStart w:id="412" w:name="_Toc453772970"/>
      <w:bookmarkStart w:id="413" w:name="_Toc454208654"/>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414" w:name="_Toc342601373"/>
      <w:bookmarkStart w:id="415" w:name="_Toc342985007"/>
      <w:bookmarkStart w:id="416" w:name="_Toc342985238"/>
      <w:bookmarkStart w:id="417" w:name="_Toc453071727"/>
      <w:bookmarkStart w:id="418" w:name="_Toc453071857"/>
      <w:bookmarkStart w:id="419" w:name="_Toc453071938"/>
      <w:bookmarkStart w:id="420" w:name="_Toc453491501"/>
      <w:bookmarkStart w:id="421" w:name="_Toc453514088"/>
      <w:bookmarkStart w:id="422" w:name="_Toc453514795"/>
      <w:bookmarkStart w:id="423" w:name="_Toc453515220"/>
      <w:bookmarkStart w:id="424" w:name="_Toc453599535"/>
      <w:bookmarkStart w:id="425" w:name="_Toc453770732"/>
      <w:bookmarkStart w:id="426" w:name="_Toc453771081"/>
      <w:bookmarkStart w:id="427" w:name="_Toc453772971"/>
      <w:bookmarkStart w:id="428" w:name="_Toc454208655"/>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429" w:name="_Toc342601374"/>
      <w:bookmarkStart w:id="430" w:name="_Toc342985008"/>
      <w:bookmarkStart w:id="431" w:name="_Toc342985239"/>
      <w:bookmarkStart w:id="432" w:name="_Toc453071728"/>
      <w:bookmarkStart w:id="433" w:name="_Toc453071858"/>
      <w:bookmarkStart w:id="434" w:name="_Toc453071939"/>
      <w:bookmarkStart w:id="435" w:name="_Toc453491502"/>
      <w:bookmarkStart w:id="436" w:name="_Toc453514089"/>
      <w:bookmarkStart w:id="437" w:name="_Toc453514796"/>
      <w:bookmarkStart w:id="438" w:name="_Toc453515221"/>
      <w:bookmarkStart w:id="439" w:name="_Toc453599536"/>
      <w:bookmarkStart w:id="440" w:name="_Toc453770733"/>
      <w:bookmarkStart w:id="441" w:name="_Toc453771082"/>
      <w:bookmarkStart w:id="442" w:name="_Toc453772972"/>
      <w:bookmarkStart w:id="443" w:name="_Toc454208656"/>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444" w:name="_Toc342601375"/>
      <w:bookmarkStart w:id="445" w:name="_Toc342985009"/>
      <w:bookmarkStart w:id="446" w:name="_Toc342985240"/>
      <w:bookmarkStart w:id="447" w:name="_Toc453071729"/>
      <w:bookmarkStart w:id="448" w:name="_Toc453071859"/>
      <w:bookmarkStart w:id="449" w:name="_Toc453071940"/>
      <w:bookmarkStart w:id="450" w:name="_Toc453491503"/>
      <w:bookmarkStart w:id="451" w:name="_Toc453514090"/>
      <w:bookmarkStart w:id="452" w:name="_Toc453514797"/>
      <w:bookmarkStart w:id="453" w:name="_Toc453515222"/>
      <w:bookmarkStart w:id="454" w:name="_Toc453599537"/>
      <w:bookmarkStart w:id="455" w:name="_Toc453770734"/>
      <w:bookmarkStart w:id="456" w:name="_Toc453771083"/>
      <w:bookmarkStart w:id="457" w:name="_Toc453772973"/>
      <w:bookmarkStart w:id="458" w:name="_Toc454208657"/>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459" w:name="_Toc342601376"/>
      <w:bookmarkStart w:id="460" w:name="_Toc342985010"/>
      <w:bookmarkStart w:id="461" w:name="_Toc342985241"/>
      <w:bookmarkStart w:id="462" w:name="_Toc453071730"/>
      <w:bookmarkStart w:id="463" w:name="_Toc453071860"/>
      <w:bookmarkStart w:id="464" w:name="_Toc453071941"/>
      <w:bookmarkStart w:id="465" w:name="_Toc453491504"/>
      <w:bookmarkStart w:id="466" w:name="_Toc453514091"/>
      <w:bookmarkStart w:id="467" w:name="_Toc453514798"/>
      <w:bookmarkStart w:id="468" w:name="_Toc453515223"/>
      <w:bookmarkStart w:id="469" w:name="_Toc453599538"/>
      <w:bookmarkStart w:id="470" w:name="_Toc453770735"/>
      <w:bookmarkStart w:id="471" w:name="_Toc453771084"/>
      <w:bookmarkStart w:id="472" w:name="_Toc453772974"/>
      <w:bookmarkStart w:id="473" w:name="_Toc4542086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rsidR="00655BAE" w:rsidRPr="00A56416" w:rsidRDefault="00655BAE" w:rsidP="0035283F">
      <w:pPr>
        <w:pStyle w:val="a5"/>
        <w:numPr>
          <w:ilvl w:val="1"/>
          <w:numId w:val="31"/>
        </w:numPr>
        <w:spacing w:before="240" w:after="60" w:line="312" w:lineRule="auto"/>
        <w:ind w:firstLineChars="0"/>
        <w:jc w:val="left"/>
        <w:outlineLvl w:val="1"/>
        <w:rPr>
          <w:rFonts w:ascii="Cambria" w:hAnsi="Cambria"/>
          <w:i/>
          <w:iCs/>
          <w:vanish/>
          <w:color w:val="4F81BD"/>
          <w:spacing w:val="15"/>
          <w:szCs w:val="24"/>
        </w:rPr>
      </w:pPr>
      <w:bookmarkStart w:id="474" w:name="_Toc342601377"/>
      <w:bookmarkStart w:id="475" w:name="_Toc342985011"/>
      <w:bookmarkStart w:id="476" w:name="_Toc342985242"/>
      <w:bookmarkStart w:id="477" w:name="_Toc453071731"/>
      <w:bookmarkStart w:id="478" w:name="_Toc453071861"/>
      <w:bookmarkStart w:id="479" w:name="_Toc453071942"/>
      <w:bookmarkStart w:id="480" w:name="_Toc453491505"/>
      <w:bookmarkStart w:id="481" w:name="_Toc453514092"/>
      <w:bookmarkStart w:id="482" w:name="_Toc453514799"/>
      <w:bookmarkStart w:id="483" w:name="_Toc453515224"/>
      <w:bookmarkStart w:id="484" w:name="_Toc453599539"/>
      <w:bookmarkStart w:id="485" w:name="_Toc453770736"/>
      <w:bookmarkStart w:id="486" w:name="_Toc453771085"/>
      <w:bookmarkStart w:id="487" w:name="_Toc453772975"/>
      <w:bookmarkStart w:id="488" w:name="_Toc454208659"/>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655BAE" w:rsidRPr="0048177F" w:rsidRDefault="00E17C76" w:rsidP="00655BAE">
      <w:pPr>
        <w:rPr>
          <w:rFonts w:ascii="微软雅黑" w:hAnsi="微软雅黑"/>
          <w:b/>
          <w:szCs w:val="21"/>
        </w:rPr>
      </w:pPr>
      <w:bookmarkStart w:id="489" w:name="_Toc342601378"/>
      <w:bookmarkStart w:id="490" w:name="_Toc342985012"/>
      <w:bookmarkStart w:id="491" w:name="_Toc342985243"/>
      <w:r>
        <w:rPr>
          <w:rFonts w:ascii="微软雅黑" w:hAnsi="微软雅黑" w:hint="eastAsia"/>
          <w:b/>
          <w:szCs w:val="21"/>
        </w:rPr>
        <w:t>5</w:t>
      </w:r>
      <w:r w:rsidR="00655BAE" w:rsidRPr="0048177F">
        <w:rPr>
          <w:rFonts w:ascii="微软雅黑" w:hAnsi="微软雅黑"/>
          <w:b/>
          <w:szCs w:val="21"/>
        </w:rPr>
        <w:t>.2.2.1</w:t>
      </w:r>
      <w:r w:rsidR="00655BAE" w:rsidRPr="0048177F">
        <w:rPr>
          <w:rFonts w:ascii="微软雅黑" w:hAnsi="微软雅黑" w:hint="eastAsia"/>
          <w:b/>
          <w:szCs w:val="21"/>
        </w:rPr>
        <w:t>连接数据库</w:t>
      </w:r>
      <w:bookmarkEnd w:id="489"/>
      <w:bookmarkEnd w:id="490"/>
      <w:bookmarkEnd w:id="491"/>
    </w:p>
    <w:p w:rsidR="00655BAE" w:rsidRPr="009F6F05" w:rsidRDefault="00655BAE" w:rsidP="00655BAE">
      <w:pPr>
        <w:spacing w:line="400" w:lineRule="exact"/>
        <w:ind w:firstLineChars="200" w:firstLine="400"/>
        <w:jc w:val="left"/>
        <w:rPr>
          <w:rFonts w:ascii="微软雅黑" w:hAnsi="微软雅黑"/>
          <w:b/>
          <w:color w:val="FF0000"/>
          <w:sz w:val="20"/>
          <w:szCs w:val="20"/>
        </w:rPr>
      </w:pPr>
      <w:r w:rsidRPr="009F6F05">
        <w:rPr>
          <w:rFonts w:ascii="微软雅黑" w:hAnsi="微软雅黑" w:hint="eastAsia"/>
          <w:b/>
          <w:color w:val="FF0000"/>
          <w:sz w:val="20"/>
          <w:szCs w:val="20"/>
        </w:rPr>
        <w:t>此段代码是以下每个操作都要使用到的，已经标注了在哪里插入代码，只要将操作代码</w:t>
      </w:r>
      <w:r w:rsidRPr="009F6F05">
        <w:rPr>
          <w:rFonts w:ascii="微软雅黑" w:hAnsi="微软雅黑"/>
          <w:b/>
          <w:color w:val="FF0000"/>
          <w:sz w:val="20"/>
          <w:szCs w:val="20"/>
        </w:rPr>
        <w:t>粘贴</w:t>
      </w:r>
      <w:r w:rsidRPr="009F6F05">
        <w:rPr>
          <w:rFonts w:ascii="微软雅黑" w:hAnsi="微软雅黑" w:hint="eastAsia"/>
          <w:b/>
          <w:color w:val="FF0000"/>
          <w:sz w:val="20"/>
          <w:szCs w:val="20"/>
        </w:rPr>
        <w:t>到红色位置中就可以实现相应操作（</w:t>
      </w:r>
      <w:r w:rsidRPr="0048177F">
        <w:rPr>
          <w:rFonts w:ascii="微软雅黑" w:hAnsi="微软雅黑"/>
          <w:b/>
          <w:color w:val="FF0000"/>
          <w:sz w:val="20"/>
          <w:szCs w:val="20"/>
        </w:rPr>
        <w:t>4.</w:t>
      </w:r>
      <w:r>
        <w:rPr>
          <w:rFonts w:ascii="微软雅黑" w:hAnsi="微软雅黑" w:hint="eastAsia"/>
          <w:b/>
          <w:color w:val="FF0000"/>
          <w:sz w:val="20"/>
          <w:szCs w:val="20"/>
        </w:rPr>
        <w:t>1</w:t>
      </w:r>
      <w:r w:rsidRPr="009F6F05">
        <w:rPr>
          <w:rFonts w:ascii="微软雅黑" w:hAnsi="微软雅黑" w:hint="eastAsia"/>
          <w:b/>
          <w:color w:val="FF0000"/>
          <w:sz w:val="20"/>
          <w:szCs w:val="20"/>
        </w:rPr>
        <w:t>-</w:t>
      </w:r>
      <w:r>
        <w:rPr>
          <w:rFonts w:ascii="微软雅黑" w:hAnsi="微软雅黑" w:hint="eastAsia"/>
          <w:b/>
          <w:color w:val="FF0000"/>
          <w:sz w:val="20"/>
          <w:szCs w:val="20"/>
        </w:rPr>
        <w:t>4.10</w:t>
      </w:r>
      <w:r w:rsidRPr="009F6F05">
        <w:rPr>
          <w:rFonts w:ascii="微软雅黑" w:hAnsi="微软雅黑" w:hint="eastAsia"/>
          <w:b/>
          <w:color w:val="FF0000"/>
          <w:sz w:val="20"/>
          <w:szCs w:val="20"/>
        </w:rPr>
        <w:t>都是操作代码，附图）</w:t>
      </w:r>
    </w:p>
    <w:p w:rsidR="00655BAE" w:rsidRPr="009F6F05" w:rsidRDefault="00655BAE" w:rsidP="00655BAE">
      <w:pPr>
        <w:spacing w:line="400" w:lineRule="exact"/>
        <w:ind w:firstLineChars="200" w:firstLine="400"/>
        <w:jc w:val="left"/>
        <w:rPr>
          <w:rFonts w:ascii="微软雅黑" w:hAnsi="微软雅黑"/>
          <w:b/>
          <w:bCs/>
          <w:sz w:val="20"/>
          <w:szCs w:val="20"/>
        </w:rPr>
      </w:pPr>
      <w:r w:rsidRPr="009F6F05">
        <w:rPr>
          <w:rFonts w:ascii="微软雅黑" w:hAnsi="微软雅黑" w:hint="eastAsia"/>
          <w:sz w:val="20"/>
          <w:szCs w:val="20"/>
        </w:rPr>
        <w:t>'定义一个函数，供vba开始运行时调用</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sub DataInsert()</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hint="eastAsia"/>
          <w:bCs/>
          <w:sz w:val="20"/>
          <w:szCs w:val="20"/>
        </w:rPr>
        <w:t>'设置对象adoConn，进行连接</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Set adoConn=CreateObject("Adodb.Connection")</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hint="eastAsia"/>
          <w:bCs/>
          <w:sz w:val="20"/>
          <w:szCs w:val="20"/>
        </w:rPr>
        <w:t>'连接数据库（数据指向是金字塔安装目录下的test.mdb，也可以自己更改想要的路径）</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adoConn.Open"Provider=MicroSoft.Jet.OLEDB.4.0;Data Source="&amp;Application.AppPath&amp;"\test.mdb"</w:t>
      </w:r>
    </w:p>
    <w:p w:rsidR="00655BAE" w:rsidRPr="009F6F05" w:rsidRDefault="00655BAE" w:rsidP="00655BAE">
      <w:pPr>
        <w:spacing w:line="400" w:lineRule="exact"/>
        <w:ind w:firstLineChars="200" w:firstLine="400"/>
        <w:jc w:val="left"/>
        <w:rPr>
          <w:rFonts w:ascii="微软雅黑" w:hAnsi="微软雅黑"/>
          <w:bCs/>
          <w:color w:val="FF0000"/>
          <w:sz w:val="20"/>
          <w:szCs w:val="20"/>
        </w:rPr>
      </w:pPr>
      <w:r w:rsidRPr="009F6F05">
        <w:rPr>
          <w:rFonts w:ascii="微软雅黑" w:hAnsi="微软雅黑" w:hint="eastAsia"/>
          <w:bCs/>
          <w:color w:val="FF0000"/>
          <w:sz w:val="20"/>
          <w:szCs w:val="20"/>
        </w:rPr>
        <w:t>//</w:t>
      </w:r>
    </w:p>
    <w:p w:rsidR="00655BAE" w:rsidRPr="009F6F05" w:rsidRDefault="00655BAE" w:rsidP="00655BAE">
      <w:pPr>
        <w:spacing w:line="400" w:lineRule="exact"/>
        <w:ind w:firstLineChars="200" w:firstLine="400"/>
        <w:jc w:val="left"/>
        <w:rPr>
          <w:rFonts w:ascii="微软雅黑" w:hAnsi="微软雅黑"/>
          <w:b/>
          <w:bCs/>
          <w:color w:val="FF0000"/>
          <w:sz w:val="20"/>
          <w:szCs w:val="20"/>
        </w:rPr>
      </w:pPr>
      <w:r w:rsidRPr="009F6F05">
        <w:rPr>
          <w:rFonts w:ascii="微软雅黑" w:hAnsi="微软雅黑" w:hint="eastAsia"/>
          <w:b/>
          <w:bCs/>
          <w:color w:val="FF0000"/>
          <w:sz w:val="20"/>
          <w:szCs w:val="20"/>
        </w:rPr>
        <w:t>此位置插入具体功能模块代码</w:t>
      </w:r>
    </w:p>
    <w:p w:rsidR="00655BAE" w:rsidRPr="009F6F05" w:rsidRDefault="00655BAE" w:rsidP="00655BAE">
      <w:pPr>
        <w:spacing w:line="400" w:lineRule="exact"/>
        <w:ind w:firstLineChars="200" w:firstLine="400"/>
        <w:jc w:val="left"/>
        <w:rPr>
          <w:rFonts w:ascii="微软雅黑" w:hAnsi="微软雅黑"/>
          <w:bCs/>
          <w:color w:val="FF0000"/>
          <w:sz w:val="20"/>
          <w:szCs w:val="20"/>
        </w:rPr>
      </w:pPr>
      <w:r w:rsidRPr="009F6F05">
        <w:rPr>
          <w:rFonts w:ascii="微软雅黑" w:hAnsi="微软雅黑" w:hint="eastAsia"/>
          <w:bCs/>
          <w:color w:val="FF0000"/>
          <w:sz w:val="20"/>
          <w:szCs w:val="20"/>
        </w:rPr>
        <w:t>//</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hint="eastAsia"/>
          <w:bCs/>
          <w:sz w:val="20"/>
          <w:szCs w:val="20"/>
        </w:rPr>
        <w:t>'数据库启动时调用</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sub application_vbastart()</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 xml:space="preserve">    call DataInsert()</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hint="eastAsia"/>
          <w:bCs/>
          <w:sz w:val="20"/>
          <w:szCs w:val="20"/>
        </w:rPr>
        <w:t xml:space="preserve">    '调试</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 xml:space="preserve">    'call application.MsgOut("11")</w:t>
      </w:r>
    </w:p>
    <w:p w:rsidR="00655BAE" w:rsidRPr="009F6F05" w:rsidRDefault="00655BAE" w:rsidP="00655BAE">
      <w:pPr>
        <w:spacing w:line="400" w:lineRule="exact"/>
        <w:ind w:firstLineChars="200" w:firstLine="400"/>
        <w:jc w:val="left"/>
        <w:rPr>
          <w:rFonts w:ascii="微软雅黑" w:hAnsi="微软雅黑"/>
          <w:bCs/>
          <w:sz w:val="20"/>
          <w:szCs w:val="20"/>
        </w:rPr>
      </w:pPr>
      <w:r w:rsidRPr="009F6F05">
        <w:rPr>
          <w:rFonts w:ascii="微软雅黑" w:hAnsi="微软雅黑"/>
          <w:bCs/>
          <w:sz w:val="20"/>
          <w:szCs w:val="20"/>
        </w:rPr>
        <w:t>end sub</w:t>
      </w:r>
    </w:p>
    <w:p w:rsidR="00655BAE" w:rsidRPr="0048177F" w:rsidRDefault="00BB3C2A" w:rsidP="00655BAE">
      <w:pPr>
        <w:rPr>
          <w:rFonts w:ascii="微软雅黑" w:hAnsi="微软雅黑"/>
          <w:b/>
          <w:szCs w:val="21"/>
        </w:rPr>
      </w:pPr>
      <w:bookmarkStart w:id="492" w:name="_Toc342601379"/>
      <w:bookmarkStart w:id="493" w:name="_Toc342985013"/>
      <w:bookmarkStart w:id="494" w:name="_Toc342985244"/>
      <w:r>
        <w:rPr>
          <w:rFonts w:ascii="微软雅黑" w:hAnsi="微软雅黑" w:hint="eastAsia"/>
          <w:b/>
          <w:szCs w:val="21"/>
        </w:rPr>
        <w:t>11</w:t>
      </w:r>
      <w:r w:rsidR="00655BAE" w:rsidRPr="0048177F">
        <w:rPr>
          <w:rFonts w:ascii="微软雅黑" w:hAnsi="微软雅黑"/>
          <w:b/>
          <w:szCs w:val="21"/>
        </w:rPr>
        <w:t>.2.2.</w:t>
      </w:r>
      <w:r w:rsidR="00655BAE" w:rsidRPr="0048177F">
        <w:rPr>
          <w:rFonts w:ascii="微软雅黑" w:hAnsi="微软雅黑" w:hint="eastAsia"/>
          <w:b/>
          <w:szCs w:val="21"/>
        </w:rPr>
        <w:t>2创建表</w:t>
      </w:r>
      <w:bookmarkEnd w:id="492"/>
      <w:bookmarkEnd w:id="493"/>
      <w:bookmarkEnd w:id="494"/>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strSqlcre="create table if00"</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adoConn.Execute(strSqlcre)</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'插入字段</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strSqlalt1="alter table if00 add stockdate double"</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strSqlalt2="alter table if00 add vclose double"</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adoConn.Execute(strSqlalt1)</w:t>
      </w:r>
    </w:p>
    <w:p w:rsidR="00655BAE" w:rsidRPr="0034101E" w:rsidRDefault="00655BAE" w:rsidP="00655BAE">
      <w:pPr>
        <w:spacing w:line="400" w:lineRule="exact"/>
        <w:ind w:firstLineChars="200" w:firstLine="400"/>
        <w:jc w:val="left"/>
        <w:rPr>
          <w:rFonts w:ascii="微软雅黑" w:hAnsi="微软雅黑"/>
          <w:bCs/>
          <w:sz w:val="20"/>
          <w:szCs w:val="20"/>
        </w:rPr>
      </w:pPr>
      <w:r w:rsidRPr="0034101E">
        <w:rPr>
          <w:rFonts w:ascii="微软雅黑" w:hAnsi="微软雅黑"/>
          <w:bCs/>
          <w:sz w:val="20"/>
          <w:szCs w:val="20"/>
        </w:rPr>
        <w:t>adoConn.Execute(strSqlalt2)</w:t>
      </w:r>
    </w:p>
    <w:p w:rsidR="00655BAE" w:rsidRDefault="00655BAE" w:rsidP="00655BAE">
      <w:pPr>
        <w:spacing w:line="360" w:lineRule="auto"/>
        <w:jc w:val="center"/>
      </w:pPr>
      <w:r>
        <w:rPr>
          <w:noProof/>
        </w:rPr>
        <w:lastRenderedPageBreak/>
        <w:drawing>
          <wp:inline distT="0" distB="0" distL="0" distR="0" wp14:anchorId="2F5D5138" wp14:editId="2A0196CE">
            <wp:extent cx="4619625" cy="3343275"/>
            <wp:effectExtent l="95250" t="95250" r="104775" b="10477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16023" cy="334066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1600A0" w:rsidRDefault="00655BAE" w:rsidP="00655BAE">
      <w:pPr>
        <w:spacing w:line="360" w:lineRule="auto"/>
        <w:jc w:val="center"/>
        <w:rPr>
          <w:rFonts w:ascii="微软雅黑" w:hAnsi="微软雅黑"/>
          <w:sz w:val="20"/>
          <w:szCs w:val="20"/>
        </w:rPr>
      </w:pPr>
      <w:r w:rsidRPr="001600A0">
        <w:rPr>
          <w:rFonts w:ascii="微软雅黑" w:hAnsi="微软雅黑" w:hint="eastAsia"/>
          <w:sz w:val="20"/>
          <w:szCs w:val="20"/>
        </w:rPr>
        <w:t>图</w:t>
      </w:r>
      <w:r w:rsidRPr="001600A0">
        <w:rPr>
          <w:rFonts w:ascii="微软雅黑" w:hAnsi="微软雅黑"/>
          <w:sz w:val="20"/>
          <w:szCs w:val="20"/>
        </w:rPr>
        <w:t>4.</w:t>
      </w:r>
      <w:r w:rsidRPr="001600A0">
        <w:rPr>
          <w:rFonts w:ascii="微软雅黑" w:hAnsi="微软雅黑" w:hint="eastAsia"/>
          <w:sz w:val="20"/>
          <w:szCs w:val="20"/>
        </w:rPr>
        <w:t>1</w:t>
      </w:r>
    </w:p>
    <w:p w:rsidR="00655BAE" w:rsidRDefault="00655BAE" w:rsidP="00655BAE">
      <w:pPr>
        <w:spacing w:line="360" w:lineRule="auto"/>
        <w:jc w:val="center"/>
        <w:rPr>
          <w:noProof/>
        </w:rPr>
      </w:pPr>
      <w:r>
        <w:rPr>
          <w:noProof/>
        </w:rPr>
        <w:drawing>
          <wp:inline distT="0" distB="0" distL="0" distR="0" wp14:anchorId="1A031EED" wp14:editId="04C62585">
            <wp:extent cx="4514850" cy="2857500"/>
            <wp:effectExtent l="95250" t="95250" r="95250" b="95250"/>
            <wp:docPr id="294"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17772" cy="285934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BB3C2A" w:rsidRDefault="00655BAE" w:rsidP="00BB3C2A">
      <w:pPr>
        <w:spacing w:line="360" w:lineRule="auto"/>
        <w:jc w:val="center"/>
        <w:rPr>
          <w:rFonts w:ascii="微软雅黑" w:hAnsi="微软雅黑"/>
          <w:sz w:val="20"/>
          <w:szCs w:val="20"/>
        </w:rPr>
      </w:pPr>
      <w:r w:rsidRPr="001600A0">
        <w:rPr>
          <w:rFonts w:ascii="微软雅黑" w:hAnsi="微软雅黑" w:hint="eastAsia"/>
          <w:sz w:val="20"/>
          <w:szCs w:val="20"/>
        </w:rPr>
        <w:t>图</w:t>
      </w:r>
      <w:r w:rsidRPr="001600A0">
        <w:rPr>
          <w:rFonts w:ascii="微软雅黑" w:hAnsi="微软雅黑"/>
          <w:sz w:val="20"/>
          <w:szCs w:val="20"/>
        </w:rPr>
        <w:t>4.</w:t>
      </w:r>
      <w:r w:rsidRPr="001600A0">
        <w:rPr>
          <w:rFonts w:ascii="微软雅黑" w:hAnsi="微软雅黑" w:hint="eastAsia"/>
          <w:sz w:val="20"/>
          <w:szCs w:val="20"/>
        </w:rPr>
        <w:t>2</w:t>
      </w:r>
    </w:p>
    <w:p w:rsidR="00655BAE" w:rsidRPr="0048177F" w:rsidRDefault="00BB3C2A" w:rsidP="00655BAE">
      <w:pPr>
        <w:rPr>
          <w:rFonts w:ascii="微软雅黑" w:hAnsi="微软雅黑"/>
          <w:b/>
          <w:szCs w:val="21"/>
        </w:rPr>
      </w:pPr>
      <w:bookmarkStart w:id="495" w:name="_Toc342601380"/>
      <w:bookmarkStart w:id="496" w:name="_Toc342985014"/>
      <w:bookmarkStart w:id="497" w:name="_Toc342985245"/>
      <w:r>
        <w:rPr>
          <w:rFonts w:ascii="微软雅黑" w:hAnsi="微软雅黑" w:hint="eastAsia"/>
          <w:b/>
          <w:szCs w:val="21"/>
        </w:rPr>
        <w:t>11</w:t>
      </w:r>
      <w:r w:rsidR="00655BAE" w:rsidRPr="0048177F">
        <w:rPr>
          <w:rFonts w:ascii="微软雅黑" w:hAnsi="微软雅黑"/>
          <w:b/>
          <w:szCs w:val="21"/>
        </w:rPr>
        <w:t>.2.2.</w:t>
      </w:r>
      <w:r w:rsidR="00655BAE">
        <w:rPr>
          <w:rFonts w:ascii="微软雅黑" w:hAnsi="微软雅黑" w:hint="eastAsia"/>
          <w:b/>
          <w:szCs w:val="21"/>
        </w:rPr>
        <w:t>3</w:t>
      </w:r>
      <w:r w:rsidR="00655BAE" w:rsidRPr="0048177F">
        <w:rPr>
          <w:rFonts w:ascii="微软雅黑" w:hAnsi="微软雅黑" w:hint="eastAsia"/>
          <w:b/>
          <w:szCs w:val="21"/>
        </w:rPr>
        <w:t>插入数据</w:t>
      </w:r>
      <w:bookmarkEnd w:id="495"/>
      <w:bookmarkEnd w:id="496"/>
      <w:bookmarkEnd w:id="497"/>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'调入其他周期数据</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set qtzq= marketdata.GetHistoryData("if00","Zj",5)</w:t>
      </w:r>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'调试数据调入是否成功</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lastRenderedPageBreak/>
        <w:t>'call application.MsgOut(qtzq.close(qtzq.Count-1))</w:t>
      </w:r>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'插入数据（最新价）并且利用一个for循环遍历插入前N日的收盘价</w:t>
      </w:r>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'取得中金所if00合约价格</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Set Report1=MarketData.GetReportData("if00","zj")</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 xml:space="preserve">for i=2 to 5 </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strSqlins="INSERT INTO if00 (stockdate, vclose) VALUES ('"&amp;Report1.NewPrice&amp;"', '"&amp;qtzq.close(qtzq.Count-i)&amp;"')"</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adoConn.Execute(strSqlins)</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bCs/>
          <w:color w:val="0F13B1"/>
          <w:sz w:val="20"/>
          <w:szCs w:val="20"/>
        </w:rPr>
        <w:t>next</w:t>
      </w:r>
    </w:p>
    <w:p w:rsidR="00655BAE" w:rsidRDefault="00655BAE" w:rsidP="00BB3C2A">
      <w:pPr>
        <w:spacing w:line="360" w:lineRule="auto"/>
        <w:rPr>
          <w:bCs/>
        </w:rPr>
      </w:pPr>
      <w:r>
        <w:rPr>
          <w:noProof/>
        </w:rPr>
        <w:drawing>
          <wp:inline distT="0" distB="0" distL="0" distR="0" wp14:anchorId="17AC57B8" wp14:editId="49ADF0C1">
            <wp:extent cx="4419600" cy="3019425"/>
            <wp:effectExtent l="95250" t="95250" r="95250" b="104775"/>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19043" cy="301904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1600A0" w:rsidRDefault="00655BAE" w:rsidP="00655BAE">
      <w:pPr>
        <w:spacing w:line="360" w:lineRule="auto"/>
        <w:jc w:val="center"/>
        <w:rPr>
          <w:rFonts w:ascii="微软雅黑" w:hAnsi="微软雅黑"/>
          <w:sz w:val="20"/>
          <w:szCs w:val="20"/>
        </w:rPr>
      </w:pPr>
      <w:r w:rsidRPr="001600A0">
        <w:rPr>
          <w:rFonts w:ascii="微软雅黑" w:hAnsi="微软雅黑" w:hint="eastAsia"/>
          <w:sz w:val="20"/>
          <w:szCs w:val="20"/>
        </w:rPr>
        <w:t>图4</w:t>
      </w:r>
      <w:r w:rsidRPr="001600A0">
        <w:rPr>
          <w:rFonts w:ascii="微软雅黑" w:hAnsi="微软雅黑"/>
          <w:sz w:val="20"/>
          <w:szCs w:val="20"/>
        </w:rPr>
        <w:t>.</w:t>
      </w:r>
      <w:r w:rsidRPr="001600A0">
        <w:rPr>
          <w:rFonts w:ascii="微软雅黑" w:hAnsi="微软雅黑" w:hint="eastAsia"/>
          <w:sz w:val="20"/>
          <w:szCs w:val="20"/>
        </w:rPr>
        <w:t>3</w:t>
      </w:r>
    </w:p>
    <w:p w:rsidR="00655BAE" w:rsidRDefault="00655BAE" w:rsidP="00BB3C2A">
      <w:pPr>
        <w:spacing w:line="360" w:lineRule="auto"/>
        <w:rPr>
          <w:bCs/>
        </w:rPr>
      </w:pPr>
      <w:r>
        <w:rPr>
          <w:bCs/>
          <w:noProof/>
        </w:rPr>
        <w:lastRenderedPageBreak/>
        <w:drawing>
          <wp:inline distT="0" distB="0" distL="0" distR="0" wp14:anchorId="56E8DCF7" wp14:editId="3E71C5D3">
            <wp:extent cx="4486275" cy="3305175"/>
            <wp:effectExtent l="95250" t="95250" r="104775" b="104775"/>
            <wp:docPr id="303"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82264" cy="330222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1600A0" w:rsidRDefault="00655BAE" w:rsidP="00655BAE">
      <w:pPr>
        <w:spacing w:line="360" w:lineRule="auto"/>
        <w:jc w:val="center"/>
        <w:rPr>
          <w:rFonts w:ascii="微软雅黑" w:hAnsi="微软雅黑"/>
          <w:sz w:val="20"/>
          <w:szCs w:val="20"/>
        </w:rPr>
      </w:pPr>
      <w:r w:rsidRPr="001600A0">
        <w:rPr>
          <w:rFonts w:ascii="微软雅黑" w:hAnsi="微软雅黑" w:hint="eastAsia"/>
          <w:sz w:val="20"/>
          <w:szCs w:val="20"/>
        </w:rPr>
        <w:t>图4</w:t>
      </w:r>
      <w:r w:rsidRPr="001600A0">
        <w:rPr>
          <w:rFonts w:ascii="微软雅黑" w:hAnsi="微软雅黑"/>
          <w:sz w:val="20"/>
          <w:szCs w:val="20"/>
        </w:rPr>
        <w:t>.</w:t>
      </w:r>
      <w:r w:rsidRPr="001600A0">
        <w:rPr>
          <w:rFonts w:ascii="微软雅黑" w:hAnsi="微软雅黑" w:hint="eastAsia"/>
          <w:sz w:val="20"/>
          <w:szCs w:val="20"/>
        </w:rPr>
        <w:t>4</w:t>
      </w:r>
    </w:p>
    <w:p w:rsidR="00655BAE" w:rsidRPr="005B7C7F" w:rsidRDefault="00BB3C2A" w:rsidP="00655BAE">
      <w:pPr>
        <w:rPr>
          <w:rFonts w:ascii="微软雅黑" w:hAnsi="微软雅黑"/>
          <w:b/>
          <w:sz w:val="20"/>
          <w:szCs w:val="20"/>
        </w:rPr>
      </w:pPr>
      <w:bookmarkStart w:id="498" w:name="_Toc342601381"/>
      <w:bookmarkStart w:id="499" w:name="_Toc342985015"/>
      <w:bookmarkStart w:id="500" w:name="_Toc342985246"/>
      <w:r>
        <w:rPr>
          <w:rFonts w:ascii="微软雅黑" w:hAnsi="微软雅黑" w:hint="eastAsia"/>
          <w:b/>
          <w:szCs w:val="21"/>
        </w:rPr>
        <w:t>11</w:t>
      </w:r>
      <w:r w:rsidR="00655BAE" w:rsidRPr="005B7C7F">
        <w:rPr>
          <w:rFonts w:ascii="微软雅黑" w:hAnsi="微软雅黑"/>
          <w:b/>
          <w:szCs w:val="21"/>
        </w:rPr>
        <w:t>.2.2.</w:t>
      </w:r>
      <w:r w:rsidR="00655BAE" w:rsidRPr="005B7C7F">
        <w:rPr>
          <w:rFonts w:ascii="微软雅黑" w:hAnsi="微软雅黑" w:hint="eastAsia"/>
          <w:b/>
          <w:szCs w:val="21"/>
        </w:rPr>
        <w:t>4检索和读取数据</w:t>
      </w:r>
      <w:bookmarkEnd w:id="498"/>
      <w:bookmarkEnd w:id="499"/>
      <w:bookmarkEnd w:id="500"/>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'检索并且更新数据</w:t>
      </w:r>
    </w:p>
    <w:p w:rsidR="00655BAE" w:rsidRPr="00BB3C2A" w:rsidRDefault="00655BAE" w:rsidP="00655BAE">
      <w:pPr>
        <w:spacing w:line="400" w:lineRule="exact"/>
        <w:ind w:firstLineChars="200" w:firstLine="420"/>
        <w:jc w:val="left"/>
        <w:rPr>
          <w:bCs/>
          <w:color w:val="0F13B1"/>
        </w:rPr>
      </w:pPr>
      <w:r w:rsidRPr="00BB3C2A">
        <w:rPr>
          <w:bCs/>
          <w:color w:val="0F13B1"/>
        </w:rPr>
        <w:t>strSqlupd1="select stockdate from if00 "</w:t>
      </w:r>
    </w:p>
    <w:p w:rsidR="00655BAE" w:rsidRPr="00BB3C2A" w:rsidRDefault="00655BAE" w:rsidP="00655BAE">
      <w:pPr>
        <w:spacing w:line="400" w:lineRule="exact"/>
        <w:ind w:firstLineChars="200" w:firstLine="420"/>
        <w:jc w:val="left"/>
        <w:rPr>
          <w:bCs/>
          <w:color w:val="0F13B1"/>
        </w:rPr>
      </w:pPr>
      <w:r w:rsidRPr="00BB3C2A">
        <w:rPr>
          <w:bCs/>
          <w:color w:val="0F13B1"/>
        </w:rPr>
        <w:t xml:space="preserve">strSqlupd2="update if00 set </w:t>
      </w:r>
      <w:r w:rsidRPr="00BB3C2A">
        <w:rPr>
          <w:rFonts w:hint="eastAsia"/>
          <w:bCs/>
          <w:color w:val="0F13B1"/>
        </w:rPr>
        <w:t>stockdate</w:t>
      </w:r>
      <w:r w:rsidRPr="00BB3C2A">
        <w:rPr>
          <w:bCs/>
          <w:color w:val="0F13B1"/>
        </w:rPr>
        <w:t xml:space="preserve">=0 where </w:t>
      </w:r>
      <w:r w:rsidRPr="00BB3C2A">
        <w:rPr>
          <w:rFonts w:hint="eastAsia"/>
          <w:bCs/>
          <w:color w:val="0F13B1"/>
        </w:rPr>
        <w:t>vclose</w:t>
      </w:r>
      <w:r w:rsidRPr="00BB3C2A">
        <w:rPr>
          <w:bCs/>
          <w:color w:val="0F13B1"/>
        </w:rPr>
        <w:t>=2249"</w:t>
      </w:r>
    </w:p>
    <w:p w:rsidR="00655BAE" w:rsidRPr="00BB3C2A" w:rsidRDefault="00655BAE" w:rsidP="00655BAE">
      <w:pPr>
        <w:spacing w:line="400" w:lineRule="exact"/>
        <w:ind w:firstLineChars="200" w:firstLine="420"/>
        <w:jc w:val="left"/>
        <w:rPr>
          <w:bCs/>
          <w:color w:val="0F13B1"/>
        </w:rPr>
      </w:pPr>
      <w:r w:rsidRPr="00BB3C2A">
        <w:rPr>
          <w:bCs/>
          <w:color w:val="0F13B1"/>
        </w:rPr>
        <w:t>adoConn.Execute(strSqlupd1)</w:t>
      </w:r>
    </w:p>
    <w:p w:rsidR="00655BAE" w:rsidRPr="00BB3C2A" w:rsidRDefault="00655BAE" w:rsidP="00655BAE">
      <w:pPr>
        <w:spacing w:line="400" w:lineRule="exact"/>
        <w:ind w:firstLineChars="200" w:firstLine="420"/>
        <w:jc w:val="left"/>
        <w:rPr>
          <w:bCs/>
          <w:color w:val="0F13B1"/>
        </w:rPr>
      </w:pPr>
      <w:r w:rsidRPr="00BB3C2A">
        <w:rPr>
          <w:bCs/>
          <w:color w:val="0F13B1"/>
        </w:rPr>
        <w:t>adoConn.Execute(strSqlupd2</w:t>
      </w:r>
      <w:r w:rsidRPr="00BB3C2A">
        <w:rPr>
          <w:rFonts w:hint="eastAsia"/>
          <w:bCs/>
          <w:color w:val="0F13B1"/>
        </w:rPr>
        <w:t>)</w:t>
      </w:r>
    </w:p>
    <w:p w:rsidR="00655BAE" w:rsidRPr="00BB3C2A" w:rsidRDefault="00655BAE" w:rsidP="00655BAE">
      <w:pPr>
        <w:spacing w:line="400" w:lineRule="exact"/>
        <w:ind w:firstLineChars="200" w:firstLine="400"/>
        <w:jc w:val="left"/>
        <w:rPr>
          <w:rFonts w:ascii="微软雅黑" w:hAnsi="微软雅黑"/>
          <w:b/>
          <w:bCs/>
          <w:color w:val="00B050"/>
          <w:sz w:val="20"/>
          <w:szCs w:val="20"/>
        </w:rPr>
      </w:pPr>
      <w:r w:rsidRPr="00BB3C2A">
        <w:rPr>
          <w:rFonts w:ascii="微软雅黑" w:hAnsi="微软雅黑" w:hint="eastAsia"/>
          <w:b/>
          <w:bCs/>
          <w:color w:val="00B050"/>
          <w:sz w:val="20"/>
          <w:szCs w:val="20"/>
        </w:rPr>
        <w:t>'读取数据</w:t>
      </w:r>
    </w:p>
    <w:p w:rsidR="00655BAE" w:rsidRPr="00BB3C2A" w:rsidRDefault="00655BAE" w:rsidP="00655BAE">
      <w:pPr>
        <w:spacing w:line="400" w:lineRule="exact"/>
        <w:ind w:firstLineChars="200" w:firstLine="420"/>
        <w:jc w:val="left"/>
        <w:rPr>
          <w:bCs/>
          <w:color w:val="0F13B1"/>
        </w:rPr>
      </w:pPr>
      <w:r w:rsidRPr="00BB3C2A">
        <w:rPr>
          <w:rFonts w:hint="eastAsia"/>
          <w:bCs/>
          <w:color w:val="0F13B1"/>
        </w:rPr>
        <w:t>strSqlread="select stockdate from if00 where vclose =2249 "</w:t>
      </w:r>
    </w:p>
    <w:p w:rsidR="00655BAE" w:rsidRPr="00BB3C2A" w:rsidRDefault="00655BAE" w:rsidP="00655BAE">
      <w:pPr>
        <w:spacing w:line="400" w:lineRule="exact"/>
        <w:ind w:firstLineChars="200" w:firstLine="420"/>
        <w:jc w:val="left"/>
        <w:rPr>
          <w:bCs/>
          <w:color w:val="00B050"/>
        </w:rPr>
      </w:pPr>
      <w:r w:rsidRPr="00BB3C2A">
        <w:rPr>
          <w:rFonts w:hint="eastAsia"/>
          <w:bCs/>
          <w:color w:val="00B050"/>
        </w:rPr>
        <w:t>'strSqlread=strSqlread&amp;"where vclose =2249"</w:t>
      </w:r>
    </w:p>
    <w:p w:rsidR="00655BAE" w:rsidRPr="00BB3C2A" w:rsidRDefault="00655BAE" w:rsidP="00655BAE">
      <w:pPr>
        <w:spacing w:line="400" w:lineRule="exact"/>
        <w:ind w:firstLineChars="200" w:firstLine="420"/>
        <w:jc w:val="left"/>
        <w:rPr>
          <w:rFonts w:ascii="微软雅黑" w:hAnsi="微软雅黑"/>
          <w:b/>
          <w:bCs/>
          <w:color w:val="00B050"/>
          <w:sz w:val="20"/>
          <w:szCs w:val="20"/>
        </w:rPr>
      </w:pPr>
      <w:r w:rsidRPr="00BB3C2A">
        <w:rPr>
          <w:rFonts w:hint="eastAsia"/>
          <w:b/>
          <w:bCs/>
          <w:color w:val="00B050"/>
        </w:rPr>
        <w:t>'ADO Recordset</w:t>
      </w:r>
      <w:r w:rsidRPr="00BB3C2A">
        <w:rPr>
          <w:rFonts w:ascii="微软雅黑" w:hAnsi="微软雅黑" w:hint="eastAsia"/>
          <w:b/>
          <w:bCs/>
          <w:color w:val="00B050"/>
          <w:sz w:val="20"/>
          <w:szCs w:val="20"/>
        </w:rPr>
        <w:t xml:space="preserve"> 对象用于容纳一个来自数据库表的记录集。</w:t>
      </w:r>
    </w:p>
    <w:p w:rsidR="00655BAE" w:rsidRPr="00BB3C2A" w:rsidRDefault="00655BAE" w:rsidP="00655BAE">
      <w:pPr>
        <w:spacing w:line="400" w:lineRule="exact"/>
        <w:ind w:firstLineChars="200" w:firstLine="420"/>
        <w:jc w:val="left"/>
        <w:rPr>
          <w:bCs/>
          <w:color w:val="0F13B1"/>
        </w:rPr>
      </w:pPr>
      <w:r w:rsidRPr="00BB3C2A">
        <w:rPr>
          <w:rFonts w:hint="eastAsia"/>
          <w:bCs/>
          <w:color w:val="0F13B1"/>
        </w:rPr>
        <w:t>Set rstTmp=CreateObject("ADODB.RecordSet")</w:t>
      </w:r>
    </w:p>
    <w:p w:rsidR="00655BAE" w:rsidRPr="00BB3C2A" w:rsidRDefault="00655BAE" w:rsidP="00655BAE">
      <w:pPr>
        <w:spacing w:line="400" w:lineRule="exact"/>
        <w:ind w:firstLineChars="200" w:firstLine="420"/>
        <w:jc w:val="left"/>
        <w:rPr>
          <w:bCs/>
          <w:color w:val="0F13B1"/>
        </w:rPr>
      </w:pPr>
      <w:r w:rsidRPr="00BB3C2A">
        <w:rPr>
          <w:rFonts w:hint="eastAsia"/>
          <w:bCs/>
          <w:color w:val="0F13B1"/>
        </w:rPr>
        <w:t>rstTmp.open strSqlread,adoConn</w:t>
      </w:r>
    </w:p>
    <w:p w:rsidR="00655BAE" w:rsidRPr="00BB3C2A" w:rsidRDefault="00655BAE" w:rsidP="00655BAE">
      <w:pPr>
        <w:spacing w:line="400" w:lineRule="exact"/>
        <w:ind w:firstLineChars="200" w:firstLine="420"/>
        <w:jc w:val="left"/>
        <w:rPr>
          <w:bCs/>
          <w:color w:val="0F13B1"/>
        </w:rPr>
      </w:pPr>
      <w:r w:rsidRPr="00BB3C2A">
        <w:rPr>
          <w:rFonts w:hint="eastAsia"/>
          <w:bCs/>
          <w:color w:val="0F13B1"/>
        </w:rPr>
        <w:t>aa=rstTmp("stockdate")</w:t>
      </w:r>
    </w:p>
    <w:p w:rsidR="00655BAE" w:rsidRPr="00BB3C2A" w:rsidRDefault="00655BAE" w:rsidP="00655BAE">
      <w:pPr>
        <w:spacing w:line="400" w:lineRule="exact"/>
        <w:ind w:firstLineChars="200" w:firstLine="420"/>
        <w:jc w:val="left"/>
        <w:rPr>
          <w:bCs/>
          <w:color w:val="0F13B1"/>
        </w:rPr>
      </w:pPr>
      <w:r w:rsidRPr="00BB3C2A">
        <w:rPr>
          <w:rFonts w:hint="eastAsia"/>
          <w:bCs/>
          <w:color w:val="0F13B1"/>
        </w:rPr>
        <w:t>call application.MsgOut(aa)</w:t>
      </w:r>
    </w:p>
    <w:p w:rsidR="00655BAE" w:rsidRDefault="00BB3C2A" w:rsidP="00655BAE">
      <w:pPr>
        <w:spacing w:line="360" w:lineRule="auto"/>
        <w:jc w:val="center"/>
        <w:rPr>
          <w:bCs/>
        </w:rPr>
      </w:pPr>
      <w:r>
        <w:rPr>
          <w:rFonts w:hint="eastAsia"/>
          <w:bCs/>
        </w:rPr>
        <w:lastRenderedPageBreak/>
        <w:t xml:space="preserve">  </w:t>
      </w:r>
      <w:r w:rsidR="00655BAE">
        <w:rPr>
          <w:noProof/>
        </w:rPr>
        <w:drawing>
          <wp:inline distT="0" distB="0" distL="0" distR="0" wp14:anchorId="2DBEFE2E" wp14:editId="1329EBFA">
            <wp:extent cx="4629150" cy="3122763"/>
            <wp:effectExtent l="95250" t="95250" r="95250" b="97155"/>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29150" cy="312276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655BAE">
      <w:pPr>
        <w:spacing w:line="360" w:lineRule="auto"/>
        <w:jc w:val="center"/>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4.5</w:t>
      </w:r>
    </w:p>
    <w:p w:rsidR="00655BAE" w:rsidRDefault="00655BAE" w:rsidP="00655BAE">
      <w:pPr>
        <w:spacing w:line="360" w:lineRule="auto"/>
        <w:jc w:val="center"/>
        <w:rPr>
          <w:bCs/>
        </w:rPr>
      </w:pPr>
      <w:r>
        <w:rPr>
          <w:noProof/>
        </w:rPr>
        <w:drawing>
          <wp:inline distT="0" distB="0" distL="0" distR="0" wp14:anchorId="4A4E9150" wp14:editId="43298C72">
            <wp:extent cx="4469722" cy="3000375"/>
            <wp:effectExtent l="95250" t="95250" r="102870" b="85725"/>
            <wp:docPr id="310"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73798" cy="300311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655BAE">
      <w:pPr>
        <w:spacing w:line="240" w:lineRule="atLeast"/>
        <w:jc w:val="center"/>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4.6</w:t>
      </w:r>
    </w:p>
    <w:p w:rsidR="00655BAE" w:rsidRDefault="00655BAE" w:rsidP="00655BAE">
      <w:pPr>
        <w:spacing w:line="360" w:lineRule="auto"/>
        <w:ind w:left="17" w:hangingChars="8" w:hanging="17"/>
        <w:jc w:val="center"/>
        <w:rPr>
          <w:bCs/>
        </w:rPr>
      </w:pPr>
      <w:r>
        <w:rPr>
          <w:noProof/>
        </w:rPr>
        <w:lastRenderedPageBreak/>
        <w:drawing>
          <wp:inline distT="0" distB="0" distL="0" distR="0" wp14:anchorId="2BFDB7D9" wp14:editId="3F82CFC8">
            <wp:extent cx="4448175" cy="2314575"/>
            <wp:effectExtent l="95250" t="95250" r="104775" b="104775"/>
            <wp:docPr id="312"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62323" cy="23219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655BAE">
      <w:pPr>
        <w:spacing w:line="360" w:lineRule="auto"/>
        <w:jc w:val="center"/>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4.7</w:t>
      </w:r>
    </w:p>
    <w:p w:rsidR="00BB3C2A" w:rsidRDefault="00BB3C2A" w:rsidP="00655BAE">
      <w:pPr>
        <w:rPr>
          <w:rFonts w:ascii="微软雅黑" w:hAnsi="微软雅黑"/>
          <w:b/>
          <w:szCs w:val="21"/>
        </w:rPr>
      </w:pPr>
      <w:bookmarkStart w:id="501" w:name="_Toc342601382"/>
      <w:bookmarkStart w:id="502" w:name="_Toc342985016"/>
      <w:bookmarkStart w:id="503" w:name="_Toc342985247"/>
    </w:p>
    <w:p w:rsidR="00BB3C2A" w:rsidRDefault="00BB3C2A" w:rsidP="00655BAE">
      <w:pPr>
        <w:rPr>
          <w:rFonts w:ascii="微软雅黑" w:hAnsi="微软雅黑"/>
          <w:b/>
          <w:szCs w:val="21"/>
        </w:rPr>
      </w:pPr>
    </w:p>
    <w:p w:rsidR="00655BAE" w:rsidRPr="009E5EDE" w:rsidRDefault="00BB3C2A" w:rsidP="00655BAE">
      <w:pPr>
        <w:rPr>
          <w:rFonts w:ascii="微软雅黑" w:hAnsi="微软雅黑"/>
          <w:szCs w:val="21"/>
        </w:rPr>
      </w:pPr>
      <w:r>
        <w:rPr>
          <w:rFonts w:ascii="微软雅黑" w:hAnsi="微软雅黑" w:hint="eastAsia"/>
          <w:b/>
          <w:szCs w:val="21"/>
        </w:rPr>
        <w:t>11</w:t>
      </w:r>
      <w:r w:rsidR="00655BAE" w:rsidRPr="005B7C7F">
        <w:rPr>
          <w:rFonts w:ascii="微软雅黑" w:hAnsi="微软雅黑"/>
          <w:b/>
          <w:szCs w:val="21"/>
        </w:rPr>
        <w:t>.2.2.</w:t>
      </w:r>
      <w:r w:rsidR="00655BAE">
        <w:rPr>
          <w:rFonts w:ascii="微软雅黑" w:hAnsi="微软雅黑" w:hint="eastAsia"/>
          <w:b/>
          <w:szCs w:val="21"/>
        </w:rPr>
        <w:t>5</w:t>
      </w:r>
      <w:r w:rsidR="00655BAE" w:rsidRPr="009E5EDE">
        <w:rPr>
          <w:rFonts w:ascii="微软雅黑" w:hAnsi="微软雅黑" w:hint="eastAsia"/>
          <w:szCs w:val="21"/>
        </w:rPr>
        <w:t>删除字段</w:t>
      </w:r>
      <w:bookmarkEnd w:id="501"/>
      <w:bookmarkEnd w:id="502"/>
      <w:bookmarkEnd w:id="503"/>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hint="eastAsia"/>
          <w:bCs/>
          <w:color w:val="0F13B1"/>
          <w:sz w:val="20"/>
          <w:szCs w:val="20"/>
        </w:rPr>
        <w:t>strSqldel="delete from if00 where vclose =2249"</w:t>
      </w:r>
    </w:p>
    <w:p w:rsidR="00655BAE" w:rsidRPr="00BB3C2A" w:rsidRDefault="00655BAE" w:rsidP="00655BAE">
      <w:pPr>
        <w:spacing w:line="400" w:lineRule="exact"/>
        <w:ind w:firstLineChars="200" w:firstLine="400"/>
        <w:jc w:val="left"/>
        <w:rPr>
          <w:rFonts w:ascii="微软雅黑" w:hAnsi="微软雅黑"/>
          <w:bCs/>
          <w:color w:val="0F13B1"/>
          <w:sz w:val="20"/>
          <w:szCs w:val="20"/>
        </w:rPr>
      </w:pPr>
      <w:r w:rsidRPr="00BB3C2A">
        <w:rPr>
          <w:rFonts w:ascii="微软雅黑" w:hAnsi="微软雅黑" w:hint="eastAsia"/>
          <w:bCs/>
          <w:color w:val="0F13B1"/>
          <w:sz w:val="20"/>
          <w:szCs w:val="20"/>
        </w:rPr>
        <w:t>adoConn.Execute(strSqldel)</w:t>
      </w:r>
    </w:p>
    <w:p w:rsidR="00655BAE" w:rsidRDefault="00655BAE" w:rsidP="00655BAE">
      <w:pPr>
        <w:spacing w:line="360" w:lineRule="auto"/>
        <w:ind w:firstLineChars="174" w:firstLine="365"/>
        <w:jc w:val="left"/>
        <w:rPr>
          <w:bCs/>
        </w:rPr>
      </w:pPr>
    </w:p>
    <w:p w:rsidR="00BB3C2A" w:rsidRDefault="00655BAE" w:rsidP="00BB3C2A">
      <w:pPr>
        <w:spacing w:line="360" w:lineRule="auto"/>
        <w:jc w:val="left"/>
        <w:rPr>
          <w:bCs/>
        </w:rPr>
      </w:pPr>
      <w:r>
        <w:rPr>
          <w:noProof/>
        </w:rPr>
        <w:drawing>
          <wp:inline distT="0" distB="0" distL="0" distR="0" wp14:anchorId="2758D14C" wp14:editId="15622043">
            <wp:extent cx="4369435" cy="2765865"/>
            <wp:effectExtent l="95250" t="95250" r="88265" b="92075"/>
            <wp:docPr id="314"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75994" cy="27700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BB3C2A" w:rsidRDefault="00655BAE" w:rsidP="00BB3C2A">
      <w:pPr>
        <w:spacing w:line="360" w:lineRule="auto"/>
        <w:ind w:firstLineChars="1850" w:firstLine="3700"/>
        <w:jc w:val="left"/>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4.8</w:t>
      </w:r>
    </w:p>
    <w:p w:rsidR="00655BAE" w:rsidRPr="00BB3C2A" w:rsidRDefault="00655BAE" w:rsidP="00BB3C2A">
      <w:pPr>
        <w:spacing w:line="360" w:lineRule="auto"/>
        <w:jc w:val="left"/>
        <w:rPr>
          <w:bCs/>
        </w:rPr>
      </w:pPr>
      <w:r>
        <w:rPr>
          <w:noProof/>
        </w:rPr>
        <w:lastRenderedPageBreak/>
        <w:drawing>
          <wp:inline distT="0" distB="0" distL="0" distR="0" wp14:anchorId="6EA38709" wp14:editId="12804C59">
            <wp:extent cx="4110599" cy="2409825"/>
            <wp:effectExtent l="95250" t="95250" r="99695" b="85725"/>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17715" cy="241399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655BAE">
      <w:pPr>
        <w:spacing w:line="360" w:lineRule="auto"/>
        <w:jc w:val="center"/>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4.9</w:t>
      </w:r>
    </w:p>
    <w:p w:rsidR="00655BAE" w:rsidRPr="009E5EDE" w:rsidRDefault="00BB3C2A" w:rsidP="00655BAE">
      <w:pPr>
        <w:rPr>
          <w:rFonts w:ascii="微软雅黑" w:hAnsi="微软雅黑"/>
          <w:szCs w:val="21"/>
        </w:rPr>
      </w:pPr>
      <w:bookmarkStart w:id="504" w:name="_Toc342601383"/>
      <w:bookmarkStart w:id="505" w:name="_Toc342985017"/>
      <w:bookmarkStart w:id="506" w:name="_Toc342985248"/>
      <w:r>
        <w:rPr>
          <w:rFonts w:ascii="微软雅黑" w:hAnsi="微软雅黑" w:hint="eastAsia"/>
          <w:b/>
          <w:szCs w:val="21"/>
        </w:rPr>
        <w:t>11</w:t>
      </w:r>
      <w:r w:rsidR="00655BAE" w:rsidRPr="005B7C7F">
        <w:rPr>
          <w:rFonts w:ascii="微软雅黑" w:hAnsi="微软雅黑"/>
          <w:b/>
          <w:szCs w:val="21"/>
        </w:rPr>
        <w:t>.2.2.</w:t>
      </w:r>
      <w:r w:rsidR="00655BAE">
        <w:rPr>
          <w:rFonts w:ascii="微软雅黑" w:hAnsi="微软雅黑" w:hint="eastAsia"/>
          <w:b/>
          <w:szCs w:val="21"/>
        </w:rPr>
        <w:t>6</w:t>
      </w:r>
      <w:r w:rsidR="00655BAE" w:rsidRPr="009E5EDE">
        <w:rPr>
          <w:rFonts w:ascii="微软雅黑" w:hAnsi="微软雅黑" w:hint="eastAsia"/>
          <w:szCs w:val="21"/>
        </w:rPr>
        <w:t>删除表</w:t>
      </w:r>
      <w:bookmarkEnd w:id="504"/>
      <w:bookmarkEnd w:id="505"/>
      <w:bookmarkEnd w:id="506"/>
    </w:p>
    <w:p w:rsidR="00655BAE" w:rsidRPr="00BB3C2A" w:rsidRDefault="00655BAE" w:rsidP="00655BAE">
      <w:pPr>
        <w:spacing w:line="360" w:lineRule="auto"/>
        <w:ind w:firstLineChars="174" w:firstLine="365"/>
        <w:jc w:val="left"/>
        <w:rPr>
          <w:bCs/>
          <w:color w:val="0F13B1"/>
        </w:rPr>
      </w:pPr>
      <w:r w:rsidRPr="00BB3C2A">
        <w:rPr>
          <w:rFonts w:hint="eastAsia"/>
          <w:bCs/>
          <w:color w:val="0F13B1"/>
        </w:rPr>
        <w:t>strSqldro="drop table if00"</w:t>
      </w:r>
    </w:p>
    <w:p w:rsidR="00655BAE" w:rsidRPr="00BB3C2A" w:rsidRDefault="00655BAE" w:rsidP="00655BAE">
      <w:pPr>
        <w:spacing w:line="360" w:lineRule="auto"/>
        <w:ind w:firstLineChars="174" w:firstLine="365"/>
        <w:jc w:val="left"/>
        <w:rPr>
          <w:bCs/>
          <w:color w:val="0F13B1"/>
        </w:rPr>
      </w:pPr>
      <w:r w:rsidRPr="00BB3C2A">
        <w:rPr>
          <w:rFonts w:hint="eastAsia"/>
          <w:bCs/>
          <w:color w:val="0F13B1"/>
        </w:rPr>
        <w:t>adoConn.Execute(strSqldro)</w:t>
      </w:r>
    </w:p>
    <w:p w:rsidR="00655BAE" w:rsidRPr="00BB3C2A" w:rsidRDefault="00655BAE" w:rsidP="00655BAE">
      <w:pPr>
        <w:spacing w:line="360" w:lineRule="auto"/>
        <w:ind w:firstLineChars="174" w:firstLine="365"/>
        <w:jc w:val="left"/>
        <w:rPr>
          <w:bCs/>
          <w:color w:val="0F13B1"/>
        </w:rPr>
      </w:pPr>
      <w:r w:rsidRPr="00BB3C2A">
        <w:rPr>
          <w:bCs/>
          <w:color w:val="0F13B1"/>
        </w:rPr>
        <w:t>adoConn.Close</w:t>
      </w:r>
    </w:p>
    <w:p w:rsidR="00655BAE" w:rsidRPr="00BB3C2A" w:rsidRDefault="00655BAE" w:rsidP="00655BAE">
      <w:pPr>
        <w:spacing w:line="360" w:lineRule="auto"/>
        <w:ind w:firstLineChars="174" w:firstLine="365"/>
        <w:jc w:val="left"/>
        <w:rPr>
          <w:bCs/>
          <w:color w:val="0F13B1"/>
        </w:rPr>
      </w:pPr>
      <w:r w:rsidRPr="00BB3C2A">
        <w:rPr>
          <w:bCs/>
          <w:color w:val="0F13B1"/>
        </w:rPr>
        <w:t>End sub</w:t>
      </w:r>
    </w:p>
    <w:p w:rsidR="00655BAE" w:rsidRPr="00BB3C2A" w:rsidRDefault="00655BAE" w:rsidP="00BB3C2A">
      <w:pPr>
        <w:spacing w:line="360" w:lineRule="auto"/>
        <w:jc w:val="left"/>
        <w:rPr>
          <w:bCs/>
          <w:color w:val="0F13B1"/>
        </w:rPr>
      </w:pPr>
      <w:r>
        <w:rPr>
          <w:noProof/>
        </w:rPr>
        <w:drawing>
          <wp:inline distT="0" distB="0" distL="0" distR="0" wp14:anchorId="0EE991CC" wp14:editId="318AE866">
            <wp:extent cx="4333875" cy="2009775"/>
            <wp:effectExtent l="95250" t="95250" r="104775" b="10477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29025" cy="200752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BB3C2A">
      <w:pPr>
        <w:spacing w:line="360" w:lineRule="auto"/>
        <w:ind w:firstLineChars="1600" w:firstLine="3200"/>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5.11</w:t>
      </w:r>
    </w:p>
    <w:p w:rsidR="00655BAE" w:rsidRDefault="00655BAE" w:rsidP="00655BAE">
      <w:pPr>
        <w:spacing w:line="360" w:lineRule="auto"/>
        <w:ind w:firstLineChars="174" w:firstLine="365"/>
        <w:jc w:val="left"/>
        <w:rPr>
          <w:bCs/>
        </w:rPr>
      </w:pPr>
    </w:p>
    <w:p w:rsidR="00655BAE" w:rsidRDefault="00655BAE" w:rsidP="00BB3C2A">
      <w:pPr>
        <w:spacing w:line="360" w:lineRule="auto"/>
        <w:jc w:val="left"/>
        <w:rPr>
          <w:bCs/>
        </w:rPr>
      </w:pPr>
      <w:r>
        <w:rPr>
          <w:noProof/>
        </w:rPr>
        <w:lastRenderedPageBreak/>
        <w:drawing>
          <wp:inline distT="0" distB="0" distL="0" distR="0" wp14:anchorId="5AC205B3" wp14:editId="60617912">
            <wp:extent cx="4391024" cy="2247900"/>
            <wp:effectExtent l="95250" t="95250" r="86360" b="9525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90726" cy="224774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55BAE" w:rsidRPr="00A56416" w:rsidRDefault="00655BAE" w:rsidP="00655BAE">
      <w:pPr>
        <w:spacing w:line="360" w:lineRule="auto"/>
        <w:jc w:val="center"/>
        <w:rPr>
          <w:rFonts w:ascii="微软雅黑" w:hAnsi="微软雅黑"/>
          <w:sz w:val="20"/>
          <w:szCs w:val="20"/>
        </w:rPr>
      </w:pPr>
      <w:r w:rsidRPr="00A56416">
        <w:rPr>
          <w:rFonts w:ascii="微软雅黑" w:hAnsi="微软雅黑" w:hint="eastAsia"/>
          <w:sz w:val="20"/>
          <w:szCs w:val="20"/>
        </w:rPr>
        <w:t>图</w:t>
      </w:r>
      <w:r>
        <w:rPr>
          <w:rFonts w:ascii="微软雅黑" w:hAnsi="微软雅黑" w:hint="eastAsia"/>
          <w:sz w:val="20"/>
          <w:szCs w:val="20"/>
        </w:rPr>
        <w:t>4.10</w:t>
      </w:r>
    </w:p>
    <w:p w:rsidR="00655BAE" w:rsidRPr="00BB3C2A" w:rsidRDefault="00655BAE" w:rsidP="00655BAE">
      <w:pPr>
        <w:rPr>
          <w:rFonts w:ascii="微软雅黑" w:hAnsi="微软雅黑"/>
          <w:b/>
          <w:color w:val="C00000"/>
          <w:szCs w:val="21"/>
        </w:rPr>
      </w:pPr>
      <w:bookmarkStart w:id="507" w:name="_Toc342601384"/>
      <w:bookmarkStart w:id="508" w:name="_Toc342985018"/>
      <w:bookmarkStart w:id="509" w:name="_Toc342985249"/>
      <w:r w:rsidRPr="00BB3C2A">
        <w:rPr>
          <w:rFonts w:ascii="微软雅黑" w:hAnsi="微软雅黑" w:hint="eastAsia"/>
          <w:b/>
          <w:color w:val="C00000"/>
          <w:szCs w:val="21"/>
        </w:rPr>
        <w:t>注意事项</w:t>
      </w:r>
      <w:bookmarkEnd w:id="507"/>
      <w:bookmarkEnd w:id="508"/>
      <w:bookmarkEnd w:id="509"/>
    </w:p>
    <w:p w:rsidR="00655BAE" w:rsidRPr="00014369" w:rsidRDefault="00655BAE" w:rsidP="0035283F">
      <w:pPr>
        <w:numPr>
          <w:ilvl w:val="0"/>
          <w:numId w:val="30"/>
        </w:numPr>
        <w:tabs>
          <w:tab w:val="left" w:pos="420"/>
        </w:tabs>
        <w:spacing w:line="400" w:lineRule="exact"/>
        <w:ind w:left="0" w:firstLine="420"/>
        <w:jc w:val="left"/>
        <w:rPr>
          <w:rFonts w:ascii="微软雅黑" w:hAnsi="微软雅黑"/>
          <w:bCs/>
          <w:sz w:val="20"/>
          <w:szCs w:val="20"/>
        </w:rPr>
      </w:pPr>
      <w:r w:rsidRPr="00014369">
        <w:rPr>
          <w:rFonts w:ascii="微软雅黑" w:hAnsi="微软雅黑" w:hint="eastAsia"/>
          <w:bCs/>
          <w:sz w:val="20"/>
          <w:szCs w:val="20"/>
        </w:rPr>
        <w:t>1 .使用的时候将数据库关闭，不然可能导致出错</w:t>
      </w:r>
    </w:p>
    <w:p w:rsidR="00655BAE" w:rsidRDefault="00655BAE" w:rsidP="0035283F">
      <w:pPr>
        <w:numPr>
          <w:ilvl w:val="0"/>
          <w:numId w:val="30"/>
        </w:numPr>
        <w:tabs>
          <w:tab w:val="left" w:pos="420"/>
        </w:tabs>
        <w:spacing w:line="400" w:lineRule="exact"/>
        <w:ind w:left="0" w:firstLine="420"/>
        <w:jc w:val="left"/>
        <w:rPr>
          <w:rFonts w:ascii="微软雅黑" w:hAnsi="微软雅黑"/>
          <w:bCs/>
          <w:sz w:val="20"/>
          <w:szCs w:val="20"/>
        </w:rPr>
      </w:pPr>
      <w:r w:rsidRPr="00014369">
        <w:rPr>
          <w:rFonts w:ascii="微软雅黑" w:hAnsi="微软雅黑" w:hint="eastAsia"/>
          <w:bCs/>
          <w:sz w:val="20"/>
          <w:szCs w:val="20"/>
        </w:rPr>
        <w:t>2 .以上只是抛砖引玉，整理了一些基本使用，如果大家要用于实践的话可以参照sql的例子及各类文献</w:t>
      </w:r>
      <w:bookmarkStart w:id="510" w:name="_Toc342415751"/>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DB5A82" w:rsidRDefault="00DB5A82" w:rsidP="00DB5A82">
      <w:pPr>
        <w:spacing w:line="400" w:lineRule="exact"/>
        <w:jc w:val="left"/>
        <w:rPr>
          <w:rFonts w:ascii="微软雅黑" w:hAnsi="微软雅黑"/>
          <w:bCs/>
          <w:sz w:val="20"/>
          <w:szCs w:val="20"/>
        </w:rPr>
      </w:pPr>
    </w:p>
    <w:p w:rsidR="00655BAE" w:rsidRPr="00542F49" w:rsidRDefault="00E17C76" w:rsidP="00E17C76">
      <w:pPr>
        <w:pStyle w:val="1"/>
        <w:ind w:firstLineChars="1100" w:firstLine="3300"/>
      </w:pPr>
      <w:bookmarkStart w:id="511" w:name="_Toc453491506"/>
      <w:bookmarkStart w:id="512" w:name="_Toc454208660"/>
      <w:r>
        <w:rPr>
          <w:rFonts w:hint="eastAsia"/>
        </w:rPr>
        <w:lastRenderedPageBreak/>
        <w:t>第六</w:t>
      </w:r>
      <w:r w:rsidR="004A7A8D">
        <w:rPr>
          <w:rFonts w:hint="eastAsia"/>
        </w:rPr>
        <w:t>章</w:t>
      </w:r>
      <w:r w:rsidR="004A7A8D">
        <w:rPr>
          <w:rFonts w:hint="eastAsia"/>
        </w:rPr>
        <w:t xml:space="preserve"> </w:t>
      </w:r>
      <w:r w:rsidR="00655BAE" w:rsidRPr="00542F49">
        <w:rPr>
          <w:rFonts w:hint="eastAsia"/>
        </w:rPr>
        <w:t>基于</w:t>
      </w:r>
      <w:r w:rsidR="00655BAE" w:rsidRPr="00542F49">
        <w:rPr>
          <w:rFonts w:hint="eastAsia"/>
        </w:rPr>
        <w:t>C</w:t>
      </w:r>
      <w:r w:rsidR="00655BAE" w:rsidRPr="00542F49">
        <w:t>++</w:t>
      </w:r>
      <w:r w:rsidR="00655BAE" w:rsidRPr="00542F49">
        <w:t>二次开发</w:t>
      </w:r>
      <w:bookmarkEnd w:id="510"/>
      <w:bookmarkEnd w:id="511"/>
      <w:bookmarkEnd w:id="512"/>
    </w:p>
    <w:p w:rsidR="00655BAE" w:rsidRPr="002F1D49" w:rsidRDefault="00E17C76" w:rsidP="00B43CD9">
      <w:pPr>
        <w:pStyle w:val="2"/>
      </w:pPr>
      <w:bookmarkStart w:id="513" w:name="_Toc453491507"/>
      <w:bookmarkStart w:id="514" w:name="_Toc454208661"/>
      <w:r>
        <w:rPr>
          <w:rFonts w:hint="eastAsia"/>
        </w:rPr>
        <w:t>6</w:t>
      </w:r>
      <w:r w:rsidR="00655BAE" w:rsidRPr="000070A9">
        <w:t>.1</w:t>
      </w:r>
      <w:r w:rsidR="001D6F60">
        <w:rPr>
          <w:rFonts w:hint="eastAsia"/>
        </w:rPr>
        <w:t xml:space="preserve"> </w:t>
      </w:r>
      <w:r w:rsidR="00655BAE" w:rsidRPr="000070A9">
        <w:t>使用金字塔</w:t>
      </w:r>
      <w:r w:rsidR="00655BAE" w:rsidRPr="000070A9">
        <w:t>C++ API</w:t>
      </w:r>
      <w:r w:rsidR="00655BAE" w:rsidRPr="000070A9">
        <w:t>开发策略的优势</w:t>
      </w:r>
      <w:bookmarkEnd w:id="513"/>
      <w:bookmarkEnd w:id="514"/>
    </w:p>
    <w:p w:rsidR="00655BAE" w:rsidRPr="00DB5A82" w:rsidRDefault="00655BAE" w:rsidP="00655BAE">
      <w:pPr>
        <w:widowControl/>
        <w:wordWrap w:val="0"/>
        <w:spacing w:line="400" w:lineRule="exact"/>
        <w:ind w:firstLineChars="200" w:firstLine="360"/>
        <w:jc w:val="left"/>
        <w:rPr>
          <w:rFonts w:ascii="微软雅黑" w:hAnsi="微软雅黑" w:cs="Arial"/>
          <w:szCs w:val="21"/>
        </w:rPr>
      </w:pPr>
      <w:r w:rsidRPr="006867AF">
        <w:rPr>
          <w:rFonts w:ascii="Arial" w:hAnsi="Arial" w:cs="Arial"/>
          <w:color w:val="555555"/>
          <w:sz w:val="18"/>
          <w:szCs w:val="18"/>
        </w:rPr>
        <w:t>   </w:t>
      </w:r>
      <w:r w:rsidR="00DB5A82" w:rsidRPr="00DB5A82">
        <w:rPr>
          <w:rFonts w:ascii="微软雅黑" w:hAnsi="微软雅黑" w:cs="Arial"/>
          <w:szCs w:val="21"/>
        </w:rPr>
        <w:t>C++</w:t>
      </w:r>
      <w:r w:rsidR="00DB5A82">
        <w:rPr>
          <w:rFonts w:ascii="微软雅黑" w:hAnsi="微软雅黑" w:cs="Arial"/>
          <w:szCs w:val="21"/>
        </w:rPr>
        <w:t>语言无论是灵活性和安全性都是要比传统</w:t>
      </w:r>
      <w:r w:rsidR="00DB5A82" w:rsidRPr="00DB5A82">
        <w:rPr>
          <w:rFonts w:ascii="微软雅黑" w:hAnsi="微软雅黑" w:cs="Arial"/>
          <w:szCs w:val="21"/>
        </w:rPr>
        <w:t>一般意义上的脚本语言要强大许多</w:t>
      </w:r>
      <w:r w:rsidR="00DB5A82">
        <w:rPr>
          <w:rFonts w:ascii="微软雅黑" w:hAnsi="微软雅黑" w:cs="Arial" w:hint="eastAsia"/>
          <w:szCs w:val="21"/>
        </w:rPr>
        <w:t>，</w:t>
      </w:r>
      <w:r w:rsidRPr="00DB5A82">
        <w:rPr>
          <w:rFonts w:ascii="微软雅黑" w:hAnsi="微软雅黑" w:cs="Arial"/>
          <w:szCs w:val="21"/>
        </w:rPr>
        <w:t>很多专业投资者及一些投资机构都喜欢使用C++直接编写交易策略，。使用C++开发</w:t>
      </w:r>
      <w:r w:rsidR="00DB5A82">
        <w:rPr>
          <w:rFonts w:ascii="微软雅黑" w:hAnsi="微软雅黑" w:cs="Arial" w:hint="eastAsia"/>
          <w:szCs w:val="21"/>
        </w:rPr>
        <w:t>策略</w:t>
      </w:r>
      <w:r w:rsidRPr="00DB5A82">
        <w:rPr>
          <w:rFonts w:ascii="微软雅黑" w:hAnsi="微软雅黑" w:cs="Arial"/>
          <w:szCs w:val="21"/>
        </w:rPr>
        <w:t>需要3个主要组件，</w:t>
      </w:r>
      <w:r w:rsidR="00DB5A82">
        <w:rPr>
          <w:rFonts w:ascii="微软雅黑" w:hAnsi="微软雅黑" w:cs="Arial" w:hint="eastAsia"/>
          <w:szCs w:val="21"/>
        </w:rPr>
        <w:t>如下</w:t>
      </w:r>
      <w:r w:rsidRPr="00DB5A82">
        <w:rPr>
          <w:rFonts w:ascii="微软雅黑" w:hAnsi="微软雅黑" w:cs="Arial"/>
          <w:szCs w:val="21"/>
        </w:rPr>
        <w:t>：</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 xml:space="preserve">1、历史行情数据的管理和接收 </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2、交易策略的评估与实现</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3、下单交易具体实施</w:t>
      </w:r>
    </w:p>
    <w:p w:rsidR="00655BAE" w:rsidRPr="00DB5A82" w:rsidRDefault="00DB5A82" w:rsidP="00DB5A82">
      <w:pPr>
        <w:widowControl/>
        <w:wordWrap w:val="0"/>
        <w:spacing w:line="400" w:lineRule="exact"/>
        <w:ind w:firstLineChars="200" w:firstLine="420"/>
        <w:jc w:val="left"/>
        <w:rPr>
          <w:rFonts w:ascii="微软雅黑" w:hAnsi="微软雅黑" w:cs="Arial"/>
          <w:szCs w:val="21"/>
        </w:rPr>
      </w:pPr>
      <w:r>
        <w:rPr>
          <w:rFonts w:ascii="微软雅黑" w:hAnsi="微软雅黑" w:cs="Arial" w:hint="eastAsia"/>
          <w:szCs w:val="21"/>
        </w:rPr>
        <w:t>实际上上述3块已经是程序化软件的基本模块</w:t>
      </w:r>
      <w:r w:rsidR="00655BAE" w:rsidRPr="00DB5A82">
        <w:rPr>
          <w:rFonts w:ascii="微软雅黑" w:hAnsi="微软雅黑" w:cs="Arial"/>
          <w:szCs w:val="21"/>
        </w:rPr>
        <w:t>，</w:t>
      </w:r>
      <w:r>
        <w:rPr>
          <w:rFonts w:ascii="微软雅黑" w:hAnsi="微软雅黑" w:cs="Arial" w:hint="eastAsia"/>
          <w:szCs w:val="21"/>
        </w:rPr>
        <w:t>若要重新开发一套这样的产品或策略</w:t>
      </w:r>
      <w:r w:rsidR="00655BAE" w:rsidRPr="00DB5A82">
        <w:rPr>
          <w:rFonts w:ascii="微软雅黑" w:hAnsi="微软雅黑" w:cs="Arial"/>
          <w:szCs w:val="21"/>
        </w:rPr>
        <w:t>，将耗费很大的精力与财力</w:t>
      </w:r>
      <w:r>
        <w:rPr>
          <w:rFonts w:ascii="微软雅黑" w:hAnsi="微软雅黑" w:cs="Arial" w:hint="eastAsia"/>
          <w:szCs w:val="21"/>
        </w:rPr>
        <w:t>来维护，管理</w:t>
      </w:r>
      <w:r w:rsidR="00655BAE" w:rsidRPr="00DB5A82">
        <w:rPr>
          <w:rFonts w:ascii="微软雅黑" w:hAnsi="微软雅黑" w:cs="Arial"/>
          <w:szCs w:val="21"/>
        </w:rPr>
        <w:t>。</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如果使用金字塔平台进行C++的策略编写，那么上述的多个难点就可以得到</w:t>
      </w:r>
      <w:r w:rsidR="00DB5A82">
        <w:rPr>
          <w:rFonts w:ascii="微软雅黑" w:hAnsi="微软雅黑" w:cs="Arial" w:hint="eastAsia"/>
          <w:szCs w:val="21"/>
        </w:rPr>
        <w:t>很好的</w:t>
      </w:r>
      <w:r w:rsidRPr="00DB5A82">
        <w:rPr>
          <w:rFonts w:ascii="微软雅黑" w:hAnsi="微软雅黑" w:cs="Arial"/>
          <w:szCs w:val="21"/>
        </w:rPr>
        <w:t>解决，主要如下：</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1、金字塔为C++接口提供了丰富完善的历史数据，包括盘中即时数据，1分，5分，15，30，日线等等多大十几种周期数据，这些数据都是金字塔软件统一管理，模型的开发者不必再来操心历史数据如何管理。</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2、金字塔的所有即时行情报价数据均为全推数据，包含了所有沪深股市的所有股票即时报价，所有期货、</w:t>
      </w:r>
      <w:r w:rsidR="00DB5A82">
        <w:rPr>
          <w:rFonts w:ascii="微软雅黑" w:hAnsi="微软雅黑" w:cs="Arial" w:hint="eastAsia"/>
          <w:szCs w:val="21"/>
        </w:rPr>
        <w:t>股票、</w:t>
      </w:r>
      <w:r w:rsidRPr="00DB5A82">
        <w:rPr>
          <w:rFonts w:ascii="微软雅黑" w:hAnsi="微软雅黑" w:cs="Arial"/>
          <w:szCs w:val="21"/>
        </w:rPr>
        <w:t>期权、外盘品种的所有数据报价，这么大量的全推数据全都由金字塔一个平台来为你完成。</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3、我们的交易策略在前期模型阶段可以利用金字塔平台PEL语言快速的进行评估，评估结束后，再集中精力来变成C++的具体交易算法，节省了大量的时间。</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4、可以利用金字塔平台进行全球市场交易；虽然现在CTP平台开放了交易接口，但毕竟是只有这一个接口，如果交易者要对其他的交易接口例如金仕达、恒生接口等等时，都必须要去重新开发接口，同样是要花费很大的精力。但如果使用金字塔平台，开发者就不必再去关心不同的交易接口到底有哪些不同，我们都已经为客户封装好了统一的交易接口规范，你只要交易策略编写完毕后，就可以在金字塔所支持的国内期货公司，证券公司，外盘期货外汇等等平台上进行交易。</w:t>
      </w:r>
    </w:p>
    <w:p w:rsidR="00655BAE" w:rsidRPr="00DB5A82" w:rsidRDefault="00655BAE" w:rsidP="00DB5A82">
      <w:pPr>
        <w:widowControl/>
        <w:wordWrap w:val="0"/>
        <w:spacing w:line="400" w:lineRule="exact"/>
        <w:ind w:firstLineChars="200" w:firstLine="420"/>
        <w:jc w:val="left"/>
        <w:rPr>
          <w:rFonts w:ascii="微软雅黑" w:hAnsi="微软雅黑" w:cs="Arial"/>
          <w:szCs w:val="21"/>
        </w:rPr>
      </w:pPr>
      <w:r w:rsidRPr="00DB5A82">
        <w:rPr>
          <w:rFonts w:ascii="微软雅黑" w:hAnsi="微软雅黑" w:cs="Arial"/>
          <w:szCs w:val="21"/>
        </w:rPr>
        <w:t>综上所述，实际上很多底层的服务模块金字塔都已经为客户开发好了，客户在金字塔上只需要关心如何用C++编写策略就可以，极大的加快了投资者的开发周期，并节省了大量的研发费用。</w:t>
      </w:r>
    </w:p>
    <w:p w:rsidR="00655BAE" w:rsidRPr="006867AF" w:rsidRDefault="00655BAE" w:rsidP="00655BAE">
      <w:pPr>
        <w:widowControl/>
        <w:wordWrap w:val="0"/>
        <w:spacing w:line="400" w:lineRule="exact"/>
        <w:ind w:firstLineChars="200" w:firstLine="360"/>
        <w:jc w:val="left"/>
        <w:rPr>
          <w:rFonts w:ascii="Arial" w:hAnsi="Arial" w:cs="Arial"/>
          <w:color w:val="555555"/>
          <w:sz w:val="18"/>
          <w:szCs w:val="18"/>
        </w:rPr>
      </w:pPr>
    </w:p>
    <w:p w:rsidR="00655BAE" w:rsidRDefault="00E17C76" w:rsidP="00B43CD9">
      <w:pPr>
        <w:pStyle w:val="2"/>
        <w:rPr>
          <w:rFonts w:ascii="微软雅黑" w:hAnsi="微软雅黑"/>
          <w:sz w:val="20"/>
          <w:szCs w:val="20"/>
          <w:lang w:val="zh-CN"/>
        </w:rPr>
      </w:pPr>
      <w:bookmarkStart w:id="515" w:name="_Toc453491508"/>
      <w:bookmarkStart w:id="516" w:name="_Toc454208662"/>
      <w:r>
        <w:rPr>
          <w:rFonts w:hint="eastAsia"/>
        </w:rPr>
        <w:t>6</w:t>
      </w:r>
      <w:r w:rsidR="00655BAE">
        <w:t>.2</w:t>
      </w:r>
      <w:r w:rsidR="001D6F60">
        <w:rPr>
          <w:rFonts w:hint="eastAsia"/>
        </w:rPr>
        <w:t xml:space="preserve"> </w:t>
      </w:r>
      <w:r w:rsidR="00655BAE" w:rsidRPr="006867AF">
        <w:t>金字塔的</w:t>
      </w:r>
      <w:r w:rsidR="00655BAE" w:rsidRPr="006867AF">
        <w:t>C++ API</w:t>
      </w:r>
      <w:r w:rsidR="00655BAE" w:rsidRPr="006867AF">
        <w:t>与主程序的组织结构</w:t>
      </w:r>
      <w:bookmarkEnd w:id="515"/>
      <w:bookmarkEnd w:id="516"/>
    </w:p>
    <w:p w:rsidR="00655BAE" w:rsidRDefault="00655BAE" w:rsidP="00655BAE">
      <w:pPr>
        <w:jc w:val="center"/>
        <w:rPr>
          <w:lang w:val="zh-CN"/>
        </w:rPr>
      </w:pPr>
      <w:bookmarkStart w:id="517" w:name="_Toc342415752"/>
      <w:r>
        <w:rPr>
          <w:noProof/>
        </w:rPr>
        <w:lastRenderedPageBreak/>
        <w:drawing>
          <wp:inline distT="0" distB="0" distL="0" distR="0" wp14:anchorId="73135933" wp14:editId="4851E426">
            <wp:extent cx="4629150" cy="3250096"/>
            <wp:effectExtent l="0" t="0" r="0" b="762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27688" cy="3249070"/>
                    </a:xfrm>
                    <a:prstGeom prst="rect">
                      <a:avLst/>
                    </a:prstGeom>
                  </pic:spPr>
                </pic:pic>
              </a:graphicData>
            </a:graphic>
          </wp:inline>
        </w:drawing>
      </w:r>
    </w:p>
    <w:p w:rsidR="00655BAE" w:rsidRDefault="00655BAE" w:rsidP="00655BAE">
      <w:pPr>
        <w:rPr>
          <w:lang w:val="zh-CN"/>
        </w:rPr>
      </w:pPr>
    </w:p>
    <w:p w:rsidR="00655BAE" w:rsidRPr="00DE48FC" w:rsidRDefault="00E17C76" w:rsidP="00B43CD9">
      <w:pPr>
        <w:pStyle w:val="2"/>
      </w:pPr>
      <w:bookmarkStart w:id="518" w:name="_Toc453491509"/>
      <w:bookmarkStart w:id="519" w:name="_Toc454208663"/>
      <w:r>
        <w:rPr>
          <w:rStyle w:val="af"/>
          <w:rFonts w:hint="eastAsia"/>
          <w:b/>
          <w:bCs/>
        </w:rPr>
        <w:t>6.3</w:t>
      </w:r>
      <w:r w:rsidR="00655BAE" w:rsidRPr="00DE48FC">
        <w:rPr>
          <w:rStyle w:val="af"/>
          <w:b/>
          <w:bCs/>
        </w:rPr>
        <w:t>金字塔的接口范例下载与简要说明</w:t>
      </w:r>
      <w:bookmarkEnd w:id="518"/>
      <w:bookmarkEnd w:id="519"/>
    </w:p>
    <w:p w:rsidR="00655BAE" w:rsidRPr="00DB5A82" w:rsidRDefault="00655BAE" w:rsidP="00DB5A82">
      <w:pPr>
        <w:wordWrap w:val="0"/>
        <w:spacing w:line="400" w:lineRule="exact"/>
        <w:ind w:firstLineChars="200" w:firstLine="420"/>
        <w:rPr>
          <w:rFonts w:ascii="微软雅黑" w:hAnsi="微软雅黑" w:cs="Arial"/>
          <w:szCs w:val="21"/>
        </w:rPr>
      </w:pPr>
      <w:r w:rsidRPr="00DB5A82">
        <w:rPr>
          <w:rFonts w:ascii="微软雅黑" w:hAnsi="微软雅黑" w:cs="Arial"/>
          <w:szCs w:val="21"/>
        </w:rPr>
        <w:t xml:space="preserve">使用本教程前，请用户至 </w:t>
      </w:r>
      <w:hyperlink r:id="rId51" w:tgtFrame="_blank" w:history="1">
        <w:r w:rsidRPr="00DB5A82">
          <w:rPr>
            <w:rStyle w:val="a9"/>
            <w:rFonts w:ascii="微软雅黑" w:hAnsi="微软雅黑" w:cs="Arial"/>
            <w:szCs w:val="21"/>
          </w:rPr>
          <w:t>http://www.weistock.com/download/addindemo.rar</w:t>
        </w:r>
      </w:hyperlink>
      <w:r w:rsidRPr="00DB5A82">
        <w:rPr>
          <w:rFonts w:ascii="微软雅黑" w:hAnsi="微软雅黑" w:cs="Arial"/>
          <w:szCs w:val="21"/>
        </w:rPr>
        <w:t> 下载范例DEMO，本教程的所有说明代码均以该范例模板为基础，同时也建议客户直接在本范例代码框架下开发您的策略。另外金字塔的安装目录AddinDemo.rar 压缩文件也包含了此范例代码。</w:t>
      </w:r>
    </w:p>
    <w:p w:rsidR="00655BAE" w:rsidRPr="00DB5A82" w:rsidRDefault="00655BAE" w:rsidP="00DB5A82">
      <w:pPr>
        <w:wordWrap w:val="0"/>
        <w:spacing w:line="400" w:lineRule="exact"/>
        <w:ind w:firstLineChars="200" w:firstLine="420"/>
        <w:rPr>
          <w:rFonts w:ascii="微软雅黑" w:hAnsi="微软雅黑" w:cs="Arial"/>
          <w:szCs w:val="21"/>
        </w:rPr>
      </w:pPr>
      <w:r w:rsidRPr="00DB5A82">
        <w:rPr>
          <w:rFonts w:ascii="微软雅黑" w:hAnsi="微软雅黑" w:cs="Arial"/>
          <w:szCs w:val="21"/>
        </w:rPr>
        <w:t>软件所有暴露的接口均封装在IMainFramework接口类中，该接口类通过软件启动后进行初始化，范例模板为标准的DLL格式架构，为了避免与金字塔的系统DLL冲突，编译后的扩展名必须为 *.ADI，编译完毕后放到金字塔的工作主目录下，通过工具菜单-&gt;扩展 子菜单项中能看到您的插件。范例中的插件名称为“下撤单演示插件”你可以通过暴露的 GetAddinName 全局API接口来修改它。</w:t>
      </w:r>
    </w:p>
    <w:p w:rsidR="00655BAE" w:rsidRPr="00DB5A82" w:rsidRDefault="00655BAE" w:rsidP="00DB5A82">
      <w:pPr>
        <w:wordWrap w:val="0"/>
        <w:spacing w:line="400" w:lineRule="exact"/>
        <w:ind w:firstLineChars="200" w:firstLine="420"/>
        <w:rPr>
          <w:rFonts w:ascii="微软雅黑" w:hAnsi="微软雅黑" w:cs="Arial"/>
          <w:szCs w:val="21"/>
        </w:rPr>
      </w:pPr>
      <w:r w:rsidRPr="00DB5A82">
        <w:rPr>
          <w:rFonts w:ascii="微软雅黑" w:hAnsi="微软雅黑" w:cs="Arial"/>
          <w:szCs w:val="21"/>
        </w:rPr>
        <w:t>最后提醒注意金字塔的版本,如果是x64模式的金字塔版本,请将你的DLL也编译成64位版本才可以使用。</w:t>
      </w:r>
    </w:p>
    <w:p w:rsidR="00655BAE" w:rsidRPr="00B22F72" w:rsidRDefault="00E17C76" w:rsidP="00DB5A82">
      <w:pPr>
        <w:pStyle w:val="3"/>
        <w:ind w:firstLineChars="0" w:firstLine="0"/>
        <w:rPr>
          <w:rFonts w:ascii="微软雅黑" w:eastAsia="微软雅黑" w:hAnsi="微软雅黑"/>
        </w:rPr>
      </w:pPr>
      <w:bookmarkStart w:id="520" w:name="_Toc453491510"/>
      <w:bookmarkStart w:id="521" w:name="_Toc454208664"/>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 xml:space="preserve">.1 </w:t>
      </w:r>
      <w:r w:rsidR="00655BAE" w:rsidRPr="00B22F72">
        <w:rPr>
          <w:rStyle w:val="af"/>
          <w:rFonts w:ascii="微软雅黑" w:eastAsia="微软雅黑" w:hAnsi="微软雅黑"/>
          <w:b/>
          <w:bCs/>
        </w:rPr>
        <w:t>API接口报价行情订阅</w:t>
      </w:r>
      <w:bookmarkEnd w:id="520"/>
      <w:bookmarkEnd w:id="521"/>
    </w:p>
    <w:p w:rsidR="00655BAE" w:rsidRPr="00DB5A82" w:rsidRDefault="00655BAE" w:rsidP="00655BAE">
      <w:pPr>
        <w:wordWrap w:val="0"/>
        <w:spacing w:line="400" w:lineRule="exact"/>
        <w:ind w:firstLineChars="200" w:firstLine="400"/>
        <w:rPr>
          <w:rFonts w:ascii="微软雅黑" w:hAnsi="微软雅黑" w:cs="Arial"/>
          <w:color w:val="00B050"/>
          <w:sz w:val="20"/>
          <w:szCs w:val="20"/>
        </w:rPr>
      </w:pPr>
      <w:r w:rsidRPr="00DB5A82">
        <w:rPr>
          <w:rFonts w:ascii="微软雅黑" w:hAnsi="微软雅黑" w:cs="Arial"/>
          <w:color w:val="00B050"/>
          <w:sz w:val="20"/>
          <w:szCs w:val="20"/>
        </w:rPr>
        <w:t>//注册沪铜行情数据</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g_pMainFormework-&gt;RegReportNotify("CU00",'QS');</w:t>
      </w:r>
    </w:p>
    <w:p w:rsidR="00655BAE" w:rsidRPr="00DB5A82" w:rsidRDefault="00655BAE" w:rsidP="00655BAE">
      <w:pPr>
        <w:wordWrap w:val="0"/>
        <w:spacing w:line="400" w:lineRule="exact"/>
        <w:ind w:firstLineChars="200" w:firstLine="400"/>
        <w:rPr>
          <w:rFonts w:ascii="微软雅黑" w:hAnsi="微软雅黑" w:cs="Arial"/>
          <w:color w:val="00B050"/>
          <w:sz w:val="20"/>
          <w:szCs w:val="20"/>
        </w:rPr>
      </w:pPr>
      <w:r w:rsidRPr="00DB5A82">
        <w:rPr>
          <w:rFonts w:ascii="微软雅黑" w:hAnsi="微软雅黑" w:cs="Arial"/>
          <w:color w:val="00B050"/>
          <w:sz w:val="20"/>
          <w:szCs w:val="20"/>
        </w:rPr>
        <w:t> //注册上证指数行情数据</w:t>
      </w:r>
    </w:p>
    <w:p w:rsidR="00655BAE" w:rsidRPr="009C7C75" w:rsidRDefault="00655BAE" w:rsidP="00655BAE">
      <w:pPr>
        <w:wordWrap w:val="0"/>
        <w:spacing w:line="400" w:lineRule="exact"/>
        <w:ind w:firstLineChars="200" w:firstLine="400"/>
        <w:rPr>
          <w:rFonts w:ascii="微软雅黑" w:hAnsi="微软雅黑" w:cs="Arial"/>
          <w:sz w:val="20"/>
          <w:szCs w:val="20"/>
        </w:rPr>
      </w:pPr>
      <w:r w:rsidRPr="00DB5A82">
        <w:rPr>
          <w:rFonts w:ascii="微软雅黑" w:hAnsi="微软雅黑" w:cs="Arial"/>
          <w:color w:val="0F13B1"/>
          <w:sz w:val="20"/>
          <w:szCs w:val="20"/>
        </w:rPr>
        <w:t>g_pMainFormework-&gt;RegReportNotify("000001",'HS')</w:t>
      </w:r>
      <w:r w:rsidRPr="009C7C75">
        <w:rPr>
          <w:rFonts w:ascii="微软雅黑" w:hAnsi="微软雅黑" w:cs="Arial"/>
          <w:sz w:val="20"/>
          <w:szCs w:val="20"/>
        </w:rPr>
        <w:t>;</w:t>
      </w:r>
    </w:p>
    <w:p w:rsidR="00655BAE" w:rsidRPr="009C7C75" w:rsidRDefault="00655BAE" w:rsidP="00655BAE">
      <w:pPr>
        <w:wordWrap w:val="0"/>
        <w:spacing w:line="400" w:lineRule="exact"/>
        <w:ind w:firstLineChars="200" w:firstLine="400"/>
        <w:rPr>
          <w:rFonts w:ascii="微软雅黑" w:hAnsi="微软雅黑" w:cs="Arial"/>
          <w:sz w:val="20"/>
          <w:szCs w:val="20"/>
        </w:rPr>
      </w:pPr>
      <w:r w:rsidRPr="009C7C75">
        <w:rPr>
          <w:rFonts w:ascii="微软雅黑" w:hAnsi="微软雅黑" w:cs="Arial"/>
          <w:sz w:val="20"/>
          <w:szCs w:val="20"/>
        </w:rPr>
        <w:t> </w:t>
      </w:r>
    </w:p>
    <w:p w:rsidR="00655BAE" w:rsidRPr="009C7C75" w:rsidRDefault="00655BAE" w:rsidP="00655BAE">
      <w:pPr>
        <w:wordWrap w:val="0"/>
        <w:spacing w:line="400" w:lineRule="exact"/>
        <w:ind w:firstLineChars="200" w:firstLine="400"/>
        <w:rPr>
          <w:rFonts w:ascii="微软雅黑" w:hAnsi="微软雅黑" w:cs="Arial"/>
          <w:sz w:val="20"/>
          <w:szCs w:val="20"/>
        </w:rPr>
      </w:pPr>
      <w:r w:rsidRPr="009C7C75">
        <w:rPr>
          <w:rFonts w:ascii="微软雅黑" w:hAnsi="微软雅黑" w:cs="Arial"/>
          <w:sz w:val="20"/>
          <w:szCs w:val="20"/>
        </w:rPr>
        <w:t>范例的第一个参数合约代码为金字塔合约代码，如果不熟悉可以在动态牌上查看，第二个参数为市场标识，'QS'上海期货市场,市场代码表示是一个WROD类型的,字符显示是 "SH", 到了WORD 就为 'HS'</w:t>
      </w:r>
      <w:r w:rsidRPr="009C7C75">
        <w:rPr>
          <w:rFonts w:ascii="微软雅黑" w:hAnsi="微软雅黑" w:cs="Arial"/>
          <w:sz w:val="20"/>
          <w:szCs w:val="20"/>
        </w:rPr>
        <w:br/>
      </w:r>
      <w:r w:rsidRPr="009C7C75">
        <w:rPr>
          <w:rFonts w:ascii="微软雅黑" w:hAnsi="微软雅黑" w:cs="Arial"/>
          <w:sz w:val="20"/>
          <w:szCs w:val="20"/>
        </w:rPr>
        <w:lastRenderedPageBreak/>
        <w:t>  具体每个市场的代码在工具菜单-&gt;市场与板块中,查看市场的代号,设置和进行管理.</w:t>
      </w:r>
    </w:p>
    <w:p w:rsidR="00655BAE" w:rsidRPr="00B22F72" w:rsidRDefault="00E17C76" w:rsidP="00DB5A82">
      <w:pPr>
        <w:pStyle w:val="3"/>
        <w:ind w:firstLineChars="0" w:firstLine="0"/>
        <w:rPr>
          <w:rFonts w:ascii="微软雅黑" w:eastAsia="微软雅黑" w:hAnsi="微软雅黑"/>
        </w:rPr>
      </w:pPr>
      <w:bookmarkStart w:id="522" w:name="_Toc453491511"/>
      <w:bookmarkStart w:id="523" w:name="_Toc454208665"/>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.2</w:t>
      </w:r>
      <w:r w:rsidR="00E53BE9"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报价行情变化通知</w:t>
      </w:r>
      <w:bookmarkEnd w:id="522"/>
      <w:bookmarkEnd w:id="523"/>
    </w:p>
    <w:p w:rsidR="00655BAE" w:rsidRPr="009C7C75" w:rsidRDefault="00655BAE" w:rsidP="00655BAE">
      <w:pPr>
        <w:wordWrap w:val="0"/>
        <w:spacing w:line="400" w:lineRule="exact"/>
        <w:ind w:firstLineChars="200" w:firstLine="400"/>
        <w:rPr>
          <w:rFonts w:ascii="微软雅黑" w:hAnsi="微软雅黑" w:cs="Arial"/>
          <w:sz w:val="20"/>
          <w:szCs w:val="20"/>
        </w:rPr>
      </w:pPr>
      <w:r w:rsidRPr="009C7C75">
        <w:rPr>
          <w:rFonts w:ascii="微软雅黑" w:hAnsi="微软雅黑" w:cs="Arial"/>
          <w:sz w:val="20"/>
          <w:szCs w:val="20"/>
        </w:rPr>
        <w:t>金字塔的所有推送的事件(行情报价订阅，订单状态)变化通知都是在 范例中的 CMainWindowDlg::OnNotifyUpdate 中实现的，其中订阅行情报价代码段在下面范例中：</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LRESULT CMainWindowDlg::OnNotifyUpdate(WPARAM w,LPARAM l)</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 if(w == 2)</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 </w:t>
      </w:r>
      <w:r w:rsidRPr="00DB5A82">
        <w:rPr>
          <w:rFonts w:ascii="微软雅黑" w:hAnsi="微软雅黑" w:cs="Arial" w:hint="eastAsia"/>
          <w:color w:val="0F13B1"/>
          <w:sz w:val="20"/>
          <w:szCs w:val="20"/>
        </w:rPr>
        <w:t xml:space="preserve">  </w:t>
      </w:r>
      <w:r w:rsidRPr="00DB5A82">
        <w:rPr>
          <w:rFonts w:ascii="微软雅黑" w:hAnsi="微软雅黑" w:cs="Arial"/>
          <w:color w:val="0F13B1"/>
          <w:sz w:val="20"/>
          <w:szCs w:val="20"/>
        </w:rPr>
        <w:t>{</w:t>
      </w:r>
    </w:p>
    <w:p w:rsidR="00655BAE" w:rsidRPr="00DB5A82" w:rsidRDefault="00655BAE" w:rsidP="00655BAE">
      <w:pPr>
        <w:wordWrap w:val="0"/>
        <w:spacing w:line="400" w:lineRule="exact"/>
        <w:ind w:firstLineChars="300" w:firstLine="600"/>
        <w:rPr>
          <w:rFonts w:ascii="微软雅黑" w:hAnsi="微软雅黑" w:cs="Arial"/>
          <w:color w:val="0F13B1"/>
          <w:sz w:val="20"/>
          <w:szCs w:val="20"/>
        </w:rPr>
      </w:pPr>
      <w:r w:rsidRPr="00DB5A82">
        <w:rPr>
          <w:rFonts w:ascii="微软雅黑" w:hAnsi="微软雅黑" w:cs="Arial"/>
          <w:color w:val="00B050"/>
          <w:sz w:val="20"/>
          <w:szCs w:val="20"/>
        </w:rPr>
        <w:t> //注册品种报价变化通知</w:t>
      </w:r>
    </w:p>
    <w:p w:rsidR="00655BAE" w:rsidRPr="00DB5A82" w:rsidRDefault="00655BAE" w:rsidP="00655BAE">
      <w:pPr>
        <w:wordWrap w:val="0"/>
        <w:spacing w:line="400" w:lineRule="exact"/>
        <w:ind w:firstLineChars="300" w:firstLine="600"/>
        <w:rPr>
          <w:rFonts w:ascii="微软雅黑" w:hAnsi="微软雅黑" w:cs="Arial"/>
          <w:color w:val="0F13B1"/>
          <w:sz w:val="20"/>
          <w:szCs w:val="20"/>
        </w:rPr>
      </w:pPr>
      <w:r w:rsidRPr="00DB5A82">
        <w:rPr>
          <w:rFonts w:ascii="微软雅黑" w:hAnsi="微软雅黑" w:cs="Arial"/>
          <w:color w:val="0F13B1"/>
          <w:sz w:val="20"/>
          <w:szCs w:val="20"/>
        </w:rPr>
        <w:t>ReportUpdate(l);</w:t>
      </w:r>
    </w:p>
    <w:p w:rsidR="00655BAE" w:rsidRPr="00DB5A82" w:rsidRDefault="00655BAE" w:rsidP="00655BAE">
      <w:pPr>
        <w:wordWrap w:val="0"/>
        <w:spacing w:line="400" w:lineRule="exact"/>
        <w:ind w:firstLineChars="300" w:firstLine="600"/>
        <w:rPr>
          <w:rFonts w:ascii="微软雅黑" w:hAnsi="微软雅黑" w:cs="Arial"/>
          <w:color w:val="0F13B1"/>
          <w:sz w:val="20"/>
          <w:szCs w:val="20"/>
        </w:rPr>
      </w:pPr>
      <w:r w:rsidRPr="00DB5A82">
        <w:rPr>
          <w:rFonts w:ascii="微软雅黑" w:hAnsi="微软雅黑" w:cs="Arial"/>
          <w:color w:val="0F13B1"/>
          <w:sz w:val="20"/>
          <w:szCs w:val="20"/>
        </w:rPr>
        <w:t> }</w:t>
      </w:r>
    </w:p>
    <w:p w:rsidR="00655BAE" w:rsidRPr="00DB5A82" w:rsidRDefault="00655BAE" w:rsidP="00655BAE">
      <w:pPr>
        <w:wordWrap w:val="0"/>
        <w:spacing w:line="400" w:lineRule="exact"/>
        <w:ind w:firstLineChars="200" w:firstLine="400"/>
        <w:rPr>
          <w:rFonts w:ascii="微软雅黑" w:hAnsi="微软雅黑" w:cs="Arial"/>
          <w:color w:val="0F13B1"/>
          <w:sz w:val="20"/>
          <w:szCs w:val="20"/>
        </w:rPr>
      </w:pPr>
      <w:r w:rsidRPr="00DB5A82">
        <w:rPr>
          <w:rFonts w:ascii="微软雅黑" w:hAnsi="微软雅黑" w:cs="Arial"/>
          <w:color w:val="0F13B1"/>
          <w:sz w:val="20"/>
          <w:szCs w:val="20"/>
        </w:rPr>
        <w:t>}</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9C7C75">
        <w:rPr>
          <w:rFonts w:ascii="微软雅黑" w:hAnsi="微软雅黑" w:cs="Arial"/>
          <w:sz w:val="20"/>
          <w:szCs w:val="20"/>
        </w:rPr>
        <w:t>当w参数为2时，l参数为REPORT_STRUCT结构体的数据结构，REPORT_STRUCT数据结构体见代码范例AddinInterface.h头文件描述。</w:t>
      </w:r>
    </w:p>
    <w:p w:rsidR="00655BAE" w:rsidRPr="00B22F72" w:rsidRDefault="00E17C76" w:rsidP="00DB5A82">
      <w:pPr>
        <w:pStyle w:val="3"/>
        <w:ind w:firstLineChars="0" w:firstLine="0"/>
        <w:rPr>
          <w:rFonts w:ascii="微软雅黑" w:eastAsia="微软雅黑" w:hAnsi="微软雅黑"/>
        </w:rPr>
      </w:pPr>
      <w:bookmarkStart w:id="524" w:name="_Toc453491512"/>
      <w:bookmarkStart w:id="525" w:name="_Toc454208666"/>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.3</w:t>
      </w:r>
      <w:r w:rsidR="00E53BE9"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获取指定市场全部合约报价</w:t>
      </w:r>
      <w:bookmarkEnd w:id="524"/>
      <w:bookmarkEnd w:id="525"/>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考虑到效率问题，金字塔对订阅的品种数量是有限制的，具体版本如下：</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免费</w:t>
      </w:r>
      <w:r w:rsidRPr="00A95F18">
        <w:rPr>
          <w:rFonts w:ascii="微软雅黑" w:hAnsi="微软雅黑" w:cs="Arial"/>
          <w:b/>
          <w:sz w:val="20"/>
          <w:szCs w:val="20"/>
        </w:rPr>
        <w:t>普通版3</w:t>
      </w:r>
      <w:r w:rsidRPr="00A95F18">
        <w:rPr>
          <w:rFonts w:ascii="微软雅黑" w:hAnsi="微软雅黑" w:cs="Arial"/>
          <w:sz w:val="20"/>
          <w:szCs w:val="20"/>
        </w:rPr>
        <w:t>个</w:t>
      </w:r>
      <w:r>
        <w:rPr>
          <w:rFonts w:ascii="微软雅黑" w:hAnsi="微软雅黑" w:cs="Arial" w:hint="eastAsia"/>
          <w:sz w:val="20"/>
          <w:szCs w:val="20"/>
        </w:rPr>
        <w:t>；</w:t>
      </w:r>
      <w:r w:rsidRPr="00A95F18">
        <w:rPr>
          <w:rFonts w:ascii="微软雅黑" w:hAnsi="微软雅黑" w:cs="Arial"/>
          <w:sz w:val="20"/>
          <w:szCs w:val="20"/>
        </w:rPr>
        <w:t xml:space="preserve"> </w:t>
      </w:r>
      <w:r w:rsidRPr="00A95F18">
        <w:rPr>
          <w:rFonts w:ascii="微软雅黑" w:hAnsi="微软雅黑" w:cs="Arial"/>
          <w:b/>
          <w:sz w:val="20"/>
          <w:szCs w:val="20"/>
        </w:rPr>
        <w:t>标准版10</w:t>
      </w:r>
      <w:r w:rsidRPr="00A95F18">
        <w:rPr>
          <w:rFonts w:ascii="微软雅黑" w:hAnsi="微软雅黑" w:cs="Arial"/>
          <w:sz w:val="20"/>
          <w:szCs w:val="20"/>
        </w:rPr>
        <w:t>个</w:t>
      </w:r>
      <w:r>
        <w:rPr>
          <w:rFonts w:ascii="微软雅黑" w:hAnsi="微软雅黑" w:cs="Arial" w:hint="eastAsia"/>
          <w:sz w:val="20"/>
          <w:szCs w:val="20"/>
        </w:rPr>
        <w:t>；</w:t>
      </w:r>
      <w:r w:rsidRPr="00A95F18">
        <w:rPr>
          <w:rFonts w:ascii="微软雅黑" w:hAnsi="微软雅黑" w:cs="Arial"/>
          <w:sz w:val="20"/>
          <w:szCs w:val="20"/>
        </w:rPr>
        <w:t xml:space="preserve"> </w:t>
      </w:r>
      <w:r w:rsidRPr="00A95F18">
        <w:rPr>
          <w:rFonts w:ascii="微软雅黑" w:hAnsi="微软雅黑" w:cs="Arial"/>
          <w:b/>
          <w:sz w:val="20"/>
          <w:szCs w:val="20"/>
        </w:rPr>
        <w:t>专业版</w:t>
      </w:r>
      <w:r w:rsidRPr="00A95F18">
        <w:rPr>
          <w:rFonts w:ascii="微软雅黑" w:hAnsi="微软雅黑" w:cs="Arial"/>
          <w:sz w:val="20"/>
          <w:szCs w:val="20"/>
        </w:rPr>
        <w:t>及其以上版本</w:t>
      </w:r>
      <w:r w:rsidRPr="00A95F18">
        <w:rPr>
          <w:rFonts w:ascii="微软雅黑" w:hAnsi="微软雅黑" w:cs="Arial"/>
          <w:b/>
          <w:sz w:val="20"/>
          <w:szCs w:val="20"/>
        </w:rPr>
        <w:t>20</w:t>
      </w:r>
      <w:r w:rsidRPr="00A95F18">
        <w:rPr>
          <w:rFonts w:ascii="微软雅黑" w:hAnsi="微软雅黑" w:cs="Arial"/>
          <w:sz w:val="20"/>
          <w:szCs w:val="20"/>
        </w:rPr>
        <w:t>个</w:t>
      </w:r>
      <w:r>
        <w:rPr>
          <w:rFonts w:ascii="微软雅黑" w:hAnsi="微软雅黑" w:cs="Arial" w:hint="eastAsia"/>
          <w:sz w:val="20"/>
          <w:szCs w:val="20"/>
        </w:rPr>
        <w:t>。</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既然金字塔数据是全推数据，那么我们怎么能盘中及时得到全部品种的报价呢？答案当然是肯定可以的了，我们在API中提供了GetReportCount(WORD wMarket)函数，通过该函数我们可以得到指定市场的品种数量，然后通过GetReportData(WORD wMarket, DWORD dwIndex, char * szCode)函数遍历整个市场的品种合约，最后通过REPORT_STRUCT * GetReportData(char * szLabel, WORD wMarket)函数来获取遍历合约的行情报价数据。</w:t>
      </w:r>
    </w:p>
    <w:p w:rsidR="00655BAE" w:rsidRPr="00B22F72" w:rsidRDefault="00E17C76" w:rsidP="00E53BE9">
      <w:pPr>
        <w:pStyle w:val="3"/>
        <w:ind w:firstLineChars="0" w:firstLine="0"/>
        <w:rPr>
          <w:rFonts w:ascii="微软雅黑" w:eastAsia="微软雅黑" w:hAnsi="微软雅黑"/>
        </w:rPr>
      </w:pPr>
      <w:bookmarkStart w:id="526" w:name="_Toc453491513"/>
      <w:bookmarkStart w:id="527" w:name="_Toc454208667"/>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.4</w:t>
      </w:r>
      <w:r w:rsidR="00E53BE9"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历史数据的获取</w:t>
      </w:r>
      <w:bookmarkEnd w:id="526"/>
      <w:bookmarkEnd w:id="527"/>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历史数据接口函数为GetDataInfo(PCALCINFO * pInfo)，其中PCALCINFO 结构是描述获取数据的信息，详细介绍请参考代码范例AddinInterface.h头文件描述。</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部分范例如下：</w:t>
      </w:r>
    </w:p>
    <w:p w:rsidR="00655BAE" w:rsidRPr="00E53BE9" w:rsidRDefault="00655BAE" w:rsidP="00655BAE">
      <w:pPr>
        <w:wordWrap w:val="0"/>
        <w:spacing w:line="400" w:lineRule="exact"/>
        <w:ind w:firstLineChars="200" w:firstLine="400"/>
        <w:rPr>
          <w:rFonts w:ascii="微软雅黑" w:hAnsi="微软雅黑" w:cs="Arial"/>
          <w:color w:val="00B050"/>
          <w:sz w:val="20"/>
          <w:szCs w:val="20"/>
        </w:rPr>
      </w:pPr>
      <w:r w:rsidRPr="00E53BE9">
        <w:rPr>
          <w:rFonts w:ascii="微软雅黑" w:hAnsi="微软雅黑" w:cs="Arial"/>
          <w:color w:val="00B050"/>
          <w:sz w:val="20"/>
          <w:szCs w:val="20"/>
        </w:rPr>
        <w:t>//读取上海市场的600000日线数据范例</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PCALCINFO stData = {0};</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stData.m_dataType = DAY_DATA;</w:t>
      </w:r>
      <w:r w:rsidRPr="00E53BE9">
        <w:rPr>
          <w:rFonts w:ascii="微软雅黑" w:hAnsi="微软雅黑" w:cs="Arial"/>
          <w:color w:val="00B050"/>
          <w:sz w:val="20"/>
          <w:szCs w:val="20"/>
        </w:rPr>
        <w:t>//日线</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xml:space="preserve"> stData.m_bIsPow = 1; </w:t>
      </w:r>
      <w:r w:rsidRPr="00E53BE9">
        <w:rPr>
          <w:rFonts w:ascii="微软雅黑" w:hAnsi="微软雅黑" w:cs="Arial"/>
          <w:color w:val="00B050"/>
          <w:sz w:val="20"/>
          <w:szCs w:val="20"/>
        </w:rPr>
        <w:t>//是否复权</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stData.m_wMarket = 'HS';</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lastRenderedPageBreak/>
        <w:t xml:space="preserve"> strcpy(stData.m_szLabel,"600000"); </w:t>
      </w:r>
      <w:r w:rsidRPr="00E53BE9">
        <w:rPr>
          <w:rFonts w:ascii="微软雅黑" w:hAnsi="微软雅黑" w:cs="Arial"/>
          <w:color w:val="00B050"/>
          <w:sz w:val="20"/>
          <w:szCs w:val="20"/>
        </w:rPr>
        <w:t>//读取600000 浦发银行数据</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if(g_pMainFormework-&gt;GetDataInfo(&amp;stData))</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w:t>
      </w:r>
      <w:r w:rsidRPr="00E53BE9">
        <w:rPr>
          <w:rFonts w:ascii="微软雅黑" w:hAnsi="微软雅黑" w:cs="Arial"/>
          <w:color w:val="0F13B1"/>
          <w:sz w:val="20"/>
          <w:szCs w:val="20"/>
        </w:rPr>
        <w:br/>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CString strText;</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for(int i = 0; i &lt; stData.m_nNumData; i++)</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xml:space="preserve">   strText.Format("数据:%f",stData.m_pMainData[i].m_fClose); </w:t>
      </w:r>
    </w:p>
    <w:p w:rsidR="00655BAE" w:rsidRPr="00E53BE9" w:rsidRDefault="00655BAE" w:rsidP="00655BAE">
      <w:pPr>
        <w:wordWrap w:val="0"/>
        <w:spacing w:line="400" w:lineRule="exact"/>
        <w:ind w:firstLineChars="200" w:firstLine="400"/>
        <w:rPr>
          <w:rFonts w:ascii="微软雅黑" w:hAnsi="微软雅黑" w:cs="Arial"/>
          <w:color w:val="00B050"/>
          <w:sz w:val="20"/>
          <w:szCs w:val="20"/>
        </w:rPr>
      </w:pPr>
      <w:r w:rsidRPr="00E53BE9">
        <w:rPr>
          <w:rFonts w:ascii="微软雅黑" w:hAnsi="微软雅黑" w:cs="Arial"/>
          <w:color w:val="00B050"/>
          <w:sz w:val="20"/>
          <w:szCs w:val="20"/>
        </w:rPr>
        <w:t>   //通过日志记录文件将数据写盘</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LOG_DEBUG_INFO( "c:\\MyData.txt", "数据 %s", strText);</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strText.Format("共取到%d个数据",stData.m_nNumData);</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AfxMessageBox(strText);</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 }</w:t>
      </w:r>
      <w:r w:rsidRPr="00E53BE9">
        <w:rPr>
          <w:rFonts w:ascii="Arial" w:hAnsi="Arial" w:cs="Arial"/>
          <w:color w:val="0F13B1"/>
          <w:sz w:val="18"/>
          <w:szCs w:val="18"/>
        </w:rPr>
        <w:t> </w:t>
      </w:r>
    </w:p>
    <w:p w:rsidR="00655BAE" w:rsidRPr="00B22F72" w:rsidRDefault="00E17C76" w:rsidP="00E53BE9">
      <w:pPr>
        <w:pStyle w:val="3"/>
        <w:ind w:firstLineChars="0" w:firstLine="0"/>
        <w:rPr>
          <w:rFonts w:ascii="微软雅黑" w:eastAsia="微软雅黑" w:hAnsi="微软雅黑"/>
        </w:rPr>
      </w:pPr>
      <w:bookmarkStart w:id="528" w:name="_Toc453491514"/>
      <w:bookmarkStart w:id="529" w:name="_Toc454208668"/>
      <w:r>
        <w:rPr>
          <w:rFonts w:ascii="微软雅黑" w:eastAsia="微软雅黑" w:hAnsi="微软雅黑" w:hint="eastAsia"/>
        </w:rPr>
        <w:t>6.3</w:t>
      </w:r>
      <w:r w:rsidR="00655BAE" w:rsidRPr="00B22F72">
        <w:rPr>
          <w:rFonts w:ascii="微软雅黑" w:eastAsia="微软雅黑" w:hAnsi="微软雅黑" w:hint="eastAsia"/>
        </w:rPr>
        <w:t>.5</w:t>
      </w:r>
      <w:r w:rsidR="00E53BE9" w:rsidRPr="00B22F72">
        <w:rPr>
          <w:rFonts w:ascii="微软雅黑" w:eastAsia="微软雅黑" w:hAnsi="微软雅黑" w:hint="eastAsia"/>
        </w:rPr>
        <w:t xml:space="preserve"> </w:t>
      </w:r>
      <w:r w:rsidR="00655BAE" w:rsidRPr="00B22F72">
        <w:rPr>
          <w:rStyle w:val="af"/>
          <w:rFonts w:ascii="微软雅黑" w:eastAsia="微软雅黑" w:hAnsi="微软雅黑"/>
          <w:b/>
          <w:bCs/>
        </w:rPr>
        <w:t>下单委托指令</w:t>
      </w:r>
      <w:bookmarkEnd w:id="528"/>
      <w:bookmarkEnd w:id="529"/>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通过 PlaceOrder 接口函数即可完成向金字塔主程序发送下单指令的动作，金字塔支持的所有期货、证券公司柜台只通过这一个函数下委托指令就可以了，介于该函数参数较多，建议直接参考AddinInterface.h头文件描述。</w:t>
      </w:r>
    </w:p>
    <w:p w:rsidR="00655BAE" w:rsidRPr="00B22F72" w:rsidRDefault="00E17C76" w:rsidP="00E53BE9">
      <w:pPr>
        <w:pStyle w:val="3"/>
        <w:ind w:firstLineChars="0" w:firstLine="0"/>
        <w:rPr>
          <w:rFonts w:ascii="微软雅黑" w:eastAsia="微软雅黑" w:hAnsi="微软雅黑"/>
        </w:rPr>
      </w:pPr>
      <w:bookmarkStart w:id="530" w:name="_Toc453491515"/>
      <w:bookmarkStart w:id="531" w:name="_Toc454208669"/>
      <w:r>
        <w:rPr>
          <w:rFonts w:ascii="微软雅黑" w:eastAsia="微软雅黑" w:hAnsi="微软雅黑" w:hint="eastAsia"/>
        </w:rPr>
        <w:t>6.3</w:t>
      </w:r>
      <w:r w:rsidR="00655BAE" w:rsidRPr="00B22F72">
        <w:rPr>
          <w:rFonts w:ascii="微软雅黑" w:eastAsia="微软雅黑" w:hAnsi="微软雅黑" w:hint="eastAsia"/>
        </w:rPr>
        <w:t>.6</w:t>
      </w:r>
      <w:r w:rsidR="00E53BE9" w:rsidRPr="00B22F72">
        <w:rPr>
          <w:rFonts w:ascii="微软雅黑" w:eastAsia="微软雅黑" w:hAnsi="微软雅黑" w:hint="eastAsia"/>
        </w:rPr>
        <w:t xml:space="preserve"> </w:t>
      </w:r>
      <w:r w:rsidR="00655BAE" w:rsidRPr="00B22F72">
        <w:rPr>
          <w:rStyle w:val="af"/>
          <w:rFonts w:ascii="微软雅黑" w:eastAsia="微软雅黑" w:hAnsi="微软雅黑"/>
          <w:b/>
          <w:bCs/>
        </w:rPr>
        <w:t>订单状态推送回报</w:t>
      </w:r>
      <w:bookmarkEnd w:id="530"/>
      <w:bookmarkEnd w:id="531"/>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金字塔的所有推送的事件(行情报价订阅，订单状态)变化通知都是在 范例中的 CMainWindowDlg::OnNotifyUpdate 中实现的，其中订单状态推送回报代码段在下面范例中：</w:t>
      </w:r>
    </w:p>
    <w:p w:rsidR="00655BAE" w:rsidRPr="00E53BE9" w:rsidRDefault="00655BAE" w:rsidP="00655BAE">
      <w:pPr>
        <w:wordWrap w:val="0"/>
        <w:spacing w:line="400" w:lineRule="exact"/>
        <w:ind w:firstLineChars="200" w:firstLine="400"/>
        <w:rPr>
          <w:rFonts w:ascii="微软雅黑" w:hAnsi="微软雅黑" w:cs="Arial"/>
          <w:color w:val="0F13B1"/>
          <w:sz w:val="20"/>
          <w:szCs w:val="20"/>
        </w:rPr>
      </w:pPr>
      <w:r w:rsidRPr="00E53BE9">
        <w:rPr>
          <w:rFonts w:ascii="微软雅黑" w:hAnsi="微软雅黑" w:cs="Arial"/>
          <w:color w:val="0F13B1"/>
          <w:sz w:val="20"/>
          <w:szCs w:val="20"/>
        </w:rPr>
        <w:t>LRESULT CMainWindowDlg::OnNotifyUpdate(WPARAM w,LPARAM l)</w:t>
      </w:r>
      <w:r w:rsidRPr="00E53BE9">
        <w:rPr>
          <w:rFonts w:ascii="微软雅黑" w:hAnsi="微软雅黑" w:cs="Arial"/>
          <w:color w:val="0F13B1"/>
          <w:sz w:val="20"/>
          <w:szCs w:val="20"/>
        </w:rPr>
        <w:br/>
        <w:t>{</w:t>
      </w:r>
      <w:r w:rsidRPr="00E53BE9">
        <w:rPr>
          <w:rFonts w:ascii="微软雅黑" w:hAnsi="微软雅黑" w:cs="Arial"/>
          <w:color w:val="0F13B1"/>
          <w:sz w:val="20"/>
          <w:szCs w:val="20"/>
        </w:rPr>
        <w:br/>
      </w:r>
      <w:r w:rsidRPr="00E53BE9">
        <w:rPr>
          <w:rFonts w:ascii="微软雅黑" w:hAnsi="微软雅黑" w:cs="Arial"/>
          <w:color w:val="0F13B1"/>
          <w:sz w:val="20"/>
          <w:szCs w:val="20"/>
        </w:rPr>
        <w:br/>
        <w:t>if(w == 3)</w:t>
      </w:r>
      <w:r w:rsidRPr="00E53BE9">
        <w:rPr>
          <w:rFonts w:ascii="微软雅黑" w:hAnsi="微软雅黑" w:cs="Arial"/>
          <w:color w:val="0F13B1"/>
          <w:sz w:val="20"/>
          <w:szCs w:val="20"/>
        </w:rPr>
        <w:br/>
        <w:t> {</w:t>
      </w:r>
      <w:r w:rsidRPr="00E53BE9">
        <w:rPr>
          <w:rFonts w:ascii="微软雅黑" w:hAnsi="微软雅黑" w:cs="Arial"/>
          <w:color w:val="0F13B1"/>
          <w:sz w:val="20"/>
          <w:szCs w:val="20"/>
        </w:rPr>
        <w:br/>
      </w:r>
      <w:r w:rsidRPr="00E53BE9">
        <w:rPr>
          <w:rFonts w:ascii="微软雅黑" w:hAnsi="微软雅黑" w:cs="Arial"/>
          <w:color w:val="00B050"/>
          <w:sz w:val="20"/>
          <w:szCs w:val="20"/>
        </w:rPr>
        <w:t>  //订单状态变化通知</w:t>
      </w:r>
      <w:r w:rsidRPr="00E53BE9">
        <w:rPr>
          <w:rFonts w:ascii="微软雅黑" w:hAnsi="微软雅黑" w:cs="Arial"/>
          <w:color w:val="0F13B1"/>
          <w:sz w:val="20"/>
          <w:szCs w:val="20"/>
        </w:rPr>
        <w:br/>
        <w:t>  BARGAIN_NOTIFY_KSI * pKsi = (BARGAIN_NOTIFY_KSI*)l;</w:t>
      </w:r>
      <w:r w:rsidRPr="00E53BE9">
        <w:rPr>
          <w:rFonts w:ascii="微软雅黑" w:hAnsi="微软雅黑" w:cs="Arial"/>
          <w:color w:val="0F13B1"/>
          <w:sz w:val="20"/>
          <w:szCs w:val="20"/>
        </w:rPr>
        <w:br/>
        <w:t>  OrderStatus(pKsi);</w:t>
      </w:r>
      <w:r w:rsidRPr="00E53BE9">
        <w:rPr>
          <w:rFonts w:ascii="微软雅黑" w:hAnsi="微软雅黑" w:cs="Arial"/>
          <w:color w:val="0F13B1"/>
          <w:sz w:val="20"/>
          <w:szCs w:val="20"/>
        </w:rPr>
        <w:br/>
        <w:t> }</w:t>
      </w:r>
      <w:r w:rsidRPr="00E53BE9">
        <w:rPr>
          <w:rFonts w:ascii="微软雅黑" w:hAnsi="微软雅黑" w:cs="Arial"/>
          <w:color w:val="0F13B1"/>
          <w:sz w:val="20"/>
          <w:szCs w:val="20"/>
        </w:rPr>
        <w:br/>
        <w:t> else if(w == 4)</w:t>
      </w:r>
      <w:r w:rsidRPr="00E53BE9">
        <w:rPr>
          <w:rFonts w:ascii="微软雅黑" w:hAnsi="微软雅黑" w:cs="Arial"/>
          <w:color w:val="0F13B1"/>
          <w:sz w:val="20"/>
          <w:szCs w:val="20"/>
        </w:rPr>
        <w:br/>
      </w:r>
      <w:r w:rsidRPr="00E53BE9">
        <w:rPr>
          <w:rFonts w:ascii="微软雅黑" w:hAnsi="微软雅黑" w:cs="Arial"/>
          <w:color w:val="0F13B1"/>
          <w:sz w:val="20"/>
          <w:szCs w:val="20"/>
        </w:rPr>
        <w:lastRenderedPageBreak/>
        <w:t> {</w:t>
      </w:r>
      <w:r w:rsidRPr="00E53BE9">
        <w:rPr>
          <w:rFonts w:ascii="微软雅黑" w:hAnsi="微软雅黑" w:cs="Arial"/>
          <w:color w:val="0F13B1"/>
          <w:sz w:val="20"/>
          <w:szCs w:val="20"/>
        </w:rPr>
        <w:br/>
        <w:t>  BARGAIN_NOTIFY_KSI * pKsi = (BARGAIN_NOTIFY_KSI*)l;</w:t>
      </w:r>
      <w:r w:rsidRPr="00E53BE9">
        <w:rPr>
          <w:rFonts w:ascii="微软雅黑" w:hAnsi="微软雅黑" w:cs="Arial"/>
          <w:color w:val="0F13B1"/>
          <w:sz w:val="20"/>
          <w:szCs w:val="20"/>
        </w:rPr>
        <w:br/>
        <w:t>  if(strcmp(pKsi-&gt;m_szStatus,"Connected") == 0)</w:t>
      </w:r>
      <w:r w:rsidRPr="00E53BE9">
        <w:rPr>
          <w:rFonts w:ascii="微软雅黑" w:hAnsi="微软雅黑" w:cs="Arial"/>
          <w:color w:val="0F13B1"/>
          <w:sz w:val="20"/>
          <w:szCs w:val="20"/>
        </w:rPr>
        <w:br/>
        <w:t>  {</w:t>
      </w:r>
      <w:r w:rsidRPr="00E53BE9">
        <w:rPr>
          <w:rFonts w:ascii="微软雅黑" w:hAnsi="微软雅黑" w:cs="Arial"/>
          <w:color w:val="0F13B1"/>
          <w:sz w:val="20"/>
          <w:szCs w:val="20"/>
        </w:rPr>
        <w:br/>
      </w:r>
      <w:r w:rsidRPr="00E53BE9">
        <w:rPr>
          <w:rFonts w:ascii="微软雅黑" w:hAnsi="微软雅黑" w:cs="Arial"/>
          <w:color w:val="00B050"/>
          <w:sz w:val="20"/>
          <w:szCs w:val="20"/>
        </w:rPr>
        <w:t>   //账户已经连接</w:t>
      </w:r>
      <w:r w:rsidRPr="00E53BE9">
        <w:rPr>
          <w:rFonts w:ascii="微软雅黑" w:hAnsi="微软雅黑" w:cs="Arial"/>
          <w:color w:val="0F13B1"/>
          <w:sz w:val="20"/>
          <w:szCs w:val="20"/>
        </w:rPr>
        <w:br/>
        <w:t>  }</w:t>
      </w:r>
      <w:r w:rsidRPr="00E53BE9">
        <w:rPr>
          <w:rFonts w:ascii="微软雅黑" w:hAnsi="微软雅黑" w:cs="Arial"/>
          <w:color w:val="0F13B1"/>
          <w:sz w:val="20"/>
          <w:szCs w:val="20"/>
        </w:rPr>
        <w:br/>
        <w:t>  else if(strcmp(pKsi-&gt;m_szStatus,"Disconnected") == 0)</w:t>
      </w:r>
      <w:r w:rsidRPr="00E53BE9">
        <w:rPr>
          <w:rFonts w:ascii="微软雅黑" w:hAnsi="微软雅黑" w:cs="Arial"/>
          <w:color w:val="0F13B1"/>
          <w:sz w:val="20"/>
          <w:szCs w:val="20"/>
        </w:rPr>
        <w:br/>
        <w:t>  {</w:t>
      </w:r>
      <w:r w:rsidRPr="00E53BE9">
        <w:rPr>
          <w:rFonts w:ascii="微软雅黑" w:hAnsi="微软雅黑" w:cs="Arial"/>
          <w:color w:val="0F13B1"/>
          <w:sz w:val="20"/>
          <w:szCs w:val="20"/>
        </w:rPr>
        <w:br/>
      </w:r>
      <w:r w:rsidRPr="00E53BE9">
        <w:rPr>
          <w:rFonts w:ascii="微软雅黑" w:hAnsi="微软雅黑" w:cs="Arial"/>
          <w:color w:val="00B050"/>
          <w:sz w:val="20"/>
          <w:szCs w:val="20"/>
        </w:rPr>
        <w:t>   //账户断开连接</w:t>
      </w:r>
      <w:r w:rsidRPr="00E53BE9">
        <w:rPr>
          <w:rFonts w:ascii="微软雅黑" w:hAnsi="微软雅黑" w:cs="Arial"/>
          <w:color w:val="0F13B1"/>
          <w:sz w:val="20"/>
          <w:szCs w:val="20"/>
        </w:rPr>
        <w:br/>
        <w:t>  }</w:t>
      </w:r>
      <w:r w:rsidRPr="00E53BE9">
        <w:rPr>
          <w:rFonts w:ascii="微软雅黑" w:hAnsi="微软雅黑" w:cs="Arial"/>
          <w:color w:val="0F13B1"/>
          <w:sz w:val="20"/>
          <w:szCs w:val="20"/>
        </w:rPr>
        <w:br/>
        <w:t> }</w:t>
      </w:r>
      <w:r w:rsidRPr="00E53BE9">
        <w:rPr>
          <w:rFonts w:ascii="微软雅黑" w:hAnsi="微软雅黑" w:cs="Arial"/>
          <w:color w:val="0F13B1"/>
          <w:sz w:val="20"/>
          <w:szCs w:val="20"/>
        </w:rPr>
        <w:br/>
        <w:t> return 0;</w:t>
      </w:r>
      <w:r w:rsidRPr="00E53BE9">
        <w:rPr>
          <w:rFonts w:ascii="微软雅黑" w:hAnsi="微软雅黑" w:cs="Arial"/>
          <w:color w:val="0F13B1"/>
          <w:sz w:val="20"/>
          <w:szCs w:val="20"/>
        </w:rPr>
        <w:br/>
        <w:t>}</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 </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当w = 3时为订单的状态消息推送，当w=4时是交易账户的状态消息推送，其中l参数为BARGAIN_NOTIFY_KSI结构中的m_szStatus字段记录了订单和账户的状态，主要描述如下：</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"Cancelled"  表示订单已经撤销</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"Submitted"和"PreSubmitted"  表示订单已经提交，当只成交一部分尚未完全成交时也会出现此事件，此时已成交数量在Filled参数中显示</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"Filled"    表示本地订单已经全部成交</w:t>
      </w:r>
    </w:p>
    <w:p w:rsidR="00655BAE" w:rsidRPr="00A95F18"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"Tradeing"  每笔成交回报，此时Filled是本次成交数量，Remaining将始终为0</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A95F18">
        <w:rPr>
          <w:rFonts w:ascii="微软雅黑" w:hAnsi="微软雅黑" w:cs="Arial"/>
          <w:sz w:val="20"/>
          <w:szCs w:val="20"/>
        </w:rPr>
        <w:t>"Inactive"  表示本次委托无效，比如价格超过允许范围，委托数量超出范围等等</w:t>
      </w:r>
    </w:p>
    <w:p w:rsidR="00655BAE" w:rsidRPr="00B22F72" w:rsidRDefault="00E17C76" w:rsidP="00E53BE9">
      <w:pPr>
        <w:pStyle w:val="3"/>
        <w:ind w:firstLineChars="0" w:firstLine="0"/>
        <w:rPr>
          <w:rFonts w:ascii="微软雅黑" w:eastAsia="微软雅黑" w:hAnsi="微软雅黑"/>
        </w:rPr>
      </w:pPr>
      <w:bookmarkStart w:id="532" w:name="_Toc453491516"/>
      <w:bookmarkStart w:id="533" w:name="_Toc454208670"/>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.7</w:t>
      </w:r>
      <w:r w:rsidR="00E53BE9"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策略编写调试与跟踪</w:t>
      </w:r>
      <w:bookmarkEnd w:id="532"/>
      <w:bookmarkEnd w:id="533"/>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t>最后说明一点，金字塔的进程是不允许被调试加载的，这对C++开发者来说增加调试难度，因为我们没有办法对自己编写的插件程序设置断点和单步跟踪，金字塔为此提供了一个类，可以很方便的将运行状态记录到日志文件，然后用户便可以通过记录的日志分析程序的变量变化及工作流程。</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t>范例如下：</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t>//记录日志到文件</w:t>
      </w:r>
      <w:r w:rsidRPr="000C79C0">
        <w:rPr>
          <w:rFonts w:ascii="微软雅黑" w:hAnsi="微软雅黑" w:cs="Arial"/>
          <w:sz w:val="20"/>
          <w:szCs w:val="20"/>
        </w:rPr>
        <w:br/>
        <w:t> LOG_DEBUG_INFO( "c:\\MyData.txt", "[回报] 挂单%d, 状态 %s", pKsi-&gt;m_nOrderID, pKsi-&gt;m_szStatus);</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t>上述代码大家应该不难理解，第一个参数是文本文件的保存路径，第二个参数为字符串格式，与CString::Format用法一致。</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t> </w:t>
      </w:r>
    </w:p>
    <w:p w:rsidR="00655BAE" w:rsidRPr="000C79C0" w:rsidRDefault="00655BAE" w:rsidP="00655BAE">
      <w:pPr>
        <w:wordWrap w:val="0"/>
        <w:spacing w:line="400" w:lineRule="exact"/>
        <w:ind w:firstLineChars="200" w:firstLine="400"/>
        <w:rPr>
          <w:rFonts w:ascii="微软雅黑" w:hAnsi="微软雅黑" w:cs="Arial"/>
          <w:sz w:val="20"/>
          <w:szCs w:val="20"/>
        </w:rPr>
      </w:pPr>
      <w:r w:rsidRPr="000C79C0">
        <w:rPr>
          <w:rFonts w:ascii="微软雅黑" w:hAnsi="微软雅黑" w:cs="Arial"/>
          <w:sz w:val="20"/>
          <w:szCs w:val="20"/>
        </w:rPr>
        <w:lastRenderedPageBreak/>
        <w:t>建议客户：日志记录虽然可以解决运行您的运行情况，但是毕竟调试时还是不方便的，建议客户在研发的初级阶段，在自行的EXE工程中测试和调试你的代码程序，待自行调试完毕后，再将代码移植到金字塔的API DLL工程中。</w:t>
      </w:r>
    </w:p>
    <w:p w:rsidR="00655BAE" w:rsidRPr="00B22F72" w:rsidRDefault="00E17C76" w:rsidP="00E53BE9">
      <w:pPr>
        <w:pStyle w:val="3"/>
        <w:ind w:firstLineChars="0" w:firstLine="0"/>
        <w:rPr>
          <w:rFonts w:ascii="微软雅黑" w:eastAsia="微软雅黑" w:hAnsi="微软雅黑"/>
        </w:rPr>
      </w:pPr>
      <w:bookmarkStart w:id="534" w:name="_Toc453491517"/>
      <w:bookmarkStart w:id="535" w:name="_Toc454208671"/>
      <w:r>
        <w:rPr>
          <w:rStyle w:val="af"/>
          <w:rFonts w:ascii="微软雅黑" w:eastAsia="微软雅黑" w:hAnsi="微软雅黑" w:hint="eastAsia"/>
          <w:b/>
          <w:bCs/>
        </w:rPr>
        <w:t>6.3</w:t>
      </w:r>
      <w:r w:rsidR="00655BAE" w:rsidRPr="00B22F72">
        <w:rPr>
          <w:rStyle w:val="af"/>
          <w:rFonts w:ascii="微软雅黑" w:eastAsia="微软雅黑" w:hAnsi="微软雅黑" w:hint="eastAsia"/>
          <w:b/>
          <w:bCs/>
        </w:rPr>
        <w:t>.8</w:t>
      </w:r>
      <w:r w:rsidR="00B22F72"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API</w:t>
      </w:r>
      <w:r w:rsidR="00E53BE9" w:rsidRPr="00B22F72">
        <w:rPr>
          <w:rStyle w:val="af"/>
          <w:rFonts w:ascii="微软雅黑" w:eastAsia="微软雅黑" w:hAnsi="微软雅黑" w:hint="eastAsia"/>
          <w:b/>
          <w:bCs/>
        </w:rPr>
        <w:t xml:space="preserve"> </w:t>
      </w:r>
      <w:r w:rsidR="00655BAE" w:rsidRPr="00B22F72">
        <w:rPr>
          <w:rStyle w:val="af"/>
          <w:rFonts w:ascii="微软雅黑" w:eastAsia="微软雅黑" w:hAnsi="微软雅黑"/>
          <w:b/>
          <w:bCs/>
        </w:rPr>
        <w:t>接口更多功能信息</w:t>
      </w:r>
      <w:bookmarkEnd w:id="534"/>
      <w:bookmarkEnd w:id="535"/>
    </w:p>
    <w:p w:rsidR="00655BAE" w:rsidRDefault="00655BAE" w:rsidP="00655BAE">
      <w:pPr>
        <w:spacing w:line="400" w:lineRule="exact"/>
        <w:ind w:firstLineChars="200" w:firstLine="400"/>
        <w:rPr>
          <w:rFonts w:ascii="微软雅黑" w:hAnsi="微软雅黑" w:cs="Arial"/>
          <w:sz w:val="20"/>
          <w:szCs w:val="20"/>
        </w:rPr>
      </w:pPr>
      <w:r w:rsidRPr="000C79C0">
        <w:rPr>
          <w:rFonts w:ascii="微软雅黑" w:hAnsi="微软雅黑" w:cs="Arial"/>
          <w:sz w:val="20"/>
          <w:szCs w:val="20"/>
        </w:rPr>
        <w:t>有关插件接口更详细的描述，在金字塔的安装目录AddinDemo.rar 压缩文件或者用户到文章之前提到下载地址下载范例的内包含了完整插件接口的接口示例以及在.H头文件里的接口使用信息描述。</w:t>
      </w:r>
    </w:p>
    <w:p w:rsidR="00655BAE" w:rsidRPr="000C79C0" w:rsidRDefault="00E53BE9" w:rsidP="00E53BE9">
      <w:pPr>
        <w:spacing w:line="400" w:lineRule="exact"/>
        <w:rPr>
          <w:rFonts w:ascii="微软雅黑" w:hAnsi="微软雅黑" w:cs="Arial"/>
          <w:sz w:val="20"/>
          <w:szCs w:val="20"/>
        </w:rPr>
      </w:pPr>
      <w:r w:rsidRPr="00E53BE9">
        <w:rPr>
          <w:rFonts w:ascii="微软雅黑" w:hAnsi="微软雅黑" w:cs="Arial" w:hint="eastAsia"/>
          <w:b/>
          <w:color w:val="FF0000"/>
          <w:sz w:val="20"/>
          <w:szCs w:val="20"/>
        </w:rPr>
        <w:t>更多参考资料</w:t>
      </w:r>
      <w:r w:rsidR="00655BAE">
        <w:rPr>
          <w:rFonts w:ascii="微软雅黑" w:hAnsi="微软雅黑" w:cs="Arial" w:hint="eastAsia"/>
          <w:sz w:val="20"/>
          <w:szCs w:val="20"/>
        </w:rPr>
        <w:t>：</w:t>
      </w:r>
    </w:p>
    <w:p w:rsidR="00655BAE" w:rsidRPr="000C79C0" w:rsidRDefault="00655BAE" w:rsidP="00E53BE9">
      <w:pPr>
        <w:spacing w:line="400" w:lineRule="exact"/>
        <w:rPr>
          <w:rFonts w:ascii="微软雅黑" w:hAnsi="微软雅黑" w:cs="Arial"/>
          <w:sz w:val="20"/>
          <w:szCs w:val="20"/>
        </w:rPr>
      </w:pPr>
      <w:r w:rsidRPr="000C79C0">
        <w:rPr>
          <w:rStyle w:val="af"/>
          <w:rFonts w:ascii="微软雅黑" w:hAnsi="微软雅黑" w:cs="Arial"/>
          <w:sz w:val="20"/>
          <w:szCs w:val="20"/>
        </w:rPr>
        <w:t>利用金字塔的VBA与C++的混合编程来实现复杂的二次开发及交易功能</w:t>
      </w:r>
    </w:p>
    <w:p w:rsidR="00655BAE" w:rsidRDefault="00E17C76" w:rsidP="00E53BE9">
      <w:pPr>
        <w:spacing w:line="400" w:lineRule="exact"/>
        <w:rPr>
          <w:rFonts w:ascii="微软雅黑" w:hAnsi="微软雅黑"/>
          <w:sz w:val="20"/>
          <w:szCs w:val="20"/>
        </w:rPr>
      </w:pPr>
      <w:hyperlink r:id="rId52" w:tgtFrame="_blank" w:history="1">
        <w:r w:rsidR="00655BAE" w:rsidRPr="000C79C0">
          <w:rPr>
            <w:rStyle w:val="a9"/>
            <w:rFonts w:ascii="微软雅黑" w:hAnsi="微软雅黑" w:cs="Arial"/>
            <w:sz w:val="20"/>
            <w:szCs w:val="20"/>
          </w:rPr>
          <w:t>http://www.weistock.com/bbs/dispbbs.asp?boardid=5&amp;Id=11505</w:t>
        </w:r>
      </w:hyperlink>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655BAE" w:rsidRDefault="00655BAE"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55BAE">
      <w:pPr>
        <w:spacing w:line="400" w:lineRule="exact"/>
        <w:ind w:firstLineChars="200" w:firstLine="400"/>
        <w:rPr>
          <w:rFonts w:ascii="微软雅黑" w:hAnsi="微软雅黑"/>
          <w:sz w:val="20"/>
          <w:szCs w:val="20"/>
        </w:rPr>
      </w:pPr>
    </w:p>
    <w:p w:rsidR="00E53BE9" w:rsidRDefault="00E53BE9" w:rsidP="006020DF"/>
    <w:p w:rsidR="006020DF" w:rsidRDefault="006020DF" w:rsidP="006020DF">
      <w:pPr>
        <w:rPr>
          <w:rFonts w:hint="eastAsia"/>
        </w:rPr>
      </w:pPr>
      <w:bookmarkStart w:id="536" w:name="_Toc342415750"/>
      <w:bookmarkStart w:id="537" w:name="_Toc453491518"/>
    </w:p>
    <w:p w:rsidR="006020DF" w:rsidRDefault="006020DF" w:rsidP="006020DF">
      <w:pPr>
        <w:rPr>
          <w:rFonts w:hint="eastAsia"/>
        </w:rPr>
      </w:pPr>
    </w:p>
    <w:p w:rsidR="006020DF" w:rsidRDefault="006020DF" w:rsidP="006020DF">
      <w:pPr>
        <w:rPr>
          <w:rFonts w:hint="eastAsia"/>
        </w:rPr>
      </w:pPr>
    </w:p>
    <w:p w:rsidR="00655BAE" w:rsidRPr="00542F49" w:rsidRDefault="00E17C76" w:rsidP="006020DF">
      <w:pPr>
        <w:pStyle w:val="1"/>
        <w:ind w:firstLineChars="1000" w:firstLine="3000"/>
      </w:pPr>
      <w:bookmarkStart w:id="538" w:name="_Toc454208672"/>
      <w:r>
        <w:rPr>
          <w:rFonts w:hint="eastAsia"/>
        </w:rPr>
        <w:t>第七</w:t>
      </w:r>
      <w:r w:rsidR="004A7A8D">
        <w:rPr>
          <w:rFonts w:hint="eastAsia"/>
        </w:rPr>
        <w:t>章</w:t>
      </w:r>
      <w:r w:rsidR="004A7A8D">
        <w:rPr>
          <w:rFonts w:hint="eastAsia"/>
        </w:rPr>
        <w:t xml:space="preserve"> </w:t>
      </w:r>
      <w:r w:rsidR="00655BAE" w:rsidRPr="00542F49">
        <w:rPr>
          <w:rFonts w:hint="eastAsia"/>
        </w:rPr>
        <w:t>自定义</w:t>
      </w:r>
      <w:r w:rsidR="00655BAE" w:rsidRPr="00542F49">
        <w:t>PEL</w:t>
      </w:r>
      <w:r w:rsidR="00655BAE" w:rsidRPr="00542F49">
        <w:rPr>
          <w:rFonts w:hint="eastAsia"/>
        </w:rPr>
        <w:t>函数</w:t>
      </w:r>
      <w:bookmarkEnd w:id="537"/>
      <w:bookmarkEnd w:id="538"/>
      <w:r w:rsidR="00655BAE" w:rsidRPr="00542F49">
        <w:rPr>
          <w:rFonts w:hint="eastAsia"/>
        </w:rPr>
        <w:t xml:space="preserve"> </w:t>
      </w:r>
    </w:p>
    <w:p w:rsidR="00655BAE" w:rsidRPr="00B11AB0" w:rsidRDefault="00E17C76" w:rsidP="00B43CD9">
      <w:pPr>
        <w:pStyle w:val="2"/>
      </w:pPr>
      <w:bookmarkStart w:id="539" w:name="_Toc342415747"/>
      <w:bookmarkStart w:id="540" w:name="_Toc453491519"/>
      <w:bookmarkStart w:id="541" w:name="_Toc454208673"/>
      <w:r>
        <w:rPr>
          <w:rFonts w:hint="eastAsia"/>
        </w:rPr>
        <w:t>7</w:t>
      </w:r>
      <w:r w:rsidR="00655BAE">
        <w:t>.1</w:t>
      </w:r>
      <w:r w:rsidR="00655BAE" w:rsidRPr="00B11AB0">
        <w:rPr>
          <w:rFonts w:hint="eastAsia"/>
        </w:rPr>
        <w:t xml:space="preserve"> </w:t>
      </w:r>
      <w:r w:rsidR="00655BAE">
        <w:rPr>
          <w:rFonts w:hint="eastAsia"/>
        </w:rPr>
        <w:t>使用</w:t>
      </w:r>
      <w:r w:rsidR="00655BAE">
        <w:t>VBA</w:t>
      </w:r>
      <w:r w:rsidR="00655BAE" w:rsidRPr="00B11AB0">
        <w:rPr>
          <w:rFonts w:hint="eastAsia"/>
        </w:rPr>
        <w:t>自定义</w:t>
      </w:r>
      <w:r w:rsidR="00655BAE">
        <w:rPr>
          <w:rFonts w:hint="eastAsia"/>
        </w:rPr>
        <w:t>P</w:t>
      </w:r>
      <w:r w:rsidR="00655BAE">
        <w:t>EL</w:t>
      </w:r>
      <w:r w:rsidR="00655BAE" w:rsidRPr="00B11AB0">
        <w:rPr>
          <w:rFonts w:hint="eastAsia"/>
        </w:rPr>
        <w:t>函数</w:t>
      </w:r>
      <w:bookmarkEnd w:id="539"/>
      <w:bookmarkEnd w:id="540"/>
      <w:bookmarkEnd w:id="541"/>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sz w:val="20"/>
          <w:szCs w:val="20"/>
        </w:rPr>
        <w:lastRenderedPageBreak/>
        <w:t>可以利用Visual Basic的优势，用来完成那些复杂逻辑以及迭代要求功能的函数，使用户不必借助DLL也可以进一步来扩充公式系统的功能。并且自定义函数的使用方法与其他函数是相同的。</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hint="eastAsia"/>
          <w:sz w:val="20"/>
          <w:szCs w:val="20"/>
        </w:rPr>
        <w:t>自定义函数与VBS公式都是基于VBS的语法扩充，但是他们两个都有什么区别呢？</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hint="eastAsia"/>
          <w:sz w:val="20"/>
          <w:szCs w:val="20"/>
        </w:rPr>
        <w:t>（1）VBS公式只能将VBS代码内嵌在公式模型中，用户只能使用VBS内置的语法和函数进行编程工作，VBS中的计算结果只能与该公式交互。但是自定义函数可以使用金字塔内置的全部对象，内容十分丰富，并且自定义函数可以在不同的公式模型中调用，就像一个普通的公式系统函数。</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hint="eastAsia"/>
          <w:sz w:val="20"/>
          <w:szCs w:val="20"/>
        </w:rPr>
        <w:t>（2）VBS公式只支持序列模式运行，但是自定义函数可以在序列模式和逐K线模式两种情况下运行。、</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sz w:val="20"/>
          <w:szCs w:val="20"/>
        </w:rPr>
        <w:t>可以通过两种方法添加自定义函数：</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sz w:val="20"/>
          <w:szCs w:val="20"/>
        </w:rPr>
        <w:t>1、在公式编辑器界面中，鼠标在“自定义函数”解释定义区单击右键，然后选择“添加自定义函数”。</w:t>
      </w:r>
    </w:p>
    <w:p w:rsidR="00655BAE" w:rsidRPr="00651D88" w:rsidRDefault="00655BAE" w:rsidP="00655BAE">
      <w:pPr>
        <w:pStyle w:val="Web1"/>
        <w:spacing w:line="400" w:lineRule="exact"/>
        <w:ind w:firstLine="400"/>
        <w:rPr>
          <w:rFonts w:ascii="微软雅黑" w:eastAsia="微软雅黑" w:hAnsi="微软雅黑"/>
          <w:sz w:val="20"/>
          <w:szCs w:val="20"/>
        </w:rPr>
      </w:pPr>
      <w:r w:rsidRPr="00651D88">
        <w:rPr>
          <w:rFonts w:ascii="微软雅黑" w:eastAsia="微软雅黑" w:hAnsi="微软雅黑"/>
          <w:sz w:val="20"/>
          <w:szCs w:val="20"/>
        </w:rPr>
        <w:t>2、在Visual Basic工程管理器中选择Function模块，进入Visual Basic编辑界面，然后选择“插入”菜单中的“过程”</w:t>
      </w:r>
      <w:r w:rsidRPr="00651D88">
        <w:rPr>
          <w:rFonts w:ascii="微软雅黑" w:eastAsia="微软雅黑" w:hAnsi="微软雅黑" w:hint="eastAsia"/>
          <w:sz w:val="20"/>
          <w:szCs w:val="20"/>
        </w:rPr>
        <w:t>。</w:t>
      </w:r>
    </w:p>
    <w:p w:rsidR="00655BAE" w:rsidRPr="00B22F72" w:rsidRDefault="00E17C76" w:rsidP="00E53BE9">
      <w:pPr>
        <w:pStyle w:val="3"/>
        <w:ind w:firstLineChars="0" w:firstLine="0"/>
        <w:rPr>
          <w:rFonts w:ascii="微软雅黑" w:eastAsia="微软雅黑" w:hAnsi="微软雅黑"/>
        </w:rPr>
      </w:pPr>
      <w:bookmarkStart w:id="542" w:name="_Toc342415748"/>
      <w:bookmarkStart w:id="543" w:name="_Toc453491520"/>
      <w:bookmarkStart w:id="544" w:name="_Toc454208674"/>
      <w:r>
        <w:rPr>
          <w:rFonts w:ascii="微软雅黑" w:eastAsia="微软雅黑" w:hAnsi="微软雅黑" w:hint="eastAsia"/>
        </w:rPr>
        <w:t>7</w:t>
      </w:r>
      <w:r w:rsidR="00655BAE" w:rsidRPr="00B22F72">
        <w:rPr>
          <w:rFonts w:ascii="微软雅黑" w:eastAsia="微软雅黑" w:hAnsi="微软雅黑" w:hint="eastAsia"/>
        </w:rPr>
        <w:t>.</w:t>
      </w:r>
      <w:r w:rsidR="00655BAE" w:rsidRPr="00B22F72">
        <w:rPr>
          <w:rFonts w:ascii="微软雅黑" w:eastAsia="微软雅黑" w:hAnsi="微软雅黑"/>
        </w:rPr>
        <w:t>1.1自定义函数的格式</w:t>
      </w:r>
      <w:bookmarkEnd w:id="542"/>
      <w:bookmarkEnd w:id="543"/>
      <w:bookmarkEnd w:id="544"/>
    </w:p>
    <w:p w:rsidR="00655BAE" w:rsidRPr="00651D88"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color w:val="333333"/>
          <w:sz w:val="20"/>
          <w:szCs w:val="20"/>
        </w:rPr>
        <w:t>每个自定义函数都会有一个Formula对象，即使没有参数的自定义函数也至少有这么一个对象参数存在。每次公式系统执行遇到自定义函数的时候，会不断的依次调用它，直至整个公式解释完毕。</w:t>
      </w:r>
    </w:p>
    <w:p w:rsidR="00655BAE" w:rsidRPr="00651D88"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color w:val="333333"/>
          <w:sz w:val="20"/>
          <w:szCs w:val="20"/>
        </w:rPr>
        <w:t>示例</w:t>
      </w:r>
    </w:p>
    <w:p w:rsidR="00655BAE" w:rsidRPr="00651D88"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color w:val="333333"/>
          <w:sz w:val="20"/>
          <w:szCs w:val="20"/>
        </w:rPr>
        <w:t>创建一个计算CYC日收盘价移动平均线的自定义函数,CUSTOM_MA2(CYC),在"添加自定义函数"对话框上名称输"CUSTOM_MA2",在参数位置输入"CYC"后单击确定,然后在随即弹出的VBS编辑器界面上,输入下面代码:</w:t>
      </w:r>
    </w:p>
    <w:p w:rsidR="00655BAE" w:rsidRPr="00651D88" w:rsidRDefault="00655BAE" w:rsidP="00655BAE">
      <w:pPr>
        <w:pStyle w:val="Web1"/>
        <w:spacing w:line="400" w:lineRule="exact"/>
        <w:ind w:firstLine="400"/>
        <w:rPr>
          <w:rFonts w:ascii="微软雅黑" w:eastAsia="微软雅黑" w:hAnsi="微软雅黑"/>
          <w:b/>
          <w:sz w:val="20"/>
          <w:szCs w:val="20"/>
        </w:rPr>
      </w:pPr>
      <w:r w:rsidRPr="00651D88">
        <w:rPr>
          <w:rFonts w:ascii="微软雅黑" w:eastAsia="微软雅黑" w:hAnsi="微软雅黑"/>
          <w:b/>
          <w:sz w:val="20"/>
          <w:szCs w:val="20"/>
        </w:rPr>
        <w:t>'计算指定周期长度的收盘价均价</w:t>
      </w:r>
    </w:p>
    <w:p w:rsidR="00655BAE"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color w:val="0000CC"/>
          <w:sz w:val="20"/>
          <w:szCs w:val="20"/>
        </w:rPr>
        <w:t>Function CUSTOM_MA2(Formula,cyc)</w:t>
      </w:r>
      <w:r w:rsidRPr="00651D88">
        <w:rPr>
          <w:rFonts w:ascii="微软雅黑" w:eastAsia="微软雅黑" w:hAnsi="微软雅黑"/>
          <w:color w:val="0000CC"/>
          <w:sz w:val="20"/>
          <w:szCs w:val="20"/>
        </w:rPr>
        <w:br/>
      </w:r>
      <w:r w:rsidRPr="00651D88">
        <w:rPr>
          <w:rFonts w:ascii="微软雅黑" w:eastAsia="微软雅黑" w:hAnsi="微软雅黑"/>
          <w:color w:val="333333"/>
          <w:sz w:val="20"/>
          <w:szCs w:val="20"/>
        </w:rPr>
        <w:t xml:space="preserve">    </w:t>
      </w:r>
      <w:r w:rsidRPr="00651D88">
        <w:rPr>
          <w:rFonts w:ascii="微软雅黑" w:eastAsia="微软雅黑" w:hAnsi="微软雅黑"/>
          <w:b/>
          <w:color w:val="333333"/>
          <w:sz w:val="20"/>
          <w:szCs w:val="20"/>
        </w:rPr>
        <w:t>'得到K线数据对象</w:t>
      </w:r>
    </w:p>
    <w:p w:rsidR="00655BAE" w:rsidRDefault="00655BAE" w:rsidP="00655BAE">
      <w:pPr>
        <w:pStyle w:val="Web1"/>
        <w:spacing w:line="400" w:lineRule="exact"/>
        <w:ind w:firstLine="400"/>
        <w:rPr>
          <w:rFonts w:ascii="微软雅黑" w:eastAsia="微软雅黑" w:hAnsi="微软雅黑"/>
          <w:color w:val="0000CC"/>
          <w:sz w:val="20"/>
          <w:szCs w:val="20"/>
        </w:rPr>
      </w:pPr>
      <w:r w:rsidRPr="00651D88">
        <w:rPr>
          <w:rFonts w:ascii="微软雅黑" w:eastAsia="微软雅黑" w:hAnsi="微软雅黑"/>
          <w:color w:val="0000CC"/>
          <w:sz w:val="20"/>
          <w:szCs w:val="20"/>
        </w:rPr>
        <w:t>Set History = Formula.ParentGrid.GetHistoryData()</w:t>
      </w:r>
    </w:p>
    <w:p w:rsidR="00655BAE"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b/>
          <w:color w:val="333333"/>
          <w:sz w:val="20"/>
          <w:szCs w:val="20"/>
        </w:rPr>
        <w:t>'若当前周期尚未到计算周期,不参与计算</w:t>
      </w:r>
    </w:p>
    <w:p w:rsidR="00655BAE" w:rsidRDefault="00655BAE" w:rsidP="00655BAE">
      <w:pPr>
        <w:pStyle w:val="Web1"/>
        <w:spacing w:line="400" w:lineRule="exact"/>
        <w:ind w:firstLineChars="100"/>
        <w:rPr>
          <w:rFonts w:ascii="微软雅黑" w:eastAsia="微软雅黑" w:hAnsi="微软雅黑"/>
          <w:color w:val="0000CC"/>
          <w:sz w:val="20"/>
          <w:szCs w:val="20"/>
        </w:rPr>
      </w:pPr>
      <w:r w:rsidRPr="00651D88">
        <w:rPr>
          <w:rFonts w:ascii="微软雅黑" w:eastAsia="微软雅黑" w:hAnsi="微软雅黑"/>
          <w:color w:val="0000CC"/>
          <w:sz w:val="20"/>
          <w:szCs w:val="20"/>
        </w:rPr>
        <w:t>if F</w:t>
      </w:r>
      <w:r>
        <w:rPr>
          <w:rFonts w:ascii="微软雅黑" w:eastAsia="微软雅黑" w:hAnsi="微软雅黑"/>
          <w:color w:val="0000CC"/>
          <w:sz w:val="20"/>
          <w:szCs w:val="20"/>
        </w:rPr>
        <w:t>ormula.IndexData &lt; cyc-1 then</w:t>
      </w:r>
    </w:p>
    <w:p w:rsidR="00655BAE" w:rsidRDefault="00655BAE" w:rsidP="00655BAE">
      <w:pPr>
        <w:pStyle w:val="Web1"/>
        <w:spacing w:line="400" w:lineRule="exact"/>
        <w:ind w:firstLineChars="100"/>
        <w:rPr>
          <w:rFonts w:ascii="微软雅黑" w:eastAsia="微软雅黑" w:hAnsi="微软雅黑"/>
          <w:color w:val="0000CC"/>
          <w:sz w:val="20"/>
          <w:szCs w:val="20"/>
        </w:rPr>
      </w:pPr>
      <w:r w:rsidRPr="00651D88">
        <w:rPr>
          <w:rFonts w:ascii="微软雅黑" w:eastAsia="微软雅黑" w:hAnsi="微软雅黑"/>
          <w:color w:val="0000CC"/>
          <w:sz w:val="20"/>
          <w:szCs w:val="20"/>
        </w:rPr>
        <w:t xml:space="preserve"> </w:t>
      </w:r>
      <w:r>
        <w:rPr>
          <w:rFonts w:ascii="微软雅黑" w:eastAsia="微软雅黑" w:hAnsi="微软雅黑"/>
          <w:color w:val="0000CC"/>
          <w:sz w:val="20"/>
          <w:szCs w:val="20"/>
        </w:rPr>
        <w:t>CUSTOM_MA2 = 0</w:t>
      </w:r>
    </w:p>
    <w:p w:rsidR="00655BAE" w:rsidRDefault="00655BAE" w:rsidP="00655BAE">
      <w:pPr>
        <w:pStyle w:val="Web1"/>
        <w:spacing w:line="400" w:lineRule="exact"/>
        <w:ind w:firstLine="400"/>
        <w:rPr>
          <w:rFonts w:ascii="微软雅黑" w:eastAsia="微软雅黑" w:hAnsi="微软雅黑"/>
          <w:color w:val="0000CC"/>
          <w:sz w:val="20"/>
          <w:szCs w:val="20"/>
        </w:rPr>
      </w:pPr>
      <w:r>
        <w:rPr>
          <w:rFonts w:ascii="微软雅黑" w:eastAsia="微软雅黑" w:hAnsi="微软雅黑"/>
          <w:color w:val="0000CC"/>
          <w:sz w:val="20"/>
          <w:szCs w:val="20"/>
        </w:rPr>
        <w:t>  exit function</w:t>
      </w:r>
    </w:p>
    <w:p w:rsidR="00655BAE" w:rsidRDefault="00655BAE" w:rsidP="00655BAE">
      <w:pPr>
        <w:pStyle w:val="Web1"/>
        <w:spacing w:line="400" w:lineRule="exact"/>
        <w:ind w:firstLine="400"/>
        <w:rPr>
          <w:rFonts w:ascii="微软雅黑" w:eastAsia="微软雅黑" w:hAnsi="微软雅黑"/>
          <w:color w:val="0000CC"/>
          <w:sz w:val="20"/>
          <w:szCs w:val="20"/>
        </w:rPr>
      </w:pPr>
      <w:r w:rsidRPr="00651D88">
        <w:rPr>
          <w:rFonts w:ascii="微软雅黑" w:eastAsia="微软雅黑" w:hAnsi="微软雅黑"/>
          <w:color w:val="0000CC"/>
          <w:sz w:val="20"/>
          <w:szCs w:val="20"/>
        </w:rPr>
        <w:t>end if</w:t>
      </w:r>
    </w:p>
    <w:p w:rsidR="00655BAE" w:rsidRDefault="00655BAE" w:rsidP="00655BAE">
      <w:pPr>
        <w:pStyle w:val="Web1"/>
        <w:spacing w:line="400" w:lineRule="exact"/>
        <w:ind w:firstLine="400"/>
        <w:rPr>
          <w:rFonts w:ascii="微软雅黑" w:eastAsia="微软雅黑" w:hAnsi="微软雅黑"/>
          <w:color w:val="0000CC"/>
          <w:sz w:val="20"/>
          <w:szCs w:val="20"/>
        </w:rPr>
      </w:pPr>
      <w:r>
        <w:rPr>
          <w:rFonts w:ascii="微软雅黑" w:eastAsia="微软雅黑" w:hAnsi="微软雅黑"/>
          <w:color w:val="0000CC"/>
          <w:sz w:val="20"/>
          <w:szCs w:val="20"/>
        </w:rPr>
        <w:t>DataCount = 0</w:t>
      </w:r>
      <w:r>
        <w:rPr>
          <w:rFonts w:ascii="微软雅黑" w:eastAsia="微软雅黑" w:hAnsi="微软雅黑"/>
          <w:color w:val="0000CC"/>
          <w:sz w:val="20"/>
          <w:szCs w:val="20"/>
        </w:rPr>
        <w:tab/>
      </w:r>
    </w:p>
    <w:p w:rsidR="00655BAE" w:rsidRDefault="00655BAE" w:rsidP="00655BAE">
      <w:pPr>
        <w:pStyle w:val="Web1"/>
        <w:spacing w:line="400" w:lineRule="exact"/>
        <w:ind w:firstLine="400"/>
        <w:rPr>
          <w:rFonts w:ascii="微软雅黑" w:eastAsia="微软雅黑" w:hAnsi="微软雅黑"/>
          <w:color w:val="0000CC"/>
          <w:sz w:val="20"/>
          <w:szCs w:val="20"/>
        </w:rPr>
      </w:pPr>
      <w:r w:rsidRPr="00651D88">
        <w:rPr>
          <w:rFonts w:ascii="微软雅黑" w:eastAsia="微软雅黑" w:hAnsi="微软雅黑"/>
          <w:color w:val="0000CC"/>
          <w:sz w:val="20"/>
          <w:szCs w:val="20"/>
        </w:rPr>
        <w:t xml:space="preserve"> for i = Formula.IndexData-cyc+1 to Formula.IndexData</w:t>
      </w:r>
    </w:p>
    <w:p w:rsidR="00655BAE" w:rsidRDefault="00655BAE" w:rsidP="00655BAE">
      <w:pPr>
        <w:pStyle w:val="Web1"/>
        <w:spacing w:line="400" w:lineRule="exact"/>
        <w:ind w:firstLine="400"/>
        <w:rPr>
          <w:rFonts w:ascii="微软雅黑" w:eastAsia="微软雅黑" w:hAnsi="微软雅黑"/>
          <w:color w:val="333333"/>
          <w:sz w:val="20"/>
          <w:szCs w:val="20"/>
        </w:rPr>
      </w:pPr>
      <w:r w:rsidRPr="00651D88">
        <w:rPr>
          <w:rFonts w:ascii="微软雅黑" w:eastAsia="微软雅黑" w:hAnsi="微软雅黑"/>
          <w:color w:val="333333"/>
          <w:sz w:val="20"/>
          <w:szCs w:val="20"/>
        </w:rPr>
        <w:t xml:space="preserve"> </w:t>
      </w:r>
      <w:r w:rsidRPr="00651D88">
        <w:rPr>
          <w:rFonts w:ascii="微软雅黑" w:eastAsia="微软雅黑" w:hAnsi="微软雅黑"/>
          <w:b/>
          <w:sz w:val="20"/>
          <w:szCs w:val="20"/>
        </w:rPr>
        <w:t>'累加收盘价</w:t>
      </w:r>
    </w:p>
    <w:p w:rsidR="00655BAE" w:rsidRDefault="00655BAE" w:rsidP="00655BAE">
      <w:pPr>
        <w:pStyle w:val="Web1"/>
        <w:spacing w:line="400" w:lineRule="exact"/>
        <w:ind w:firstLine="400"/>
        <w:rPr>
          <w:rFonts w:ascii="微软雅黑" w:eastAsia="微软雅黑" w:hAnsi="微软雅黑"/>
          <w:color w:val="0000CC"/>
          <w:sz w:val="20"/>
          <w:szCs w:val="20"/>
        </w:rPr>
      </w:pPr>
      <w:r w:rsidRPr="00651D88">
        <w:rPr>
          <w:rFonts w:ascii="微软雅黑" w:eastAsia="微软雅黑" w:hAnsi="微软雅黑"/>
          <w:color w:val="0000CC"/>
          <w:sz w:val="20"/>
          <w:szCs w:val="20"/>
        </w:rPr>
        <w:t>     DataCount = DataCo</w:t>
      </w:r>
      <w:r>
        <w:rPr>
          <w:rFonts w:ascii="微软雅黑" w:eastAsia="微软雅黑" w:hAnsi="微软雅黑"/>
          <w:color w:val="0000CC"/>
          <w:sz w:val="20"/>
          <w:szCs w:val="20"/>
        </w:rPr>
        <w:t>unt + history.close(i)</w:t>
      </w:r>
    </w:p>
    <w:p w:rsidR="00655BAE" w:rsidRDefault="00655BAE" w:rsidP="00655BAE">
      <w:pPr>
        <w:pStyle w:val="Web1"/>
        <w:spacing w:line="400" w:lineRule="exact"/>
        <w:ind w:firstLine="400"/>
        <w:rPr>
          <w:rFonts w:ascii="微软雅黑" w:eastAsia="微软雅黑" w:hAnsi="微软雅黑"/>
          <w:color w:val="0000CC"/>
          <w:sz w:val="20"/>
          <w:szCs w:val="20"/>
        </w:rPr>
      </w:pPr>
      <w:r>
        <w:rPr>
          <w:rFonts w:ascii="微软雅黑" w:eastAsia="微软雅黑" w:hAnsi="微软雅黑"/>
          <w:color w:val="0000CC"/>
          <w:sz w:val="20"/>
          <w:szCs w:val="20"/>
        </w:rPr>
        <w:t>    Next</w:t>
      </w:r>
    </w:p>
    <w:p w:rsidR="00655BAE" w:rsidRDefault="00655BAE" w:rsidP="00655BAE">
      <w:pPr>
        <w:pStyle w:val="Web1"/>
        <w:spacing w:line="400" w:lineRule="exact"/>
        <w:ind w:firstLine="400"/>
        <w:rPr>
          <w:rFonts w:ascii="微软雅黑" w:eastAsia="微软雅黑" w:hAnsi="微软雅黑"/>
          <w:color w:val="0000CC"/>
          <w:sz w:val="20"/>
          <w:szCs w:val="20"/>
        </w:rPr>
      </w:pPr>
      <w:r>
        <w:rPr>
          <w:rFonts w:ascii="微软雅黑" w:eastAsia="微软雅黑" w:hAnsi="微软雅黑"/>
          <w:color w:val="0000CC"/>
          <w:sz w:val="20"/>
          <w:szCs w:val="20"/>
        </w:rPr>
        <w:t>CUSTOM_MA2 = DataCount / cyc</w:t>
      </w:r>
    </w:p>
    <w:p w:rsidR="00655BAE" w:rsidRPr="00651D88" w:rsidRDefault="00655BAE" w:rsidP="00655BAE">
      <w:pPr>
        <w:pStyle w:val="Web1"/>
        <w:spacing w:line="400" w:lineRule="exact"/>
        <w:ind w:firstLine="400"/>
        <w:rPr>
          <w:rFonts w:ascii="微软雅黑" w:eastAsia="微软雅黑" w:hAnsi="微软雅黑"/>
          <w:color w:val="0000CC"/>
          <w:sz w:val="20"/>
          <w:szCs w:val="20"/>
        </w:rPr>
      </w:pPr>
      <w:r w:rsidRPr="00651D88">
        <w:rPr>
          <w:rFonts w:ascii="微软雅黑" w:eastAsia="微软雅黑" w:hAnsi="微软雅黑"/>
          <w:color w:val="0000CC"/>
          <w:sz w:val="20"/>
          <w:szCs w:val="20"/>
        </w:rPr>
        <w:lastRenderedPageBreak/>
        <w:t>End Function</w:t>
      </w:r>
    </w:p>
    <w:p w:rsidR="00655BAE" w:rsidRPr="00B11AB0" w:rsidRDefault="00655BAE" w:rsidP="00655BAE">
      <w:pPr>
        <w:pStyle w:val="Web1"/>
        <w:spacing w:line="400" w:lineRule="exact"/>
        <w:ind w:firstLine="400"/>
        <w:rPr>
          <w:rFonts w:ascii="微软雅黑" w:eastAsia="微软雅黑" w:hAnsi="微软雅黑"/>
          <w:color w:val="333333"/>
          <w:sz w:val="18"/>
          <w:szCs w:val="18"/>
        </w:rPr>
      </w:pPr>
      <w:r w:rsidRPr="002A200D">
        <w:rPr>
          <w:rFonts w:ascii="微软雅黑" w:eastAsia="微软雅黑" w:hAnsi="微软雅黑"/>
          <w:sz w:val="20"/>
          <w:szCs w:val="20"/>
        </w:rPr>
        <w:t xml:space="preserve">以上代码输入完毕后按下 Shift+F5启动VBS教本运行,然后就可以在公式编辑中使用我们刚刚创建的自定义函数了.　</w:t>
      </w:r>
      <w:r w:rsidRPr="00B11AB0">
        <w:rPr>
          <w:rFonts w:ascii="微软雅黑" w:eastAsia="微软雅黑" w:hAnsi="微软雅黑"/>
          <w:color w:val="333333"/>
          <w:sz w:val="18"/>
          <w:szCs w:val="18"/>
        </w:rPr>
        <w:t> </w:t>
      </w:r>
    </w:p>
    <w:p w:rsidR="00655BAE" w:rsidRPr="00B22F72" w:rsidRDefault="00E17C76" w:rsidP="00E53BE9">
      <w:pPr>
        <w:pStyle w:val="3"/>
        <w:ind w:firstLineChars="0" w:firstLine="0"/>
        <w:rPr>
          <w:rFonts w:ascii="微软雅黑" w:eastAsia="微软雅黑" w:hAnsi="微软雅黑"/>
        </w:rPr>
      </w:pPr>
      <w:bookmarkStart w:id="545" w:name="_Toc342415749"/>
      <w:bookmarkStart w:id="546" w:name="_Toc453491521"/>
      <w:bookmarkStart w:id="547" w:name="_Toc454208675"/>
      <w:r>
        <w:rPr>
          <w:rFonts w:ascii="微软雅黑" w:eastAsia="微软雅黑" w:hAnsi="微软雅黑" w:hint="eastAsia"/>
        </w:rPr>
        <w:t>7</w:t>
      </w:r>
      <w:r w:rsidR="00655BAE" w:rsidRPr="00B22F72">
        <w:rPr>
          <w:rFonts w:ascii="微软雅黑" w:eastAsia="微软雅黑" w:hAnsi="微软雅黑"/>
        </w:rPr>
        <w:t>.1.2自定义函数的两种工作模式</w:t>
      </w:r>
      <w:bookmarkEnd w:id="545"/>
      <w:bookmarkEnd w:id="546"/>
      <w:bookmarkEnd w:id="547"/>
    </w:p>
    <w:p w:rsidR="00655BAE" w:rsidRPr="002A200D" w:rsidRDefault="00655BAE" w:rsidP="00655BAE">
      <w:pPr>
        <w:pStyle w:val="Web1"/>
        <w:spacing w:line="400" w:lineRule="exact"/>
        <w:ind w:firstLine="400"/>
        <w:rPr>
          <w:rFonts w:ascii="微软雅黑" w:eastAsia="微软雅黑" w:hAnsi="微软雅黑"/>
          <w:sz w:val="20"/>
          <w:szCs w:val="20"/>
        </w:rPr>
      </w:pPr>
      <w:r w:rsidRPr="002A200D">
        <w:rPr>
          <w:rFonts w:ascii="微软雅黑" w:eastAsia="微软雅黑" w:hAnsi="微软雅黑"/>
          <w:sz w:val="20"/>
          <w:szCs w:val="20"/>
        </w:rPr>
        <w:t>金字塔公式系统工作两种模式，即序列和逐K线两种模式。序列模式公式系统每次刷新只会调用一次自定义函数，传递的参数数据类型有数组和常数两种，自定义函数根据自身的计算类型，返回一个数值或者一个数组。逐K线模式为从第1周期逐个周期解析公式系统，每个周期都会调用自定义函数一次，传递的参数只有数值类型，返回值也只有数值类型这一种，此时我们可以通过Formula.IndexData属性来得到当前执行到现在的周期。</w:t>
      </w:r>
    </w:p>
    <w:p w:rsidR="00655BAE" w:rsidRPr="002A200D" w:rsidRDefault="00655BAE" w:rsidP="00655BAE">
      <w:pPr>
        <w:pStyle w:val="Web1"/>
        <w:spacing w:line="400" w:lineRule="exact"/>
        <w:ind w:firstLine="400"/>
        <w:rPr>
          <w:rFonts w:ascii="微软雅黑" w:eastAsia="微软雅黑" w:hAnsi="微软雅黑"/>
          <w:sz w:val="20"/>
          <w:szCs w:val="20"/>
        </w:rPr>
      </w:pPr>
      <w:r w:rsidRPr="002A200D">
        <w:rPr>
          <w:rFonts w:ascii="微软雅黑" w:eastAsia="微软雅黑" w:hAnsi="微软雅黑"/>
          <w:sz w:val="20"/>
          <w:szCs w:val="20"/>
        </w:rPr>
        <w:t>序列模式由于解析时只会调用自定义函数一次，故效率是非常高的；逐K线模式，主要是为了实现具有头寸管理的交易系统而设计，可以实现我们通常的逐次加仓，多次平仓等算法，公式的编写灵活性很高，可以在公式里实现各种控制语句。</w:t>
      </w:r>
    </w:p>
    <w:p w:rsidR="00655BAE" w:rsidRPr="00443F21" w:rsidRDefault="00655BAE" w:rsidP="00655BAE">
      <w:pPr>
        <w:pStyle w:val="Web1"/>
        <w:spacing w:line="400" w:lineRule="exact"/>
        <w:ind w:firstLine="400"/>
        <w:rPr>
          <w:rFonts w:ascii="微软雅黑" w:eastAsia="微软雅黑" w:hAnsi="微软雅黑"/>
          <w:sz w:val="20"/>
          <w:szCs w:val="20"/>
        </w:rPr>
      </w:pPr>
      <w:r w:rsidRPr="002A200D">
        <w:rPr>
          <w:rFonts w:ascii="微软雅黑" w:eastAsia="微软雅黑" w:hAnsi="微软雅黑"/>
          <w:sz w:val="20"/>
          <w:szCs w:val="20"/>
        </w:rPr>
        <w:t>下面两个自定义公式示例，很好的说明了两种工作原理的不同：</w:t>
      </w:r>
    </w:p>
    <w:p w:rsidR="00655BAE" w:rsidRPr="002A200D" w:rsidRDefault="00655BAE" w:rsidP="00655BAE">
      <w:pPr>
        <w:pStyle w:val="Web1"/>
        <w:spacing w:line="400" w:lineRule="exact"/>
        <w:ind w:firstLine="420"/>
        <w:rPr>
          <w:rFonts w:ascii="微软雅黑" w:eastAsia="微软雅黑" w:hAnsi="微软雅黑"/>
          <w:color w:val="0000CC"/>
          <w:sz w:val="20"/>
          <w:szCs w:val="20"/>
        </w:rPr>
      </w:pPr>
      <w:r w:rsidRPr="00443F21">
        <w:rPr>
          <w:rFonts w:ascii="微软雅黑" w:eastAsia="微软雅黑" w:hAnsi="微软雅黑" w:hint="eastAsia"/>
          <w:b/>
          <w:szCs w:val="21"/>
        </w:rPr>
        <w:t>（1）</w:t>
      </w:r>
      <w:r w:rsidRPr="00443F21">
        <w:rPr>
          <w:rFonts w:ascii="微软雅黑" w:eastAsia="微软雅黑" w:hAnsi="微软雅黑"/>
          <w:b/>
          <w:szCs w:val="21"/>
        </w:rPr>
        <w:t>逐K线模式</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Function CU_MA2(Formula,cyc)</w:t>
      </w:r>
      <w:r w:rsidRPr="002A200D">
        <w:rPr>
          <w:rFonts w:ascii="微软雅黑" w:eastAsia="微软雅黑" w:hAnsi="微软雅黑"/>
          <w:color w:val="0000CC"/>
          <w:sz w:val="20"/>
          <w:szCs w:val="20"/>
        </w:rPr>
        <w:br/>
      </w:r>
      <w:r w:rsidRPr="002A200D">
        <w:rPr>
          <w:rFonts w:ascii="微软雅黑" w:eastAsia="微软雅黑" w:hAnsi="微软雅黑"/>
          <w:color w:val="333333"/>
          <w:sz w:val="20"/>
          <w:szCs w:val="20"/>
        </w:rPr>
        <w:t xml:space="preserve">    </w:t>
      </w:r>
      <w:r w:rsidRPr="002A200D">
        <w:rPr>
          <w:rFonts w:ascii="微软雅黑" w:eastAsia="微软雅黑" w:hAnsi="微软雅黑"/>
          <w:b/>
          <w:sz w:val="20"/>
          <w:szCs w:val="20"/>
        </w:rPr>
        <w:t>'防止公式序列模式时调用</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If Formula.WorkMode = 1</w:t>
      </w:r>
      <w:r w:rsidRPr="002A200D">
        <w:rPr>
          <w:rFonts w:ascii="微软雅黑" w:eastAsia="微软雅黑" w:hAnsi="微软雅黑"/>
          <w:color w:val="0000CC"/>
          <w:sz w:val="20"/>
          <w:szCs w:val="20"/>
        </w:rPr>
        <w:br/>
        <w:t>        Exit Function</w:t>
      </w:r>
      <w:r w:rsidRPr="002A200D">
        <w:rPr>
          <w:rFonts w:ascii="微软雅黑" w:eastAsia="微软雅黑" w:hAnsi="微软雅黑"/>
          <w:color w:val="0000CC"/>
          <w:sz w:val="20"/>
          <w:szCs w:val="20"/>
        </w:rPr>
        <w:br/>
        <w:t>    End If</w:t>
      </w:r>
      <w:r w:rsidRPr="002A200D">
        <w:rPr>
          <w:rFonts w:ascii="微软雅黑" w:eastAsia="微软雅黑" w:hAnsi="微软雅黑"/>
          <w:color w:val="0000CC"/>
          <w:sz w:val="20"/>
          <w:szCs w:val="20"/>
        </w:rPr>
        <w:br/>
      </w:r>
      <w:r w:rsidRPr="002A200D">
        <w:rPr>
          <w:rFonts w:ascii="微软雅黑" w:eastAsia="微软雅黑" w:hAnsi="微软雅黑"/>
          <w:color w:val="008000"/>
          <w:sz w:val="20"/>
          <w:szCs w:val="20"/>
        </w:rPr>
        <w:t xml:space="preserve">    </w:t>
      </w:r>
      <w:r w:rsidRPr="002A200D">
        <w:rPr>
          <w:rFonts w:ascii="微软雅黑" w:eastAsia="微软雅黑" w:hAnsi="微软雅黑"/>
          <w:b/>
          <w:sz w:val="20"/>
          <w:szCs w:val="20"/>
        </w:rPr>
        <w:t>'得到K线数据对象</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Set History = Formula.ParentGrid.GetHistoryData()</w:t>
      </w:r>
      <w:r w:rsidRPr="002A200D">
        <w:rPr>
          <w:rFonts w:ascii="微软雅黑" w:eastAsia="微软雅黑" w:hAnsi="微软雅黑"/>
          <w:color w:val="0000CC"/>
          <w:sz w:val="20"/>
          <w:szCs w:val="20"/>
        </w:rPr>
        <w:br/>
      </w:r>
      <w:r w:rsidRPr="002A200D">
        <w:rPr>
          <w:rFonts w:ascii="微软雅黑" w:eastAsia="微软雅黑" w:hAnsi="微软雅黑"/>
          <w:color w:val="008000"/>
          <w:sz w:val="20"/>
          <w:szCs w:val="20"/>
        </w:rPr>
        <w:t xml:space="preserve">    </w:t>
      </w:r>
      <w:r w:rsidRPr="002A200D">
        <w:rPr>
          <w:rFonts w:ascii="微软雅黑" w:eastAsia="微软雅黑" w:hAnsi="微软雅黑"/>
          <w:b/>
          <w:sz w:val="20"/>
          <w:szCs w:val="20"/>
        </w:rPr>
        <w:t>'若当前周期尚未到计算周期,不参与计算</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if Formula.IndexData &lt; cyc-1 then</w:t>
      </w:r>
      <w:r w:rsidRPr="002A200D">
        <w:rPr>
          <w:rFonts w:ascii="微软雅黑" w:eastAsia="微软雅黑" w:hAnsi="微软雅黑"/>
          <w:color w:val="0000CC"/>
          <w:sz w:val="20"/>
          <w:szCs w:val="20"/>
        </w:rPr>
        <w:br/>
        <w:t>    CU_MA2 = 0</w:t>
      </w:r>
      <w:r w:rsidRPr="002A200D">
        <w:rPr>
          <w:rFonts w:ascii="微软雅黑" w:eastAsia="微软雅黑" w:hAnsi="微软雅黑"/>
          <w:color w:val="0000CC"/>
          <w:sz w:val="20"/>
          <w:szCs w:val="20"/>
        </w:rPr>
        <w:br/>
        <w:t>        exit function</w:t>
      </w:r>
      <w:r w:rsidRPr="002A200D">
        <w:rPr>
          <w:rFonts w:ascii="微软雅黑" w:eastAsia="微软雅黑" w:hAnsi="微软雅黑"/>
          <w:color w:val="0000CC"/>
          <w:sz w:val="20"/>
          <w:szCs w:val="20"/>
        </w:rPr>
        <w:br/>
        <w:t>    end if</w:t>
      </w:r>
      <w:r w:rsidRPr="002A200D">
        <w:rPr>
          <w:rFonts w:ascii="微软雅黑" w:eastAsia="微软雅黑" w:hAnsi="微软雅黑"/>
          <w:color w:val="0000CC"/>
          <w:sz w:val="20"/>
          <w:szCs w:val="20"/>
        </w:rPr>
        <w:br/>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DataCount = 0</w:t>
      </w:r>
      <w:r w:rsidRPr="002A200D">
        <w:rPr>
          <w:rFonts w:ascii="微软雅黑" w:eastAsia="微软雅黑" w:hAnsi="微软雅黑"/>
          <w:color w:val="0000CC"/>
          <w:sz w:val="20"/>
          <w:szCs w:val="20"/>
        </w:rPr>
        <w:br/>
        <w:t>    for i = Formula.IndexData-cyc+1 to Formula.IndexData</w:t>
      </w:r>
      <w:r w:rsidRPr="002A200D">
        <w:rPr>
          <w:rFonts w:ascii="微软雅黑" w:eastAsia="微软雅黑" w:hAnsi="微软雅黑"/>
          <w:color w:val="0000CC"/>
          <w:sz w:val="20"/>
          <w:szCs w:val="20"/>
        </w:rPr>
        <w:br/>
      </w:r>
      <w:r w:rsidRPr="002A200D">
        <w:rPr>
          <w:rFonts w:ascii="微软雅黑" w:eastAsia="微软雅黑" w:hAnsi="微软雅黑"/>
          <w:color w:val="008000"/>
          <w:sz w:val="20"/>
          <w:szCs w:val="20"/>
        </w:rPr>
        <w:t>       </w:t>
      </w:r>
      <w:r w:rsidRPr="002A200D">
        <w:rPr>
          <w:rFonts w:ascii="微软雅黑" w:eastAsia="微软雅黑" w:hAnsi="微软雅黑"/>
          <w:b/>
          <w:sz w:val="20"/>
          <w:szCs w:val="20"/>
        </w:rPr>
        <w:t xml:space="preserve"> '累加收盘价</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DataCount = DataCount + history.close(i)</w:t>
      </w:r>
      <w:r w:rsidRPr="002A200D">
        <w:rPr>
          <w:rFonts w:ascii="微软雅黑" w:eastAsia="微软雅黑" w:hAnsi="微软雅黑"/>
          <w:color w:val="0000CC"/>
          <w:sz w:val="20"/>
          <w:szCs w:val="20"/>
        </w:rPr>
        <w:br/>
        <w:t>    next</w:t>
      </w:r>
      <w:r w:rsidRPr="002A200D">
        <w:rPr>
          <w:rFonts w:ascii="微软雅黑" w:eastAsia="微软雅黑" w:hAnsi="微软雅黑"/>
          <w:color w:val="0000CC"/>
          <w:sz w:val="20"/>
          <w:szCs w:val="20"/>
        </w:rPr>
        <w:br/>
      </w:r>
      <w:r w:rsidRPr="002A200D">
        <w:rPr>
          <w:rFonts w:ascii="微软雅黑" w:eastAsia="微软雅黑" w:hAnsi="微软雅黑"/>
          <w:color w:val="333333"/>
          <w:sz w:val="20"/>
          <w:szCs w:val="20"/>
        </w:rPr>
        <w:t xml:space="preserve">   </w:t>
      </w:r>
      <w:r w:rsidRPr="002A200D">
        <w:rPr>
          <w:rFonts w:ascii="微软雅黑" w:eastAsia="微软雅黑" w:hAnsi="微软雅黑"/>
          <w:b/>
          <w:sz w:val="20"/>
          <w:szCs w:val="20"/>
        </w:rPr>
        <w:t> '因为是每个周期都会调用一次，因此我们只要计算当前被执行的周期的均价即可</w:t>
      </w:r>
      <w:r w:rsidRPr="002A200D">
        <w:rPr>
          <w:rFonts w:ascii="微软雅黑" w:eastAsia="微软雅黑" w:hAnsi="微软雅黑"/>
          <w:b/>
          <w:sz w:val="20"/>
          <w:szCs w:val="20"/>
        </w:rPr>
        <w:br/>
      </w:r>
      <w:r w:rsidRPr="002A200D">
        <w:rPr>
          <w:rFonts w:ascii="微软雅黑" w:eastAsia="微软雅黑" w:hAnsi="微软雅黑"/>
          <w:color w:val="0000CC"/>
          <w:sz w:val="20"/>
          <w:szCs w:val="20"/>
        </w:rPr>
        <w:lastRenderedPageBreak/>
        <w:t>    CU_MA2 = DataCount / cyc</w:t>
      </w:r>
      <w:r w:rsidRPr="002A200D">
        <w:rPr>
          <w:rFonts w:ascii="微软雅黑" w:eastAsia="微软雅黑" w:hAnsi="微软雅黑"/>
          <w:color w:val="0000CC"/>
          <w:sz w:val="20"/>
          <w:szCs w:val="20"/>
        </w:rPr>
        <w:br/>
        <w:t>End Function</w:t>
      </w:r>
    </w:p>
    <w:p w:rsidR="00655BAE" w:rsidRPr="002A200D" w:rsidRDefault="00655BAE" w:rsidP="00655BAE">
      <w:pPr>
        <w:pStyle w:val="Web1"/>
        <w:spacing w:line="400" w:lineRule="exact"/>
        <w:ind w:firstLine="400"/>
        <w:rPr>
          <w:rFonts w:ascii="微软雅黑" w:eastAsia="微软雅黑" w:hAnsi="微软雅黑"/>
          <w:color w:val="333333"/>
          <w:sz w:val="20"/>
          <w:szCs w:val="20"/>
        </w:rPr>
      </w:pPr>
      <w:r w:rsidRPr="002A200D">
        <w:rPr>
          <w:rFonts w:ascii="微软雅黑" w:eastAsia="微软雅黑" w:hAnsi="微软雅黑"/>
          <w:color w:val="333333"/>
          <w:sz w:val="20"/>
          <w:szCs w:val="20"/>
        </w:rPr>
        <w:t> </w:t>
      </w:r>
    </w:p>
    <w:p w:rsidR="00655BAE" w:rsidRPr="002A200D" w:rsidRDefault="00655BAE" w:rsidP="00655BAE">
      <w:pPr>
        <w:pStyle w:val="Web1"/>
        <w:spacing w:line="400" w:lineRule="exact"/>
        <w:ind w:firstLine="420"/>
        <w:rPr>
          <w:rFonts w:ascii="微软雅黑" w:eastAsia="微软雅黑" w:hAnsi="微软雅黑"/>
          <w:color w:val="0000CC"/>
          <w:sz w:val="20"/>
          <w:szCs w:val="20"/>
        </w:rPr>
      </w:pPr>
      <w:r w:rsidRPr="00443F21">
        <w:rPr>
          <w:rFonts w:ascii="微软雅黑" w:eastAsia="微软雅黑" w:hAnsi="微软雅黑" w:hint="eastAsia"/>
          <w:b/>
          <w:szCs w:val="21"/>
        </w:rPr>
        <w:t>（2）</w:t>
      </w:r>
      <w:r w:rsidRPr="00443F21">
        <w:rPr>
          <w:rFonts w:ascii="微软雅黑" w:eastAsia="微软雅黑" w:hAnsi="微软雅黑"/>
          <w:b/>
          <w:szCs w:val="21"/>
        </w:rPr>
        <w:t>序列运行模式</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Function CU_MA1(Formula,CLOSE,Cyc)</w:t>
      </w:r>
      <w:r w:rsidRPr="002A200D">
        <w:rPr>
          <w:rFonts w:ascii="微软雅黑" w:eastAsia="微软雅黑" w:hAnsi="微软雅黑"/>
          <w:color w:val="0000CC"/>
          <w:sz w:val="20"/>
          <w:szCs w:val="20"/>
        </w:rPr>
        <w:br/>
        <w:t>    CU_MA1=0</w:t>
      </w:r>
      <w:r w:rsidRPr="002A200D">
        <w:rPr>
          <w:rFonts w:ascii="微软雅黑" w:eastAsia="微软雅黑" w:hAnsi="微软雅黑"/>
          <w:color w:val="0000CC"/>
          <w:sz w:val="20"/>
          <w:szCs w:val="20"/>
        </w:rPr>
        <w:br/>
      </w:r>
      <w:r w:rsidRPr="002A200D">
        <w:rPr>
          <w:rFonts w:ascii="微软雅黑" w:eastAsia="微软雅黑" w:hAnsi="微软雅黑"/>
          <w:color w:val="333333"/>
          <w:sz w:val="20"/>
          <w:szCs w:val="20"/>
        </w:rPr>
        <w:br/>
        <w:t xml:space="preserve">    </w:t>
      </w:r>
      <w:r w:rsidRPr="00443F21">
        <w:rPr>
          <w:rFonts w:ascii="微软雅黑" w:eastAsia="微软雅黑" w:hAnsi="微软雅黑"/>
          <w:b/>
          <w:sz w:val="20"/>
          <w:szCs w:val="20"/>
        </w:rPr>
        <w:t>'防止公式逐K线模式时调用</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If Formula.WorkMode = 0 Then</w:t>
      </w:r>
      <w:r w:rsidRPr="002A200D">
        <w:rPr>
          <w:rFonts w:ascii="微软雅黑" w:eastAsia="微软雅黑" w:hAnsi="微软雅黑"/>
          <w:color w:val="0000CC"/>
          <w:sz w:val="20"/>
          <w:szCs w:val="20"/>
        </w:rPr>
        <w:br/>
        <w:t xml:space="preserve">        Exit Function </w:t>
      </w:r>
      <w:r w:rsidRPr="002A200D">
        <w:rPr>
          <w:rFonts w:ascii="微软雅黑" w:eastAsia="微软雅黑" w:hAnsi="微软雅黑"/>
          <w:color w:val="0000CC"/>
          <w:sz w:val="20"/>
          <w:szCs w:val="20"/>
        </w:rPr>
        <w:br/>
        <w:t>    End If</w:t>
      </w:r>
      <w:r w:rsidRPr="002A200D">
        <w:rPr>
          <w:rFonts w:ascii="微软雅黑" w:eastAsia="微软雅黑" w:hAnsi="微软雅黑"/>
          <w:color w:val="0000CC"/>
          <w:sz w:val="20"/>
          <w:szCs w:val="20"/>
        </w:rPr>
        <w:br/>
      </w:r>
      <w:r w:rsidRPr="002A200D">
        <w:rPr>
          <w:rFonts w:ascii="微软雅黑" w:eastAsia="微软雅黑" w:hAnsi="微软雅黑"/>
          <w:color w:val="333333"/>
          <w:sz w:val="20"/>
          <w:szCs w:val="20"/>
        </w:rPr>
        <w:br/>
        <w:t>  </w:t>
      </w:r>
      <w:r w:rsidRPr="00443F21">
        <w:rPr>
          <w:rFonts w:ascii="微软雅黑" w:eastAsia="微软雅黑" w:hAnsi="微软雅黑"/>
          <w:b/>
          <w:sz w:val="20"/>
          <w:szCs w:val="20"/>
        </w:rPr>
        <w:t>  'CLOSE数组数据长度一定会与Formula.DataSize-1相等</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DataCount = UBound(CLOSE)</w:t>
      </w:r>
      <w:r w:rsidRPr="002A200D">
        <w:rPr>
          <w:rFonts w:ascii="微软雅黑" w:eastAsia="微软雅黑" w:hAnsi="微软雅黑"/>
          <w:color w:val="0000CC"/>
          <w:sz w:val="20"/>
          <w:szCs w:val="20"/>
        </w:rPr>
        <w:br/>
        <w:t>    If DataCount &lt;&gt; Formula.DataSize-1 Then</w:t>
      </w:r>
      <w:r w:rsidRPr="002A200D">
        <w:rPr>
          <w:rFonts w:ascii="微软雅黑" w:eastAsia="微软雅黑" w:hAnsi="微软雅黑"/>
          <w:color w:val="0000CC"/>
          <w:sz w:val="20"/>
          <w:szCs w:val="20"/>
        </w:rPr>
        <w:br/>
        <w:t>        Exit Function</w:t>
      </w:r>
      <w:r w:rsidRPr="002A200D">
        <w:rPr>
          <w:rFonts w:ascii="微软雅黑" w:eastAsia="微软雅黑" w:hAnsi="微软雅黑"/>
          <w:color w:val="0000CC"/>
          <w:sz w:val="20"/>
          <w:szCs w:val="20"/>
        </w:rPr>
        <w:br/>
        <w:t>    End If</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443F21">
        <w:rPr>
          <w:rFonts w:ascii="微软雅黑" w:eastAsia="微软雅黑" w:hAnsi="微软雅黑"/>
          <w:b/>
          <w:sz w:val="20"/>
          <w:szCs w:val="20"/>
        </w:rPr>
        <w:t>'定义一个计算返回的数组</w:t>
      </w:r>
      <w:r w:rsidRPr="002A200D">
        <w:rPr>
          <w:rFonts w:ascii="微软雅黑" w:eastAsia="微软雅黑" w:hAnsi="微软雅黑"/>
          <w:color w:val="333333"/>
          <w:sz w:val="20"/>
          <w:szCs w:val="20"/>
        </w:rPr>
        <w:br/>
      </w:r>
      <w:r w:rsidRPr="002A200D">
        <w:rPr>
          <w:rFonts w:ascii="微软雅黑" w:eastAsia="微软雅黑" w:hAnsi="微软雅黑"/>
          <w:color w:val="0000CC"/>
          <w:sz w:val="20"/>
          <w:szCs w:val="20"/>
        </w:rPr>
        <w:t>    Dim ResultMa</w:t>
      </w:r>
      <w:r w:rsidRPr="002A200D">
        <w:rPr>
          <w:rFonts w:ascii="微软雅黑" w:eastAsia="微软雅黑" w:hAnsi="微软雅黑"/>
          <w:color w:val="0000CC"/>
          <w:sz w:val="20"/>
          <w:szCs w:val="20"/>
        </w:rPr>
        <w:br/>
        <w:t>    Redim ResultMa(DataCount)</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For i = Cyc-1 To Formula.DataSize-1</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    Count = 0</w:t>
      </w:r>
      <w:r w:rsidRPr="002A200D">
        <w:rPr>
          <w:rFonts w:ascii="微软雅黑" w:eastAsia="微软雅黑" w:hAnsi="微软雅黑"/>
          <w:color w:val="0000CC"/>
          <w:sz w:val="20"/>
          <w:szCs w:val="20"/>
        </w:rPr>
        <w:br/>
        <w:t>        For k = i-(Cyc-1) To i</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Count = Count + CLOSE(k)</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Next</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ResultMa(i) = Count / Cyc</w:t>
      </w:r>
    </w:p>
    <w:p w:rsidR="00655BAE" w:rsidRPr="002A200D" w:rsidRDefault="00655BAE" w:rsidP="00655BAE">
      <w:pPr>
        <w:pStyle w:val="Web1"/>
        <w:spacing w:line="400" w:lineRule="exact"/>
        <w:ind w:firstLine="400"/>
        <w:rPr>
          <w:rFonts w:ascii="微软雅黑" w:eastAsia="微软雅黑" w:hAnsi="微软雅黑"/>
          <w:color w:val="333333"/>
          <w:sz w:val="20"/>
          <w:szCs w:val="20"/>
        </w:rPr>
      </w:pPr>
      <w:r w:rsidRPr="002A200D">
        <w:rPr>
          <w:rFonts w:ascii="微软雅黑" w:eastAsia="微软雅黑" w:hAnsi="微软雅黑"/>
          <w:color w:val="0000CC"/>
          <w:sz w:val="20"/>
          <w:szCs w:val="20"/>
        </w:rPr>
        <w:t>Next</w:t>
      </w:r>
    </w:p>
    <w:p w:rsidR="00655BAE" w:rsidRPr="00443F21" w:rsidRDefault="00655BAE" w:rsidP="00655BAE">
      <w:pPr>
        <w:pStyle w:val="Web1"/>
        <w:spacing w:line="400" w:lineRule="exact"/>
        <w:ind w:firstLine="400"/>
        <w:rPr>
          <w:rFonts w:ascii="微软雅黑" w:eastAsia="微软雅黑" w:hAnsi="微软雅黑"/>
          <w:b/>
          <w:sz w:val="20"/>
          <w:szCs w:val="20"/>
        </w:rPr>
      </w:pPr>
      <w:r w:rsidRPr="00443F21">
        <w:rPr>
          <w:rFonts w:ascii="微软雅黑" w:eastAsia="微软雅黑" w:hAnsi="微软雅黑"/>
          <w:b/>
          <w:sz w:val="20"/>
          <w:szCs w:val="20"/>
        </w:rPr>
        <w:t>'返回一个计算完毕的均线数组</w:t>
      </w:r>
    </w:p>
    <w:p w:rsidR="00655BAE" w:rsidRPr="002A200D" w:rsidRDefault="00655BAE" w:rsidP="00655BAE">
      <w:pPr>
        <w:pStyle w:val="Web1"/>
        <w:spacing w:line="400" w:lineRule="exact"/>
        <w:ind w:firstLine="400"/>
        <w:rPr>
          <w:rFonts w:ascii="微软雅黑" w:eastAsia="微软雅黑" w:hAnsi="微软雅黑"/>
          <w:color w:val="0000CC"/>
          <w:sz w:val="20"/>
          <w:szCs w:val="20"/>
        </w:rPr>
      </w:pPr>
      <w:r w:rsidRPr="002A200D">
        <w:rPr>
          <w:rFonts w:ascii="微软雅黑" w:eastAsia="微软雅黑" w:hAnsi="微软雅黑"/>
          <w:color w:val="0000CC"/>
          <w:sz w:val="20"/>
          <w:szCs w:val="20"/>
        </w:rPr>
        <w:t>CU_MA1 = ResultMa</w:t>
      </w:r>
      <w:r w:rsidRPr="002A200D">
        <w:rPr>
          <w:rFonts w:ascii="微软雅黑" w:eastAsia="微软雅黑" w:hAnsi="微软雅黑"/>
          <w:color w:val="0000CC"/>
          <w:sz w:val="20"/>
          <w:szCs w:val="20"/>
        </w:rPr>
        <w:br/>
        <w:t>End Function</w:t>
      </w:r>
    </w:p>
    <w:p w:rsidR="00655BAE" w:rsidRPr="002A200D" w:rsidRDefault="00655BAE" w:rsidP="00655BAE">
      <w:pPr>
        <w:pStyle w:val="Web1"/>
        <w:spacing w:line="400" w:lineRule="exact"/>
        <w:ind w:firstLine="400"/>
        <w:rPr>
          <w:rFonts w:ascii="微软雅黑" w:eastAsia="微软雅黑" w:hAnsi="微软雅黑"/>
          <w:color w:val="333333"/>
          <w:sz w:val="20"/>
          <w:szCs w:val="20"/>
        </w:rPr>
      </w:pPr>
      <w:r w:rsidRPr="00443F21">
        <w:rPr>
          <w:rFonts w:ascii="微软雅黑" w:eastAsia="微软雅黑" w:hAnsi="微软雅黑"/>
          <w:sz w:val="20"/>
          <w:szCs w:val="20"/>
        </w:rPr>
        <w:t>大家注意到了序列模式多了一个CLOSE数组参数，在公式系统，他是这样被调用的</w:t>
      </w:r>
      <w:r w:rsidRPr="00443F21">
        <w:rPr>
          <w:rFonts w:ascii="微软雅黑" w:eastAsia="微软雅黑" w:hAnsi="微软雅黑"/>
          <w:b/>
          <w:sz w:val="20"/>
          <w:szCs w:val="20"/>
        </w:rPr>
        <w:t>MA1:CU_MA1(CLOSE,5);</w:t>
      </w:r>
      <w:r w:rsidRPr="002A200D">
        <w:rPr>
          <w:rFonts w:ascii="微软雅黑" w:eastAsia="微软雅黑" w:hAnsi="微软雅黑"/>
          <w:color w:val="0000CC"/>
          <w:sz w:val="20"/>
          <w:szCs w:val="20"/>
        </w:rPr>
        <w:br/>
      </w:r>
      <w:r w:rsidRPr="002A200D">
        <w:rPr>
          <w:rFonts w:ascii="微软雅黑" w:eastAsia="微软雅黑" w:hAnsi="微软雅黑" w:hint="eastAsia"/>
          <w:color w:val="333333"/>
          <w:sz w:val="20"/>
          <w:szCs w:val="20"/>
        </w:rPr>
        <w:t xml:space="preserve">   </w:t>
      </w:r>
      <w:r w:rsidRPr="00DF3A1F">
        <w:rPr>
          <w:rFonts w:ascii="微软雅黑" w:eastAsia="微软雅黑" w:hAnsi="微软雅黑" w:hint="eastAsia"/>
          <w:sz w:val="20"/>
          <w:szCs w:val="20"/>
        </w:rPr>
        <w:t xml:space="preserve"> </w:t>
      </w:r>
      <w:r w:rsidRPr="00DF3A1F">
        <w:rPr>
          <w:rFonts w:ascii="微软雅黑" w:eastAsia="微软雅黑" w:hAnsi="微软雅黑"/>
          <w:sz w:val="20"/>
          <w:szCs w:val="20"/>
        </w:rPr>
        <w:t>将</w:t>
      </w:r>
      <w:r w:rsidRPr="00DF3A1F">
        <w:rPr>
          <w:rFonts w:ascii="微软雅黑" w:eastAsia="微软雅黑" w:hAnsi="微软雅黑"/>
          <w:b/>
          <w:sz w:val="20"/>
          <w:szCs w:val="20"/>
        </w:rPr>
        <w:t>CLOSE</w:t>
      </w:r>
      <w:r w:rsidRPr="00DF3A1F">
        <w:rPr>
          <w:rFonts w:ascii="微软雅黑" w:eastAsia="微软雅黑" w:hAnsi="微软雅黑"/>
          <w:sz w:val="20"/>
          <w:szCs w:val="20"/>
        </w:rPr>
        <w:t>的序列收盘价带到自定义函数中去执行。逐K线模式为什么就不带了？因为是每个周期都会执行，</w:t>
      </w:r>
      <w:r w:rsidRPr="00DF3A1F">
        <w:rPr>
          <w:rFonts w:ascii="微软雅黑" w:eastAsia="微软雅黑" w:hAnsi="微软雅黑"/>
          <w:sz w:val="20"/>
          <w:szCs w:val="20"/>
        </w:rPr>
        <w:lastRenderedPageBreak/>
        <w:t>即便带入了</w:t>
      </w:r>
      <w:r w:rsidRPr="00DF3A1F">
        <w:rPr>
          <w:rFonts w:ascii="微软雅黑" w:eastAsia="微软雅黑" w:hAnsi="微软雅黑"/>
          <w:b/>
          <w:sz w:val="20"/>
          <w:szCs w:val="20"/>
        </w:rPr>
        <w:t>CLOSE</w:t>
      </w:r>
      <w:r w:rsidRPr="00DF3A1F">
        <w:rPr>
          <w:rFonts w:ascii="微软雅黑" w:eastAsia="微软雅黑" w:hAnsi="微软雅黑"/>
          <w:sz w:val="20"/>
          <w:szCs w:val="20"/>
        </w:rPr>
        <w:t>参数也是当前执行周期的价格，故意义不大，而是采用了公式中调用系统内部的收盘价数据计算。</w:t>
      </w:r>
    </w:p>
    <w:p w:rsidR="00655BAE" w:rsidRPr="002A200D" w:rsidRDefault="00655BAE" w:rsidP="00655BAE">
      <w:pPr>
        <w:pStyle w:val="Web1"/>
        <w:spacing w:line="400" w:lineRule="exact"/>
        <w:ind w:firstLine="400"/>
        <w:rPr>
          <w:rFonts w:ascii="微软雅黑" w:eastAsia="微软雅黑" w:hAnsi="微软雅黑"/>
          <w:color w:val="333333"/>
          <w:sz w:val="20"/>
          <w:szCs w:val="20"/>
        </w:rPr>
      </w:pPr>
      <w:r w:rsidRPr="00DF3A1F">
        <w:rPr>
          <w:rFonts w:ascii="微软雅黑" w:eastAsia="微软雅黑" w:hAnsi="微软雅黑"/>
          <w:b/>
          <w:bCs/>
          <w:sz w:val="20"/>
          <w:szCs w:val="20"/>
        </w:rPr>
        <w:t>注意</w:t>
      </w:r>
      <w:r w:rsidRPr="002A200D">
        <w:rPr>
          <w:rFonts w:ascii="微软雅黑" w:eastAsia="微软雅黑" w:hAnsi="微软雅黑"/>
          <w:color w:val="333333"/>
          <w:sz w:val="20"/>
          <w:szCs w:val="20"/>
        </w:rPr>
        <w:t>：通常自定义函数只能执行一种模式的运算，不要在序列和逐K线这两种模式下混用。</w:t>
      </w:r>
    </w:p>
    <w:p w:rsidR="00655BAE" w:rsidRPr="00DF3A1F" w:rsidRDefault="00655BAE" w:rsidP="00655BAE">
      <w:pPr>
        <w:pStyle w:val="Web1"/>
        <w:spacing w:line="400" w:lineRule="exact"/>
        <w:ind w:firstLine="400"/>
        <w:rPr>
          <w:rFonts w:ascii="微软雅黑" w:eastAsia="微软雅黑" w:hAnsi="微软雅黑"/>
          <w:b/>
          <w:color w:val="FF0000"/>
          <w:sz w:val="20"/>
          <w:szCs w:val="20"/>
          <w:lang w:val="zh-CN"/>
        </w:rPr>
      </w:pPr>
      <w:r w:rsidRPr="002A200D">
        <w:rPr>
          <w:rFonts w:ascii="微软雅黑" w:eastAsia="微软雅黑" w:hAnsi="微软雅黑" w:hint="eastAsia"/>
          <w:b/>
          <w:color w:val="FF0000"/>
          <w:sz w:val="20"/>
          <w:szCs w:val="20"/>
          <w:lang w:val="zh-CN"/>
        </w:rPr>
        <w:t>有关自定义函数和VBS语法描述的更多帮助描述信息，请参阅帮助菜单中的“编程信息”</w:t>
      </w:r>
    </w:p>
    <w:p w:rsidR="00655BAE" w:rsidRPr="00B11AB0" w:rsidRDefault="00E17C76" w:rsidP="00B43CD9">
      <w:pPr>
        <w:pStyle w:val="2"/>
      </w:pPr>
      <w:bookmarkStart w:id="548" w:name="_Toc453491522"/>
      <w:bookmarkStart w:id="549" w:name="_Toc454208676"/>
      <w:r>
        <w:rPr>
          <w:rFonts w:hint="eastAsia"/>
        </w:rPr>
        <w:t>7</w:t>
      </w:r>
      <w:r w:rsidR="00655BAE">
        <w:rPr>
          <w:rFonts w:hint="eastAsia"/>
        </w:rPr>
        <w:t xml:space="preserve">.2 </w:t>
      </w:r>
      <w:r w:rsidR="00655BAE">
        <w:rPr>
          <w:rFonts w:ascii="宋体" w:hAnsi="宋体" w:cs="宋体" w:hint="eastAsia"/>
        </w:rPr>
        <w:t>使用</w:t>
      </w:r>
      <w:r w:rsidR="00655BAE">
        <w:t>C++</w:t>
      </w:r>
      <w:r w:rsidR="00655BAE" w:rsidRPr="00B11AB0">
        <w:t>DLL</w:t>
      </w:r>
      <w:r w:rsidR="00655BAE" w:rsidRPr="00B11AB0">
        <w:rPr>
          <w:rFonts w:hint="eastAsia"/>
        </w:rPr>
        <w:t>扩展函数程序调用</w:t>
      </w:r>
      <w:bookmarkEnd w:id="536"/>
      <w:bookmarkEnd w:id="548"/>
      <w:bookmarkEnd w:id="549"/>
    </w:p>
    <w:p w:rsidR="00655BAE" w:rsidRPr="00DF3A1F" w:rsidRDefault="00655BAE" w:rsidP="00655BAE">
      <w:pPr>
        <w:spacing w:line="400" w:lineRule="exact"/>
        <w:ind w:firstLineChars="200" w:firstLine="400"/>
        <w:rPr>
          <w:rFonts w:ascii="微软雅黑" w:hAnsi="微软雅黑"/>
          <w:sz w:val="20"/>
          <w:szCs w:val="20"/>
        </w:rPr>
      </w:pPr>
      <w:r w:rsidRPr="00B11AB0">
        <w:rPr>
          <w:rFonts w:ascii="微软雅黑" w:hAnsi="微软雅黑" w:hint="eastAsia"/>
          <w:sz w:val="20"/>
          <w:szCs w:val="20"/>
        </w:rPr>
        <w:tab/>
      </w:r>
      <w:r w:rsidRPr="00DF3A1F">
        <w:rPr>
          <w:rFonts w:ascii="微软雅黑" w:hAnsi="微软雅黑" w:hint="eastAsia"/>
          <w:sz w:val="20"/>
          <w:szCs w:val="20"/>
        </w:rPr>
        <w:t>对于熟悉C++的用户来说，可以通过DLL方式，编写函数，然后与金字塔的公式系统交互使用。DLL公式的使用方式例如如下方式："DLLNAME@FNCNAME"(P1,P2) 引用DLLNAME.DLL的FNCNAME函数,计算参数为P1,P2。</w:t>
      </w:r>
    </w:p>
    <w:p w:rsidR="00655BAE" w:rsidRPr="00DF3A1F" w:rsidRDefault="00655BAE" w:rsidP="00655BAE">
      <w:pPr>
        <w:spacing w:line="400" w:lineRule="exact"/>
        <w:ind w:firstLineChars="200" w:firstLine="400"/>
        <w:rPr>
          <w:rFonts w:ascii="微软雅黑" w:hAnsi="微软雅黑"/>
          <w:sz w:val="20"/>
          <w:szCs w:val="20"/>
        </w:rPr>
      </w:pPr>
      <w:r w:rsidRPr="00DF3A1F">
        <w:rPr>
          <w:rFonts w:ascii="微软雅黑" w:hAnsi="微软雅黑" w:hint="eastAsia"/>
          <w:sz w:val="20"/>
          <w:szCs w:val="20"/>
        </w:rPr>
        <w:tab/>
        <w:t>从金字塔的2.34版后，接口支持逐K线模式调用，增加RUNMODE系统函数，用于告知调用的公式系统本接口的运行模式。</w:t>
      </w:r>
    </w:p>
    <w:p w:rsidR="00655BAE" w:rsidRPr="00DF3A1F" w:rsidRDefault="00655BAE" w:rsidP="00655BAE">
      <w:pPr>
        <w:spacing w:line="400" w:lineRule="exact"/>
        <w:ind w:firstLineChars="200" w:firstLine="400"/>
        <w:rPr>
          <w:rFonts w:ascii="微软雅黑" w:hAnsi="微软雅黑"/>
          <w:sz w:val="20"/>
          <w:szCs w:val="20"/>
        </w:rPr>
      </w:pPr>
      <w:r w:rsidRPr="00DF3A1F">
        <w:rPr>
          <w:rFonts w:ascii="微软雅黑" w:hAnsi="微软雅黑" w:hint="eastAsia"/>
          <w:sz w:val="20"/>
          <w:szCs w:val="20"/>
        </w:rPr>
        <w:t>金字塔的公式系统运行模式分序列模式和逐K线模式，序列模式模式整个公式系统解释时只会调用一次本接口，传递和返回序列参数数据到接口，而逐K线模式会在解释时每个K线都调用本接口，传递和返回也都是单值数据。</w:t>
      </w:r>
    </w:p>
    <w:p w:rsidR="00655BAE" w:rsidRPr="00DF3A1F" w:rsidRDefault="00655BAE" w:rsidP="00655BAE">
      <w:pPr>
        <w:spacing w:line="400" w:lineRule="exact"/>
        <w:ind w:firstLineChars="200" w:firstLine="400"/>
        <w:rPr>
          <w:rFonts w:ascii="微软雅黑" w:hAnsi="微软雅黑"/>
          <w:sz w:val="20"/>
          <w:szCs w:val="20"/>
        </w:rPr>
      </w:pPr>
      <w:r w:rsidRPr="00DF3A1F">
        <w:rPr>
          <w:rFonts w:ascii="微软雅黑" w:hAnsi="微软雅黑" w:hint="eastAsia"/>
          <w:sz w:val="20"/>
          <w:szCs w:val="20"/>
        </w:rPr>
        <w:t>传统的接口是设计在序列模式下运行的，虽然在逐K线模式下金字塔也可以调用运行传统的接口，但是这是效率很低并且是不稳定的，因此如果需要在逐K线模式下使用接口，请使用此种专用模式。</w:t>
      </w:r>
    </w:p>
    <w:p w:rsidR="00655BAE" w:rsidRPr="00DF3A1F" w:rsidRDefault="00655BAE" w:rsidP="00655BAE">
      <w:pPr>
        <w:spacing w:line="400" w:lineRule="exact"/>
        <w:ind w:firstLineChars="200" w:firstLine="400"/>
        <w:rPr>
          <w:rFonts w:ascii="微软雅黑" w:hAnsi="微软雅黑"/>
          <w:sz w:val="20"/>
          <w:szCs w:val="20"/>
          <w:lang w:val="zh-CN"/>
        </w:rPr>
      </w:pPr>
      <w:r w:rsidRPr="00DF3A1F">
        <w:rPr>
          <w:rFonts w:ascii="微软雅黑" w:hAnsi="微软雅黑" w:hint="eastAsia"/>
          <w:sz w:val="20"/>
          <w:szCs w:val="20"/>
        </w:rPr>
        <w:tab/>
        <w:t>有关DLL扩展函数接口更详细的描述，请参阅</w:t>
      </w:r>
      <w:r w:rsidRPr="00DF3A1F">
        <w:rPr>
          <w:rFonts w:ascii="微软雅黑" w:hAnsi="微软雅黑" w:hint="eastAsia"/>
          <w:sz w:val="20"/>
          <w:szCs w:val="20"/>
          <w:lang w:val="zh-CN"/>
        </w:rPr>
        <w:t xml:space="preserve">帮助菜单中的“编程信息”中的有关描述。另外，在金字塔的安装目录 </w:t>
      </w:r>
      <w:r w:rsidRPr="00DF3A1F">
        <w:rPr>
          <w:rFonts w:ascii="微软雅黑" w:hAnsi="微软雅黑"/>
          <w:sz w:val="20"/>
          <w:szCs w:val="20"/>
          <w:lang w:val="zh-CN"/>
        </w:rPr>
        <w:t>FmlDevelope.zip</w:t>
      </w:r>
      <w:r w:rsidRPr="00DF3A1F">
        <w:rPr>
          <w:rFonts w:ascii="微软雅黑" w:hAnsi="微软雅黑" w:hint="eastAsia"/>
          <w:sz w:val="20"/>
          <w:szCs w:val="20"/>
          <w:lang w:val="zh-CN"/>
        </w:rPr>
        <w:t xml:space="preserve"> 压缩文件内包含了完整DLL扩展接口的接口示例以及在.H头文件里的接口使用信息描述。</w:t>
      </w:r>
    </w:p>
    <w:p w:rsidR="00655BAE" w:rsidRPr="00DF3A1F" w:rsidRDefault="00655BAE" w:rsidP="00655BAE">
      <w:pPr>
        <w:spacing w:line="400" w:lineRule="exact"/>
        <w:ind w:firstLineChars="200" w:firstLine="420"/>
      </w:pPr>
    </w:p>
    <w:p w:rsidR="00655BAE" w:rsidRPr="006867AF" w:rsidRDefault="00655BAE" w:rsidP="00655BAE"/>
    <w:p w:rsidR="00655BAE" w:rsidRPr="006867AF" w:rsidRDefault="00655BAE" w:rsidP="00655BAE"/>
    <w:p w:rsidR="00655BAE" w:rsidRPr="006867AF" w:rsidRDefault="00655BAE" w:rsidP="00655BAE"/>
    <w:p w:rsidR="00655BAE" w:rsidRPr="006867AF" w:rsidRDefault="00655BAE" w:rsidP="00655BAE"/>
    <w:p w:rsidR="00655BAE" w:rsidRPr="006867AF" w:rsidRDefault="00655BAE" w:rsidP="00655BAE"/>
    <w:bookmarkEnd w:id="517"/>
    <w:p w:rsidR="00655BAE" w:rsidRPr="006867AF" w:rsidRDefault="00655BAE" w:rsidP="00655BAE"/>
    <w:p w:rsidR="00655BAE" w:rsidRPr="00655BAE" w:rsidRDefault="00655BAE" w:rsidP="00E516BF">
      <w:pPr>
        <w:spacing w:line="440" w:lineRule="exact"/>
        <w:rPr>
          <w:rFonts w:ascii="微软雅黑" w:hAnsi="微软雅黑"/>
          <w:b/>
          <w:sz w:val="28"/>
          <w:szCs w:val="28"/>
        </w:rPr>
      </w:pPr>
    </w:p>
    <w:p w:rsidR="00E53BE9" w:rsidRDefault="00E53BE9" w:rsidP="00E53BE9"/>
    <w:p w:rsidR="00E53BE9" w:rsidRDefault="00E53BE9" w:rsidP="00E53BE9"/>
    <w:p w:rsidR="00E53BE9" w:rsidRDefault="00E53BE9" w:rsidP="00E53BE9"/>
    <w:p w:rsidR="00E53BE9" w:rsidRDefault="00E53BE9" w:rsidP="00E53BE9"/>
    <w:p w:rsidR="00E53BE9" w:rsidRPr="00E53BE9" w:rsidRDefault="00E53BE9" w:rsidP="00E53BE9"/>
    <w:p w:rsidR="004A7A8D" w:rsidRDefault="004A7A8D" w:rsidP="004A7A8D"/>
    <w:p w:rsidR="004A7A8D" w:rsidRDefault="004A7A8D" w:rsidP="004A7A8D">
      <w:r>
        <w:rPr>
          <w:rFonts w:hint="eastAsia"/>
        </w:rPr>
        <w:t xml:space="preserve"> </w:t>
      </w:r>
    </w:p>
    <w:p w:rsidR="004A7A8D" w:rsidRDefault="004A7A8D" w:rsidP="00E516BF">
      <w:pPr>
        <w:spacing w:line="440" w:lineRule="exact"/>
        <w:ind w:firstLine="420"/>
      </w:pPr>
    </w:p>
    <w:p w:rsidR="00C45E98" w:rsidRDefault="00C45E98" w:rsidP="00E516BF">
      <w:pPr>
        <w:spacing w:line="440" w:lineRule="exact"/>
        <w:rPr>
          <w:rFonts w:hint="eastAsia"/>
        </w:rPr>
      </w:pPr>
    </w:p>
    <w:p w:rsidR="006020DF" w:rsidRDefault="006020DF" w:rsidP="00E516BF">
      <w:pPr>
        <w:spacing w:line="440" w:lineRule="exact"/>
        <w:rPr>
          <w:rFonts w:hint="eastAsia"/>
        </w:rPr>
      </w:pPr>
    </w:p>
    <w:p w:rsidR="006020DF" w:rsidRPr="00A56416" w:rsidRDefault="006020DF" w:rsidP="006020DF">
      <w:pPr>
        <w:pStyle w:val="1"/>
        <w:spacing w:before="0" w:after="0"/>
        <w:jc w:val="left"/>
        <w:rPr>
          <w:rFonts w:ascii="微软雅黑" w:hAnsi="微软雅黑"/>
          <w:sz w:val="20"/>
          <w:szCs w:val="20"/>
          <w:lang w:val="zh-CN"/>
        </w:rPr>
      </w:pPr>
      <w:bookmarkStart w:id="550" w:name="_Toc342985252"/>
      <w:bookmarkStart w:id="551" w:name="_Toc454208677"/>
      <w:r w:rsidRPr="00675BBE">
        <w:rPr>
          <w:rFonts w:ascii="微软雅黑" w:hAnsi="微软雅黑" w:hint="eastAsia"/>
          <w:sz w:val="28"/>
          <w:szCs w:val="28"/>
          <w:lang w:val="zh-CN"/>
        </w:rPr>
        <w:lastRenderedPageBreak/>
        <w:t>附录:</w:t>
      </w:r>
      <w:bookmarkEnd w:id="550"/>
      <w:bookmarkEnd w:id="551"/>
    </w:p>
    <w:p w:rsidR="006020DF" w:rsidRPr="00675BBE" w:rsidRDefault="006020DF" w:rsidP="006020DF">
      <w:pPr>
        <w:pStyle w:val="2"/>
        <w:jc w:val="center"/>
        <w:rPr>
          <w:rFonts w:ascii="微软雅黑" w:hAnsi="微软雅黑"/>
          <w:szCs w:val="28"/>
          <w:lang w:val="zh-CN"/>
        </w:rPr>
      </w:pPr>
      <w:bookmarkStart w:id="552" w:name="_Toc342415753"/>
      <w:bookmarkStart w:id="553" w:name="_Toc342985253"/>
      <w:bookmarkStart w:id="554" w:name="_Toc454208678"/>
      <w:r w:rsidRPr="00675BBE">
        <w:rPr>
          <w:rFonts w:ascii="微软雅黑" w:hAnsi="微软雅黑" w:hint="eastAsia"/>
          <w:szCs w:val="28"/>
          <w:lang w:val="zh-CN"/>
        </w:rPr>
        <w:t>后台程序化常用函数</w:t>
      </w:r>
      <w:bookmarkEnd w:id="552"/>
      <w:bookmarkEnd w:id="553"/>
      <w:bookmarkEnd w:id="554"/>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hint="eastAsia"/>
          <w:b/>
          <w:color w:val="000000"/>
          <w:sz w:val="18"/>
          <w:szCs w:val="18"/>
        </w:rPr>
        <w:t>后台开多操作,</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color w:val="000000"/>
          <w:sz w:val="18"/>
          <w:szCs w:val="18"/>
        </w:rPr>
        <w:t>用法:</w:t>
      </w:r>
      <w:r w:rsidRPr="008669A6">
        <w:rPr>
          <w:rFonts w:ascii="微软雅黑" w:hAnsi="微软雅黑" w:cs="Tahoma" w:hint="eastAsia"/>
          <w:b/>
          <w:color w:val="0033CC"/>
          <w:sz w:val="18"/>
          <w:szCs w:val="18"/>
        </w:rPr>
        <w:t>TBUY(COND,V,[Type,P1,P2,AC,STOCK])</w:t>
      </w:r>
      <w:r w:rsidRPr="008669A6">
        <w:rPr>
          <w:rFonts w:ascii="微软雅黑" w:hAnsi="微软雅黑" w:cs="Tahoma" w:hint="eastAsia"/>
          <w:color w:val="000000"/>
          <w:sz w:val="18"/>
          <w:szCs w:val="18"/>
        </w:rPr>
        <w:t>;表示当</w:t>
      </w:r>
      <w:r w:rsidRPr="008669A6">
        <w:rPr>
          <w:rFonts w:ascii="微软雅黑" w:hAnsi="微软雅黑" w:cs="Tahoma" w:hint="eastAsia"/>
          <w:b/>
          <w:color w:val="0033CC"/>
          <w:sz w:val="18"/>
          <w:szCs w:val="18"/>
        </w:rPr>
        <w:t>COND</w:t>
      </w:r>
      <w:r w:rsidRPr="008669A6">
        <w:rPr>
          <w:rFonts w:ascii="微软雅黑" w:hAnsi="微软雅黑" w:cs="Tahoma" w:hint="eastAsia"/>
          <w:color w:val="000000"/>
          <w:sz w:val="18"/>
          <w:szCs w:val="18"/>
        </w:rPr>
        <w:t>条件成立时,</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color w:val="000000"/>
          <w:sz w:val="18"/>
          <w:szCs w:val="18"/>
        </w:rPr>
        <w:t>买入</w:t>
      </w:r>
      <w:r w:rsidRPr="008669A6">
        <w:rPr>
          <w:rFonts w:ascii="微软雅黑" w:hAnsi="微软雅黑" w:cs="Tahoma" w:hint="eastAsia"/>
          <w:b/>
          <w:color w:val="0033CC"/>
          <w:sz w:val="18"/>
          <w:szCs w:val="18"/>
        </w:rPr>
        <w:t>V</w:t>
      </w:r>
      <w:r w:rsidRPr="008669A6">
        <w:rPr>
          <w:rFonts w:ascii="微软雅黑" w:hAnsi="微软雅黑" w:cs="Tahoma" w:hint="eastAsia"/>
          <w:color w:val="000000"/>
          <w:sz w:val="18"/>
          <w:szCs w:val="18"/>
        </w:rPr>
        <w:t>股（手）当前品种，</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b/>
          <w:color w:val="0033CC"/>
          <w:sz w:val="18"/>
          <w:szCs w:val="18"/>
        </w:rPr>
        <w:t>TYPE</w:t>
      </w:r>
      <w:r w:rsidRPr="008669A6">
        <w:rPr>
          <w:rFonts w:ascii="微软雅黑" w:hAnsi="微软雅黑" w:cs="Tahoma" w:hint="eastAsia"/>
          <w:color w:val="000000"/>
          <w:sz w:val="18"/>
          <w:szCs w:val="18"/>
        </w:rPr>
        <w:t>表示开仓类型，</w:t>
      </w:r>
      <w:r w:rsidRPr="008669A6">
        <w:rPr>
          <w:rFonts w:ascii="微软雅黑" w:hAnsi="微软雅黑" w:cs="Tahoma" w:hint="eastAsia"/>
          <w:b/>
          <w:color w:val="0033CC"/>
          <w:sz w:val="18"/>
          <w:szCs w:val="18"/>
        </w:rPr>
        <w:t>LMT</w:t>
      </w:r>
      <w:r w:rsidRPr="008669A6">
        <w:rPr>
          <w:rFonts w:ascii="微软雅黑" w:hAnsi="微软雅黑" w:cs="Tahoma" w:hint="eastAsia"/>
          <w:color w:val="000000"/>
          <w:sz w:val="18"/>
          <w:szCs w:val="18"/>
        </w:rPr>
        <w:t xml:space="preserve">限价 </w:t>
      </w:r>
      <w:r w:rsidRPr="008669A6">
        <w:rPr>
          <w:rFonts w:ascii="微软雅黑" w:hAnsi="微软雅黑" w:cs="Tahoma" w:hint="eastAsia"/>
          <w:b/>
          <w:color w:val="0033CC"/>
          <w:sz w:val="18"/>
          <w:szCs w:val="18"/>
        </w:rPr>
        <w:t>MKT</w:t>
      </w:r>
      <w:r w:rsidRPr="008669A6">
        <w:rPr>
          <w:rFonts w:ascii="微软雅黑" w:hAnsi="微软雅黑" w:cs="Tahoma" w:hint="eastAsia"/>
          <w:color w:val="000000"/>
          <w:sz w:val="18"/>
          <w:szCs w:val="18"/>
        </w:rPr>
        <w:t xml:space="preserve">市价 </w:t>
      </w:r>
      <w:r w:rsidRPr="008669A6">
        <w:rPr>
          <w:rFonts w:ascii="微软雅黑" w:hAnsi="微软雅黑" w:cs="Tahoma" w:hint="eastAsia"/>
          <w:b/>
          <w:color w:val="0033CC"/>
          <w:sz w:val="18"/>
          <w:szCs w:val="18"/>
        </w:rPr>
        <w:t>STP</w:t>
      </w:r>
      <w:r w:rsidRPr="008669A6">
        <w:rPr>
          <w:rFonts w:ascii="微软雅黑" w:hAnsi="微软雅黑" w:cs="Tahoma" w:hint="eastAsia"/>
          <w:color w:val="000000"/>
          <w:sz w:val="18"/>
          <w:szCs w:val="18"/>
        </w:rPr>
        <w:t xml:space="preserve">止损 </w:t>
      </w:r>
      <w:r w:rsidRPr="008669A6">
        <w:rPr>
          <w:rFonts w:ascii="微软雅黑" w:hAnsi="微软雅黑" w:cs="Tahoma" w:hint="eastAsia"/>
          <w:b/>
          <w:color w:val="0033CC"/>
          <w:sz w:val="18"/>
          <w:szCs w:val="18"/>
        </w:rPr>
        <w:t>STPLMT</w:t>
      </w:r>
      <w:r w:rsidRPr="008669A6">
        <w:rPr>
          <w:rFonts w:ascii="微软雅黑" w:hAnsi="微软雅黑" w:cs="Tahoma" w:hint="eastAsia"/>
          <w:color w:val="000000"/>
          <w:sz w:val="18"/>
          <w:szCs w:val="18"/>
        </w:rPr>
        <w:t>限价止损</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b/>
          <w:color w:val="0033CC"/>
          <w:sz w:val="18"/>
          <w:szCs w:val="18"/>
        </w:rPr>
        <w:t>P1</w:t>
      </w:r>
      <w:r w:rsidRPr="008669A6">
        <w:rPr>
          <w:rFonts w:ascii="微软雅黑" w:hAnsi="微软雅黑" w:cs="Tahoma" w:hint="eastAsia"/>
          <w:color w:val="000000"/>
          <w:sz w:val="18"/>
          <w:szCs w:val="18"/>
        </w:rPr>
        <w:t>表示开仓价格，当</w:t>
      </w:r>
      <w:r w:rsidRPr="008669A6">
        <w:rPr>
          <w:rFonts w:ascii="微软雅黑" w:hAnsi="微软雅黑" w:cs="Tahoma" w:hint="eastAsia"/>
          <w:b/>
          <w:color w:val="0033CC"/>
          <w:sz w:val="18"/>
          <w:szCs w:val="18"/>
        </w:rPr>
        <w:t>TYPE</w:t>
      </w:r>
      <w:r w:rsidRPr="008669A6">
        <w:rPr>
          <w:rFonts w:ascii="微软雅黑" w:hAnsi="微软雅黑" w:cs="Tahoma" w:hint="eastAsia"/>
          <w:color w:val="000000"/>
          <w:sz w:val="18"/>
          <w:szCs w:val="18"/>
        </w:rPr>
        <w:t>为</w:t>
      </w:r>
      <w:r w:rsidRPr="008669A6">
        <w:rPr>
          <w:rFonts w:ascii="微软雅黑" w:hAnsi="微软雅黑" w:cs="Tahoma" w:hint="eastAsia"/>
          <w:b/>
          <w:color w:val="0033CC"/>
          <w:sz w:val="18"/>
          <w:szCs w:val="18"/>
        </w:rPr>
        <w:t>LMT</w:t>
      </w:r>
      <w:r w:rsidRPr="008669A6">
        <w:rPr>
          <w:rFonts w:ascii="微软雅黑" w:hAnsi="微软雅黑" w:cs="Tahoma" w:hint="eastAsia"/>
          <w:color w:val="000000"/>
          <w:sz w:val="18"/>
          <w:szCs w:val="18"/>
        </w:rPr>
        <w:t>和</w:t>
      </w:r>
      <w:r w:rsidRPr="008669A6">
        <w:rPr>
          <w:rFonts w:ascii="微软雅黑" w:hAnsi="微软雅黑" w:cs="Tahoma" w:hint="eastAsia"/>
          <w:b/>
          <w:color w:val="0033CC"/>
          <w:sz w:val="18"/>
          <w:szCs w:val="18"/>
        </w:rPr>
        <w:t>STP</w:t>
      </w:r>
      <w:r w:rsidRPr="008669A6">
        <w:rPr>
          <w:rFonts w:ascii="微软雅黑" w:hAnsi="微软雅黑" w:cs="Tahoma" w:hint="eastAsia"/>
          <w:color w:val="000000"/>
          <w:sz w:val="18"/>
          <w:szCs w:val="18"/>
        </w:rPr>
        <w:t>,</w:t>
      </w:r>
      <w:r w:rsidRPr="008669A6">
        <w:rPr>
          <w:rFonts w:ascii="微软雅黑" w:hAnsi="微软雅黑" w:cs="Tahoma" w:hint="eastAsia"/>
          <w:b/>
          <w:color w:val="0033CC"/>
          <w:sz w:val="18"/>
          <w:szCs w:val="18"/>
        </w:rPr>
        <w:t>STPLMT</w:t>
      </w:r>
      <w:r w:rsidRPr="008669A6">
        <w:rPr>
          <w:rFonts w:ascii="微软雅黑" w:hAnsi="微软雅黑" w:cs="Tahoma" w:hint="eastAsia"/>
          <w:color w:val="000000"/>
          <w:sz w:val="18"/>
          <w:szCs w:val="18"/>
        </w:rPr>
        <w:t>时为指定限价和止损价格,其他情况填0</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b/>
          <w:color w:val="0033CC"/>
          <w:sz w:val="18"/>
          <w:szCs w:val="18"/>
        </w:rPr>
        <w:t>P2</w:t>
      </w:r>
      <w:r w:rsidRPr="008669A6">
        <w:rPr>
          <w:rFonts w:ascii="微软雅黑" w:hAnsi="微软雅黑" w:cs="Tahoma" w:hint="eastAsia"/>
          <w:color w:val="000000"/>
          <w:sz w:val="18"/>
          <w:szCs w:val="18"/>
        </w:rPr>
        <w:t>为止损限价,当</w:t>
      </w:r>
      <w:r w:rsidRPr="008669A6">
        <w:rPr>
          <w:rFonts w:ascii="微软雅黑" w:hAnsi="微软雅黑" w:cs="Tahoma" w:hint="eastAsia"/>
          <w:b/>
          <w:color w:val="0033CC"/>
          <w:sz w:val="18"/>
          <w:szCs w:val="18"/>
        </w:rPr>
        <w:t>TYPE</w:t>
      </w:r>
      <w:r w:rsidRPr="008669A6">
        <w:rPr>
          <w:rFonts w:ascii="微软雅黑" w:hAnsi="微软雅黑" w:cs="Tahoma" w:hint="eastAsia"/>
          <w:color w:val="000000"/>
          <w:sz w:val="18"/>
          <w:szCs w:val="18"/>
        </w:rPr>
        <w:t>为</w:t>
      </w:r>
      <w:r w:rsidRPr="008669A6">
        <w:rPr>
          <w:rFonts w:ascii="微软雅黑" w:hAnsi="微软雅黑" w:cs="Tahoma" w:hint="eastAsia"/>
          <w:b/>
          <w:color w:val="0033CC"/>
          <w:sz w:val="18"/>
          <w:szCs w:val="18"/>
        </w:rPr>
        <w:t>STPLMT</w:t>
      </w:r>
      <w:r w:rsidRPr="008669A6">
        <w:rPr>
          <w:rFonts w:ascii="微软雅黑" w:hAnsi="微软雅黑" w:cs="Tahoma" w:hint="eastAsia"/>
          <w:color w:val="000000"/>
          <w:sz w:val="18"/>
          <w:szCs w:val="18"/>
        </w:rPr>
        <w:t>时,必须指定</w:t>
      </w:r>
      <w:r w:rsidRPr="008669A6">
        <w:rPr>
          <w:rFonts w:ascii="微软雅黑" w:hAnsi="微软雅黑" w:cs="Tahoma" w:hint="eastAsia"/>
          <w:b/>
          <w:color w:val="0033CC"/>
          <w:sz w:val="18"/>
          <w:szCs w:val="18"/>
        </w:rPr>
        <w:t>P2</w:t>
      </w:r>
      <w:r w:rsidRPr="008669A6">
        <w:rPr>
          <w:rFonts w:ascii="微软雅黑" w:hAnsi="微软雅黑" w:cs="Tahoma" w:hint="eastAsia"/>
          <w:color w:val="000000"/>
          <w:sz w:val="18"/>
          <w:szCs w:val="18"/>
        </w:rPr>
        <w:t>的止损限价,其他情况填0,当</w:t>
      </w:r>
      <w:r w:rsidRPr="008669A6">
        <w:rPr>
          <w:rFonts w:ascii="微软雅黑" w:hAnsi="微软雅黑" w:cs="Tahoma" w:hint="eastAsia"/>
          <w:b/>
          <w:color w:val="0033CC"/>
          <w:sz w:val="18"/>
          <w:szCs w:val="18"/>
        </w:rPr>
        <w:t>P1</w:t>
      </w:r>
      <w:r w:rsidRPr="008669A6">
        <w:rPr>
          <w:rFonts w:ascii="微软雅黑" w:hAnsi="微软雅黑" w:cs="Tahoma" w:hint="eastAsia"/>
          <w:color w:val="000000"/>
          <w:sz w:val="18"/>
          <w:szCs w:val="18"/>
        </w:rPr>
        <w:t>止损价触发时按照</w:t>
      </w:r>
      <w:r w:rsidRPr="008669A6">
        <w:rPr>
          <w:rFonts w:ascii="微软雅黑" w:hAnsi="微软雅黑" w:cs="Tahoma" w:hint="eastAsia"/>
          <w:b/>
          <w:color w:val="0033CC"/>
          <w:sz w:val="18"/>
          <w:szCs w:val="18"/>
        </w:rPr>
        <w:t>P2</w:t>
      </w:r>
      <w:r w:rsidRPr="008669A6">
        <w:rPr>
          <w:rFonts w:ascii="微软雅黑" w:hAnsi="微软雅黑" w:cs="Tahoma" w:hint="eastAsia"/>
          <w:color w:val="000000"/>
          <w:sz w:val="18"/>
          <w:szCs w:val="18"/>
        </w:rPr>
        <w:t>价格止损操作.</w:t>
      </w:r>
    </w:p>
    <w:p w:rsidR="006020DF" w:rsidRPr="008669A6"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color w:val="000000"/>
          <w:sz w:val="18"/>
          <w:szCs w:val="18"/>
        </w:rPr>
        <w:t>当</w:t>
      </w:r>
      <w:r w:rsidRPr="008669A6">
        <w:rPr>
          <w:rFonts w:ascii="微软雅黑" w:hAnsi="微软雅黑" w:cs="Tahoma" w:hint="eastAsia"/>
          <w:b/>
          <w:color w:val="0033CC"/>
          <w:sz w:val="18"/>
          <w:szCs w:val="18"/>
        </w:rPr>
        <w:t>TYPE</w:t>
      </w:r>
      <w:r w:rsidRPr="008669A6">
        <w:rPr>
          <w:rFonts w:ascii="微软雅黑" w:hAnsi="微软雅黑" w:cs="Tahoma" w:hint="eastAsia"/>
          <w:color w:val="000000"/>
          <w:sz w:val="18"/>
          <w:szCs w:val="18"/>
        </w:rPr>
        <w:t>参数省略时,为市价开仓。</w:t>
      </w:r>
      <w:r w:rsidRPr="008669A6">
        <w:rPr>
          <w:rFonts w:ascii="微软雅黑" w:hAnsi="微软雅黑" w:cs="Tahoma" w:hint="eastAsia"/>
          <w:b/>
          <w:color w:val="0033CC"/>
          <w:sz w:val="18"/>
          <w:szCs w:val="18"/>
        </w:rPr>
        <w:t>AC</w:t>
      </w:r>
      <w:r w:rsidRPr="008669A6">
        <w:rPr>
          <w:rFonts w:ascii="微软雅黑" w:hAnsi="微软雅黑" w:cs="Tahoma" w:hint="eastAsia"/>
          <w:color w:val="000000"/>
          <w:sz w:val="18"/>
          <w:szCs w:val="18"/>
        </w:rPr>
        <w:t>为帐户ID,为空时为系统默认帐户,否则将下单到指定帐户中</w:t>
      </w:r>
    </w:p>
    <w:p w:rsidR="006020DF" w:rsidRDefault="006020DF" w:rsidP="006020DF">
      <w:pPr>
        <w:spacing w:line="400" w:lineRule="exact"/>
        <w:ind w:firstLineChars="200" w:firstLine="360"/>
        <w:rPr>
          <w:rFonts w:ascii="微软雅黑" w:hAnsi="微软雅黑" w:cs="Tahoma"/>
          <w:color w:val="000000"/>
          <w:sz w:val="18"/>
          <w:szCs w:val="18"/>
        </w:rPr>
      </w:pPr>
      <w:r w:rsidRPr="008669A6">
        <w:rPr>
          <w:rFonts w:ascii="微软雅黑" w:hAnsi="微软雅黑" w:cs="Tahoma" w:hint="eastAsia"/>
          <w:b/>
          <w:color w:val="0033CC"/>
          <w:sz w:val="18"/>
          <w:szCs w:val="18"/>
        </w:rPr>
        <w:t>STOCK</w:t>
      </w:r>
      <w:r w:rsidRPr="008669A6">
        <w:rPr>
          <w:rFonts w:ascii="微软雅黑" w:hAnsi="微软雅黑" w:cs="Tahoma" w:hint="eastAsia"/>
          <w:color w:val="000000"/>
          <w:sz w:val="18"/>
          <w:szCs w:val="18"/>
        </w:rPr>
        <w:t>为品种代码，比如'SH600215',为空或者不填时为当前品种</w:t>
      </w:r>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hint="eastAsia"/>
          <w:b/>
          <w:color w:val="000000"/>
          <w:sz w:val="18"/>
          <w:szCs w:val="18"/>
        </w:rPr>
        <w:t>后台平多操作</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FF"/>
          <w:sz w:val="18"/>
          <w:szCs w:val="18"/>
        </w:rPr>
        <w:t>TSELL(COND,V,[Type,P1,P2,AC,STOCK]);</w:t>
      </w:r>
      <w:r w:rsidRPr="009004A2">
        <w:rPr>
          <w:rFonts w:ascii="微软雅黑" w:hAnsi="微软雅黑" w:cs="Tahoma" w:hint="eastAsia"/>
          <w:color w:val="0000FF"/>
          <w:sz w:val="18"/>
          <w:szCs w:val="18"/>
        </w:rPr>
        <w:t xml:space="preserve"> </w:t>
      </w:r>
      <w:r w:rsidRPr="009004A2">
        <w:rPr>
          <w:rFonts w:ascii="微软雅黑" w:hAnsi="微软雅黑" w:cs="Tahoma" w:hint="eastAsia"/>
          <w:color w:val="000000"/>
          <w:sz w:val="18"/>
          <w:szCs w:val="18"/>
        </w:rPr>
        <w:t>用法同上</w:t>
      </w:r>
    </w:p>
    <w:p w:rsidR="006020DF" w:rsidRPr="009004A2" w:rsidRDefault="006020DF" w:rsidP="006020DF">
      <w:pPr>
        <w:spacing w:beforeLines="50" w:before="156"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开空操作</w:t>
      </w:r>
      <w:r w:rsidRPr="009004A2">
        <w:rPr>
          <w:rFonts w:ascii="微软雅黑" w:hAnsi="微软雅黑" w:cs="Tahoma"/>
          <w:b/>
          <w:color w:val="000000"/>
          <w:sz w:val="18"/>
          <w:szCs w:val="18"/>
        </w:rPr>
        <w:br/>
      </w:r>
      <w:r w:rsidRPr="009004A2">
        <w:rPr>
          <w:rFonts w:ascii="微软雅黑" w:hAnsi="微软雅黑" w:cs="Tahoma" w:hint="eastAsia"/>
          <w:b/>
          <w:color w:val="0000FF"/>
          <w:sz w:val="18"/>
          <w:szCs w:val="18"/>
        </w:rPr>
        <w:t>TBUYSHORT(COND,V,[Type,P1,P2,AC,STOCK]);</w:t>
      </w:r>
      <w:r w:rsidRPr="009004A2">
        <w:rPr>
          <w:rFonts w:ascii="微软雅黑" w:hAnsi="微软雅黑" w:cs="Tahoma" w:hint="eastAsia"/>
          <w:color w:val="0000FF"/>
          <w:sz w:val="18"/>
          <w:szCs w:val="18"/>
        </w:rPr>
        <w:t xml:space="preserve"> </w:t>
      </w:r>
      <w:r w:rsidRPr="009004A2">
        <w:rPr>
          <w:rFonts w:ascii="微软雅黑" w:hAnsi="微软雅黑" w:cs="Tahoma" w:hint="eastAsia"/>
          <w:color w:val="000000"/>
          <w:sz w:val="18"/>
          <w:szCs w:val="18"/>
        </w:rPr>
        <w:t>用法同上</w:t>
      </w:r>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hint="eastAsia"/>
          <w:b/>
          <w:color w:val="000000"/>
          <w:sz w:val="18"/>
          <w:szCs w:val="18"/>
        </w:rPr>
        <w:t>平空操作,</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FF"/>
          <w:sz w:val="18"/>
          <w:szCs w:val="18"/>
        </w:rPr>
        <w:t>TSELLSHORT(COND,V,[Type,P1,P2,AC,STOCK]);</w:t>
      </w:r>
      <w:r w:rsidRPr="009004A2">
        <w:rPr>
          <w:rFonts w:ascii="微软雅黑" w:hAnsi="微软雅黑" w:cs="Tahoma" w:hint="eastAsia"/>
          <w:color w:val="0000FF"/>
          <w:sz w:val="18"/>
          <w:szCs w:val="18"/>
        </w:rPr>
        <w:t xml:space="preserve"> </w:t>
      </w:r>
      <w:r w:rsidRPr="009004A2">
        <w:rPr>
          <w:rFonts w:ascii="微软雅黑" w:hAnsi="微软雅黑" w:cs="Tahoma" w:hint="eastAsia"/>
          <w:color w:val="000000"/>
          <w:sz w:val="18"/>
          <w:szCs w:val="18"/>
        </w:rPr>
        <w:t>用法同上</w:t>
      </w:r>
    </w:p>
    <w:p w:rsidR="006020DF" w:rsidRPr="009004A2" w:rsidRDefault="006020DF" w:rsidP="006020DF">
      <w:pPr>
        <w:spacing w:line="400" w:lineRule="exact"/>
        <w:rPr>
          <w:rFonts w:ascii="微软雅黑" w:hAnsi="微软雅黑" w:cs="Tahoma"/>
          <w:b/>
          <w:color w:val="FF0000"/>
          <w:sz w:val="18"/>
          <w:szCs w:val="18"/>
        </w:rPr>
      </w:pPr>
      <w:r w:rsidRPr="009004A2">
        <w:rPr>
          <w:rFonts w:ascii="微软雅黑" w:hAnsi="微软雅黑" w:cs="Tahoma" w:hint="eastAsia"/>
          <w:b/>
          <w:color w:val="FF0000"/>
          <w:sz w:val="18"/>
          <w:szCs w:val="18"/>
        </w:rPr>
        <w:t>注意：程序化交易系统的函数中交易类型Type与交易测试系统的差别</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hint="eastAsia"/>
          <w:b/>
          <w:sz w:val="18"/>
          <w:szCs w:val="18"/>
        </w:rPr>
        <w:t>DEBUGOUT(STR,NUM) 调试输出</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用户可以在程序化交易中通过输出指定的字符串来实现调试的目的，可以借助这个功能来完成监控程序化交易的各种细节参数，因为在后台执行程序化交易时,用户在前台的图表上是看不到内部数据的。</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9004A2">
        <w:rPr>
          <w:rFonts w:ascii="微软雅黑" w:hAnsi="微软雅黑" w:hint="eastAsia"/>
          <w:color w:val="0000FF"/>
          <w:sz w:val="18"/>
          <w:szCs w:val="18"/>
        </w:rPr>
        <w:t>DEBUGOUT(STR,NUM),STR</w:t>
      </w:r>
      <w:r w:rsidRPr="009004A2">
        <w:rPr>
          <w:rFonts w:ascii="微软雅黑" w:hAnsi="微软雅黑" w:hint="eastAsia"/>
          <w:sz w:val="18"/>
          <w:szCs w:val="18"/>
        </w:rPr>
        <w:t>为用户指定输出的一个行文字,</w:t>
      </w:r>
      <w:r w:rsidRPr="009004A2">
        <w:rPr>
          <w:rFonts w:ascii="微软雅黑" w:hAnsi="微软雅黑" w:hint="eastAsia"/>
          <w:color w:val="0000FF"/>
          <w:sz w:val="18"/>
          <w:szCs w:val="18"/>
        </w:rPr>
        <w:t>NUM</w:t>
      </w:r>
      <w:r w:rsidRPr="009004A2">
        <w:rPr>
          <w:rFonts w:ascii="微软雅黑" w:hAnsi="微软雅黑" w:hint="eastAsia"/>
          <w:sz w:val="18"/>
          <w:szCs w:val="18"/>
        </w:rPr>
        <w:t>为用户指定的一个监控数字.</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例如:</w:t>
      </w:r>
      <w:r w:rsidRPr="009004A2">
        <w:rPr>
          <w:rFonts w:ascii="微软雅黑" w:hAnsi="微软雅黑" w:hint="eastAsia"/>
          <w:color w:val="0000FF"/>
          <w:sz w:val="18"/>
          <w:szCs w:val="18"/>
        </w:rPr>
        <w:t>DEBUGOUT('当前资产为%.</w:t>
      </w:r>
      <w:smartTag w:uri="urn:schemas-microsoft-com:office:smarttags" w:element="chmetcnv">
        <w:smartTagPr>
          <w:attr w:name="TCSC" w:val="0"/>
          <w:attr w:name="NumberType" w:val="1"/>
          <w:attr w:name="Negative" w:val="False"/>
          <w:attr w:name="HasSpace" w:val="False"/>
          <w:attr w:name="SourceValue" w:val="2"/>
          <w:attr w:name="UnitName" w:val="F"/>
        </w:smartTagPr>
        <w:r w:rsidRPr="009004A2">
          <w:rPr>
            <w:rFonts w:ascii="微软雅黑" w:hAnsi="微软雅黑" w:hint="eastAsia"/>
            <w:color w:val="0000FF"/>
            <w:sz w:val="18"/>
            <w:szCs w:val="18"/>
          </w:rPr>
          <w:t>2f</w:t>
        </w:r>
      </w:smartTag>
      <w:r w:rsidRPr="009004A2">
        <w:rPr>
          <w:rFonts w:ascii="微软雅黑" w:hAnsi="微软雅黑" w:hint="eastAsia"/>
          <w:color w:val="0000FF"/>
          <w:sz w:val="18"/>
          <w:szCs w:val="18"/>
        </w:rPr>
        <w:t>',1234)</w:t>
      </w:r>
      <w:r w:rsidRPr="009004A2">
        <w:rPr>
          <w:rFonts w:ascii="微软雅黑" w:hAnsi="微软雅黑" w:hint="eastAsia"/>
          <w:sz w:val="18"/>
          <w:szCs w:val="18"/>
        </w:rPr>
        <w:t>,将在程序化交易的监控部分打印出来 "当前资产为1234.00"</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color w:val="0000FF"/>
          <w:sz w:val="18"/>
          <w:szCs w:val="18"/>
        </w:rPr>
        <w:t>"%</w:t>
      </w:r>
      <w:smartTag w:uri="urn:schemas-microsoft-com:office:smarttags" w:element="chmetcnv">
        <w:smartTagPr>
          <w:attr w:name="TCSC" w:val="0"/>
          <w:attr w:name="NumberType" w:val="1"/>
          <w:attr w:name="Negative" w:val="False"/>
          <w:attr w:name="HasSpace" w:val="False"/>
          <w:attr w:name="SourceValue" w:val=".2"/>
          <w:attr w:name="UnitName" w:val="F"/>
        </w:smartTagPr>
        <w:r w:rsidRPr="009004A2">
          <w:rPr>
            <w:rFonts w:ascii="微软雅黑" w:hAnsi="微软雅黑" w:hint="eastAsia"/>
            <w:color w:val="0000FF"/>
            <w:sz w:val="18"/>
            <w:szCs w:val="18"/>
          </w:rPr>
          <w:t>.2f</w:t>
        </w:r>
      </w:smartTag>
      <w:r w:rsidRPr="009004A2">
        <w:rPr>
          <w:rFonts w:ascii="微软雅黑" w:hAnsi="微软雅黑" w:hint="eastAsia"/>
          <w:color w:val="0000FF"/>
          <w:sz w:val="18"/>
          <w:szCs w:val="18"/>
        </w:rPr>
        <w:t>"</w:t>
      </w:r>
      <w:r w:rsidRPr="009004A2">
        <w:rPr>
          <w:rFonts w:ascii="微软雅黑" w:hAnsi="微软雅黑" w:hint="eastAsia"/>
          <w:sz w:val="18"/>
          <w:szCs w:val="18"/>
        </w:rPr>
        <w:t>为一个打印的控制符号,系统会将他替换为指定的一个数字输出,</w:t>
      </w:r>
      <w:r w:rsidRPr="00C71A6B">
        <w:rPr>
          <w:rFonts w:ascii="微软雅黑" w:hAnsi="微软雅黑" w:hint="eastAsia"/>
          <w:color w:val="0000FF"/>
          <w:sz w:val="18"/>
          <w:szCs w:val="18"/>
        </w:rPr>
        <w:t>%</w:t>
      </w:r>
      <w:smartTag w:uri="urn:schemas-microsoft-com:office:smarttags" w:element="chmetcnv">
        <w:smartTagPr>
          <w:attr w:name="TCSC" w:val="0"/>
          <w:attr w:name="NumberType" w:val="1"/>
          <w:attr w:name="Negative" w:val="False"/>
          <w:attr w:name="HasSpace" w:val="False"/>
          <w:attr w:name="SourceValue" w:val=".2"/>
          <w:attr w:name="UnitName" w:val="F"/>
        </w:smartTagPr>
        <w:r w:rsidRPr="00C71A6B">
          <w:rPr>
            <w:rFonts w:ascii="微软雅黑" w:hAnsi="微软雅黑" w:hint="eastAsia"/>
            <w:color w:val="0000FF"/>
            <w:sz w:val="18"/>
            <w:szCs w:val="18"/>
          </w:rPr>
          <w:t>.2f</w:t>
        </w:r>
      </w:smartTag>
      <w:r w:rsidRPr="009004A2">
        <w:rPr>
          <w:rFonts w:ascii="微软雅黑" w:hAnsi="微软雅黑" w:hint="eastAsia"/>
          <w:sz w:val="18"/>
          <w:szCs w:val="18"/>
        </w:rPr>
        <w:t>为显示两位小数,</w:t>
      </w:r>
      <w:r w:rsidRPr="00C71A6B">
        <w:rPr>
          <w:rFonts w:ascii="微软雅黑" w:hAnsi="微软雅黑" w:hint="eastAsia"/>
          <w:color w:val="0000FF"/>
          <w:sz w:val="18"/>
          <w:szCs w:val="18"/>
        </w:rPr>
        <w:t>%</w:t>
      </w:r>
      <w:smartTag w:uri="urn:schemas-microsoft-com:office:smarttags" w:element="chmetcnv">
        <w:smartTagPr>
          <w:attr w:name="TCSC" w:val="0"/>
          <w:attr w:name="NumberType" w:val="1"/>
          <w:attr w:name="Negative" w:val="False"/>
          <w:attr w:name="HasSpace" w:val="False"/>
          <w:attr w:name="SourceValue" w:val="0"/>
          <w:attr w:name="UnitName" w:val="F"/>
        </w:smartTagPr>
        <w:r w:rsidRPr="00C71A6B">
          <w:rPr>
            <w:rFonts w:ascii="微软雅黑" w:hAnsi="微软雅黑" w:hint="eastAsia"/>
            <w:color w:val="0000FF"/>
            <w:sz w:val="18"/>
            <w:szCs w:val="18"/>
          </w:rPr>
          <w:t>.0f</w:t>
        </w:r>
      </w:smartTag>
      <w:r w:rsidRPr="009004A2">
        <w:rPr>
          <w:rFonts w:ascii="微软雅黑" w:hAnsi="微软雅黑" w:hint="eastAsia"/>
          <w:sz w:val="18"/>
          <w:szCs w:val="18"/>
        </w:rPr>
        <w:t>则表示不显示小数.</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该函数仅在做程序化交易时有效</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hint="eastAsia"/>
          <w:b/>
          <w:sz w:val="18"/>
          <w:szCs w:val="18"/>
        </w:rPr>
        <w:t>SLEEP(D)  延时</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当位于最后一个周期时，延时指定数量时间后再执行下条语句。</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SLEEP(D)</w:t>
      </w:r>
      <w:r w:rsidRPr="009004A2">
        <w:rPr>
          <w:rFonts w:ascii="微软雅黑" w:hAnsi="微软雅黑" w:hint="eastAsia"/>
          <w:sz w:val="18"/>
          <w:szCs w:val="18"/>
        </w:rPr>
        <w:t>,D为延时的设置时间，单位为毫秒(1秒钟等于1000毫秒)。</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例如:</w:t>
      </w:r>
      <w:r w:rsidRPr="00C71A6B">
        <w:rPr>
          <w:rFonts w:ascii="微软雅黑" w:hAnsi="微软雅黑" w:hint="eastAsia"/>
          <w:color w:val="0000FF"/>
          <w:sz w:val="18"/>
          <w:szCs w:val="18"/>
        </w:rPr>
        <w:t>SLEEP(1000)</w:t>
      </w:r>
      <w:r w:rsidRPr="009004A2">
        <w:rPr>
          <w:rFonts w:ascii="微软雅黑" w:hAnsi="微软雅黑" w:hint="eastAsia"/>
          <w:sz w:val="18"/>
          <w:szCs w:val="18"/>
        </w:rPr>
        <w:t>表示等待1秒后再执行下行语句。</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hint="eastAsia"/>
          <w:b/>
          <w:sz w:val="18"/>
          <w:szCs w:val="18"/>
        </w:rPr>
        <w:lastRenderedPageBreak/>
        <w:t>TODAYHOLDING  今持仓量</w:t>
      </w:r>
    </w:p>
    <w:p w:rsidR="006020DF" w:rsidRPr="00C71A6B" w:rsidRDefault="006020DF" w:rsidP="006020DF">
      <w:pPr>
        <w:spacing w:line="400" w:lineRule="exact"/>
        <w:rPr>
          <w:rFonts w:ascii="微软雅黑" w:hAnsi="微软雅黑"/>
          <w:color w:val="0000FF"/>
          <w:sz w:val="18"/>
          <w:szCs w:val="18"/>
        </w:rPr>
      </w:pPr>
      <w:r w:rsidRPr="009004A2">
        <w:rPr>
          <w:rFonts w:ascii="微软雅黑" w:hAnsi="微软雅黑" w:hint="eastAsia"/>
          <w:sz w:val="18"/>
          <w:szCs w:val="18"/>
        </w:rPr>
        <w:t>得到当前帐户的今日持仓量，多仓返回正数空仓返回负用法:</w:t>
      </w:r>
      <w:r w:rsidRPr="00C71A6B">
        <w:rPr>
          <w:rFonts w:ascii="微软雅黑" w:hAnsi="微软雅黑" w:hint="eastAsia"/>
          <w:color w:val="0000FF"/>
          <w:sz w:val="18"/>
          <w:szCs w:val="18"/>
        </w:rPr>
        <w:t>TODAYHOLDING</w:t>
      </w:r>
    </w:p>
    <w:p w:rsidR="006020DF" w:rsidRPr="009004A2" w:rsidRDefault="006020DF" w:rsidP="006020DF">
      <w:pPr>
        <w:spacing w:beforeLines="50" w:before="156" w:line="400" w:lineRule="exact"/>
        <w:rPr>
          <w:rFonts w:ascii="微软雅黑" w:hAnsi="微软雅黑"/>
          <w:sz w:val="18"/>
          <w:szCs w:val="18"/>
        </w:rPr>
      </w:pPr>
      <w:r w:rsidRPr="009004A2">
        <w:rPr>
          <w:rFonts w:ascii="微软雅黑" w:hAnsi="微软雅黑" w:hint="eastAsia"/>
          <w:b/>
          <w:sz w:val="18"/>
          <w:szCs w:val="18"/>
        </w:rPr>
        <w:t>TSUBMIT(N) 委托单历时</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TSUBMIT(N)</w:t>
      </w:r>
      <w:r w:rsidRPr="009004A2">
        <w:rPr>
          <w:rFonts w:ascii="微软雅黑" w:hAnsi="微软雅黑" w:hint="eastAsia"/>
          <w:sz w:val="18"/>
          <w:szCs w:val="18"/>
        </w:rPr>
        <w:t>仍未成交时，函数返回未成交历时的秒数,有效值范围为(1-1000)；成交函数返回0.</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N为委托方向.0所有方向;1开多;2平多;3开空;4平空;</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便于控制未成交交易，采取其他补救措施</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hint="eastAsia"/>
          <w:b/>
          <w:sz w:val="18"/>
          <w:szCs w:val="18"/>
        </w:rPr>
        <w:t>TTOTALDAYTRADE 日内交易次数</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当前位置之前总共有多少次当日的交易，注意每次卖出算一次交易，而买入不算</w:t>
      </w:r>
    </w:p>
    <w:p w:rsidR="006020DF" w:rsidRPr="00C71A6B" w:rsidRDefault="006020DF" w:rsidP="006020DF">
      <w:pPr>
        <w:spacing w:line="400" w:lineRule="exact"/>
        <w:rPr>
          <w:rFonts w:ascii="微软雅黑" w:hAnsi="微软雅黑"/>
          <w:color w:val="0000FF"/>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TTOTALDAYTRADE</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其它的程序化交易函数，类似，请自己依次查看</w:t>
      </w:r>
    </w:p>
    <w:p w:rsidR="006020DF" w:rsidRPr="007259EF" w:rsidRDefault="006020DF" w:rsidP="006020DF">
      <w:pPr>
        <w:spacing w:beforeLines="50" w:before="156" w:line="400" w:lineRule="exact"/>
        <w:rPr>
          <w:rFonts w:ascii="宋体" w:hAnsi="宋体" w:cs="Tahoma"/>
          <w:color w:val="000000"/>
          <w:sz w:val="18"/>
          <w:szCs w:val="18"/>
        </w:rPr>
      </w:pPr>
      <w:r w:rsidRPr="009004A2">
        <w:rPr>
          <w:rFonts w:ascii="微软雅黑" w:hAnsi="微软雅黑" w:cs="Tahoma" w:hint="eastAsia"/>
          <w:b/>
          <w:color w:val="FF0000"/>
          <w:sz w:val="18"/>
          <w:szCs w:val="18"/>
        </w:rPr>
        <w:t>注意：</w:t>
      </w:r>
      <w:r w:rsidRPr="009004A2">
        <w:rPr>
          <w:rFonts w:ascii="微软雅黑" w:hAnsi="微软雅黑" w:cs="Tahoma" w:hint="eastAsia"/>
          <w:b/>
          <w:color w:val="000000"/>
          <w:sz w:val="18"/>
          <w:szCs w:val="18"/>
        </w:rPr>
        <w:t xml:space="preserve">在公式编辑中，点击  </w:t>
      </w:r>
      <w:r w:rsidRPr="009004A2">
        <w:rPr>
          <w:rFonts w:ascii="微软雅黑" w:hAnsi="微软雅黑" w:cs="Tahoma" w:hint="eastAsia"/>
          <w:b/>
          <w:color w:val="0000FF"/>
          <w:sz w:val="18"/>
          <w:szCs w:val="18"/>
        </w:rPr>
        <w:t xml:space="preserve">[ &lt;&lt; ] </w:t>
      </w:r>
      <w:r w:rsidRPr="009004A2">
        <w:rPr>
          <w:rFonts w:ascii="微软雅黑" w:hAnsi="微软雅黑" w:cs="Tahoma" w:hint="eastAsia"/>
          <w:b/>
          <w:color w:val="000000"/>
          <w:sz w:val="18"/>
          <w:szCs w:val="18"/>
        </w:rPr>
        <w:t>可弹出函数列表，可按类查找需要的函数，如果需要可直接也双击改函数即可引入。公式中的蓝色字段为函数名，将鼠标放在未知的蓝色字段上，将看到该函数的描述和基本用法。</w:t>
      </w:r>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hint="eastAsia"/>
          <w:b/>
          <w:color w:val="000000"/>
          <w:sz w:val="18"/>
          <w:szCs w:val="18"/>
        </w:rPr>
        <w:t>MINDIFF  最小变动价位</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返回当前品种最小变动价位(可在交易</w:t>
      </w:r>
      <w:r w:rsidRPr="009004A2">
        <w:rPr>
          <w:rFonts w:ascii="微软雅黑" w:hAnsi="微软雅黑" w:cs="Tahoma"/>
          <w:color w:val="000000"/>
          <w:sz w:val="18"/>
          <w:szCs w:val="18"/>
        </w:rPr>
        <w:t>—</w:t>
      </w:r>
      <w:r w:rsidRPr="009004A2">
        <w:rPr>
          <w:rFonts w:ascii="微软雅黑" w:hAnsi="微软雅黑" w:cs="Tahoma" w:hint="eastAsia"/>
          <w:color w:val="000000"/>
          <w:sz w:val="18"/>
          <w:szCs w:val="18"/>
        </w:rPr>
        <w:t>合约信息设置中设置)。</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若市场分类小数点为2时最小变动价位则为0.01</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注意：该函数返回常数</w:t>
      </w:r>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hint="eastAsia"/>
          <w:b/>
          <w:color w:val="000000"/>
          <w:sz w:val="18"/>
          <w:szCs w:val="18"/>
        </w:rPr>
        <w:t>VOLUNIT  每手单位</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返回每手单位(可在市场管理中设置),注意：该函数返回常数</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b/>
          <w:sz w:val="18"/>
          <w:szCs w:val="18"/>
        </w:rPr>
        <w:t>MULTIPLIER</w:t>
      </w:r>
      <w:r w:rsidRPr="009004A2">
        <w:rPr>
          <w:rFonts w:ascii="微软雅黑" w:hAnsi="微软雅黑" w:hint="eastAsia"/>
          <w:b/>
          <w:sz w:val="18"/>
          <w:szCs w:val="18"/>
        </w:rPr>
        <w:t xml:space="preserve">  乘数</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当前品种的乘数或单位</w:t>
      </w:r>
    </w:p>
    <w:p w:rsidR="006020DF" w:rsidRPr="00C71A6B" w:rsidRDefault="006020DF" w:rsidP="006020DF">
      <w:pPr>
        <w:spacing w:line="400" w:lineRule="exact"/>
        <w:rPr>
          <w:rFonts w:ascii="微软雅黑" w:hAnsi="微软雅黑"/>
          <w:color w:val="0000FF"/>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MULTIPLIER</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b/>
          <w:sz w:val="18"/>
          <w:szCs w:val="18"/>
        </w:rPr>
        <w:t>OPENTIME</w:t>
      </w:r>
      <w:r w:rsidRPr="009004A2">
        <w:rPr>
          <w:rFonts w:ascii="微软雅黑" w:hAnsi="微软雅黑" w:hint="eastAsia"/>
          <w:b/>
          <w:sz w:val="18"/>
          <w:szCs w:val="18"/>
        </w:rPr>
        <w:t>(N)  开盘时间</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返回交易所的指定时段的开盘时间</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OPENTIME(N)</w:t>
      </w:r>
      <w:r w:rsidRPr="009004A2">
        <w:rPr>
          <w:rFonts w:ascii="微软雅黑" w:hAnsi="微软雅黑" w:hint="eastAsia"/>
          <w:sz w:val="18"/>
          <w:szCs w:val="18"/>
        </w:rPr>
        <w:t>,N表示对应市场分类中交易所交易时间设置的节数（自上而下）1表示第一个</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函数返回有效值范围为(000000-235959)，此函数返回常数,</w:t>
      </w:r>
      <w:r w:rsidRPr="009004A2">
        <w:rPr>
          <w:rFonts w:ascii="微软雅黑" w:hAnsi="微软雅黑" w:hint="eastAsia"/>
          <w:color w:val="FF0000"/>
          <w:sz w:val="18"/>
          <w:szCs w:val="18"/>
        </w:rPr>
        <w:t>对于日线及更长周期此函数无效</w:t>
      </w:r>
      <w:r w:rsidRPr="009004A2">
        <w:rPr>
          <w:rFonts w:ascii="微软雅黑" w:hAnsi="微软雅黑" w:hint="eastAsia"/>
          <w:sz w:val="18"/>
          <w:szCs w:val="18"/>
        </w:rPr>
        <w:t>.</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hint="eastAsia"/>
          <w:b/>
          <w:sz w:val="18"/>
          <w:szCs w:val="18"/>
        </w:rPr>
        <w:t>CLOSETIME(N)  收盘时间</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返回交易所的指定时段的收盘时间</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CLOSETIME(N)</w:t>
      </w:r>
      <w:r w:rsidRPr="009004A2">
        <w:rPr>
          <w:rFonts w:ascii="微软雅黑" w:hAnsi="微软雅黑" w:hint="eastAsia"/>
          <w:sz w:val="18"/>
          <w:szCs w:val="18"/>
        </w:rPr>
        <w:t>,N表示对应市场分类中交易所交易时间设置的节数（自上而下），特设0表示最后一节的节数(即日收盘的节数)</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函数返回有效值范围为(000000-235959)，此函数返回常数,对于日线及更长周期此函数无效.</w:t>
      </w:r>
    </w:p>
    <w:p w:rsidR="006020DF" w:rsidRDefault="006020DF" w:rsidP="006020DF">
      <w:pPr>
        <w:spacing w:beforeLines="50" w:before="156" w:line="400" w:lineRule="exact"/>
        <w:rPr>
          <w:rFonts w:ascii="微软雅黑" w:hAnsi="微软雅黑"/>
          <w:b/>
          <w:sz w:val="18"/>
          <w:szCs w:val="18"/>
        </w:rPr>
      </w:pP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b/>
          <w:sz w:val="18"/>
          <w:szCs w:val="18"/>
        </w:rPr>
        <w:lastRenderedPageBreak/>
        <w:t>PLAYSOUND</w:t>
      </w:r>
      <w:r w:rsidRPr="009004A2">
        <w:rPr>
          <w:rFonts w:ascii="微软雅黑" w:hAnsi="微软雅黑" w:hint="eastAsia"/>
          <w:b/>
          <w:sz w:val="18"/>
          <w:szCs w:val="18"/>
        </w:rPr>
        <w:t xml:space="preserve">  播放声音文件</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播放一首指定位置的一个声音文件,可以是MP3或者WAV等格式.</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PLAYSOUND(COND,PATH)</w:t>
      </w:r>
      <w:r w:rsidRPr="009004A2">
        <w:rPr>
          <w:rFonts w:ascii="微软雅黑" w:hAnsi="微软雅黑" w:hint="eastAsia"/>
          <w:sz w:val="18"/>
          <w:szCs w:val="18"/>
        </w:rPr>
        <w:t>,当最后一个周期得</w:t>
      </w:r>
      <w:r w:rsidRPr="00C71A6B">
        <w:rPr>
          <w:rFonts w:ascii="微软雅黑" w:hAnsi="微软雅黑" w:hint="eastAsia"/>
          <w:color w:val="0000FF"/>
          <w:sz w:val="18"/>
          <w:szCs w:val="18"/>
        </w:rPr>
        <w:t>COND</w:t>
      </w:r>
      <w:r w:rsidRPr="009004A2">
        <w:rPr>
          <w:rFonts w:ascii="微软雅黑" w:hAnsi="微软雅黑" w:hint="eastAsia"/>
          <w:sz w:val="18"/>
          <w:szCs w:val="18"/>
        </w:rPr>
        <w:t>条件成立时,播放指定位置PATH的一个声音文件</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声音文件可以是绝对路径,也可以只是一个声音文件,只有一个文件名时用户需要将它安放在DOCUMENT目录.</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例如:</w:t>
      </w:r>
      <w:r w:rsidRPr="00C71A6B">
        <w:rPr>
          <w:rFonts w:ascii="微软雅黑" w:hAnsi="微软雅黑" w:hint="eastAsia"/>
          <w:color w:val="0000FF"/>
          <w:sz w:val="18"/>
          <w:szCs w:val="18"/>
        </w:rPr>
        <w:t>PLAYSOUND(CLOSE&gt;OPEN,'D:\ONTIFY.MP3')</w:t>
      </w:r>
      <w:r w:rsidRPr="009004A2">
        <w:rPr>
          <w:rFonts w:ascii="微软雅黑" w:hAnsi="微软雅黑" w:hint="eastAsia"/>
          <w:sz w:val="18"/>
          <w:szCs w:val="18"/>
        </w:rPr>
        <w:t>,当最后一个周期为阳线时播放D:\ONTIFY.MP3位置的声音文件.</w:t>
      </w:r>
    </w:p>
    <w:p w:rsidR="006020DF" w:rsidRPr="009004A2" w:rsidRDefault="006020DF" w:rsidP="006020DF">
      <w:pPr>
        <w:spacing w:beforeLines="50" w:before="156" w:line="400" w:lineRule="exact"/>
        <w:rPr>
          <w:rFonts w:ascii="微软雅黑" w:hAnsi="微软雅黑"/>
          <w:b/>
          <w:sz w:val="18"/>
          <w:szCs w:val="18"/>
        </w:rPr>
      </w:pPr>
      <w:r w:rsidRPr="009004A2">
        <w:rPr>
          <w:rFonts w:ascii="微软雅黑" w:hAnsi="微软雅黑"/>
          <w:b/>
          <w:sz w:val="18"/>
          <w:szCs w:val="18"/>
        </w:rPr>
        <w:t>SENDMAIL</w:t>
      </w:r>
      <w:r w:rsidRPr="009004A2">
        <w:rPr>
          <w:rFonts w:ascii="微软雅黑" w:hAnsi="微软雅黑" w:hint="eastAsia"/>
          <w:b/>
          <w:sz w:val="18"/>
          <w:szCs w:val="18"/>
        </w:rPr>
        <w:t xml:space="preserve">  发送邮件</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发送一封邮件到指定的邮箱.</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用法:</w:t>
      </w:r>
      <w:r w:rsidRPr="00C71A6B">
        <w:rPr>
          <w:rFonts w:ascii="微软雅黑" w:hAnsi="微软雅黑" w:hint="eastAsia"/>
          <w:color w:val="0000FF"/>
          <w:sz w:val="18"/>
          <w:szCs w:val="18"/>
        </w:rPr>
        <w:t>SENDMAIL(COND,MAILTO,SUB,CON)</w:t>
      </w:r>
      <w:r w:rsidRPr="009004A2">
        <w:rPr>
          <w:rFonts w:ascii="微软雅黑" w:hAnsi="微软雅黑" w:hint="eastAsia"/>
          <w:sz w:val="18"/>
          <w:szCs w:val="18"/>
        </w:rPr>
        <w:t>,当最后一个周期得</w:t>
      </w:r>
      <w:r w:rsidRPr="00C71A6B">
        <w:rPr>
          <w:rFonts w:ascii="微软雅黑" w:hAnsi="微软雅黑" w:hint="eastAsia"/>
          <w:color w:val="0000FF"/>
          <w:sz w:val="18"/>
          <w:szCs w:val="18"/>
        </w:rPr>
        <w:t>COND</w:t>
      </w:r>
      <w:r w:rsidRPr="009004A2">
        <w:rPr>
          <w:rFonts w:ascii="微软雅黑" w:hAnsi="微软雅黑" w:hint="eastAsia"/>
          <w:sz w:val="18"/>
          <w:szCs w:val="18"/>
        </w:rPr>
        <w:t>条件成立时,发送到</w:t>
      </w:r>
      <w:r w:rsidRPr="00C71A6B">
        <w:rPr>
          <w:rFonts w:ascii="微软雅黑" w:hAnsi="微软雅黑" w:hint="eastAsia"/>
          <w:color w:val="0000FF"/>
          <w:sz w:val="18"/>
          <w:szCs w:val="18"/>
        </w:rPr>
        <w:t>MAILTO</w:t>
      </w:r>
      <w:r w:rsidRPr="009004A2">
        <w:rPr>
          <w:rFonts w:ascii="微软雅黑" w:hAnsi="微软雅黑" w:hint="eastAsia"/>
          <w:sz w:val="18"/>
          <w:szCs w:val="18"/>
        </w:rPr>
        <w:t>用户,标题为</w:t>
      </w:r>
      <w:r w:rsidRPr="00C71A6B">
        <w:rPr>
          <w:rFonts w:ascii="微软雅黑" w:hAnsi="微软雅黑" w:hint="eastAsia"/>
          <w:color w:val="0000FF"/>
          <w:sz w:val="18"/>
          <w:szCs w:val="18"/>
        </w:rPr>
        <w:t>SUB</w:t>
      </w:r>
      <w:r w:rsidRPr="009004A2">
        <w:rPr>
          <w:rFonts w:ascii="微软雅黑" w:hAnsi="微软雅黑" w:hint="eastAsia"/>
          <w:sz w:val="18"/>
          <w:szCs w:val="18"/>
        </w:rPr>
        <w:t>,内容为</w:t>
      </w:r>
      <w:r w:rsidRPr="00C71A6B">
        <w:rPr>
          <w:rFonts w:ascii="微软雅黑" w:hAnsi="微软雅黑" w:hint="eastAsia"/>
          <w:color w:val="0000FF"/>
          <w:sz w:val="18"/>
          <w:szCs w:val="18"/>
        </w:rPr>
        <w:t>CON</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例如:</w:t>
      </w:r>
      <w:r w:rsidRPr="00C71A6B">
        <w:rPr>
          <w:rFonts w:ascii="微软雅黑" w:hAnsi="微软雅黑" w:hint="eastAsia"/>
          <w:color w:val="0000FF"/>
          <w:sz w:val="18"/>
          <w:szCs w:val="18"/>
        </w:rPr>
        <w:t>SENDMAIL(CLOSE&gt;OPEN,'ABC@SINA.COM;XYZ@WEISTOCK.COM','警报','大阳线'),</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表示当最后一个周期为阳线时,往ABC@SINA.COM和XYZ@WEISTOCK.COM这两个邮箱发送邮件,标题是'警报',内容是'大阳线'.</w:t>
      </w:r>
    </w:p>
    <w:p w:rsidR="006020DF" w:rsidRPr="009004A2" w:rsidRDefault="006020DF" w:rsidP="006020DF">
      <w:pPr>
        <w:spacing w:line="400" w:lineRule="exact"/>
        <w:rPr>
          <w:rFonts w:ascii="微软雅黑" w:hAnsi="微软雅黑"/>
          <w:sz w:val="18"/>
          <w:szCs w:val="18"/>
        </w:rPr>
      </w:pPr>
      <w:r w:rsidRPr="009004A2">
        <w:rPr>
          <w:rFonts w:ascii="微软雅黑" w:hAnsi="微软雅黑" w:hint="eastAsia"/>
          <w:sz w:val="18"/>
          <w:szCs w:val="18"/>
        </w:rPr>
        <w:t>用户使用该功能之前,需要预先设置邮件发送的SMTP信息,具体操作位置在 工具-&gt;网络-&gt;邮件发送设置里,并需要勾选'允许程序化交易'选项.</w:t>
      </w:r>
    </w:p>
    <w:p w:rsidR="006020DF" w:rsidRPr="009004A2" w:rsidRDefault="006020DF" w:rsidP="006020DF">
      <w:pPr>
        <w:spacing w:beforeLines="50" w:before="156"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4</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今开</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5</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最高</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6</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最低</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DYNAINFO(7)</w:t>
      </w:r>
      <w:r w:rsidRPr="009004A2">
        <w:rPr>
          <w:rFonts w:ascii="微软雅黑" w:hAnsi="微软雅黑" w:cs="Tahoma" w:hint="eastAsia"/>
          <w:b/>
          <w:color w:val="000000"/>
          <w:sz w:val="18"/>
          <w:szCs w:val="18"/>
        </w:rPr>
        <w:t xml:space="preserve">  取得最新动态行情: 最新</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28</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买一价</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34</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卖一价</w:t>
      </w:r>
      <w:r w:rsidRPr="009004A2">
        <w:rPr>
          <w:rFonts w:ascii="微软雅黑" w:hAnsi="微软雅黑" w:cs="Tahoma"/>
          <w:b/>
          <w:color w:val="000000"/>
          <w:sz w:val="18"/>
          <w:szCs w:val="18"/>
        </w:rPr>
        <w:br/>
        <w:t>DYNAINFO(</w:t>
      </w:r>
      <w:r w:rsidRPr="009004A2">
        <w:rPr>
          <w:rFonts w:ascii="微软雅黑" w:hAnsi="微软雅黑" w:cs="Tahoma" w:hint="eastAsia"/>
          <w:b/>
          <w:color w:val="000000"/>
          <w:sz w:val="18"/>
          <w:szCs w:val="18"/>
        </w:rPr>
        <w:t>54</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涨停</w:t>
      </w:r>
    </w:p>
    <w:p w:rsidR="006020DF" w:rsidRPr="009004A2" w:rsidRDefault="006020DF" w:rsidP="006020DF">
      <w:pPr>
        <w:spacing w:line="400" w:lineRule="exact"/>
        <w:rPr>
          <w:rFonts w:ascii="微软雅黑" w:hAnsi="微软雅黑" w:cs="Tahoma"/>
          <w:b/>
          <w:color w:val="000000"/>
          <w:sz w:val="18"/>
          <w:szCs w:val="18"/>
        </w:rPr>
      </w:pPr>
      <w:r w:rsidRPr="009004A2">
        <w:rPr>
          <w:rFonts w:ascii="微软雅黑" w:hAnsi="微软雅黑" w:cs="Tahoma"/>
          <w:b/>
          <w:color w:val="000000"/>
          <w:sz w:val="18"/>
          <w:szCs w:val="18"/>
        </w:rPr>
        <w:t>DYNAINFO(</w:t>
      </w:r>
      <w:r w:rsidRPr="009004A2">
        <w:rPr>
          <w:rFonts w:ascii="微软雅黑" w:hAnsi="微软雅黑" w:cs="Tahoma" w:hint="eastAsia"/>
          <w:b/>
          <w:color w:val="000000"/>
          <w:sz w:val="18"/>
          <w:szCs w:val="18"/>
        </w:rPr>
        <w:t>55</w:t>
      </w:r>
      <w:r w:rsidRPr="009004A2">
        <w:rPr>
          <w:rFonts w:ascii="微软雅黑" w:hAnsi="微软雅黑" w:cs="Tahoma"/>
          <w:b/>
          <w:color w:val="000000"/>
          <w:sz w:val="18"/>
          <w:szCs w:val="18"/>
        </w:rPr>
        <w:t>)</w:t>
      </w:r>
      <w:r w:rsidRPr="009004A2">
        <w:rPr>
          <w:rFonts w:ascii="微软雅黑" w:hAnsi="微软雅黑" w:cs="Tahoma" w:hint="eastAsia"/>
          <w:b/>
          <w:color w:val="000000"/>
          <w:sz w:val="18"/>
          <w:szCs w:val="18"/>
        </w:rPr>
        <w:t xml:space="preserve">  取得最新动态行情: 跌停</w:t>
      </w:r>
    </w:p>
    <w:p w:rsidR="006020DF" w:rsidRPr="00675BBE" w:rsidRDefault="006020DF" w:rsidP="006020DF">
      <w:pPr>
        <w:spacing w:beforeLines="50" w:before="156"/>
        <w:rPr>
          <w:rFonts w:ascii="微软雅黑" w:hAnsi="微软雅黑"/>
          <w:b/>
          <w:szCs w:val="18"/>
        </w:rPr>
      </w:pPr>
      <w:r w:rsidRPr="00675BBE">
        <w:rPr>
          <w:rFonts w:ascii="微软雅黑" w:hAnsi="微软雅黑" w:hint="eastAsia"/>
          <w:b/>
          <w:szCs w:val="18"/>
        </w:rPr>
        <w:t>账户函数介绍</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color w:val="000000"/>
          <w:sz w:val="18"/>
          <w:szCs w:val="18"/>
        </w:rPr>
        <w:t>为了方便交易员编写资金管理程序，金字塔增加了账户函数(43个</w:t>
      </w:r>
      <w:r w:rsidRPr="009004A2">
        <w:rPr>
          <w:rFonts w:ascii="微软雅黑" w:hAnsi="微软雅黑" w:cs="Tahoma"/>
          <w:color w:val="000000"/>
          <w:sz w:val="18"/>
          <w:szCs w:val="18"/>
        </w:rPr>
        <w:t>）</w:t>
      </w:r>
      <w:r w:rsidRPr="009004A2">
        <w:rPr>
          <w:rFonts w:ascii="微软雅黑" w:hAnsi="微软雅黑" w:cs="Tahoma" w:hint="eastAsia"/>
          <w:color w:val="000000"/>
          <w:sz w:val="18"/>
          <w:szCs w:val="18"/>
        </w:rPr>
        <w:t>，今后还将扩充更多头寸管理函数。</w:t>
      </w:r>
    </w:p>
    <w:p w:rsidR="006020DF" w:rsidRPr="009004A2" w:rsidRDefault="006020DF" w:rsidP="006020DF">
      <w:pPr>
        <w:spacing w:beforeLines="50" w:before="156"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 xml:space="preserve">TACCOUNT(1); 交易帐户: </w:t>
      </w:r>
      <w:r w:rsidRPr="009004A2">
        <w:rPr>
          <w:rFonts w:ascii="微软雅黑" w:hAnsi="微软雅黑" w:cs="Tahoma" w:hint="eastAsia"/>
          <w:color w:val="000000"/>
          <w:sz w:val="18"/>
          <w:szCs w:val="18"/>
        </w:rPr>
        <w:t>返回当前交易帐户ID(该函数返回字符串类型数值)</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TACCOUNT(2);</w:t>
      </w:r>
      <w:r w:rsidRPr="009004A2">
        <w:rPr>
          <w:rFonts w:ascii="微软雅黑" w:hAnsi="微软雅黑" w:hint="eastAsia"/>
          <w:b/>
          <w:sz w:val="18"/>
          <w:szCs w:val="18"/>
        </w:rPr>
        <w:t xml:space="preserve"> </w:t>
      </w:r>
      <w:r w:rsidRPr="009004A2">
        <w:rPr>
          <w:rFonts w:ascii="微软雅黑" w:hAnsi="微软雅黑" w:cs="Tahoma" w:hint="eastAsia"/>
          <w:b/>
          <w:color w:val="000000"/>
          <w:sz w:val="18"/>
          <w:szCs w:val="18"/>
        </w:rPr>
        <w:t xml:space="preserve">帐户类型: </w:t>
      </w:r>
      <w:r w:rsidRPr="009004A2">
        <w:rPr>
          <w:rFonts w:ascii="微软雅黑" w:hAnsi="微软雅黑" w:cs="Tahoma" w:hint="eastAsia"/>
          <w:color w:val="000000"/>
          <w:sz w:val="18"/>
          <w:szCs w:val="18"/>
        </w:rPr>
        <w:t>返回当前交易帐户类型(0 盈透；1 CTP)</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TACCOUNT(3);</w:t>
      </w:r>
      <w:r w:rsidRPr="009004A2">
        <w:rPr>
          <w:rFonts w:ascii="微软雅黑" w:hAnsi="微软雅黑" w:hint="eastAsia"/>
          <w:b/>
          <w:sz w:val="18"/>
          <w:szCs w:val="18"/>
        </w:rPr>
        <w:t xml:space="preserve"> </w:t>
      </w:r>
      <w:r w:rsidRPr="009004A2">
        <w:rPr>
          <w:rFonts w:ascii="微软雅黑" w:hAnsi="微软雅黑" w:cs="Tahoma" w:hint="eastAsia"/>
          <w:b/>
          <w:color w:val="000000"/>
          <w:sz w:val="18"/>
          <w:szCs w:val="18"/>
        </w:rPr>
        <w:t xml:space="preserve">现金余额: </w:t>
      </w:r>
      <w:r w:rsidRPr="009004A2">
        <w:rPr>
          <w:rFonts w:ascii="微软雅黑" w:hAnsi="微软雅黑" w:cs="Tahoma" w:hint="eastAsia"/>
          <w:color w:val="000000"/>
          <w:sz w:val="18"/>
          <w:szCs w:val="18"/>
        </w:rPr>
        <w:t>返回当前交易帐户中的现金余额</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TACCOUNT(4); 浮动盈亏:</w:t>
      </w:r>
      <w:r w:rsidRPr="009004A2">
        <w:rPr>
          <w:rFonts w:ascii="微软雅黑" w:hAnsi="微软雅黑" w:cs="Tahoma" w:hint="eastAsia"/>
          <w:color w:val="000000"/>
          <w:sz w:val="18"/>
          <w:szCs w:val="18"/>
        </w:rPr>
        <w:t xml:space="preserve"> 返回当前交易帐户中的浮动盈亏</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TACCOUNT(6);</w:t>
      </w:r>
      <w:r w:rsidRPr="009004A2">
        <w:rPr>
          <w:rFonts w:ascii="微软雅黑" w:hAnsi="微软雅黑" w:hint="eastAsia"/>
          <w:b/>
          <w:sz w:val="18"/>
          <w:szCs w:val="18"/>
        </w:rPr>
        <w:t xml:space="preserve"> </w:t>
      </w:r>
      <w:r w:rsidRPr="009004A2">
        <w:rPr>
          <w:rFonts w:ascii="微软雅黑" w:hAnsi="微软雅黑" w:cs="Tahoma" w:hint="eastAsia"/>
          <w:b/>
          <w:color w:val="000000"/>
          <w:sz w:val="18"/>
          <w:szCs w:val="18"/>
        </w:rPr>
        <w:t xml:space="preserve">平仓净值: </w:t>
      </w:r>
      <w:r w:rsidRPr="009004A2">
        <w:rPr>
          <w:rFonts w:ascii="微软雅黑" w:hAnsi="微软雅黑" w:cs="Tahoma" w:hint="eastAsia"/>
          <w:color w:val="000000"/>
          <w:sz w:val="18"/>
          <w:szCs w:val="18"/>
        </w:rPr>
        <w:t>返回当前交易帐户中的平仓净值</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TACCOUNT(19);</w:t>
      </w:r>
      <w:r w:rsidRPr="009004A2">
        <w:rPr>
          <w:rFonts w:ascii="微软雅黑" w:hAnsi="微软雅黑" w:hint="eastAsia"/>
          <w:b/>
          <w:sz w:val="18"/>
          <w:szCs w:val="18"/>
        </w:rPr>
        <w:t xml:space="preserve"> </w:t>
      </w:r>
      <w:r w:rsidRPr="009004A2">
        <w:rPr>
          <w:rFonts w:ascii="微软雅黑" w:hAnsi="微软雅黑" w:cs="Tahoma" w:hint="eastAsia"/>
          <w:b/>
          <w:color w:val="000000"/>
          <w:sz w:val="18"/>
          <w:szCs w:val="18"/>
        </w:rPr>
        <w:t xml:space="preserve">当前可用资金: </w:t>
      </w:r>
      <w:r w:rsidRPr="009004A2">
        <w:rPr>
          <w:rFonts w:ascii="微软雅黑" w:hAnsi="微软雅黑" w:cs="Tahoma" w:hint="eastAsia"/>
          <w:color w:val="000000"/>
          <w:sz w:val="18"/>
          <w:szCs w:val="18"/>
        </w:rPr>
        <w:t>返回当前交易帐户中的当前可用资金</w:t>
      </w:r>
    </w:p>
    <w:p w:rsidR="006020DF" w:rsidRPr="009004A2" w:rsidRDefault="006020DF" w:rsidP="006020DF">
      <w:pPr>
        <w:spacing w:line="400" w:lineRule="exact"/>
        <w:rPr>
          <w:rFonts w:ascii="微软雅黑" w:hAnsi="微软雅黑" w:cs="Tahoma"/>
          <w:color w:val="000000"/>
          <w:sz w:val="18"/>
          <w:szCs w:val="18"/>
        </w:rPr>
      </w:pPr>
      <w:r w:rsidRPr="009004A2">
        <w:rPr>
          <w:rFonts w:ascii="微软雅黑" w:hAnsi="微软雅黑" w:cs="Tahoma" w:hint="eastAsia"/>
          <w:b/>
          <w:color w:val="000000"/>
          <w:sz w:val="18"/>
          <w:szCs w:val="18"/>
        </w:rPr>
        <w:t>TACCOUNT(20);</w:t>
      </w:r>
      <w:r w:rsidRPr="009004A2">
        <w:rPr>
          <w:rFonts w:ascii="微软雅黑" w:hAnsi="微软雅黑" w:hint="eastAsia"/>
          <w:b/>
          <w:sz w:val="18"/>
          <w:szCs w:val="18"/>
        </w:rPr>
        <w:t xml:space="preserve"> </w:t>
      </w:r>
      <w:r w:rsidRPr="009004A2">
        <w:rPr>
          <w:rFonts w:ascii="微软雅黑" w:hAnsi="微软雅黑" w:cs="Tahoma" w:hint="eastAsia"/>
          <w:b/>
          <w:color w:val="000000"/>
          <w:sz w:val="18"/>
          <w:szCs w:val="18"/>
        </w:rPr>
        <w:t xml:space="preserve">当前流动资产: </w:t>
      </w:r>
      <w:r w:rsidRPr="009004A2">
        <w:rPr>
          <w:rFonts w:ascii="微软雅黑" w:hAnsi="微软雅黑" w:cs="Tahoma" w:hint="eastAsia"/>
          <w:color w:val="000000"/>
          <w:sz w:val="18"/>
          <w:szCs w:val="18"/>
        </w:rPr>
        <w:t>返回当前交易帐户中的当前流动资产</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TACCOUNT(26);</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上次结算准备金: </w:t>
      </w:r>
      <w:r w:rsidRPr="00675BBE">
        <w:rPr>
          <w:rFonts w:ascii="微软雅黑" w:hAnsi="微软雅黑" w:cs="Tahoma" w:hint="eastAsia"/>
          <w:color w:val="000000"/>
          <w:sz w:val="18"/>
          <w:szCs w:val="18"/>
        </w:rPr>
        <w:t>返回当前交易帐户中的上次结算准备金(CTP专有)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lastRenderedPageBreak/>
        <w:t>TACCOUNT(27);</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结算准备金: </w:t>
      </w:r>
      <w:r w:rsidRPr="00675BBE">
        <w:rPr>
          <w:rFonts w:ascii="微软雅黑" w:hAnsi="微软雅黑" w:cs="Tahoma" w:hint="eastAsia"/>
          <w:color w:val="000000"/>
          <w:sz w:val="18"/>
          <w:szCs w:val="18"/>
        </w:rPr>
        <w:t>返回当前交易帐户中的期货结算准备金(CTP专有)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TACCOUNT(28);</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占用保证金: </w:t>
      </w:r>
      <w:r w:rsidRPr="00675BBE">
        <w:rPr>
          <w:rFonts w:ascii="微软雅黑" w:hAnsi="微软雅黑" w:cs="Tahoma" w:hint="eastAsia"/>
          <w:color w:val="000000"/>
          <w:sz w:val="18"/>
          <w:szCs w:val="18"/>
        </w:rPr>
        <w:t>返回当前交易帐户中的占用保证金(CTP专有)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TACCOUNT(29);</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可取资金: </w:t>
      </w:r>
      <w:r w:rsidRPr="00675BBE">
        <w:rPr>
          <w:rFonts w:ascii="微软雅黑" w:hAnsi="微软雅黑" w:cs="Tahoma" w:hint="eastAsia"/>
          <w:color w:val="000000"/>
          <w:sz w:val="18"/>
          <w:szCs w:val="18"/>
        </w:rPr>
        <w:t>返回当前交易帐户中的可取资金数量(CTP专有)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TACCOUNT(30);</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平仓盈亏: </w:t>
      </w:r>
      <w:r w:rsidRPr="00675BBE">
        <w:rPr>
          <w:rFonts w:ascii="微软雅黑" w:hAnsi="微软雅黑" w:cs="Tahoma" w:hint="eastAsia"/>
          <w:color w:val="000000"/>
          <w:sz w:val="18"/>
          <w:szCs w:val="18"/>
        </w:rPr>
        <w:t>返回当前交易帐户中的平仓盈亏数额(CTP专有)</w:t>
      </w:r>
    </w:p>
    <w:p w:rsidR="006020DF" w:rsidRPr="00675BBE" w:rsidRDefault="006020DF" w:rsidP="006020DF">
      <w:pPr>
        <w:spacing w:line="400" w:lineRule="exact"/>
        <w:rPr>
          <w:rFonts w:ascii="微软雅黑" w:hAnsi="微软雅黑"/>
          <w:sz w:val="18"/>
          <w:szCs w:val="18"/>
        </w:rPr>
      </w:pPr>
      <w:r w:rsidRPr="00675BBE">
        <w:rPr>
          <w:rFonts w:ascii="微软雅黑" w:hAnsi="微软雅黑" w:cs="Tahoma" w:hint="eastAsia"/>
          <w:b/>
          <w:color w:val="000000"/>
          <w:sz w:val="18"/>
          <w:szCs w:val="18"/>
        </w:rPr>
        <w:t>TACCOUNT(31);</w:t>
      </w:r>
      <w:r w:rsidRPr="00675BBE">
        <w:rPr>
          <w:rFonts w:ascii="微软雅黑" w:hAnsi="微软雅黑" w:hint="eastAsia"/>
          <w:b/>
          <w:sz w:val="18"/>
          <w:szCs w:val="18"/>
        </w:rPr>
        <w:t xml:space="preserve"> 手续费</w:t>
      </w:r>
      <w:r w:rsidRPr="00675BBE">
        <w:rPr>
          <w:rFonts w:ascii="微软雅黑" w:hAnsi="微软雅黑" w:cs="Tahoma" w:hint="eastAsia"/>
          <w:b/>
          <w:color w:val="000000"/>
          <w:sz w:val="18"/>
          <w:szCs w:val="18"/>
        </w:rPr>
        <w:t xml:space="preserve">: </w:t>
      </w:r>
      <w:r w:rsidRPr="00675BBE">
        <w:rPr>
          <w:rFonts w:ascii="微软雅黑" w:hAnsi="微软雅黑" w:hint="eastAsia"/>
          <w:sz w:val="18"/>
          <w:szCs w:val="18"/>
        </w:rPr>
        <w:t>返回当前交易帐户中的手续费(CTP专有)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 xml:space="preserve">TACCOUNT(32); 入金金额: </w:t>
      </w:r>
      <w:r w:rsidRPr="00675BBE">
        <w:rPr>
          <w:rFonts w:ascii="微软雅黑" w:hAnsi="微软雅黑" w:cs="Tahoma" w:hint="eastAsia"/>
          <w:color w:val="000000"/>
          <w:sz w:val="18"/>
          <w:szCs w:val="18"/>
        </w:rPr>
        <w:t>返回当前交易帐户中的入金金额(CTP专有)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TACCOUNT(33);</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出金金额: </w:t>
      </w:r>
      <w:r w:rsidRPr="00675BBE">
        <w:rPr>
          <w:rFonts w:ascii="微软雅黑" w:hAnsi="微软雅黑" w:cs="Tahoma" w:hint="eastAsia"/>
          <w:color w:val="000000"/>
          <w:sz w:val="18"/>
          <w:szCs w:val="18"/>
        </w:rPr>
        <w:t>返回当前交易帐户中的出金金额(CTP专有)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TACCOUNT(34);</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上次信用额度: </w:t>
      </w:r>
      <w:r w:rsidRPr="00675BBE">
        <w:rPr>
          <w:rFonts w:ascii="微软雅黑" w:hAnsi="微软雅黑" w:cs="Tahoma" w:hint="eastAsia"/>
          <w:color w:val="000000"/>
          <w:sz w:val="18"/>
          <w:szCs w:val="18"/>
        </w:rPr>
        <w:t>返回当前交易帐户中的上次信用额度(CTP专有)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TACCOUNT(35);</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上次质压: </w:t>
      </w:r>
      <w:r w:rsidRPr="00675BBE">
        <w:rPr>
          <w:rFonts w:ascii="微软雅黑" w:hAnsi="微软雅黑" w:cs="Tahoma" w:hint="eastAsia"/>
          <w:color w:val="000000"/>
          <w:sz w:val="18"/>
          <w:szCs w:val="18"/>
        </w:rPr>
        <w:t>返回当前交易帐户中的上次质压(CTP专有)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TACCOUNT(36);</w:t>
      </w:r>
      <w:r w:rsidRPr="00675BBE">
        <w:rPr>
          <w:rFonts w:ascii="微软雅黑" w:hAnsi="微软雅黑" w:hint="eastAsia"/>
          <w:b/>
          <w:sz w:val="18"/>
          <w:szCs w:val="18"/>
        </w:rPr>
        <w:t xml:space="preserve"> </w:t>
      </w:r>
      <w:r w:rsidRPr="00675BBE">
        <w:rPr>
          <w:rFonts w:ascii="微软雅黑" w:hAnsi="微软雅黑" w:cs="Tahoma" w:hint="eastAsia"/>
          <w:b/>
          <w:color w:val="000000"/>
          <w:sz w:val="18"/>
          <w:szCs w:val="18"/>
        </w:rPr>
        <w:t xml:space="preserve">质压金额: </w:t>
      </w:r>
      <w:r w:rsidRPr="00675BBE">
        <w:rPr>
          <w:rFonts w:ascii="微软雅黑" w:hAnsi="微软雅黑" w:cs="Tahoma" w:hint="eastAsia"/>
          <w:color w:val="000000"/>
          <w:sz w:val="18"/>
          <w:szCs w:val="18"/>
        </w:rPr>
        <w:t>返回当前交易帐户中的质压金额(CTP专有)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 xml:space="preserve">TACCOUNT(36); 信用额度: </w:t>
      </w:r>
      <w:r w:rsidRPr="00675BBE">
        <w:rPr>
          <w:rFonts w:ascii="微软雅黑" w:hAnsi="微软雅黑" w:cs="Tahoma" w:hint="eastAsia"/>
          <w:color w:val="000000"/>
          <w:sz w:val="18"/>
          <w:szCs w:val="18"/>
        </w:rPr>
        <w:t>返回当前交易帐户中的信用额度(CTP专有)</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color w:val="000000"/>
          <w:sz w:val="18"/>
          <w:szCs w:val="18"/>
        </w:rPr>
        <w:t>。。。</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b/>
          <w:color w:val="000000"/>
          <w:sz w:val="18"/>
          <w:szCs w:val="18"/>
        </w:rPr>
        <w:t>TACCOUNT(43)</w:t>
      </w:r>
    </w:p>
    <w:p w:rsidR="006020DF" w:rsidRPr="00675BBE" w:rsidRDefault="006020DF" w:rsidP="006020DF">
      <w:pPr>
        <w:spacing w:line="400" w:lineRule="exact"/>
        <w:rPr>
          <w:rFonts w:ascii="微软雅黑" w:hAnsi="微软雅黑" w:cs="Tahoma"/>
          <w:color w:val="000000"/>
          <w:sz w:val="18"/>
          <w:szCs w:val="18"/>
        </w:rPr>
      </w:pPr>
      <w:r w:rsidRPr="00675BBE">
        <w:rPr>
          <w:rFonts w:ascii="微软雅黑" w:hAnsi="微软雅黑" w:cs="Tahoma" w:hint="eastAsia"/>
          <w:color w:val="000000"/>
          <w:sz w:val="18"/>
          <w:szCs w:val="18"/>
        </w:rPr>
        <w:t>其它的账户函数，请自己依次查看</w:t>
      </w:r>
    </w:p>
    <w:p w:rsidR="006020DF" w:rsidRPr="006020DF" w:rsidRDefault="006020DF"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C45E98" w:rsidRDefault="006B3C93" w:rsidP="00E516BF">
      <w:pPr>
        <w:spacing w:line="440" w:lineRule="exact"/>
        <w:rPr>
          <w:rFonts w:ascii="微软雅黑" w:hAnsi="微软雅黑"/>
          <w:sz w:val="28"/>
          <w:szCs w:val="28"/>
        </w:rPr>
      </w:pPr>
      <w:r>
        <w:rPr>
          <w:rFonts w:ascii="微软雅黑" w:hAnsi="微软雅黑" w:hint="eastAsia"/>
          <w:sz w:val="28"/>
          <w:szCs w:val="28"/>
        </w:rPr>
        <w:t xml:space="preserve">      </w:t>
      </w: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b/>
          <w:sz w:val="28"/>
          <w:szCs w:val="28"/>
        </w:rPr>
      </w:pPr>
    </w:p>
    <w:p w:rsidR="000652CF" w:rsidRDefault="000652CF" w:rsidP="000652CF">
      <w:pPr>
        <w:spacing w:line="440" w:lineRule="exact"/>
        <w:ind w:leftChars="134" w:left="1001" w:hangingChars="300" w:hanging="720"/>
        <w:rPr>
          <w:rFonts w:ascii="微软雅黑" w:hAnsi="微软雅黑"/>
          <w:b/>
          <w:sz w:val="24"/>
          <w:szCs w:val="24"/>
        </w:rPr>
      </w:pPr>
    </w:p>
    <w:p w:rsidR="000652CF" w:rsidRDefault="000652CF" w:rsidP="000652CF">
      <w:pPr>
        <w:spacing w:line="440" w:lineRule="exact"/>
        <w:ind w:leftChars="134" w:left="1001" w:hangingChars="300" w:hanging="720"/>
        <w:rPr>
          <w:rFonts w:ascii="微软雅黑" w:hAnsi="微软雅黑"/>
          <w:b/>
          <w:sz w:val="24"/>
          <w:szCs w:val="24"/>
        </w:rPr>
      </w:pPr>
    </w:p>
    <w:p w:rsidR="005E5A4E" w:rsidRDefault="005E5A4E" w:rsidP="000652CF">
      <w:pPr>
        <w:spacing w:line="440" w:lineRule="exact"/>
        <w:ind w:leftChars="134" w:left="1001" w:hangingChars="300" w:hanging="720"/>
        <w:rPr>
          <w:rFonts w:ascii="微软雅黑" w:hAnsi="微软雅黑"/>
          <w:b/>
          <w:sz w:val="24"/>
          <w:szCs w:val="24"/>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0652CF" w:rsidRPr="006B3C93" w:rsidRDefault="000652CF" w:rsidP="006B3C93">
      <w:pPr>
        <w:ind w:leftChars="200" w:left="1050" w:hangingChars="300" w:hanging="630"/>
        <w:rPr>
          <w:rFonts w:ascii="微软雅黑" w:hAnsi="微软雅黑"/>
          <w:szCs w:val="21"/>
        </w:rPr>
      </w:pPr>
      <w:r w:rsidRPr="006B3C93">
        <w:rPr>
          <w:rFonts w:ascii="微软雅黑" w:hAnsi="微软雅黑" w:hint="eastAsia"/>
          <w:b/>
          <w:szCs w:val="21"/>
        </w:rPr>
        <w:t>地址：</w:t>
      </w:r>
      <w:r w:rsidRPr="006B3C93">
        <w:rPr>
          <w:rFonts w:ascii="微软雅黑" w:hAnsi="微软雅黑" w:hint="eastAsia"/>
          <w:szCs w:val="21"/>
        </w:rPr>
        <w:t>上海浦东新区峨山路91弄97号陆家嘴软件园5号楼503</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客服热线：</w:t>
      </w:r>
      <w:r w:rsidR="006B3C93">
        <w:rPr>
          <w:rFonts w:ascii="微软雅黑" w:hAnsi="微软雅黑" w:hint="eastAsia"/>
          <w:szCs w:val="21"/>
        </w:rPr>
        <w:t>021-20339081</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销售热线：</w:t>
      </w:r>
      <w:r w:rsidRPr="006B3C93">
        <w:rPr>
          <w:rFonts w:ascii="微软雅黑" w:hAnsi="微软雅黑" w:hint="eastAsia"/>
          <w:szCs w:val="21"/>
        </w:rPr>
        <w:t>021-20339098</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论坛：</w:t>
      </w:r>
      <w:hyperlink r:id="rId53" w:history="1">
        <w:r w:rsidRPr="006B3C93">
          <w:rPr>
            <w:rStyle w:val="a9"/>
            <w:rFonts w:ascii="微软雅黑" w:hAnsi="微软雅黑" w:hint="eastAsia"/>
            <w:szCs w:val="21"/>
          </w:rPr>
          <w:t>www.weistock.com/bbs</w:t>
        </w:r>
      </w:hyperlink>
      <w:r w:rsidR="006B3C93">
        <w:rPr>
          <w:rStyle w:val="a9"/>
          <w:rFonts w:ascii="微软雅黑" w:hAnsi="微软雅黑" w:hint="eastAsia"/>
          <w:szCs w:val="21"/>
        </w:rPr>
        <w:t xml:space="preserve"> </w:t>
      </w:r>
    </w:p>
    <w:sectPr w:rsidR="000652CF" w:rsidRPr="006B3C93" w:rsidSect="00E17C76">
      <w:footerReference w:type="default" r:id="rId54"/>
      <w:pgSz w:w="11907" w:h="16839" w:code="9"/>
      <w:pgMar w:top="1440" w:right="1080" w:bottom="1440" w:left="1080" w:header="851" w:footer="992" w:gutter="0"/>
      <w:cols w:space="1138"/>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107" w:rsidRDefault="00D02107" w:rsidP="00362078">
      <w:r>
        <w:separator/>
      </w:r>
    </w:p>
  </w:endnote>
  <w:endnote w:type="continuationSeparator" w:id="0">
    <w:p w:rsidR="00D02107" w:rsidRDefault="00D02107" w:rsidP="0036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DFPLiJinHeiW8-GB5">
    <w:panose1 w:val="020B0800000000000000"/>
    <w:charset w:val="88"/>
    <w:family w:val="swiss"/>
    <w:pitch w:val="variable"/>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ourierNew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838543"/>
      <w:docPartObj>
        <w:docPartGallery w:val="Page Numbers (Bottom of Page)"/>
        <w:docPartUnique/>
      </w:docPartObj>
    </w:sdtPr>
    <w:sdtContent>
      <w:p w:rsidR="00E17C76" w:rsidRDefault="00E17C76">
        <w:pPr>
          <w:pStyle w:val="a4"/>
          <w:jc w:val="center"/>
        </w:pPr>
        <w:r>
          <w:fldChar w:fldCharType="begin"/>
        </w:r>
        <w:r>
          <w:instrText>PAGE   \* MERGEFORMAT</w:instrText>
        </w:r>
        <w:r>
          <w:fldChar w:fldCharType="separate"/>
        </w:r>
        <w:r w:rsidRPr="00CE1A65">
          <w:rPr>
            <w:noProof/>
            <w:lang w:val="zh-CN"/>
          </w:rPr>
          <w:t>1</w:t>
        </w:r>
        <w:r>
          <w:fldChar w:fldCharType="end"/>
        </w:r>
      </w:p>
    </w:sdtContent>
  </w:sdt>
  <w:p w:rsidR="00E17C76" w:rsidRDefault="00E17C76" w:rsidP="00AB3D01">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Default="00E17C76" w:rsidP="00B22F72">
    <w:pPr>
      <w:tabs>
        <w:tab w:val="left" w:pos="420"/>
        <w:tab w:val="left" w:pos="645"/>
      </w:tabs>
      <w:ind w:firstLineChars="1900" w:firstLine="3990"/>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Default="00E17C76" w:rsidP="00655BAE">
    <w:pPr>
      <w:pStyle w:val="a4"/>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17C76" w:rsidRDefault="00E17C7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76903"/>
      <w:docPartObj>
        <w:docPartGallery w:val="Page Numbers (Bottom of Page)"/>
        <w:docPartUnique/>
      </w:docPartObj>
    </w:sdtPr>
    <w:sdtContent>
      <w:p w:rsidR="00E17C76" w:rsidRDefault="00E17C76">
        <w:pPr>
          <w:pStyle w:val="a4"/>
          <w:jc w:val="center"/>
        </w:pPr>
        <w:r>
          <w:fldChar w:fldCharType="begin"/>
        </w:r>
        <w:r>
          <w:instrText>PAGE   \* MERGEFORMAT</w:instrText>
        </w:r>
        <w:r>
          <w:fldChar w:fldCharType="separate"/>
        </w:r>
        <w:r w:rsidR="006020DF" w:rsidRPr="006020DF">
          <w:rPr>
            <w:noProof/>
            <w:lang w:val="zh-CN"/>
          </w:rPr>
          <w:t>2</w:t>
        </w:r>
        <w:r>
          <w:fldChar w:fldCharType="end"/>
        </w:r>
      </w:p>
    </w:sdtContent>
  </w:sdt>
  <w:p w:rsidR="00E17C76" w:rsidRPr="00A56416" w:rsidRDefault="00E17C76" w:rsidP="00655BA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681900"/>
      <w:docPartObj>
        <w:docPartGallery w:val="Page Numbers (Bottom of Page)"/>
        <w:docPartUnique/>
      </w:docPartObj>
    </w:sdtPr>
    <w:sdtContent>
      <w:p w:rsidR="00E17C76" w:rsidRPr="0063763A" w:rsidRDefault="00E17C76" w:rsidP="00E26EB4">
        <w:pPr>
          <w:pStyle w:val="a4"/>
          <w:jc w:val="center"/>
        </w:pPr>
        <w:r>
          <w:fldChar w:fldCharType="begin"/>
        </w:r>
        <w:r>
          <w:instrText>PAGE   \* MERGEFORMAT</w:instrText>
        </w:r>
        <w:r>
          <w:fldChar w:fldCharType="separate"/>
        </w:r>
        <w:r w:rsidR="006020DF" w:rsidRPr="006020DF">
          <w:rPr>
            <w:noProof/>
            <w:lang w:val="zh-CN"/>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107" w:rsidRDefault="00D02107" w:rsidP="00362078">
      <w:r>
        <w:separator/>
      </w:r>
    </w:p>
  </w:footnote>
  <w:footnote w:type="continuationSeparator" w:id="0">
    <w:p w:rsidR="00D02107" w:rsidRDefault="00D02107" w:rsidP="00362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Default="00E17C76" w:rsidP="004D7DE8">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Default="00E17C76" w:rsidP="004D7DE8">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Pr="00C77485" w:rsidRDefault="00E17C76" w:rsidP="00C77485">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Pr="00B11AB0" w:rsidRDefault="00E17C76" w:rsidP="00655BAE">
    <w:pPr>
      <w:pStyle w:val="a3"/>
      <w:rPr>
        <w:rFonts w:ascii="微软雅黑" w:hAnsi="微软雅黑"/>
      </w:rPr>
    </w:pPr>
    <w:r>
      <w:rPr>
        <w:rFonts w:ascii="微软雅黑" w:hAnsi="微软雅黑"/>
        <w:noProof/>
        <w:sz w:val="20"/>
        <w:szCs w:val="20"/>
      </w:rPr>
      <w:drawing>
        <wp:inline distT="0" distB="0" distL="0" distR="0" wp14:anchorId="1F06EEC6" wp14:editId="6802EF67">
          <wp:extent cx="123825" cy="123825"/>
          <wp:effectExtent l="0" t="0" r="9525"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68" cy="121768"/>
                  </a:xfrm>
                  <a:prstGeom prst="rect">
                    <a:avLst/>
                  </a:prstGeom>
                </pic:spPr>
              </pic:pic>
            </a:graphicData>
          </a:graphic>
        </wp:inline>
      </w:drawing>
    </w:r>
    <w:r>
      <w:rPr>
        <w:rFonts w:ascii="微软雅黑" w:hAnsi="微软雅黑" w:hint="eastAsia"/>
      </w:rPr>
      <w:t>金字塔决策交易系统</w:t>
    </w:r>
    <w:r w:rsidRPr="005123FC">
      <w:rPr>
        <w:rFonts w:ascii="微软雅黑" w:hAnsi="微软雅黑" w:hint="eastAsia"/>
      </w:rPr>
      <w:t>教程</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6" w:rsidRPr="00F25F47" w:rsidRDefault="00E17C76" w:rsidP="00655B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3"/>
      <w:numFmt w:val="chineseCounting"/>
      <w:suff w:val="nothing"/>
      <w:lvlText w:val="第%1节"/>
      <w:lvlJc w:val="left"/>
    </w:lvl>
  </w:abstractNum>
  <w:abstractNum w:abstractNumId="1">
    <w:nsid w:val="00000004"/>
    <w:multiLevelType w:val="singleLevel"/>
    <w:tmpl w:val="00000004"/>
    <w:lvl w:ilvl="0">
      <w:start w:val="1"/>
      <w:numFmt w:val="bullet"/>
      <w:lvlText w:val=""/>
      <w:lvlJc w:val="left"/>
      <w:pPr>
        <w:tabs>
          <w:tab w:val="num" w:pos="420"/>
        </w:tabs>
        <w:ind w:left="420" w:hanging="420"/>
      </w:pPr>
      <w:rPr>
        <w:rFonts w:ascii="Wingdings" w:hAnsi="Wingdings" w:hint="default"/>
      </w:rPr>
    </w:lvl>
  </w:abstractNum>
  <w:abstractNum w:abstractNumId="2">
    <w:nsid w:val="00F56E5A"/>
    <w:multiLevelType w:val="hybridMultilevel"/>
    <w:tmpl w:val="717E5076"/>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077E2EA0"/>
    <w:multiLevelType w:val="hybridMultilevel"/>
    <w:tmpl w:val="C504CA28"/>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4">
    <w:nsid w:val="093E4FD1"/>
    <w:multiLevelType w:val="hybridMultilevel"/>
    <w:tmpl w:val="B39E278E"/>
    <w:lvl w:ilvl="0" w:tplc="04090011">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5">
    <w:nsid w:val="094F4B62"/>
    <w:multiLevelType w:val="hybridMultilevel"/>
    <w:tmpl w:val="8708C4B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nsid w:val="0AB45D56"/>
    <w:multiLevelType w:val="hybridMultilevel"/>
    <w:tmpl w:val="59D0DA98"/>
    <w:lvl w:ilvl="0" w:tplc="04090003">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7">
    <w:nsid w:val="0F4F7E93"/>
    <w:multiLevelType w:val="hybridMultilevel"/>
    <w:tmpl w:val="4D485052"/>
    <w:lvl w:ilvl="0" w:tplc="0409000B">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8">
    <w:nsid w:val="13A60191"/>
    <w:multiLevelType w:val="hybridMultilevel"/>
    <w:tmpl w:val="AF0E42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160146F5"/>
    <w:multiLevelType w:val="multilevel"/>
    <w:tmpl w:val="00000000"/>
    <w:lvl w:ilvl="0">
      <w:start w:val="1"/>
      <w:numFmt w:val="decimal"/>
      <w:lvlText w:val="%1)"/>
      <w:lvlJc w:val="left"/>
      <w:pPr>
        <w:ind w:left="1411" w:hanging="420"/>
      </w:pPr>
    </w:lvl>
    <w:lvl w:ilvl="1">
      <w:start w:val="1"/>
      <w:numFmt w:val="lowerLetter"/>
      <w:lvlText w:val="%2)"/>
      <w:lvlJc w:val="left"/>
      <w:pPr>
        <w:ind w:left="1831" w:hanging="420"/>
      </w:pPr>
    </w:lvl>
    <w:lvl w:ilvl="2">
      <w:start w:val="1"/>
      <w:numFmt w:val="lowerRoman"/>
      <w:lvlText w:val="%3."/>
      <w:lvlJc w:val="right"/>
      <w:pPr>
        <w:ind w:left="2251" w:hanging="420"/>
      </w:pPr>
    </w:lvl>
    <w:lvl w:ilvl="3">
      <w:start w:val="1"/>
      <w:numFmt w:val="decimal"/>
      <w:lvlText w:val="%4."/>
      <w:lvlJc w:val="left"/>
      <w:pPr>
        <w:ind w:left="2671" w:hanging="420"/>
      </w:pPr>
    </w:lvl>
    <w:lvl w:ilvl="4">
      <w:start w:val="1"/>
      <w:numFmt w:val="lowerLetter"/>
      <w:lvlText w:val="%5)"/>
      <w:lvlJc w:val="left"/>
      <w:pPr>
        <w:ind w:left="3091" w:hanging="420"/>
      </w:pPr>
    </w:lvl>
    <w:lvl w:ilvl="5">
      <w:start w:val="1"/>
      <w:numFmt w:val="lowerRoman"/>
      <w:lvlText w:val="%6."/>
      <w:lvlJc w:val="right"/>
      <w:pPr>
        <w:ind w:left="3511" w:hanging="420"/>
      </w:pPr>
    </w:lvl>
    <w:lvl w:ilvl="6">
      <w:start w:val="1"/>
      <w:numFmt w:val="decimal"/>
      <w:lvlText w:val="%7."/>
      <w:lvlJc w:val="left"/>
      <w:pPr>
        <w:ind w:left="3931" w:hanging="420"/>
      </w:pPr>
    </w:lvl>
    <w:lvl w:ilvl="7">
      <w:start w:val="1"/>
      <w:numFmt w:val="lowerLetter"/>
      <w:lvlText w:val="%8)"/>
      <w:lvlJc w:val="left"/>
      <w:pPr>
        <w:ind w:left="4351" w:hanging="420"/>
      </w:pPr>
    </w:lvl>
    <w:lvl w:ilvl="8">
      <w:start w:val="1"/>
      <w:numFmt w:val="lowerRoman"/>
      <w:lvlText w:val="%9."/>
      <w:lvlJc w:val="right"/>
      <w:pPr>
        <w:ind w:left="4771" w:hanging="420"/>
      </w:pPr>
    </w:lvl>
  </w:abstractNum>
  <w:abstractNum w:abstractNumId="10">
    <w:nsid w:val="1D6C5D90"/>
    <w:multiLevelType w:val="hybridMultilevel"/>
    <w:tmpl w:val="3E721FD4"/>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11">
    <w:nsid w:val="20CB3D37"/>
    <w:multiLevelType w:val="hybridMultilevel"/>
    <w:tmpl w:val="53D452BC"/>
    <w:lvl w:ilvl="0" w:tplc="4BAA51D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233C778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nsid w:val="2A954A66"/>
    <w:multiLevelType w:val="multilevel"/>
    <w:tmpl w:val="F08E26E0"/>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38A9755F"/>
    <w:multiLevelType w:val="hybridMultilevel"/>
    <w:tmpl w:val="B9FCAECE"/>
    <w:lvl w:ilvl="0" w:tplc="0409000D">
      <w:start w:val="1"/>
      <w:numFmt w:val="bullet"/>
      <w:lvlText w:val=""/>
      <w:lvlJc w:val="left"/>
      <w:pPr>
        <w:ind w:left="620" w:hanging="420"/>
      </w:pPr>
      <w:rPr>
        <w:rFonts w:ascii="Wingdings" w:hAnsi="Wingdings" w:hint="default"/>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3" w:tentative="1">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15">
    <w:nsid w:val="43DF7E4C"/>
    <w:multiLevelType w:val="hybridMultilevel"/>
    <w:tmpl w:val="EEA2617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nsid w:val="43F54FA3"/>
    <w:multiLevelType w:val="multilevel"/>
    <w:tmpl w:val="E428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0B3966"/>
    <w:multiLevelType w:val="multilevel"/>
    <w:tmpl w:val="0178CFE4"/>
    <w:lvl w:ilvl="0">
      <w:start w:val="1"/>
      <w:numFmt w:val="decimal"/>
      <w:lvlText w:val="%1."/>
      <w:lvlJc w:val="left"/>
      <w:pPr>
        <w:ind w:left="420" w:hanging="420"/>
      </w:pPr>
    </w:lvl>
    <w:lvl w:ilvl="1">
      <w:start w:val="4"/>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nsid w:val="4E7C3522"/>
    <w:multiLevelType w:val="hybridMultilevel"/>
    <w:tmpl w:val="840892BE"/>
    <w:lvl w:ilvl="0" w:tplc="04090001">
      <w:start w:val="1"/>
      <w:numFmt w:val="bullet"/>
      <w:lvlText w:val=""/>
      <w:lvlJc w:val="left"/>
      <w:pPr>
        <w:ind w:left="820" w:hanging="420"/>
      </w:pPr>
      <w:rPr>
        <w:rFonts w:ascii="Wingdings" w:hAnsi="Wingdings"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19">
    <w:nsid w:val="51D344E9"/>
    <w:multiLevelType w:val="hybridMultilevel"/>
    <w:tmpl w:val="72C458F2"/>
    <w:lvl w:ilvl="0" w:tplc="04090015">
      <w:start w:val="1"/>
      <w:numFmt w:val="upp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nsid w:val="5239295D"/>
    <w:multiLevelType w:val="hybridMultilevel"/>
    <w:tmpl w:val="127432EE"/>
    <w:lvl w:ilvl="0" w:tplc="0409000D">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21">
    <w:nsid w:val="524B57F2"/>
    <w:multiLevelType w:val="hybridMultilevel"/>
    <w:tmpl w:val="3CF8414C"/>
    <w:lvl w:ilvl="0" w:tplc="0409000B">
      <w:start w:val="1"/>
      <w:numFmt w:val="bullet"/>
      <w:lvlText w:val=""/>
      <w:lvlJc w:val="left"/>
      <w:pPr>
        <w:ind w:left="835" w:hanging="420"/>
      </w:pPr>
      <w:rPr>
        <w:rFonts w:ascii="Wingdings" w:hAnsi="Wingdings" w:hint="default"/>
      </w:rPr>
    </w:lvl>
    <w:lvl w:ilvl="1" w:tplc="04090003" w:tentative="1">
      <w:start w:val="1"/>
      <w:numFmt w:val="bullet"/>
      <w:lvlText w:val=""/>
      <w:lvlJc w:val="left"/>
      <w:pPr>
        <w:ind w:left="1255" w:hanging="420"/>
      </w:pPr>
      <w:rPr>
        <w:rFonts w:ascii="Wingdings" w:hAnsi="Wingdings" w:hint="default"/>
      </w:rPr>
    </w:lvl>
    <w:lvl w:ilvl="2" w:tplc="04090005" w:tentative="1">
      <w:start w:val="1"/>
      <w:numFmt w:val="bullet"/>
      <w:lvlText w:val=""/>
      <w:lvlJc w:val="left"/>
      <w:pPr>
        <w:ind w:left="1675" w:hanging="420"/>
      </w:pPr>
      <w:rPr>
        <w:rFonts w:ascii="Wingdings" w:hAnsi="Wingdings" w:hint="default"/>
      </w:rPr>
    </w:lvl>
    <w:lvl w:ilvl="3" w:tplc="04090001" w:tentative="1">
      <w:start w:val="1"/>
      <w:numFmt w:val="bullet"/>
      <w:lvlText w:val=""/>
      <w:lvlJc w:val="left"/>
      <w:pPr>
        <w:ind w:left="2095" w:hanging="420"/>
      </w:pPr>
      <w:rPr>
        <w:rFonts w:ascii="Wingdings" w:hAnsi="Wingdings" w:hint="default"/>
      </w:rPr>
    </w:lvl>
    <w:lvl w:ilvl="4" w:tplc="04090003" w:tentative="1">
      <w:start w:val="1"/>
      <w:numFmt w:val="bullet"/>
      <w:lvlText w:val=""/>
      <w:lvlJc w:val="left"/>
      <w:pPr>
        <w:ind w:left="2515" w:hanging="420"/>
      </w:pPr>
      <w:rPr>
        <w:rFonts w:ascii="Wingdings" w:hAnsi="Wingdings" w:hint="default"/>
      </w:rPr>
    </w:lvl>
    <w:lvl w:ilvl="5" w:tplc="04090005" w:tentative="1">
      <w:start w:val="1"/>
      <w:numFmt w:val="bullet"/>
      <w:lvlText w:val=""/>
      <w:lvlJc w:val="left"/>
      <w:pPr>
        <w:ind w:left="2935" w:hanging="420"/>
      </w:pPr>
      <w:rPr>
        <w:rFonts w:ascii="Wingdings" w:hAnsi="Wingdings" w:hint="default"/>
      </w:rPr>
    </w:lvl>
    <w:lvl w:ilvl="6" w:tplc="04090001" w:tentative="1">
      <w:start w:val="1"/>
      <w:numFmt w:val="bullet"/>
      <w:lvlText w:val=""/>
      <w:lvlJc w:val="left"/>
      <w:pPr>
        <w:ind w:left="3355" w:hanging="420"/>
      </w:pPr>
      <w:rPr>
        <w:rFonts w:ascii="Wingdings" w:hAnsi="Wingdings" w:hint="default"/>
      </w:rPr>
    </w:lvl>
    <w:lvl w:ilvl="7" w:tplc="04090003" w:tentative="1">
      <w:start w:val="1"/>
      <w:numFmt w:val="bullet"/>
      <w:lvlText w:val=""/>
      <w:lvlJc w:val="left"/>
      <w:pPr>
        <w:ind w:left="3775" w:hanging="420"/>
      </w:pPr>
      <w:rPr>
        <w:rFonts w:ascii="Wingdings" w:hAnsi="Wingdings" w:hint="default"/>
      </w:rPr>
    </w:lvl>
    <w:lvl w:ilvl="8" w:tplc="04090005" w:tentative="1">
      <w:start w:val="1"/>
      <w:numFmt w:val="bullet"/>
      <w:lvlText w:val=""/>
      <w:lvlJc w:val="left"/>
      <w:pPr>
        <w:ind w:left="4195" w:hanging="420"/>
      </w:pPr>
      <w:rPr>
        <w:rFonts w:ascii="Wingdings" w:hAnsi="Wingdings" w:hint="default"/>
      </w:rPr>
    </w:lvl>
  </w:abstractNum>
  <w:abstractNum w:abstractNumId="22">
    <w:nsid w:val="55D049CA"/>
    <w:multiLevelType w:val="hybridMultilevel"/>
    <w:tmpl w:val="3FEA503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3">
    <w:nsid w:val="5EC20342"/>
    <w:multiLevelType w:val="hybridMultilevel"/>
    <w:tmpl w:val="A380E83A"/>
    <w:lvl w:ilvl="0" w:tplc="4C0CF9E2">
      <w:start w:val="1"/>
      <w:numFmt w:val="decimal"/>
      <w:lvlText w:val="（%1）"/>
      <w:lvlJc w:val="left"/>
      <w:pPr>
        <w:ind w:left="1288" w:hanging="720"/>
      </w:pPr>
      <w:rPr>
        <w:rFonts w:hint="default"/>
      </w:rPr>
    </w:lvl>
    <w:lvl w:ilvl="1" w:tplc="A2840E38">
      <w:start w:val="1"/>
      <w:numFmt w:val="japaneseCounting"/>
      <w:lvlText w:val="第%2章"/>
      <w:lvlJc w:val="left"/>
      <w:pPr>
        <w:ind w:left="2130" w:hanging="1080"/>
      </w:pPr>
      <w:rPr>
        <w:rFonts w:hint="default"/>
      </w:r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24">
    <w:nsid w:val="640B55FB"/>
    <w:multiLevelType w:val="hybridMultilevel"/>
    <w:tmpl w:val="5B38D808"/>
    <w:lvl w:ilvl="0" w:tplc="813C7FC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4916418"/>
    <w:multiLevelType w:val="hybridMultilevel"/>
    <w:tmpl w:val="10E4575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6">
    <w:nsid w:val="6683753F"/>
    <w:multiLevelType w:val="hybridMultilevel"/>
    <w:tmpl w:val="79DE97D4"/>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7">
    <w:nsid w:val="677E19CB"/>
    <w:multiLevelType w:val="multilevel"/>
    <w:tmpl w:val="749CFEC0"/>
    <w:lvl w:ilvl="0">
      <w:start w:val="12"/>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69C56837"/>
    <w:multiLevelType w:val="hybridMultilevel"/>
    <w:tmpl w:val="C1B4AC1A"/>
    <w:lvl w:ilvl="0" w:tplc="0409000B">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29">
    <w:nsid w:val="6B9B6BBF"/>
    <w:multiLevelType w:val="hybridMultilevel"/>
    <w:tmpl w:val="1A268498"/>
    <w:lvl w:ilvl="0" w:tplc="04090003">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30">
    <w:nsid w:val="72377AC9"/>
    <w:multiLevelType w:val="hybridMultilevel"/>
    <w:tmpl w:val="7C3A49C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1">
    <w:nsid w:val="72FB5949"/>
    <w:multiLevelType w:val="hybridMultilevel"/>
    <w:tmpl w:val="27AC6926"/>
    <w:lvl w:ilvl="0" w:tplc="0409000D">
      <w:start w:val="1"/>
      <w:numFmt w:val="bullet"/>
      <w:lvlText w:val=""/>
      <w:lvlJc w:val="left"/>
      <w:pPr>
        <w:ind w:left="930" w:hanging="420"/>
      </w:pPr>
      <w:rPr>
        <w:rFonts w:ascii="Wingdings" w:hAnsi="Wingdings" w:hint="default"/>
      </w:rPr>
    </w:lvl>
    <w:lvl w:ilvl="1" w:tplc="04090003" w:tentative="1">
      <w:start w:val="1"/>
      <w:numFmt w:val="bullet"/>
      <w:lvlText w:val=""/>
      <w:lvlJc w:val="left"/>
      <w:pPr>
        <w:ind w:left="1350" w:hanging="420"/>
      </w:pPr>
      <w:rPr>
        <w:rFonts w:ascii="Wingdings" w:hAnsi="Wingdings" w:hint="default"/>
      </w:rPr>
    </w:lvl>
    <w:lvl w:ilvl="2" w:tplc="04090005" w:tentative="1">
      <w:start w:val="1"/>
      <w:numFmt w:val="bullet"/>
      <w:lvlText w:val=""/>
      <w:lvlJc w:val="left"/>
      <w:pPr>
        <w:ind w:left="1770" w:hanging="420"/>
      </w:pPr>
      <w:rPr>
        <w:rFonts w:ascii="Wingdings" w:hAnsi="Wingdings" w:hint="default"/>
      </w:rPr>
    </w:lvl>
    <w:lvl w:ilvl="3" w:tplc="04090001" w:tentative="1">
      <w:start w:val="1"/>
      <w:numFmt w:val="bullet"/>
      <w:lvlText w:val=""/>
      <w:lvlJc w:val="left"/>
      <w:pPr>
        <w:ind w:left="2190" w:hanging="420"/>
      </w:pPr>
      <w:rPr>
        <w:rFonts w:ascii="Wingdings" w:hAnsi="Wingdings" w:hint="default"/>
      </w:rPr>
    </w:lvl>
    <w:lvl w:ilvl="4" w:tplc="04090003" w:tentative="1">
      <w:start w:val="1"/>
      <w:numFmt w:val="bullet"/>
      <w:lvlText w:val=""/>
      <w:lvlJc w:val="left"/>
      <w:pPr>
        <w:ind w:left="2610" w:hanging="420"/>
      </w:pPr>
      <w:rPr>
        <w:rFonts w:ascii="Wingdings" w:hAnsi="Wingdings" w:hint="default"/>
      </w:rPr>
    </w:lvl>
    <w:lvl w:ilvl="5" w:tplc="04090005" w:tentative="1">
      <w:start w:val="1"/>
      <w:numFmt w:val="bullet"/>
      <w:lvlText w:val=""/>
      <w:lvlJc w:val="left"/>
      <w:pPr>
        <w:ind w:left="3030" w:hanging="420"/>
      </w:pPr>
      <w:rPr>
        <w:rFonts w:ascii="Wingdings" w:hAnsi="Wingdings" w:hint="default"/>
      </w:rPr>
    </w:lvl>
    <w:lvl w:ilvl="6" w:tplc="04090001" w:tentative="1">
      <w:start w:val="1"/>
      <w:numFmt w:val="bullet"/>
      <w:lvlText w:val=""/>
      <w:lvlJc w:val="left"/>
      <w:pPr>
        <w:ind w:left="3450" w:hanging="420"/>
      </w:pPr>
      <w:rPr>
        <w:rFonts w:ascii="Wingdings" w:hAnsi="Wingdings" w:hint="default"/>
      </w:rPr>
    </w:lvl>
    <w:lvl w:ilvl="7" w:tplc="04090003" w:tentative="1">
      <w:start w:val="1"/>
      <w:numFmt w:val="bullet"/>
      <w:lvlText w:val=""/>
      <w:lvlJc w:val="left"/>
      <w:pPr>
        <w:ind w:left="3870" w:hanging="420"/>
      </w:pPr>
      <w:rPr>
        <w:rFonts w:ascii="Wingdings" w:hAnsi="Wingdings" w:hint="default"/>
      </w:rPr>
    </w:lvl>
    <w:lvl w:ilvl="8" w:tplc="04090005" w:tentative="1">
      <w:start w:val="1"/>
      <w:numFmt w:val="bullet"/>
      <w:lvlText w:val=""/>
      <w:lvlJc w:val="left"/>
      <w:pPr>
        <w:ind w:left="4290" w:hanging="420"/>
      </w:pPr>
      <w:rPr>
        <w:rFonts w:ascii="Wingdings" w:hAnsi="Wingdings" w:hint="default"/>
      </w:rPr>
    </w:lvl>
  </w:abstractNum>
  <w:abstractNum w:abstractNumId="32">
    <w:nsid w:val="73F82FCE"/>
    <w:multiLevelType w:val="hybridMultilevel"/>
    <w:tmpl w:val="591E662E"/>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3">
    <w:nsid w:val="79D1244E"/>
    <w:multiLevelType w:val="hybridMultilevel"/>
    <w:tmpl w:val="0DB4F6D6"/>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4">
    <w:nsid w:val="7B9314FB"/>
    <w:multiLevelType w:val="hybridMultilevel"/>
    <w:tmpl w:val="FFB6A21C"/>
    <w:lvl w:ilvl="0" w:tplc="94EA5194">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C300888"/>
    <w:multiLevelType w:val="hybridMultilevel"/>
    <w:tmpl w:val="50DEE0B6"/>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num w:numId="1">
    <w:abstractNumId w:val="11"/>
  </w:num>
  <w:num w:numId="2">
    <w:abstractNumId w:val="6"/>
  </w:num>
  <w:num w:numId="3">
    <w:abstractNumId w:val="18"/>
  </w:num>
  <w:num w:numId="4">
    <w:abstractNumId w:val="21"/>
  </w:num>
  <w:num w:numId="5">
    <w:abstractNumId w:val="4"/>
  </w:num>
  <w:num w:numId="6">
    <w:abstractNumId w:val="30"/>
  </w:num>
  <w:num w:numId="7">
    <w:abstractNumId w:val="5"/>
  </w:num>
  <w:num w:numId="8">
    <w:abstractNumId w:val="25"/>
  </w:num>
  <w:num w:numId="9">
    <w:abstractNumId w:val="22"/>
  </w:num>
  <w:num w:numId="10">
    <w:abstractNumId w:val="33"/>
  </w:num>
  <w:num w:numId="11">
    <w:abstractNumId w:val="2"/>
  </w:num>
  <w:num w:numId="12">
    <w:abstractNumId w:val="19"/>
  </w:num>
  <w:num w:numId="13">
    <w:abstractNumId w:val="23"/>
  </w:num>
  <w:num w:numId="14">
    <w:abstractNumId w:val="35"/>
  </w:num>
  <w:num w:numId="15">
    <w:abstractNumId w:val="14"/>
  </w:num>
  <w:num w:numId="16">
    <w:abstractNumId w:val="15"/>
  </w:num>
  <w:num w:numId="17">
    <w:abstractNumId w:val="32"/>
  </w:num>
  <w:num w:numId="18">
    <w:abstractNumId w:val="28"/>
  </w:num>
  <w:num w:numId="19">
    <w:abstractNumId w:val="7"/>
  </w:num>
  <w:num w:numId="20">
    <w:abstractNumId w:val="31"/>
  </w:num>
  <w:num w:numId="21">
    <w:abstractNumId w:val="20"/>
  </w:num>
  <w:num w:numId="22">
    <w:abstractNumId w:val="10"/>
  </w:num>
  <w:num w:numId="23">
    <w:abstractNumId w:val="26"/>
  </w:num>
  <w:num w:numId="24">
    <w:abstractNumId w:val="29"/>
  </w:num>
  <w:num w:numId="25">
    <w:abstractNumId w:val="17"/>
  </w:num>
  <w:num w:numId="26">
    <w:abstractNumId w:val="24"/>
  </w:num>
  <w:num w:numId="27">
    <w:abstractNumId w:val="8"/>
  </w:num>
  <w:num w:numId="28">
    <w:abstractNumId w:val="9"/>
  </w:num>
  <w:num w:numId="29">
    <w:abstractNumId w:val="0"/>
  </w:num>
  <w:num w:numId="30">
    <w:abstractNumId w:val="1"/>
  </w:num>
  <w:num w:numId="31">
    <w:abstractNumId w:val="12"/>
  </w:num>
  <w:num w:numId="32">
    <w:abstractNumId w:val="16"/>
  </w:num>
  <w:num w:numId="33">
    <w:abstractNumId w:val="27"/>
  </w:num>
  <w:num w:numId="34">
    <w:abstractNumId w:val="34"/>
  </w:num>
  <w:num w:numId="35">
    <w:abstractNumId w:val="3"/>
  </w:num>
  <w:num w:numId="36">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3E5"/>
    <w:rsid w:val="000402D0"/>
    <w:rsid w:val="00041F51"/>
    <w:rsid w:val="0006000C"/>
    <w:rsid w:val="000652CF"/>
    <w:rsid w:val="000765DA"/>
    <w:rsid w:val="000843D2"/>
    <w:rsid w:val="000928C5"/>
    <w:rsid w:val="000C12F1"/>
    <w:rsid w:val="001064BC"/>
    <w:rsid w:val="0011555E"/>
    <w:rsid w:val="001313E1"/>
    <w:rsid w:val="00163765"/>
    <w:rsid w:val="00171059"/>
    <w:rsid w:val="00181757"/>
    <w:rsid w:val="00186E31"/>
    <w:rsid w:val="001921CB"/>
    <w:rsid w:val="00197320"/>
    <w:rsid w:val="001A0DED"/>
    <w:rsid w:val="001B119E"/>
    <w:rsid w:val="001D6F60"/>
    <w:rsid w:val="001E20FF"/>
    <w:rsid w:val="0020678F"/>
    <w:rsid w:val="0021480A"/>
    <w:rsid w:val="00261870"/>
    <w:rsid w:val="00263D20"/>
    <w:rsid w:val="00276A77"/>
    <w:rsid w:val="00283531"/>
    <w:rsid w:val="0028610E"/>
    <w:rsid w:val="00295F06"/>
    <w:rsid w:val="002A5756"/>
    <w:rsid w:val="002B195E"/>
    <w:rsid w:val="002B1BEA"/>
    <w:rsid w:val="002C0059"/>
    <w:rsid w:val="003036F6"/>
    <w:rsid w:val="00305E8F"/>
    <w:rsid w:val="0031266E"/>
    <w:rsid w:val="00321EE9"/>
    <w:rsid w:val="00324343"/>
    <w:rsid w:val="00346623"/>
    <w:rsid w:val="0035283F"/>
    <w:rsid w:val="00362078"/>
    <w:rsid w:val="0036589C"/>
    <w:rsid w:val="00371496"/>
    <w:rsid w:val="0037201F"/>
    <w:rsid w:val="0037443B"/>
    <w:rsid w:val="0038679C"/>
    <w:rsid w:val="003948A9"/>
    <w:rsid w:val="00396FB8"/>
    <w:rsid w:val="003B3744"/>
    <w:rsid w:val="003B4B75"/>
    <w:rsid w:val="004036C8"/>
    <w:rsid w:val="00422555"/>
    <w:rsid w:val="004314E6"/>
    <w:rsid w:val="00435F94"/>
    <w:rsid w:val="00441474"/>
    <w:rsid w:val="00443D8C"/>
    <w:rsid w:val="00481344"/>
    <w:rsid w:val="00483D13"/>
    <w:rsid w:val="004A7A8D"/>
    <w:rsid w:val="004B60C9"/>
    <w:rsid w:val="004D310F"/>
    <w:rsid w:val="004D7DE8"/>
    <w:rsid w:val="00510B53"/>
    <w:rsid w:val="00524C27"/>
    <w:rsid w:val="005325ED"/>
    <w:rsid w:val="00551FFA"/>
    <w:rsid w:val="00555C8A"/>
    <w:rsid w:val="005613D4"/>
    <w:rsid w:val="00583AB7"/>
    <w:rsid w:val="00583F2C"/>
    <w:rsid w:val="005918B6"/>
    <w:rsid w:val="00591FB5"/>
    <w:rsid w:val="00596051"/>
    <w:rsid w:val="0059741E"/>
    <w:rsid w:val="00597860"/>
    <w:rsid w:val="005A5A71"/>
    <w:rsid w:val="005B0863"/>
    <w:rsid w:val="005B2264"/>
    <w:rsid w:val="005B6ABD"/>
    <w:rsid w:val="005C3D09"/>
    <w:rsid w:val="005C6331"/>
    <w:rsid w:val="005D7478"/>
    <w:rsid w:val="005E5A4E"/>
    <w:rsid w:val="005E651D"/>
    <w:rsid w:val="006020DF"/>
    <w:rsid w:val="00606F97"/>
    <w:rsid w:val="00617458"/>
    <w:rsid w:val="00623117"/>
    <w:rsid w:val="00627530"/>
    <w:rsid w:val="00642C5D"/>
    <w:rsid w:val="006465D1"/>
    <w:rsid w:val="00655BAE"/>
    <w:rsid w:val="00661FD8"/>
    <w:rsid w:val="00664FB6"/>
    <w:rsid w:val="00666DBC"/>
    <w:rsid w:val="00671D2F"/>
    <w:rsid w:val="00673777"/>
    <w:rsid w:val="00687178"/>
    <w:rsid w:val="006B3C93"/>
    <w:rsid w:val="006C388F"/>
    <w:rsid w:val="006E2EAD"/>
    <w:rsid w:val="0070724F"/>
    <w:rsid w:val="007153E5"/>
    <w:rsid w:val="007172E6"/>
    <w:rsid w:val="0072296A"/>
    <w:rsid w:val="00761711"/>
    <w:rsid w:val="00765A1D"/>
    <w:rsid w:val="00783E21"/>
    <w:rsid w:val="00792091"/>
    <w:rsid w:val="00794CD2"/>
    <w:rsid w:val="007A76E8"/>
    <w:rsid w:val="007C78B0"/>
    <w:rsid w:val="007D705E"/>
    <w:rsid w:val="00800877"/>
    <w:rsid w:val="00820360"/>
    <w:rsid w:val="008239D1"/>
    <w:rsid w:val="0082570A"/>
    <w:rsid w:val="00870102"/>
    <w:rsid w:val="0088389E"/>
    <w:rsid w:val="00885063"/>
    <w:rsid w:val="008A2157"/>
    <w:rsid w:val="008A240A"/>
    <w:rsid w:val="008A37CE"/>
    <w:rsid w:val="008C6AEE"/>
    <w:rsid w:val="008D0EE0"/>
    <w:rsid w:val="008E7137"/>
    <w:rsid w:val="009039FF"/>
    <w:rsid w:val="00906C57"/>
    <w:rsid w:val="00916527"/>
    <w:rsid w:val="0092093B"/>
    <w:rsid w:val="00923974"/>
    <w:rsid w:val="0092639B"/>
    <w:rsid w:val="00935872"/>
    <w:rsid w:val="00945677"/>
    <w:rsid w:val="0097493F"/>
    <w:rsid w:val="00981FE9"/>
    <w:rsid w:val="00986E59"/>
    <w:rsid w:val="00994230"/>
    <w:rsid w:val="009A3C1E"/>
    <w:rsid w:val="009A443E"/>
    <w:rsid w:val="009D13AB"/>
    <w:rsid w:val="009D3BCF"/>
    <w:rsid w:val="009D6990"/>
    <w:rsid w:val="009E4F87"/>
    <w:rsid w:val="009F092C"/>
    <w:rsid w:val="00A17EA9"/>
    <w:rsid w:val="00A23B62"/>
    <w:rsid w:val="00A37AA4"/>
    <w:rsid w:val="00A64C81"/>
    <w:rsid w:val="00AB2E52"/>
    <w:rsid w:val="00AB3D01"/>
    <w:rsid w:val="00AB3D73"/>
    <w:rsid w:val="00AB7DCA"/>
    <w:rsid w:val="00AC247A"/>
    <w:rsid w:val="00AC2F7B"/>
    <w:rsid w:val="00AF45C7"/>
    <w:rsid w:val="00B00430"/>
    <w:rsid w:val="00B22F72"/>
    <w:rsid w:val="00B4178C"/>
    <w:rsid w:val="00B42434"/>
    <w:rsid w:val="00B43CD9"/>
    <w:rsid w:val="00B44777"/>
    <w:rsid w:val="00B47502"/>
    <w:rsid w:val="00B5589D"/>
    <w:rsid w:val="00B64AF6"/>
    <w:rsid w:val="00B9347C"/>
    <w:rsid w:val="00BA4351"/>
    <w:rsid w:val="00BB3C2A"/>
    <w:rsid w:val="00BB4202"/>
    <w:rsid w:val="00BB58B5"/>
    <w:rsid w:val="00BB5D95"/>
    <w:rsid w:val="00BC3DFA"/>
    <w:rsid w:val="00BD36BE"/>
    <w:rsid w:val="00BE0111"/>
    <w:rsid w:val="00C16348"/>
    <w:rsid w:val="00C25F52"/>
    <w:rsid w:val="00C45E98"/>
    <w:rsid w:val="00C519D9"/>
    <w:rsid w:val="00C77485"/>
    <w:rsid w:val="00C90EE3"/>
    <w:rsid w:val="00CA1C39"/>
    <w:rsid w:val="00CA69C7"/>
    <w:rsid w:val="00CD4AD2"/>
    <w:rsid w:val="00CD6B41"/>
    <w:rsid w:val="00CE1A65"/>
    <w:rsid w:val="00CE46AB"/>
    <w:rsid w:val="00D02107"/>
    <w:rsid w:val="00D1211B"/>
    <w:rsid w:val="00D54345"/>
    <w:rsid w:val="00D64A8D"/>
    <w:rsid w:val="00D90680"/>
    <w:rsid w:val="00D96054"/>
    <w:rsid w:val="00DA514C"/>
    <w:rsid w:val="00DA7199"/>
    <w:rsid w:val="00DB5A82"/>
    <w:rsid w:val="00DB76D0"/>
    <w:rsid w:val="00DC3686"/>
    <w:rsid w:val="00DC65C0"/>
    <w:rsid w:val="00DC7D4A"/>
    <w:rsid w:val="00DC7D6F"/>
    <w:rsid w:val="00DD5AB2"/>
    <w:rsid w:val="00DD5D3F"/>
    <w:rsid w:val="00DE416A"/>
    <w:rsid w:val="00DE48C0"/>
    <w:rsid w:val="00DF1797"/>
    <w:rsid w:val="00DF211D"/>
    <w:rsid w:val="00E17C76"/>
    <w:rsid w:val="00E22608"/>
    <w:rsid w:val="00E25CAA"/>
    <w:rsid w:val="00E26EB4"/>
    <w:rsid w:val="00E516BF"/>
    <w:rsid w:val="00E53BE9"/>
    <w:rsid w:val="00E8243E"/>
    <w:rsid w:val="00E8493E"/>
    <w:rsid w:val="00E905AB"/>
    <w:rsid w:val="00ED30FB"/>
    <w:rsid w:val="00ED5743"/>
    <w:rsid w:val="00EE119C"/>
    <w:rsid w:val="00EF7419"/>
    <w:rsid w:val="00F01757"/>
    <w:rsid w:val="00F04375"/>
    <w:rsid w:val="00F17B7A"/>
    <w:rsid w:val="00F36DF0"/>
    <w:rsid w:val="00F4132B"/>
    <w:rsid w:val="00F414B4"/>
    <w:rsid w:val="00F57EB7"/>
    <w:rsid w:val="00F77A15"/>
    <w:rsid w:val="00F83D3E"/>
    <w:rsid w:val="00F96AE9"/>
    <w:rsid w:val="00FB7958"/>
    <w:rsid w:val="00FC3EA2"/>
    <w:rsid w:val="00FD3876"/>
    <w:rsid w:val="00FE5F64"/>
    <w:rsid w:val="00FE7248"/>
    <w:rsid w:val="00FF0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6BF"/>
    <w:pPr>
      <w:widowControl w:val="0"/>
      <w:jc w:val="both"/>
    </w:pPr>
    <w:rPr>
      <w:rFonts w:eastAsia="微软雅黑"/>
    </w:rPr>
  </w:style>
  <w:style w:type="paragraph" w:styleId="1">
    <w:name w:val="heading 1"/>
    <w:basedOn w:val="a"/>
    <w:next w:val="a"/>
    <w:link w:val="1Char"/>
    <w:qFormat/>
    <w:rsid w:val="00F4132B"/>
    <w:pPr>
      <w:keepNext/>
      <w:keepLines/>
      <w:spacing w:before="340" w:after="330" w:line="578" w:lineRule="auto"/>
      <w:outlineLvl w:val="0"/>
    </w:pPr>
    <w:rPr>
      <w:b/>
      <w:bCs/>
      <w:kern w:val="44"/>
      <w:sz w:val="30"/>
      <w:szCs w:val="44"/>
    </w:rPr>
  </w:style>
  <w:style w:type="paragraph" w:styleId="2">
    <w:name w:val="heading 2"/>
    <w:basedOn w:val="a"/>
    <w:next w:val="a"/>
    <w:link w:val="2Char"/>
    <w:autoRedefine/>
    <w:unhideWhenUsed/>
    <w:qFormat/>
    <w:rsid w:val="00B43CD9"/>
    <w:pPr>
      <w:widowControl/>
      <w:spacing w:before="480" w:line="440" w:lineRule="exact"/>
      <w:jc w:val="left"/>
      <w:outlineLvl w:val="1"/>
    </w:pPr>
    <w:rPr>
      <w:rFonts w:asciiTheme="majorHAnsi" w:hAnsiTheme="majorHAnsi" w:cstheme="majorBidi"/>
      <w:b/>
      <w:bCs/>
      <w:sz w:val="28"/>
      <w:szCs w:val="32"/>
    </w:rPr>
  </w:style>
  <w:style w:type="paragraph" w:styleId="3">
    <w:name w:val="heading 3"/>
    <w:aliases w:val="Char"/>
    <w:basedOn w:val="a"/>
    <w:next w:val="a"/>
    <w:link w:val="3Char"/>
    <w:unhideWhenUsed/>
    <w:qFormat/>
    <w:rsid w:val="005C6331"/>
    <w:pPr>
      <w:widowControl/>
      <w:spacing w:before="200" w:line="271" w:lineRule="auto"/>
      <w:ind w:firstLineChars="200" w:firstLine="200"/>
      <w:jc w:val="left"/>
      <w:outlineLvl w:val="2"/>
    </w:pPr>
    <w:rPr>
      <w:rFonts w:asciiTheme="majorHAnsi" w:eastAsiaTheme="majorEastAsia" w:hAnsiTheme="majorHAnsi" w:cstheme="majorBidi"/>
      <w:b/>
      <w:bCs/>
      <w:kern w:val="0"/>
    </w:rPr>
  </w:style>
  <w:style w:type="paragraph" w:styleId="4">
    <w:name w:val="heading 4"/>
    <w:basedOn w:val="a"/>
    <w:next w:val="a"/>
    <w:link w:val="4Char"/>
    <w:uiPriority w:val="9"/>
    <w:semiHidden/>
    <w:unhideWhenUsed/>
    <w:qFormat/>
    <w:rsid w:val="005C6331"/>
    <w:pPr>
      <w:widowControl/>
      <w:spacing w:before="200" w:line="276" w:lineRule="auto"/>
      <w:ind w:firstLineChars="200" w:firstLine="200"/>
      <w:jc w:val="left"/>
      <w:outlineLvl w:val="3"/>
    </w:pPr>
    <w:rPr>
      <w:rFonts w:asciiTheme="majorHAnsi" w:eastAsiaTheme="majorEastAsia" w:hAnsiTheme="majorHAnsi" w:cstheme="majorBidi"/>
      <w:b/>
      <w:bCs/>
      <w:i/>
      <w:iCs/>
      <w:kern w:val="0"/>
    </w:rPr>
  </w:style>
  <w:style w:type="paragraph" w:styleId="5">
    <w:name w:val="heading 5"/>
    <w:basedOn w:val="a"/>
    <w:next w:val="a"/>
    <w:link w:val="5Char"/>
    <w:uiPriority w:val="9"/>
    <w:semiHidden/>
    <w:unhideWhenUsed/>
    <w:qFormat/>
    <w:rsid w:val="005C6331"/>
    <w:pPr>
      <w:widowControl/>
      <w:spacing w:before="200" w:line="276" w:lineRule="auto"/>
      <w:ind w:firstLineChars="200" w:firstLine="200"/>
      <w:jc w:val="left"/>
      <w:outlineLvl w:val="4"/>
    </w:pPr>
    <w:rPr>
      <w:rFonts w:asciiTheme="majorHAnsi" w:eastAsiaTheme="majorEastAsia" w:hAnsiTheme="majorHAnsi" w:cstheme="majorBidi"/>
      <w:b/>
      <w:bCs/>
      <w:color w:val="7F7F7F" w:themeColor="text1" w:themeTint="80"/>
      <w:kern w:val="0"/>
    </w:rPr>
  </w:style>
  <w:style w:type="paragraph" w:styleId="6">
    <w:name w:val="heading 6"/>
    <w:basedOn w:val="a"/>
    <w:next w:val="a"/>
    <w:link w:val="6Char"/>
    <w:uiPriority w:val="9"/>
    <w:semiHidden/>
    <w:unhideWhenUsed/>
    <w:qFormat/>
    <w:rsid w:val="005C6331"/>
    <w:pPr>
      <w:widowControl/>
      <w:spacing w:line="271" w:lineRule="auto"/>
      <w:ind w:firstLineChars="200" w:firstLine="200"/>
      <w:jc w:val="left"/>
      <w:outlineLvl w:val="5"/>
    </w:pPr>
    <w:rPr>
      <w:rFonts w:asciiTheme="majorHAnsi" w:eastAsiaTheme="majorEastAsia" w:hAnsiTheme="majorHAnsi" w:cstheme="majorBidi"/>
      <w:b/>
      <w:bCs/>
      <w:i/>
      <w:iCs/>
      <w:color w:val="7F7F7F" w:themeColor="text1" w:themeTint="80"/>
      <w:kern w:val="0"/>
    </w:rPr>
  </w:style>
  <w:style w:type="paragraph" w:styleId="7">
    <w:name w:val="heading 7"/>
    <w:basedOn w:val="a"/>
    <w:next w:val="a"/>
    <w:link w:val="7Char"/>
    <w:uiPriority w:val="9"/>
    <w:semiHidden/>
    <w:unhideWhenUsed/>
    <w:qFormat/>
    <w:rsid w:val="005C6331"/>
    <w:pPr>
      <w:widowControl/>
      <w:spacing w:line="276" w:lineRule="auto"/>
      <w:ind w:firstLineChars="200" w:firstLine="200"/>
      <w:jc w:val="left"/>
      <w:outlineLvl w:val="6"/>
    </w:pPr>
    <w:rPr>
      <w:rFonts w:asciiTheme="majorHAnsi" w:eastAsiaTheme="majorEastAsia" w:hAnsiTheme="majorHAnsi" w:cstheme="majorBidi"/>
      <w:i/>
      <w:iCs/>
      <w:kern w:val="0"/>
    </w:rPr>
  </w:style>
  <w:style w:type="paragraph" w:styleId="8">
    <w:name w:val="heading 8"/>
    <w:basedOn w:val="a"/>
    <w:next w:val="a"/>
    <w:link w:val="8Char"/>
    <w:uiPriority w:val="9"/>
    <w:semiHidden/>
    <w:unhideWhenUsed/>
    <w:qFormat/>
    <w:rsid w:val="005C6331"/>
    <w:pPr>
      <w:widowControl/>
      <w:spacing w:line="276" w:lineRule="auto"/>
      <w:ind w:firstLineChars="200" w:firstLine="200"/>
      <w:jc w:val="left"/>
      <w:outlineLvl w:val="7"/>
    </w:pPr>
    <w:rPr>
      <w:rFonts w:asciiTheme="majorHAnsi" w:eastAsiaTheme="majorEastAsia" w:hAnsiTheme="majorHAnsi" w:cstheme="majorBidi"/>
      <w:kern w:val="0"/>
      <w:sz w:val="20"/>
      <w:szCs w:val="20"/>
    </w:rPr>
  </w:style>
  <w:style w:type="paragraph" w:styleId="9">
    <w:name w:val="heading 9"/>
    <w:basedOn w:val="a"/>
    <w:next w:val="a"/>
    <w:link w:val="9Char"/>
    <w:uiPriority w:val="9"/>
    <w:semiHidden/>
    <w:unhideWhenUsed/>
    <w:qFormat/>
    <w:rsid w:val="005C6331"/>
    <w:pPr>
      <w:widowControl/>
      <w:spacing w:line="276" w:lineRule="auto"/>
      <w:ind w:firstLineChars="200" w:firstLine="200"/>
      <w:jc w:val="left"/>
      <w:outlineLvl w:val="8"/>
    </w:pPr>
    <w:rPr>
      <w:rFonts w:asciiTheme="majorHAnsi" w:eastAsiaTheme="majorEastAsia" w:hAnsiTheme="majorHAnsi" w:cstheme="majorBidi"/>
      <w:i/>
      <w:iCs/>
      <w:spacing w:val="5"/>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F4132B"/>
    <w:rPr>
      <w:rFonts w:eastAsia="微软雅黑"/>
      <w:b/>
      <w:bCs/>
      <w:kern w:val="44"/>
      <w:sz w:val="30"/>
      <w:szCs w:val="44"/>
    </w:rPr>
  </w:style>
  <w:style w:type="character" w:customStyle="1" w:styleId="2Char">
    <w:name w:val="标题 2 Char"/>
    <w:basedOn w:val="a0"/>
    <w:link w:val="2"/>
    <w:rsid w:val="00B43CD9"/>
    <w:rPr>
      <w:rFonts w:asciiTheme="majorHAnsi" w:eastAsia="微软雅黑" w:hAnsiTheme="majorHAnsi" w:cstheme="majorBidi"/>
      <w:b/>
      <w:bCs/>
      <w:sz w:val="28"/>
      <w:szCs w:val="32"/>
    </w:rPr>
  </w:style>
  <w:style w:type="character" w:customStyle="1" w:styleId="3Char">
    <w:name w:val="标题 3 Char"/>
    <w:aliases w:val="Char Char"/>
    <w:basedOn w:val="a0"/>
    <w:link w:val="3"/>
    <w:rsid w:val="005C6331"/>
    <w:rPr>
      <w:rFonts w:asciiTheme="majorHAnsi" w:eastAsiaTheme="majorEastAsia" w:hAnsiTheme="majorHAnsi" w:cstheme="majorBidi"/>
      <w:b/>
      <w:bCs/>
      <w:kern w:val="0"/>
    </w:rPr>
  </w:style>
  <w:style w:type="character" w:customStyle="1" w:styleId="4Char">
    <w:name w:val="标题 4 Char"/>
    <w:basedOn w:val="a0"/>
    <w:link w:val="4"/>
    <w:uiPriority w:val="9"/>
    <w:semiHidden/>
    <w:rsid w:val="005C6331"/>
    <w:rPr>
      <w:rFonts w:asciiTheme="majorHAnsi" w:eastAsiaTheme="majorEastAsia" w:hAnsiTheme="majorHAnsi" w:cstheme="majorBidi"/>
      <w:b/>
      <w:bCs/>
      <w:i/>
      <w:iCs/>
      <w:kern w:val="0"/>
    </w:rPr>
  </w:style>
  <w:style w:type="paragraph" w:styleId="a3">
    <w:name w:val="header"/>
    <w:basedOn w:val="a"/>
    <w:link w:val="Char"/>
    <w:uiPriority w:val="99"/>
    <w:unhideWhenUsed/>
    <w:rsid w:val="003620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62078"/>
    <w:rPr>
      <w:sz w:val="18"/>
      <w:szCs w:val="18"/>
    </w:rPr>
  </w:style>
  <w:style w:type="paragraph" w:styleId="a4">
    <w:name w:val="footer"/>
    <w:basedOn w:val="a"/>
    <w:link w:val="Char0"/>
    <w:uiPriority w:val="99"/>
    <w:unhideWhenUsed/>
    <w:rsid w:val="00362078"/>
    <w:pPr>
      <w:tabs>
        <w:tab w:val="center" w:pos="4153"/>
        <w:tab w:val="right" w:pos="8306"/>
      </w:tabs>
      <w:snapToGrid w:val="0"/>
      <w:jc w:val="left"/>
    </w:pPr>
    <w:rPr>
      <w:sz w:val="18"/>
      <w:szCs w:val="18"/>
    </w:rPr>
  </w:style>
  <w:style w:type="character" w:customStyle="1" w:styleId="Char0">
    <w:name w:val="页脚 Char"/>
    <w:basedOn w:val="a0"/>
    <w:link w:val="a4"/>
    <w:uiPriority w:val="99"/>
    <w:rsid w:val="00362078"/>
    <w:rPr>
      <w:sz w:val="18"/>
      <w:szCs w:val="18"/>
    </w:rPr>
  </w:style>
  <w:style w:type="paragraph" w:styleId="a5">
    <w:name w:val="List Paragraph"/>
    <w:basedOn w:val="a"/>
    <w:uiPriority w:val="34"/>
    <w:qFormat/>
    <w:rsid w:val="009D13AB"/>
    <w:pPr>
      <w:ind w:firstLineChars="200" w:firstLine="420"/>
    </w:pPr>
  </w:style>
  <w:style w:type="paragraph" w:styleId="a6">
    <w:name w:val="Balloon Text"/>
    <w:basedOn w:val="a"/>
    <w:link w:val="Char1"/>
    <w:unhideWhenUsed/>
    <w:rsid w:val="005B2264"/>
    <w:rPr>
      <w:sz w:val="18"/>
      <w:szCs w:val="18"/>
    </w:rPr>
  </w:style>
  <w:style w:type="character" w:customStyle="1" w:styleId="Char1">
    <w:name w:val="批注框文本 Char"/>
    <w:basedOn w:val="a0"/>
    <w:link w:val="a6"/>
    <w:rsid w:val="005B2264"/>
    <w:rPr>
      <w:sz w:val="18"/>
      <w:szCs w:val="18"/>
    </w:rPr>
  </w:style>
  <w:style w:type="table" w:styleId="a7">
    <w:name w:val="Table Grid"/>
    <w:basedOn w:val="a1"/>
    <w:rsid w:val="00DF17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2618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
    <w:name w:val="p_标题"/>
    <w:basedOn w:val="a"/>
    <w:rsid w:val="005613D4"/>
    <w:pPr>
      <w:widowControl/>
      <w:jc w:val="left"/>
    </w:pPr>
    <w:rPr>
      <w:rFonts w:ascii="宋体" w:eastAsia="宋体" w:hAnsi="宋体" w:cs="宋体"/>
      <w:kern w:val="0"/>
      <w:szCs w:val="24"/>
    </w:rPr>
  </w:style>
  <w:style w:type="character" w:customStyle="1" w:styleId="f">
    <w:name w:val="f_标题"/>
    <w:basedOn w:val="a0"/>
    <w:rsid w:val="005613D4"/>
  </w:style>
  <w:style w:type="paragraph" w:customStyle="1" w:styleId="pe1">
    <w:name w:val="p_正蜛e1"/>
    <w:basedOn w:val="a"/>
    <w:rsid w:val="00800877"/>
    <w:pPr>
      <w:widowControl/>
      <w:jc w:val="left"/>
    </w:pPr>
    <w:rPr>
      <w:rFonts w:ascii="宋体" w:eastAsia="宋体" w:hAnsi="宋体" w:cs="宋体"/>
      <w:kern w:val="0"/>
      <w:szCs w:val="24"/>
    </w:rPr>
  </w:style>
  <w:style w:type="character" w:customStyle="1" w:styleId="fe1">
    <w:name w:val="f_正蜛e1"/>
    <w:basedOn w:val="a0"/>
    <w:rsid w:val="00800877"/>
  </w:style>
  <w:style w:type="paragraph" w:styleId="a8">
    <w:name w:val="No Spacing"/>
    <w:next w:val="a"/>
    <w:link w:val="Char2"/>
    <w:uiPriority w:val="1"/>
    <w:qFormat/>
    <w:rsid w:val="00181757"/>
    <w:pPr>
      <w:spacing w:line="440" w:lineRule="exact"/>
    </w:pPr>
    <w:rPr>
      <w:rFonts w:eastAsia="微软雅黑"/>
      <w:kern w:val="0"/>
      <w:sz w:val="24"/>
    </w:rPr>
  </w:style>
  <w:style w:type="character" w:customStyle="1" w:styleId="Char2">
    <w:name w:val="无间隔 Char"/>
    <w:basedOn w:val="a0"/>
    <w:link w:val="a8"/>
    <w:uiPriority w:val="1"/>
    <w:rsid w:val="00181757"/>
    <w:rPr>
      <w:rFonts w:eastAsia="微软雅黑"/>
      <w:kern w:val="0"/>
      <w:sz w:val="24"/>
    </w:rPr>
  </w:style>
  <w:style w:type="paragraph" w:styleId="TOC">
    <w:name w:val="TOC Heading"/>
    <w:basedOn w:val="1"/>
    <w:next w:val="a"/>
    <w:uiPriority w:val="39"/>
    <w:unhideWhenUsed/>
    <w:qFormat/>
    <w:rsid w:val="00FB795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E26EB4"/>
    <w:pPr>
      <w:spacing w:before="120" w:after="120"/>
      <w:jc w:val="left"/>
    </w:pPr>
    <w:rPr>
      <w:rFonts w:cstheme="minorHAnsi"/>
      <w:b/>
      <w:bCs/>
      <w:caps/>
      <w:sz w:val="28"/>
      <w:szCs w:val="20"/>
    </w:rPr>
  </w:style>
  <w:style w:type="paragraph" w:styleId="20">
    <w:name w:val="toc 2"/>
    <w:basedOn w:val="a"/>
    <w:next w:val="a"/>
    <w:autoRedefine/>
    <w:uiPriority w:val="39"/>
    <w:unhideWhenUsed/>
    <w:qFormat/>
    <w:rsid w:val="006465D1"/>
    <w:pPr>
      <w:tabs>
        <w:tab w:val="left" w:pos="545"/>
        <w:tab w:val="right" w:leader="dot" w:pos="8040"/>
      </w:tabs>
      <w:spacing w:line="500" w:lineRule="exact"/>
      <w:ind w:left="238"/>
      <w:jc w:val="left"/>
    </w:pPr>
    <w:rPr>
      <w:rFonts w:cstheme="minorHAnsi"/>
      <w:smallCaps/>
      <w:sz w:val="20"/>
      <w:szCs w:val="20"/>
    </w:rPr>
  </w:style>
  <w:style w:type="character" w:styleId="a9">
    <w:name w:val="Hyperlink"/>
    <w:basedOn w:val="a0"/>
    <w:uiPriority w:val="99"/>
    <w:unhideWhenUsed/>
    <w:rsid w:val="00FB7958"/>
    <w:rPr>
      <w:color w:val="0000FF" w:themeColor="hyperlink"/>
      <w:u w:val="single"/>
    </w:rPr>
  </w:style>
  <w:style w:type="paragraph" w:styleId="30">
    <w:name w:val="toc 3"/>
    <w:basedOn w:val="a"/>
    <w:next w:val="a"/>
    <w:autoRedefine/>
    <w:uiPriority w:val="39"/>
    <w:unhideWhenUsed/>
    <w:qFormat/>
    <w:rsid w:val="006465D1"/>
    <w:pPr>
      <w:tabs>
        <w:tab w:val="right" w:leader="dot" w:pos="8040"/>
      </w:tabs>
      <w:spacing w:line="500" w:lineRule="exact"/>
      <w:ind w:left="482"/>
      <w:jc w:val="left"/>
    </w:pPr>
    <w:rPr>
      <w:rFonts w:cstheme="minorHAnsi"/>
      <w:i/>
      <w:iCs/>
      <w:sz w:val="20"/>
      <w:szCs w:val="20"/>
    </w:rPr>
  </w:style>
  <w:style w:type="paragraph" w:styleId="aa">
    <w:name w:val="caption"/>
    <w:basedOn w:val="a"/>
    <w:next w:val="a"/>
    <w:uiPriority w:val="35"/>
    <w:semiHidden/>
    <w:unhideWhenUsed/>
    <w:qFormat/>
    <w:rsid w:val="00C77485"/>
    <w:rPr>
      <w:rFonts w:asciiTheme="majorHAnsi" w:eastAsia="黑体" w:hAnsiTheme="majorHAnsi" w:cstheme="majorBidi"/>
      <w:sz w:val="20"/>
      <w:szCs w:val="20"/>
    </w:rPr>
  </w:style>
  <w:style w:type="paragraph" w:styleId="40">
    <w:name w:val="toc 4"/>
    <w:basedOn w:val="a"/>
    <w:next w:val="a"/>
    <w:autoRedefine/>
    <w:uiPriority w:val="39"/>
    <w:unhideWhenUsed/>
    <w:rsid w:val="00C77485"/>
    <w:pPr>
      <w:ind w:left="720"/>
      <w:jc w:val="left"/>
    </w:pPr>
    <w:rPr>
      <w:rFonts w:cstheme="minorHAnsi"/>
      <w:sz w:val="18"/>
      <w:szCs w:val="18"/>
    </w:rPr>
  </w:style>
  <w:style w:type="paragraph" w:styleId="50">
    <w:name w:val="toc 5"/>
    <w:basedOn w:val="a"/>
    <w:next w:val="a"/>
    <w:autoRedefine/>
    <w:uiPriority w:val="39"/>
    <w:unhideWhenUsed/>
    <w:rsid w:val="00C77485"/>
    <w:pPr>
      <w:ind w:left="960"/>
      <w:jc w:val="left"/>
    </w:pPr>
    <w:rPr>
      <w:rFonts w:cstheme="minorHAnsi"/>
      <w:sz w:val="18"/>
      <w:szCs w:val="18"/>
    </w:rPr>
  </w:style>
  <w:style w:type="paragraph" w:styleId="60">
    <w:name w:val="toc 6"/>
    <w:basedOn w:val="a"/>
    <w:next w:val="a"/>
    <w:autoRedefine/>
    <w:uiPriority w:val="39"/>
    <w:unhideWhenUsed/>
    <w:rsid w:val="00C77485"/>
    <w:pPr>
      <w:ind w:left="1200"/>
      <w:jc w:val="left"/>
    </w:pPr>
    <w:rPr>
      <w:rFonts w:cstheme="minorHAnsi"/>
      <w:sz w:val="18"/>
      <w:szCs w:val="18"/>
    </w:rPr>
  </w:style>
  <w:style w:type="paragraph" w:styleId="70">
    <w:name w:val="toc 7"/>
    <w:basedOn w:val="a"/>
    <w:next w:val="a"/>
    <w:autoRedefine/>
    <w:uiPriority w:val="39"/>
    <w:unhideWhenUsed/>
    <w:rsid w:val="00C77485"/>
    <w:pPr>
      <w:ind w:left="1440"/>
      <w:jc w:val="left"/>
    </w:pPr>
    <w:rPr>
      <w:rFonts w:cstheme="minorHAnsi"/>
      <w:sz w:val="18"/>
      <w:szCs w:val="18"/>
    </w:rPr>
  </w:style>
  <w:style w:type="paragraph" w:styleId="80">
    <w:name w:val="toc 8"/>
    <w:basedOn w:val="a"/>
    <w:next w:val="a"/>
    <w:autoRedefine/>
    <w:uiPriority w:val="39"/>
    <w:unhideWhenUsed/>
    <w:rsid w:val="00C77485"/>
    <w:pPr>
      <w:ind w:left="1680"/>
      <w:jc w:val="left"/>
    </w:pPr>
    <w:rPr>
      <w:rFonts w:cstheme="minorHAnsi"/>
      <w:sz w:val="18"/>
      <w:szCs w:val="18"/>
    </w:rPr>
  </w:style>
  <w:style w:type="paragraph" w:styleId="90">
    <w:name w:val="toc 9"/>
    <w:basedOn w:val="a"/>
    <w:next w:val="a"/>
    <w:autoRedefine/>
    <w:uiPriority w:val="39"/>
    <w:unhideWhenUsed/>
    <w:rsid w:val="00C77485"/>
    <w:pPr>
      <w:ind w:left="1920"/>
      <w:jc w:val="left"/>
    </w:pPr>
    <w:rPr>
      <w:rFonts w:cstheme="minorHAnsi"/>
      <w:sz w:val="18"/>
      <w:szCs w:val="18"/>
    </w:rPr>
  </w:style>
  <w:style w:type="paragraph" w:styleId="ab">
    <w:name w:val="table of figures"/>
    <w:basedOn w:val="a"/>
    <w:next w:val="a"/>
    <w:uiPriority w:val="99"/>
    <w:unhideWhenUsed/>
    <w:rsid w:val="00C77485"/>
    <w:pPr>
      <w:jc w:val="left"/>
    </w:pPr>
    <w:rPr>
      <w:rFonts w:cstheme="minorHAnsi"/>
      <w:i/>
      <w:iCs/>
      <w:sz w:val="20"/>
      <w:szCs w:val="20"/>
    </w:rPr>
  </w:style>
  <w:style w:type="paragraph" w:styleId="ac">
    <w:name w:val="Normal (Web)"/>
    <w:basedOn w:val="a"/>
    <w:uiPriority w:val="99"/>
    <w:unhideWhenUsed/>
    <w:rsid w:val="00885063"/>
    <w:pPr>
      <w:widowControl/>
      <w:spacing w:before="100" w:beforeAutospacing="1" w:after="100" w:afterAutospacing="1"/>
      <w:jc w:val="left"/>
    </w:pPr>
    <w:rPr>
      <w:rFonts w:ascii="宋体" w:eastAsia="宋体" w:hAnsi="宋体" w:cs="宋体"/>
      <w:kern w:val="0"/>
      <w:szCs w:val="24"/>
    </w:rPr>
  </w:style>
  <w:style w:type="character" w:customStyle="1" w:styleId="5Char">
    <w:name w:val="标题 5 Char"/>
    <w:basedOn w:val="a0"/>
    <w:link w:val="5"/>
    <w:uiPriority w:val="9"/>
    <w:semiHidden/>
    <w:rsid w:val="005C6331"/>
    <w:rPr>
      <w:rFonts w:asciiTheme="majorHAnsi" w:eastAsiaTheme="majorEastAsia" w:hAnsiTheme="majorHAnsi" w:cstheme="majorBidi"/>
      <w:b/>
      <w:bCs/>
      <w:color w:val="7F7F7F" w:themeColor="text1" w:themeTint="80"/>
      <w:kern w:val="0"/>
    </w:rPr>
  </w:style>
  <w:style w:type="character" w:customStyle="1" w:styleId="6Char">
    <w:name w:val="标题 6 Char"/>
    <w:basedOn w:val="a0"/>
    <w:link w:val="6"/>
    <w:uiPriority w:val="9"/>
    <w:semiHidden/>
    <w:rsid w:val="005C6331"/>
    <w:rPr>
      <w:rFonts w:asciiTheme="majorHAnsi" w:eastAsiaTheme="majorEastAsia" w:hAnsiTheme="majorHAnsi" w:cstheme="majorBidi"/>
      <w:b/>
      <w:bCs/>
      <w:i/>
      <w:iCs/>
      <w:color w:val="7F7F7F" w:themeColor="text1" w:themeTint="80"/>
      <w:kern w:val="0"/>
    </w:rPr>
  </w:style>
  <w:style w:type="character" w:customStyle="1" w:styleId="7Char">
    <w:name w:val="标题 7 Char"/>
    <w:basedOn w:val="a0"/>
    <w:link w:val="7"/>
    <w:uiPriority w:val="9"/>
    <w:semiHidden/>
    <w:rsid w:val="005C6331"/>
    <w:rPr>
      <w:rFonts w:asciiTheme="majorHAnsi" w:eastAsiaTheme="majorEastAsia" w:hAnsiTheme="majorHAnsi" w:cstheme="majorBidi"/>
      <w:i/>
      <w:iCs/>
      <w:kern w:val="0"/>
    </w:rPr>
  </w:style>
  <w:style w:type="character" w:customStyle="1" w:styleId="8Char">
    <w:name w:val="标题 8 Char"/>
    <w:basedOn w:val="a0"/>
    <w:link w:val="8"/>
    <w:uiPriority w:val="9"/>
    <w:semiHidden/>
    <w:rsid w:val="005C6331"/>
    <w:rPr>
      <w:rFonts w:asciiTheme="majorHAnsi" w:eastAsiaTheme="majorEastAsia" w:hAnsiTheme="majorHAnsi" w:cstheme="majorBidi"/>
      <w:kern w:val="0"/>
      <w:sz w:val="20"/>
      <w:szCs w:val="20"/>
    </w:rPr>
  </w:style>
  <w:style w:type="character" w:customStyle="1" w:styleId="9Char">
    <w:name w:val="标题 9 Char"/>
    <w:basedOn w:val="a0"/>
    <w:link w:val="9"/>
    <w:uiPriority w:val="9"/>
    <w:semiHidden/>
    <w:rsid w:val="005C6331"/>
    <w:rPr>
      <w:rFonts w:asciiTheme="majorHAnsi" w:eastAsiaTheme="majorEastAsia" w:hAnsiTheme="majorHAnsi" w:cstheme="majorBidi"/>
      <w:i/>
      <w:iCs/>
      <w:spacing w:val="5"/>
      <w:kern w:val="0"/>
      <w:sz w:val="20"/>
      <w:szCs w:val="20"/>
    </w:rPr>
  </w:style>
  <w:style w:type="table" w:styleId="2-5">
    <w:name w:val="Medium Shading 2 Accent 5"/>
    <w:basedOn w:val="a1"/>
    <w:uiPriority w:val="64"/>
    <w:rsid w:val="005C6331"/>
    <w:pPr>
      <w:spacing w:after="200" w:line="276" w:lineRule="auto"/>
    </w:pPr>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yle11">
    <w:name w:val="style11"/>
    <w:rsid w:val="005C6331"/>
    <w:rPr>
      <w:color w:val="666666"/>
    </w:rPr>
  </w:style>
  <w:style w:type="character" w:styleId="ad">
    <w:name w:val="page number"/>
    <w:basedOn w:val="a0"/>
    <w:rsid w:val="005C6331"/>
  </w:style>
  <w:style w:type="paragraph" w:customStyle="1" w:styleId="Web1">
    <w:name w:val="普通(Web)1"/>
    <w:basedOn w:val="a"/>
    <w:rsid w:val="005C6331"/>
    <w:pPr>
      <w:widowControl/>
      <w:spacing w:line="360" w:lineRule="auto"/>
      <w:ind w:firstLineChars="200" w:firstLine="200"/>
      <w:jc w:val="left"/>
    </w:pPr>
    <w:rPr>
      <w:rFonts w:ascii="Arial" w:eastAsia="宋体" w:hAnsi="Arial" w:cs="Arial"/>
      <w:kern w:val="0"/>
      <w:szCs w:val="24"/>
    </w:rPr>
  </w:style>
  <w:style w:type="character" w:customStyle="1" w:styleId="Char3">
    <w:name w:val="文档结构图 Char"/>
    <w:basedOn w:val="a0"/>
    <w:link w:val="ae"/>
    <w:semiHidden/>
    <w:rsid w:val="005C6331"/>
    <w:rPr>
      <w:rFonts w:ascii="Times New Roman" w:eastAsia="宋体" w:hAnsi="Times New Roman" w:cs="Times New Roman"/>
      <w:szCs w:val="24"/>
      <w:shd w:val="clear" w:color="auto" w:fill="000080"/>
    </w:rPr>
  </w:style>
  <w:style w:type="paragraph" w:styleId="ae">
    <w:name w:val="Document Map"/>
    <w:basedOn w:val="a"/>
    <w:link w:val="Char3"/>
    <w:semiHidden/>
    <w:rsid w:val="005C6331"/>
    <w:pPr>
      <w:widowControl/>
      <w:shd w:val="clear" w:color="auto" w:fill="000080"/>
      <w:spacing w:line="276" w:lineRule="auto"/>
      <w:ind w:firstLineChars="200" w:firstLine="200"/>
      <w:jc w:val="left"/>
    </w:pPr>
    <w:rPr>
      <w:rFonts w:ascii="Times New Roman" w:eastAsia="宋体" w:hAnsi="Times New Roman" w:cs="Times New Roman"/>
      <w:szCs w:val="24"/>
    </w:rPr>
  </w:style>
  <w:style w:type="character" w:customStyle="1" w:styleId="Char10">
    <w:name w:val="文档结构图 Char1"/>
    <w:basedOn w:val="a0"/>
    <w:uiPriority w:val="99"/>
    <w:semiHidden/>
    <w:rsid w:val="005C6331"/>
    <w:rPr>
      <w:rFonts w:ascii="宋体" w:eastAsia="宋体"/>
      <w:sz w:val="18"/>
      <w:szCs w:val="18"/>
    </w:rPr>
  </w:style>
  <w:style w:type="character" w:styleId="af">
    <w:name w:val="Strong"/>
    <w:uiPriority w:val="22"/>
    <w:qFormat/>
    <w:rsid w:val="005C6331"/>
    <w:rPr>
      <w:b/>
      <w:bCs/>
    </w:rPr>
  </w:style>
  <w:style w:type="paragraph" w:styleId="af0">
    <w:name w:val="Title"/>
    <w:basedOn w:val="a"/>
    <w:next w:val="a"/>
    <w:link w:val="Char4"/>
    <w:uiPriority w:val="10"/>
    <w:qFormat/>
    <w:rsid w:val="005C6331"/>
    <w:pPr>
      <w:widowControl/>
      <w:pBdr>
        <w:bottom w:val="single" w:sz="4" w:space="1" w:color="auto"/>
      </w:pBdr>
      <w:ind w:firstLineChars="200" w:firstLine="200"/>
      <w:contextualSpacing/>
      <w:jc w:val="left"/>
    </w:pPr>
    <w:rPr>
      <w:rFonts w:asciiTheme="majorHAnsi" w:eastAsiaTheme="majorEastAsia" w:hAnsiTheme="majorHAnsi" w:cstheme="majorBidi"/>
      <w:spacing w:val="5"/>
      <w:kern w:val="0"/>
      <w:sz w:val="52"/>
      <w:szCs w:val="52"/>
    </w:rPr>
  </w:style>
  <w:style w:type="character" w:customStyle="1" w:styleId="Char4">
    <w:name w:val="标题 Char"/>
    <w:basedOn w:val="a0"/>
    <w:link w:val="af0"/>
    <w:uiPriority w:val="10"/>
    <w:rsid w:val="005C6331"/>
    <w:rPr>
      <w:rFonts w:asciiTheme="majorHAnsi" w:eastAsiaTheme="majorEastAsia" w:hAnsiTheme="majorHAnsi" w:cstheme="majorBidi"/>
      <w:spacing w:val="5"/>
      <w:kern w:val="0"/>
      <w:sz w:val="52"/>
      <w:szCs w:val="52"/>
    </w:rPr>
  </w:style>
  <w:style w:type="paragraph" w:styleId="af1">
    <w:name w:val="Subtitle"/>
    <w:basedOn w:val="a"/>
    <w:next w:val="a"/>
    <w:link w:val="Char5"/>
    <w:uiPriority w:val="11"/>
    <w:qFormat/>
    <w:rsid w:val="005C6331"/>
    <w:pPr>
      <w:widowControl/>
      <w:spacing w:after="600" w:line="276" w:lineRule="auto"/>
      <w:ind w:firstLineChars="200" w:firstLine="200"/>
      <w:jc w:val="left"/>
    </w:pPr>
    <w:rPr>
      <w:rFonts w:asciiTheme="majorHAnsi" w:eastAsiaTheme="majorEastAsia" w:hAnsiTheme="majorHAnsi" w:cstheme="majorBidi"/>
      <w:i/>
      <w:iCs/>
      <w:spacing w:val="13"/>
      <w:kern w:val="0"/>
      <w:szCs w:val="24"/>
    </w:rPr>
  </w:style>
  <w:style w:type="character" w:customStyle="1" w:styleId="Char5">
    <w:name w:val="副标题 Char"/>
    <w:basedOn w:val="a0"/>
    <w:link w:val="af1"/>
    <w:uiPriority w:val="11"/>
    <w:rsid w:val="005C6331"/>
    <w:rPr>
      <w:rFonts w:asciiTheme="majorHAnsi" w:eastAsiaTheme="majorEastAsia" w:hAnsiTheme="majorHAnsi" w:cstheme="majorBidi"/>
      <w:i/>
      <w:iCs/>
      <w:spacing w:val="13"/>
      <w:kern w:val="0"/>
      <w:szCs w:val="24"/>
    </w:rPr>
  </w:style>
  <w:style w:type="character" w:styleId="af2">
    <w:name w:val="Emphasis"/>
    <w:uiPriority w:val="20"/>
    <w:qFormat/>
    <w:rsid w:val="005C6331"/>
    <w:rPr>
      <w:b/>
      <w:bCs/>
      <w:i/>
      <w:iCs/>
      <w:spacing w:val="10"/>
      <w:bdr w:val="none" w:sz="0" w:space="0" w:color="auto"/>
      <w:shd w:val="clear" w:color="auto" w:fill="auto"/>
    </w:rPr>
  </w:style>
  <w:style w:type="paragraph" w:styleId="af3">
    <w:name w:val="Quote"/>
    <w:basedOn w:val="a"/>
    <w:next w:val="a"/>
    <w:link w:val="Char6"/>
    <w:uiPriority w:val="29"/>
    <w:qFormat/>
    <w:rsid w:val="005C6331"/>
    <w:pPr>
      <w:widowControl/>
      <w:spacing w:before="200" w:line="276" w:lineRule="auto"/>
      <w:ind w:left="360" w:right="360" w:firstLineChars="200" w:firstLine="200"/>
      <w:jc w:val="left"/>
    </w:pPr>
    <w:rPr>
      <w:i/>
      <w:iCs/>
      <w:kern w:val="0"/>
    </w:rPr>
  </w:style>
  <w:style w:type="character" w:customStyle="1" w:styleId="Char6">
    <w:name w:val="引用 Char"/>
    <w:basedOn w:val="a0"/>
    <w:link w:val="af3"/>
    <w:uiPriority w:val="29"/>
    <w:rsid w:val="005C6331"/>
    <w:rPr>
      <w:rFonts w:eastAsia="微软雅黑"/>
      <w:i/>
      <w:iCs/>
      <w:kern w:val="0"/>
    </w:rPr>
  </w:style>
  <w:style w:type="paragraph" w:styleId="af4">
    <w:name w:val="Intense Quote"/>
    <w:basedOn w:val="a"/>
    <w:next w:val="a"/>
    <w:link w:val="Char7"/>
    <w:uiPriority w:val="30"/>
    <w:qFormat/>
    <w:rsid w:val="005C6331"/>
    <w:pPr>
      <w:widowControl/>
      <w:pBdr>
        <w:bottom w:val="single" w:sz="4" w:space="1" w:color="auto"/>
      </w:pBdr>
      <w:spacing w:before="200" w:after="280" w:line="276" w:lineRule="auto"/>
      <w:ind w:left="1008" w:right="1152" w:firstLineChars="200" w:firstLine="200"/>
    </w:pPr>
    <w:rPr>
      <w:b/>
      <w:bCs/>
      <w:i/>
      <w:iCs/>
      <w:kern w:val="0"/>
    </w:rPr>
  </w:style>
  <w:style w:type="character" w:customStyle="1" w:styleId="Char7">
    <w:name w:val="明显引用 Char"/>
    <w:basedOn w:val="a0"/>
    <w:link w:val="af4"/>
    <w:uiPriority w:val="30"/>
    <w:rsid w:val="005C6331"/>
    <w:rPr>
      <w:rFonts w:eastAsia="微软雅黑"/>
      <w:b/>
      <w:bCs/>
      <w:i/>
      <w:iCs/>
      <w:kern w:val="0"/>
    </w:rPr>
  </w:style>
  <w:style w:type="character" w:styleId="af5">
    <w:name w:val="Subtle Emphasis"/>
    <w:uiPriority w:val="19"/>
    <w:qFormat/>
    <w:rsid w:val="005C6331"/>
    <w:rPr>
      <w:i/>
      <w:iCs/>
    </w:rPr>
  </w:style>
  <w:style w:type="character" w:styleId="af6">
    <w:name w:val="Intense Emphasis"/>
    <w:uiPriority w:val="21"/>
    <w:qFormat/>
    <w:rsid w:val="005C6331"/>
    <w:rPr>
      <w:b/>
      <w:bCs/>
    </w:rPr>
  </w:style>
  <w:style w:type="character" w:styleId="af7">
    <w:name w:val="Subtle Reference"/>
    <w:uiPriority w:val="31"/>
    <w:qFormat/>
    <w:rsid w:val="005C6331"/>
    <w:rPr>
      <w:smallCaps/>
    </w:rPr>
  </w:style>
  <w:style w:type="character" w:styleId="af8">
    <w:name w:val="Intense Reference"/>
    <w:uiPriority w:val="32"/>
    <w:qFormat/>
    <w:rsid w:val="005C6331"/>
    <w:rPr>
      <w:smallCaps/>
      <w:spacing w:val="5"/>
      <w:u w:val="single"/>
    </w:rPr>
  </w:style>
  <w:style w:type="character" w:styleId="af9">
    <w:name w:val="Book Title"/>
    <w:uiPriority w:val="33"/>
    <w:qFormat/>
    <w:rsid w:val="005C6331"/>
    <w:rPr>
      <w:i/>
      <w:iCs/>
      <w:smallCaps/>
      <w:spacing w:val="5"/>
    </w:rPr>
  </w:style>
  <w:style w:type="character" w:customStyle="1" w:styleId="apple-converted-space">
    <w:name w:val="apple-converted-space"/>
    <w:basedOn w:val="a0"/>
    <w:rsid w:val="005C6331"/>
  </w:style>
  <w:style w:type="table" w:styleId="2-1">
    <w:name w:val="Medium Shading 2 Accent 1"/>
    <w:basedOn w:val="a1"/>
    <w:uiPriority w:val="64"/>
    <w:rsid w:val="005C6331"/>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a">
    <w:name w:val="FollowedHyperlink"/>
    <w:rsid w:val="00655BAE"/>
    <w:rPr>
      <w:color w:val="800080"/>
      <w:u w:val="single"/>
    </w:rPr>
  </w:style>
  <w:style w:type="character" w:customStyle="1" w:styleId="apple-style-span">
    <w:name w:val="apple-style-span"/>
    <w:rsid w:val="00655BAE"/>
  </w:style>
  <w:style w:type="paragraph" w:styleId="HTML">
    <w:name w:val="HTML Preformatted"/>
    <w:basedOn w:val="a"/>
    <w:link w:val="HTMLChar"/>
    <w:uiPriority w:val="99"/>
    <w:rsid w:val="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Cs w:val="24"/>
    </w:rPr>
  </w:style>
  <w:style w:type="character" w:customStyle="1" w:styleId="HTMLChar">
    <w:name w:val="HTML 预设格式 Char"/>
    <w:basedOn w:val="a0"/>
    <w:link w:val="HTML"/>
    <w:uiPriority w:val="99"/>
    <w:rsid w:val="00655BAE"/>
    <w:rPr>
      <w:rFonts w:ascii="宋体" w:eastAsia="微软雅黑" w:hAnsi="宋体" w:cs="宋体"/>
      <w:kern w:val="0"/>
      <w:szCs w:val="24"/>
    </w:rPr>
  </w:style>
  <w:style w:type="table" w:styleId="-10">
    <w:name w:val="Light List Accent 1"/>
    <w:basedOn w:val="a1"/>
    <w:uiPriority w:val="61"/>
    <w:rsid w:val="00655BAE"/>
    <w:rPr>
      <w:rFonts w:ascii="Times New Roman" w:eastAsia="宋体" w:hAnsi="Times New Roman" w:cs="Times New Roman"/>
      <w:kern w:val="0"/>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TML0">
    <w:name w:val="HTML Code"/>
    <w:basedOn w:val="a0"/>
    <w:uiPriority w:val="99"/>
    <w:semiHidden/>
    <w:unhideWhenUsed/>
    <w:rsid w:val="00655BAE"/>
    <w:rPr>
      <w:rFonts w:ascii="宋体" w:eastAsia="宋体" w:hAnsi="宋体" w:cs="宋体"/>
      <w:sz w:val="24"/>
      <w:szCs w:val="24"/>
    </w:rPr>
  </w:style>
  <w:style w:type="paragraph" w:customStyle="1" w:styleId="t">
    <w:name w:val="t"/>
    <w:basedOn w:val="a"/>
    <w:rsid w:val="00655BAE"/>
    <w:pPr>
      <w:widowControl/>
      <w:spacing w:before="100" w:beforeAutospacing="1" w:after="100" w:afterAutospacing="1"/>
      <w:jc w:val="left"/>
    </w:pPr>
    <w:rPr>
      <w:rFonts w:ascii="宋体" w:hAnsi="宋体" w:cs="宋体"/>
      <w:kern w:val="0"/>
      <w:szCs w:val="24"/>
    </w:rPr>
  </w:style>
  <w:style w:type="paragraph" w:styleId="afb">
    <w:name w:val="Date"/>
    <w:basedOn w:val="a"/>
    <w:next w:val="a"/>
    <w:link w:val="Char8"/>
    <w:uiPriority w:val="99"/>
    <w:semiHidden/>
    <w:unhideWhenUsed/>
    <w:rsid w:val="00B43CD9"/>
    <w:pPr>
      <w:ind w:leftChars="2500" w:left="100"/>
    </w:pPr>
  </w:style>
  <w:style w:type="character" w:customStyle="1" w:styleId="Char8">
    <w:name w:val="日期 Char"/>
    <w:basedOn w:val="a0"/>
    <w:link w:val="afb"/>
    <w:uiPriority w:val="99"/>
    <w:semiHidden/>
    <w:rsid w:val="00B43CD9"/>
    <w:rPr>
      <w:rFonts w:eastAsia="微软雅黑"/>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6BF"/>
    <w:pPr>
      <w:widowControl w:val="0"/>
      <w:jc w:val="both"/>
    </w:pPr>
    <w:rPr>
      <w:rFonts w:eastAsia="微软雅黑"/>
    </w:rPr>
  </w:style>
  <w:style w:type="paragraph" w:styleId="1">
    <w:name w:val="heading 1"/>
    <w:basedOn w:val="a"/>
    <w:next w:val="a"/>
    <w:link w:val="1Char"/>
    <w:qFormat/>
    <w:rsid w:val="00F4132B"/>
    <w:pPr>
      <w:keepNext/>
      <w:keepLines/>
      <w:spacing w:before="340" w:after="330" w:line="578" w:lineRule="auto"/>
      <w:outlineLvl w:val="0"/>
    </w:pPr>
    <w:rPr>
      <w:b/>
      <w:bCs/>
      <w:kern w:val="44"/>
      <w:sz w:val="30"/>
      <w:szCs w:val="44"/>
    </w:rPr>
  </w:style>
  <w:style w:type="paragraph" w:styleId="2">
    <w:name w:val="heading 2"/>
    <w:basedOn w:val="a"/>
    <w:next w:val="a"/>
    <w:link w:val="2Char"/>
    <w:autoRedefine/>
    <w:unhideWhenUsed/>
    <w:qFormat/>
    <w:rsid w:val="00B43CD9"/>
    <w:pPr>
      <w:widowControl/>
      <w:spacing w:before="480" w:line="440" w:lineRule="exact"/>
      <w:jc w:val="left"/>
      <w:outlineLvl w:val="1"/>
    </w:pPr>
    <w:rPr>
      <w:rFonts w:asciiTheme="majorHAnsi" w:hAnsiTheme="majorHAnsi" w:cstheme="majorBidi"/>
      <w:b/>
      <w:bCs/>
      <w:sz w:val="28"/>
      <w:szCs w:val="32"/>
    </w:rPr>
  </w:style>
  <w:style w:type="paragraph" w:styleId="3">
    <w:name w:val="heading 3"/>
    <w:aliases w:val="Char"/>
    <w:basedOn w:val="a"/>
    <w:next w:val="a"/>
    <w:link w:val="3Char"/>
    <w:unhideWhenUsed/>
    <w:qFormat/>
    <w:rsid w:val="005C6331"/>
    <w:pPr>
      <w:widowControl/>
      <w:spacing w:before="200" w:line="271" w:lineRule="auto"/>
      <w:ind w:firstLineChars="200" w:firstLine="200"/>
      <w:jc w:val="left"/>
      <w:outlineLvl w:val="2"/>
    </w:pPr>
    <w:rPr>
      <w:rFonts w:asciiTheme="majorHAnsi" w:eastAsiaTheme="majorEastAsia" w:hAnsiTheme="majorHAnsi" w:cstheme="majorBidi"/>
      <w:b/>
      <w:bCs/>
      <w:kern w:val="0"/>
    </w:rPr>
  </w:style>
  <w:style w:type="paragraph" w:styleId="4">
    <w:name w:val="heading 4"/>
    <w:basedOn w:val="a"/>
    <w:next w:val="a"/>
    <w:link w:val="4Char"/>
    <w:uiPriority w:val="9"/>
    <w:semiHidden/>
    <w:unhideWhenUsed/>
    <w:qFormat/>
    <w:rsid w:val="005C6331"/>
    <w:pPr>
      <w:widowControl/>
      <w:spacing w:before="200" w:line="276" w:lineRule="auto"/>
      <w:ind w:firstLineChars="200" w:firstLine="200"/>
      <w:jc w:val="left"/>
      <w:outlineLvl w:val="3"/>
    </w:pPr>
    <w:rPr>
      <w:rFonts w:asciiTheme="majorHAnsi" w:eastAsiaTheme="majorEastAsia" w:hAnsiTheme="majorHAnsi" w:cstheme="majorBidi"/>
      <w:b/>
      <w:bCs/>
      <w:i/>
      <w:iCs/>
      <w:kern w:val="0"/>
    </w:rPr>
  </w:style>
  <w:style w:type="paragraph" w:styleId="5">
    <w:name w:val="heading 5"/>
    <w:basedOn w:val="a"/>
    <w:next w:val="a"/>
    <w:link w:val="5Char"/>
    <w:uiPriority w:val="9"/>
    <w:semiHidden/>
    <w:unhideWhenUsed/>
    <w:qFormat/>
    <w:rsid w:val="005C6331"/>
    <w:pPr>
      <w:widowControl/>
      <w:spacing w:before="200" w:line="276" w:lineRule="auto"/>
      <w:ind w:firstLineChars="200" w:firstLine="200"/>
      <w:jc w:val="left"/>
      <w:outlineLvl w:val="4"/>
    </w:pPr>
    <w:rPr>
      <w:rFonts w:asciiTheme="majorHAnsi" w:eastAsiaTheme="majorEastAsia" w:hAnsiTheme="majorHAnsi" w:cstheme="majorBidi"/>
      <w:b/>
      <w:bCs/>
      <w:color w:val="7F7F7F" w:themeColor="text1" w:themeTint="80"/>
      <w:kern w:val="0"/>
    </w:rPr>
  </w:style>
  <w:style w:type="paragraph" w:styleId="6">
    <w:name w:val="heading 6"/>
    <w:basedOn w:val="a"/>
    <w:next w:val="a"/>
    <w:link w:val="6Char"/>
    <w:uiPriority w:val="9"/>
    <w:semiHidden/>
    <w:unhideWhenUsed/>
    <w:qFormat/>
    <w:rsid w:val="005C6331"/>
    <w:pPr>
      <w:widowControl/>
      <w:spacing w:line="271" w:lineRule="auto"/>
      <w:ind w:firstLineChars="200" w:firstLine="200"/>
      <w:jc w:val="left"/>
      <w:outlineLvl w:val="5"/>
    </w:pPr>
    <w:rPr>
      <w:rFonts w:asciiTheme="majorHAnsi" w:eastAsiaTheme="majorEastAsia" w:hAnsiTheme="majorHAnsi" w:cstheme="majorBidi"/>
      <w:b/>
      <w:bCs/>
      <w:i/>
      <w:iCs/>
      <w:color w:val="7F7F7F" w:themeColor="text1" w:themeTint="80"/>
      <w:kern w:val="0"/>
    </w:rPr>
  </w:style>
  <w:style w:type="paragraph" w:styleId="7">
    <w:name w:val="heading 7"/>
    <w:basedOn w:val="a"/>
    <w:next w:val="a"/>
    <w:link w:val="7Char"/>
    <w:uiPriority w:val="9"/>
    <w:semiHidden/>
    <w:unhideWhenUsed/>
    <w:qFormat/>
    <w:rsid w:val="005C6331"/>
    <w:pPr>
      <w:widowControl/>
      <w:spacing w:line="276" w:lineRule="auto"/>
      <w:ind w:firstLineChars="200" w:firstLine="200"/>
      <w:jc w:val="left"/>
      <w:outlineLvl w:val="6"/>
    </w:pPr>
    <w:rPr>
      <w:rFonts w:asciiTheme="majorHAnsi" w:eastAsiaTheme="majorEastAsia" w:hAnsiTheme="majorHAnsi" w:cstheme="majorBidi"/>
      <w:i/>
      <w:iCs/>
      <w:kern w:val="0"/>
    </w:rPr>
  </w:style>
  <w:style w:type="paragraph" w:styleId="8">
    <w:name w:val="heading 8"/>
    <w:basedOn w:val="a"/>
    <w:next w:val="a"/>
    <w:link w:val="8Char"/>
    <w:uiPriority w:val="9"/>
    <w:semiHidden/>
    <w:unhideWhenUsed/>
    <w:qFormat/>
    <w:rsid w:val="005C6331"/>
    <w:pPr>
      <w:widowControl/>
      <w:spacing w:line="276" w:lineRule="auto"/>
      <w:ind w:firstLineChars="200" w:firstLine="200"/>
      <w:jc w:val="left"/>
      <w:outlineLvl w:val="7"/>
    </w:pPr>
    <w:rPr>
      <w:rFonts w:asciiTheme="majorHAnsi" w:eastAsiaTheme="majorEastAsia" w:hAnsiTheme="majorHAnsi" w:cstheme="majorBidi"/>
      <w:kern w:val="0"/>
      <w:sz w:val="20"/>
      <w:szCs w:val="20"/>
    </w:rPr>
  </w:style>
  <w:style w:type="paragraph" w:styleId="9">
    <w:name w:val="heading 9"/>
    <w:basedOn w:val="a"/>
    <w:next w:val="a"/>
    <w:link w:val="9Char"/>
    <w:uiPriority w:val="9"/>
    <w:semiHidden/>
    <w:unhideWhenUsed/>
    <w:qFormat/>
    <w:rsid w:val="005C6331"/>
    <w:pPr>
      <w:widowControl/>
      <w:spacing w:line="276" w:lineRule="auto"/>
      <w:ind w:firstLineChars="200" w:firstLine="200"/>
      <w:jc w:val="left"/>
      <w:outlineLvl w:val="8"/>
    </w:pPr>
    <w:rPr>
      <w:rFonts w:asciiTheme="majorHAnsi" w:eastAsiaTheme="majorEastAsia" w:hAnsiTheme="majorHAnsi" w:cstheme="majorBidi"/>
      <w:i/>
      <w:iCs/>
      <w:spacing w:val="5"/>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F4132B"/>
    <w:rPr>
      <w:rFonts w:eastAsia="微软雅黑"/>
      <w:b/>
      <w:bCs/>
      <w:kern w:val="44"/>
      <w:sz w:val="30"/>
      <w:szCs w:val="44"/>
    </w:rPr>
  </w:style>
  <w:style w:type="character" w:customStyle="1" w:styleId="2Char">
    <w:name w:val="标题 2 Char"/>
    <w:basedOn w:val="a0"/>
    <w:link w:val="2"/>
    <w:rsid w:val="00B43CD9"/>
    <w:rPr>
      <w:rFonts w:asciiTheme="majorHAnsi" w:eastAsia="微软雅黑" w:hAnsiTheme="majorHAnsi" w:cstheme="majorBidi"/>
      <w:b/>
      <w:bCs/>
      <w:sz w:val="28"/>
      <w:szCs w:val="32"/>
    </w:rPr>
  </w:style>
  <w:style w:type="character" w:customStyle="1" w:styleId="3Char">
    <w:name w:val="标题 3 Char"/>
    <w:aliases w:val="Char Char"/>
    <w:basedOn w:val="a0"/>
    <w:link w:val="3"/>
    <w:rsid w:val="005C6331"/>
    <w:rPr>
      <w:rFonts w:asciiTheme="majorHAnsi" w:eastAsiaTheme="majorEastAsia" w:hAnsiTheme="majorHAnsi" w:cstheme="majorBidi"/>
      <w:b/>
      <w:bCs/>
      <w:kern w:val="0"/>
    </w:rPr>
  </w:style>
  <w:style w:type="character" w:customStyle="1" w:styleId="4Char">
    <w:name w:val="标题 4 Char"/>
    <w:basedOn w:val="a0"/>
    <w:link w:val="4"/>
    <w:uiPriority w:val="9"/>
    <w:semiHidden/>
    <w:rsid w:val="005C6331"/>
    <w:rPr>
      <w:rFonts w:asciiTheme="majorHAnsi" w:eastAsiaTheme="majorEastAsia" w:hAnsiTheme="majorHAnsi" w:cstheme="majorBidi"/>
      <w:b/>
      <w:bCs/>
      <w:i/>
      <w:iCs/>
      <w:kern w:val="0"/>
    </w:rPr>
  </w:style>
  <w:style w:type="paragraph" w:styleId="a3">
    <w:name w:val="header"/>
    <w:basedOn w:val="a"/>
    <w:link w:val="Char"/>
    <w:uiPriority w:val="99"/>
    <w:unhideWhenUsed/>
    <w:rsid w:val="003620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62078"/>
    <w:rPr>
      <w:sz w:val="18"/>
      <w:szCs w:val="18"/>
    </w:rPr>
  </w:style>
  <w:style w:type="paragraph" w:styleId="a4">
    <w:name w:val="footer"/>
    <w:basedOn w:val="a"/>
    <w:link w:val="Char0"/>
    <w:uiPriority w:val="99"/>
    <w:unhideWhenUsed/>
    <w:rsid w:val="00362078"/>
    <w:pPr>
      <w:tabs>
        <w:tab w:val="center" w:pos="4153"/>
        <w:tab w:val="right" w:pos="8306"/>
      </w:tabs>
      <w:snapToGrid w:val="0"/>
      <w:jc w:val="left"/>
    </w:pPr>
    <w:rPr>
      <w:sz w:val="18"/>
      <w:szCs w:val="18"/>
    </w:rPr>
  </w:style>
  <w:style w:type="character" w:customStyle="1" w:styleId="Char0">
    <w:name w:val="页脚 Char"/>
    <w:basedOn w:val="a0"/>
    <w:link w:val="a4"/>
    <w:uiPriority w:val="99"/>
    <w:rsid w:val="00362078"/>
    <w:rPr>
      <w:sz w:val="18"/>
      <w:szCs w:val="18"/>
    </w:rPr>
  </w:style>
  <w:style w:type="paragraph" w:styleId="a5">
    <w:name w:val="List Paragraph"/>
    <w:basedOn w:val="a"/>
    <w:uiPriority w:val="34"/>
    <w:qFormat/>
    <w:rsid w:val="009D13AB"/>
    <w:pPr>
      <w:ind w:firstLineChars="200" w:firstLine="420"/>
    </w:pPr>
  </w:style>
  <w:style w:type="paragraph" w:styleId="a6">
    <w:name w:val="Balloon Text"/>
    <w:basedOn w:val="a"/>
    <w:link w:val="Char1"/>
    <w:unhideWhenUsed/>
    <w:rsid w:val="005B2264"/>
    <w:rPr>
      <w:sz w:val="18"/>
      <w:szCs w:val="18"/>
    </w:rPr>
  </w:style>
  <w:style w:type="character" w:customStyle="1" w:styleId="Char1">
    <w:name w:val="批注框文本 Char"/>
    <w:basedOn w:val="a0"/>
    <w:link w:val="a6"/>
    <w:rsid w:val="005B2264"/>
    <w:rPr>
      <w:sz w:val="18"/>
      <w:szCs w:val="18"/>
    </w:rPr>
  </w:style>
  <w:style w:type="table" w:styleId="a7">
    <w:name w:val="Table Grid"/>
    <w:basedOn w:val="a1"/>
    <w:rsid w:val="00DF17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2618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
    <w:name w:val="p_标题"/>
    <w:basedOn w:val="a"/>
    <w:rsid w:val="005613D4"/>
    <w:pPr>
      <w:widowControl/>
      <w:jc w:val="left"/>
    </w:pPr>
    <w:rPr>
      <w:rFonts w:ascii="宋体" w:eastAsia="宋体" w:hAnsi="宋体" w:cs="宋体"/>
      <w:kern w:val="0"/>
      <w:szCs w:val="24"/>
    </w:rPr>
  </w:style>
  <w:style w:type="character" w:customStyle="1" w:styleId="f">
    <w:name w:val="f_标题"/>
    <w:basedOn w:val="a0"/>
    <w:rsid w:val="005613D4"/>
  </w:style>
  <w:style w:type="paragraph" w:customStyle="1" w:styleId="pe1">
    <w:name w:val="p_正蜛e1"/>
    <w:basedOn w:val="a"/>
    <w:rsid w:val="00800877"/>
    <w:pPr>
      <w:widowControl/>
      <w:jc w:val="left"/>
    </w:pPr>
    <w:rPr>
      <w:rFonts w:ascii="宋体" w:eastAsia="宋体" w:hAnsi="宋体" w:cs="宋体"/>
      <w:kern w:val="0"/>
      <w:szCs w:val="24"/>
    </w:rPr>
  </w:style>
  <w:style w:type="character" w:customStyle="1" w:styleId="fe1">
    <w:name w:val="f_正蜛e1"/>
    <w:basedOn w:val="a0"/>
    <w:rsid w:val="00800877"/>
  </w:style>
  <w:style w:type="paragraph" w:styleId="a8">
    <w:name w:val="No Spacing"/>
    <w:next w:val="a"/>
    <w:link w:val="Char2"/>
    <w:uiPriority w:val="1"/>
    <w:qFormat/>
    <w:rsid w:val="00181757"/>
    <w:pPr>
      <w:spacing w:line="440" w:lineRule="exact"/>
    </w:pPr>
    <w:rPr>
      <w:rFonts w:eastAsia="微软雅黑"/>
      <w:kern w:val="0"/>
      <w:sz w:val="24"/>
    </w:rPr>
  </w:style>
  <w:style w:type="character" w:customStyle="1" w:styleId="Char2">
    <w:name w:val="无间隔 Char"/>
    <w:basedOn w:val="a0"/>
    <w:link w:val="a8"/>
    <w:uiPriority w:val="1"/>
    <w:rsid w:val="00181757"/>
    <w:rPr>
      <w:rFonts w:eastAsia="微软雅黑"/>
      <w:kern w:val="0"/>
      <w:sz w:val="24"/>
    </w:rPr>
  </w:style>
  <w:style w:type="paragraph" w:styleId="TOC">
    <w:name w:val="TOC Heading"/>
    <w:basedOn w:val="1"/>
    <w:next w:val="a"/>
    <w:uiPriority w:val="39"/>
    <w:unhideWhenUsed/>
    <w:qFormat/>
    <w:rsid w:val="00FB795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E26EB4"/>
    <w:pPr>
      <w:spacing w:before="120" w:after="120"/>
      <w:jc w:val="left"/>
    </w:pPr>
    <w:rPr>
      <w:rFonts w:cstheme="minorHAnsi"/>
      <w:b/>
      <w:bCs/>
      <w:caps/>
      <w:sz w:val="28"/>
      <w:szCs w:val="20"/>
    </w:rPr>
  </w:style>
  <w:style w:type="paragraph" w:styleId="20">
    <w:name w:val="toc 2"/>
    <w:basedOn w:val="a"/>
    <w:next w:val="a"/>
    <w:autoRedefine/>
    <w:uiPriority w:val="39"/>
    <w:unhideWhenUsed/>
    <w:qFormat/>
    <w:rsid w:val="006465D1"/>
    <w:pPr>
      <w:tabs>
        <w:tab w:val="left" w:pos="545"/>
        <w:tab w:val="right" w:leader="dot" w:pos="8040"/>
      </w:tabs>
      <w:spacing w:line="500" w:lineRule="exact"/>
      <w:ind w:left="238"/>
      <w:jc w:val="left"/>
    </w:pPr>
    <w:rPr>
      <w:rFonts w:cstheme="minorHAnsi"/>
      <w:smallCaps/>
      <w:sz w:val="20"/>
      <w:szCs w:val="20"/>
    </w:rPr>
  </w:style>
  <w:style w:type="character" w:styleId="a9">
    <w:name w:val="Hyperlink"/>
    <w:basedOn w:val="a0"/>
    <w:uiPriority w:val="99"/>
    <w:unhideWhenUsed/>
    <w:rsid w:val="00FB7958"/>
    <w:rPr>
      <w:color w:val="0000FF" w:themeColor="hyperlink"/>
      <w:u w:val="single"/>
    </w:rPr>
  </w:style>
  <w:style w:type="paragraph" w:styleId="30">
    <w:name w:val="toc 3"/>
    <w:basedOn w:val="a"/>
    <w:next w:val="a"/>
    <w:autoRedefine/>
    <w:uiPriority w:val="39"/>
    <w:unhideWhenUsed/>
    <w:qFormat/>
    <w:rsid w:val="006465D1"/>
    <w:pPr>
      <w:tabs>
        <w:tab w:val="right" w:leader="dot" w:pos="8040"/>
      </w:tabs>
      <w:spacing w:line="500" w:lineRule="exact"/>
      <w:ind w:left="482"/>
      <w:jc w:val="left"/>
    </w:pPr>
    <w:rPr>
      <w:rFonts w:cstheme="minorHAnsi"/>
      <w:i/>
      <w:iCs/>
      <w:sz w:val="20"/>
      <w:szCs w:val="20"/>
    </w:rPr>
  </w:style>
  <w:style w:type="paragraph" w:styleId="aa">
    <w:name w:val="caption"/>
    <w:basedOn w:val="a"/>
    <w:next w:val="a"/>
    <w:uiPriority w:val="35"/>
    <w:semiHidden/>
    <w:unhideWhenUsed/>
    <w:qFormat/>
    <w:rsid w:val="00C77485"/>
    <w:rPr>
      <w:rFonts w:asciiTheme="majorHAnsi" w:eastAsia="黑体" w:hAnsiTheme="majorHAnsi" w:cstheme="majorBidi"/>
      <w:sz w:val="20"/>
      <w:szCs w:val="20"/>
    </w:rPr>
  </w:style>
  <w:style w:type="paragraph" w:styleId="40">
    <w:name w:val="toc 4"/>
    <w:basedOn w:val="a"/>
    <w:next w:val="a"/>
    <w:autoRedefine/>
    <w:uiPriority w:val="39"/>
    <w:unhideWhenUsed/>
    <w:rsid w:val="00C77485"/>
    <w:pPr>
      <w:ind w:left="720"/>
      <w:jc w:val="left"/>
    </w:pPr>
    <w:rPr>
      <w:rFonts w:cstheme="minorHAnsi"/>
      <w:sz w:val="18"/>
      <w:szCs w:val="18"/>
    </w:rPr>
  </w:style>
  <w:style w:type="paragraph" w:styleId="50">
    <w:name w:val="toc 5"/>
    <w:basedOn w:val="a"/>
    <w:next w:val="a"/>
    <w:autoRedefine/>
    <w:uiPriority w:val="39"/>
    <w:unhideWhenUsed/>
    <w:rsid w:val="00C77485"/>
    <w:pPr>
      <w:ind w:left="960"/>
      <w:jc w:val="left"/>
    </w:pPr>
    <w:rPr>
      <w:rFonts w:cstheme="minorHAnsi"/>
      <w:sz w:val="18"/>
      <w:szCs w:val="18"/>
    </w:rPr>
  </w:style>
  <w:style w:type="paragraph" w:styleId="60">
    <w:name w:val="toc 6"/>
    <w:basedOn w:val="a"/>
    <w:next w:val="a"/>
    <w:autoRedefine/>
    <w:uiPriority w:val="39"/>
    <w:unhideWhenUsed/>
    <w:rsid w:val="00C77485"/>
    <w:pPr>
      <w:ind w:left="1200"/>
      <w:jc w:val="left"/>
    </w:pPr>
    <w:rPr>
      <w:rFonts w:cstheme="minorHAnsi"/>
      <w:sz w:val="18"/>
      <w:szCs w:val="18"/>
    </w:rPr>
  </w:style>
  <w:style w:type="paragraph" w:styleId="70">
    <w:name w:val="toc 7"/>
    <w:basedOn w:val="a"/>
    <w:next w:val="a"/>
    <w:autoRedefine/>
    <w:uiPriority w:val="39"/>
    <w:unhideWhenUsed/>
    <w:rsid w:val="00C77485"/>
    <w:pPr>
      <w:ind w:left="1440"/>
      <w:jc w:val="left"/>
    </w:pPr>
    <w:rPr>
      <w:rFonts w:cstheme="minorHAnsi"/>
      <w:sz w:val="18"/>
      <w:szCs w:val="18"/>
    </w:rPr>
  </w:style>
  <w:style w:type="paragraph" w:styleId="80">
    <w:name w:val="toc 8"/>
    <w:basedOn w:val="a"/>
    <w:next w:val="a"/>
    <w:autoRedefine/>
    <w:uiPriority w:val="39"/>
    <w:unhideWhenUsed/>
    <w:rsid w:val="00C77485"/>
    <w:pPr>
      <w:ind w:left="1680"/>
      <w:jc w:val="left"/>
    </w:pPr>
    <w:rPr>
      <w:rFonts w:cstheme="minorHAnsi"/>
      <w:sz w:val="18"/>
      <w:szCs w:val="18"/>
    </w:rPr>
  </w:style>
  <w:style w:type="paragraph" w:styleId="90">
    <w:name w:val="toc 9"/>
    <w:basedOn w:val="a"/>
    <w:next w:val="a"/>
    <w:autoRedefine/>
    <w:uiPriority w:val="39"/>
    <w:unhideWhenUsed/>
    <w:rsid w:val="00C77485"/>
    <w:pPr>
      <w:ind w:left="1920"/>
      <w:jc w:val="left"/>
    </w:pPr>
    <w:rPr>
      <w:rFonts w:cstheme="minorHAnsi"/>
      <w:sz w:val="18"/>
      <w:szCs w:val="18"/>
    </w:rPr>
  </w:style>
  <w:style w:type="paragraph" w:styleId="ab">
    <w:name w:val="table of figures"/>
    <w:basedOn w:val="a"/>
    <w:next w:val="a"/>
    <w:uiPriority w:val="99"/>
    <w:unhideWhenUsed/>
    <w:rsid w:val="00C77485"/>
    <w:pPr>
      <w:jc w:val="left"/>
    </w:pPr>
    <w:rPr>
      <w:rFonts w:cstheme="minorHAnsi"/>
      <w:i/>
      <w:iCs/>
      <w:sz w:val="20"/>
      <w:szCs w:val="20"/>
    </w:rPr>
  </w:style>
  <w:style w:type="paragraph" w:styleId="ac">
    <w:name w:val="Normal (Web)"/>
    <w:basedOn w:val="a"/>
    <w:uiPriority w:val="99"/>
    <w:unhideWhenUsed/>
    <w:rsid w:val="00885063"/>
    <w:pPr>
      <w:widowControl/>
      <w:spacing w:before="100" w:beforeAutospacing="1" w:after="100" w:afterAutospacing="1"/>
      <w:jc w:val="left"/>
    </w:pPr>
    <w:rPr>
      <w:rFonts w:ascii="宋体" w:eastAsia="宋体" w:hAnsi="宋体" w:cs="宋体"/>
      <w:kern w:val="0"/>
      <w:szCs w:val="24"/>
    </w:rPr>
  </w:style>
  <w:style w:type="character" w:customStyle="1" w:styleId="5Char">
    <w:name w:val="标题 5 Char"/>
    <w:basedOn w:val="a0"/>
    <w:link w:val="5"/>
    <w:uiPriority w:val="9"/>
    <w:semiHidden/>
    <w:rsid w:val="005C6331"/>
    <w:rPr>
      <w:rFonts w:asciiTheme="majorHAnsi" w:eastAsiaTheme="majorEastAsia" w:hAnsiTheme="majorHAnsi" w:cstheme="majorBidi"/>
      <w:b/>
      <w:bCs/>
      <w:color w:val="7F7F7F" w:themeColor="text1" w:themeTint="80"/>
      <w:kern w:val="0"/>
    </w:rPr>
  </w:style>
  <w:style w:type="character" w:customStyle="1" w:styleId="6Char">
    <w:name w:val="标题 6 Char"/>
    <w:basedOn w:val="a0"/>
    <w:link w:val="6"/>
    <w:uiPriority w:val="9"/>
    <w:semiHidden/>
    <w:rsid w:val="005C6331"/>
    <w:rPr>
      <w:rFonts w:asciiTheme="majorHAnsi" w:eastAsiaTheme="majorEastAsia" w:hAnsiTheme="majorHAnsi" w:cstheme="majorBidi"/>
      <w:b/>
      <w:bCs/>
      <w:i/>
      <w:iCs/>
      <w:color w:val="7F7F7F" w:themeColor="text1" w:themeTint="80"/>
      <w:kern w:val="0"/>
    </w:rPr>
  </w:style>
  <w:style w:type="character" w:customStyle="1" w:styleId="7Char">
    <w:name w:val="标题 7 Char"/>
    <w:basedOn w:val="a0"/>
    <w:link w:val="7"/>
    <w:uiPriority w:val="9"/>
    <w:semiHidden/>
    <w:rsid w:val="005C6331"/>
    <w:rPr>
      <w:rFonts w:asciiTheme="majorHAnsi" w:eastAsiaTheme="majorEastAsia" w:hAnsiTheme="majorHAnsi" w:cstheme="majorBidi"/>
      <w:i/>
      <w:iCs/>
      <w:kern w:val="0"/>
    </w:rPr>
  </w:style>
  <w:style w:type="character" w:customStyle="1" w:styleId="8Char">
    <w:name w:val="标题 8 Char"/>
    <w:basedOn w:val="a0"/>
    <w:link w:val="8"/>
    <w:uiPriority w:val="9"/>
    <w:semiHidden/>
    <w:rsid w:val="005C6331"/>
    <w:rPr>
      <w:rFonts w:asciiTheme="majorHAnsi" w:eastAsiaTheme="majorEastAsia" w:hAnsiTheme="majorHAnsi" w:cstheme="majorBidi"/>
      <w:kern w:val="0"/>
      <w:sz w:val="20"/>
      <w:szCs w:val="20"/>
    </w:rPr>
  </w:style>
  <w:style w:type="character" w:customStyle="1" w:styleId="9Char">
    <w:name w:val="标题 9 Char"/>
    <w:basedOn w:val="a0"/>
    <w:link w:val="9"/>
    <w:uiPriority w:val="9"/>
    <w:semiHidden/>
    <w:rsid w:val="005C6331"/>
    <w:rPr>
      <w:rFonts w:asciiTheme="majorHAnsi" w:eastAsiaTheme="majorEastAsia" w:hAnsiTheme="majorHAnsi" w:cstheme="majorBidi"/>
      <w:i/>
      <w:iCs/>
      <w:spacing w:val="5"/>
      <w:kern w:val="0"/>
      <w:sz w:val="20"/>
      <w:szCs w:val="20"/>
    </w:rPr>
  </w:style>
  <w:style w:type="table" w:styleId="2-5">
    <w:name w:val="Medium Shading 2 Accent 5"/>
    <w:basedOn w:val="a1"/>
    <w:uiPriority w:val="64"/>
    <w:rsid w:val="005C6331"/>
    <w:pPr>
      <w:spacing w:after="200" w:line="276" w:lineRule="auto"/>
    </w:pPr>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yle11">
    <w:name w:val="style11"/>
    <w:rsid w:val="005C6331"/>
    <w:rPr>
      <w:color w:val="666666"/>
    </w:rPr>
  </w:style>
  <w:style w:type="character" w:styleId="ad">
    <w:name w:val="page number"/>
    <w:basedOn w:val="a0"/>
    <w:rsid w:val="005C6331"/>
  </w:style>
  <w:style w:type="paragraph" w:customStyle="1" w:styleId="Web1">
    <w:name w:val="普通(Web)1"/>
    <w:basedOn w:val="a"/>
    <w:rsid w:val="005C6331"/>
    <w:pPr>
      <w:widowControl/>
      <w:spacing w:line="360" w:lineRule="auto"/>
      <w:ind w:firstLineChars="200" w:firstLine="200"/>
      <w:jc w:val="left"/>
    </w:pPr>
    <w:rPr>
      <w:rFonts w:ascii="Arial" w:eastAsia="宋体" w:hAnsi="Arial" w:cs="Arial"/>
      <w:kern w:val="0"/>
      <w:szCs w:val="24"/>
    </w:rPr>
  </w:style>
  <w:style w:type="character" w:customStyle="1" w:styleId="Char3">
    <w:name w:val="文档结构图 Char"/>
    <w:basedOn w:val="a0"/>
    <w:link w:val="ae"/>
    <w:semiHidden/>
    <w:rsid w:val="005C6331"/>
    <w:rPr>
      <w:rFonts w:ascii="Times New Roman" w:eastAsia="宋体" w:hAnsi="Times New Roman" w:cs="Times New Roman"/>
      <w:szCs w:val="24"/>
      <w:shd w:val="clear" w:color="auto" w:fill="000080"/>
    </w:rPr>
  </w:style>
  <w:style w:type="paragraph" w:styleId="ae">
    <w:name w:val="Document Map"/>
    <w:basedOn w:val="a"/>
    <w:link w:val="Char3"/>
    <w:semiHidden/>
    <w:rsid w:val="005C6331"/>
    <w:pPr>
      <w:widowControl/>
      <w:shd w:val="clear" w:color="auto" w:fill="000080"/>
      <w:spacing w:line="276" w:lineRule="auto"/>
      <w:ind w:firstLineChars="200" w:firstLine="200"/>
      <w:jc w:val="left"/>
    </w:pPr>
    <w:rPr>
      <w:rFonts w:ascii="Times New Roman" w:eastAsia="宋体" w:hAnsi="Times New Roman" w:cs="Times New Roman"/>
      <w:szCs w:val="24"/>
    </w:rPr>
  </w:style>
  <w:style w:type="character" w:customStyle="1" w:styleId="Char10">
    <w:name w:val="文档结构图 Char1"/>
    <w:basedOn w:val="a0"/>
    <w:uiPriority w:val="99"/>
    <w:semiHidden/>
    <w:rsid w:val="005C6331"/>
    <w:rPr>
      <w:rFonts w:ascii="宋体" w:eastAsia="宋体"/>
      <w:sz w:val="18"/>
      <w:szCs w:val="18"/>
    </w:rPr>
  </w:style>
  <w:style w:type="character" w:styleId="af">
    <w:name w:val="Strong"/>
    <w:uiPriority w:val="22"/>
    <w:qFormat/>
    <w:rsid w:val="005C6331"/>
    <w:rPr>
      <w:b/>
      <w:bCs/>
    </w:rPr>
  </w:style>
  <w:style w:type="paragraph" w:styleId="af0">
    <w:name w:val="Title"/>
    <w:basedOn w:val="a"/>
    <w:next w:val="a"/>
    <w:link w:val="Char4"/>
    <w:uiPriority w:val="10"/>
    <w:qFormat/>
    <w:rsid w:val="005C6331"/>
    <w:pPr>
      <w:widowControl/>
      <w:pBdr>
        <w:bottom w:val="single" w:sz="4" w:space="1" w:color="auto"/>
      </w:pBdr>
      <w:ind w:firstLineChars="200" w:firstLine="200"/>
      <w:contextualSpacing/>
      <w:jc w:val="left"/>
    </w:pPr>
    <w:rPr>
      <w:rFonts w:asciiTheme="majorHAnsi" w:eastAsiaTheme="majorEastAsia" w:hAnsiTheme="majorHAnsi" w:cstheme="majorBidi"/>
      <w:spacing w:val="5"/>
      <w:kern w:val="0"/>
      <w:sz w:val="52"/>
      <w:szCs w:val="52"/>
    </w:rPr>
  </w:style>
  <w:style w:type="character" w:customStyle="1" w:styleId="Char4">
    <w:name w:val="标题 Char"/>
    <w:basedOn w:val="a0"/>
    <w:link w:val="af0"/>
    <w:uiPriority w:val="10"/>
    <w:rsid w:val="005C6331"/>
    <w:rPr>
      <w:rFonts w:asciiTheme="majorHAnsi" w:eastAsiaTheme="majorEastAsia" w:hAnsiTheme="majorHAnsi" w:cstheme="majorBidi"/>
      <w:spacing w:val="5"/>
      <w:kern w:val="0"/>
      <w:sz w:val="52"/>
      <w:szCs w:val="52"/>
    </w:rPr>
  </w:style>
  <w:style w:type="paragraph" w:styleId="af1">
    <w:name w:val="Subtitle"/>
    <w:basedOn w:val="a"/>
    <w:next w:val="a"/>
    <w:link w:val="Char5"/>
    <w:uiPriority w:val="11"/>
    <w:qFormat/>
    <w:rsid w:val="005C6331"/>
    <w:pPr>
      <w:widowControl/>
      <w:spacing w:after="600" w:line="276" w:lineRule="auto"/>
      <w:ind w:firstLineChars="200" w:firstLine="200"/>
      <w:jc w:val="left"/>
    </w:pPr>
    <w:rPr>
      <w:rFonts w:asciiTheme="majorHAnsi" w:eastAsiaTheme="majorEastAsia" w:hAnsiTheme="majorHAnsi" w:cstheme="majorBidi"/>
      <w:i/>
      <w:iCs/>
      <w:spacing w:val="13"/>
      <w:kern w:val="0"/>
      <w:szCs w:val="24"/>
    </w:rPr>
  </w:style>
  <w:style w:type="character" w:customStyle="1" w:styleId="Char5">
    <w:name w:val="副标题 Char"/>
    <w:basedOn w:val="a0"/>
    <w:link w:val="af1"/>
    <w:uiPriority w:val="11"/>
    <w:rsid w:val="005C6331"/>
    <w:rPr>
      <w:rFonts w:asciiTheme="majorHAnsi" w:eastAsiaTheme="majorEastAsia" w:hAnsiTheme="majorHAnsi" w:cstheme="majorBidi"/>
      <w:i/>
      <w:iCs/>
      <w:spacing w:val="13"/>
      <w:kern w:val="0"/>
      <w:szCs w:val="24"/>
    </w:rPr>
  </w:style>
  <w:style w:type="character" w:styleId="af2">
    <w:name w:val="Emphasis"/>
    <w:uiPriority w:val="20"/>
    <w:qFormat/>
    <w:rsid w:val="005C6331"/>
    <w:rPr>
      <w:b/>
      <w:bCs/>
      <w:i/>
      <w:iCs/>
      <w:spacing w:val="10"/>
      <w:bdr w:val="none" w:sz="0" w:space="0" w:color="auto"/>
      <w:shd w:val="clear" w:color="auto" w:fill="auto"/>
    </w:rPr>
  </w:style>
  <w:style w:type="paragraph" w:styleId="af3">
    <w:name w:val="Quote"/>
    <w:basedOn w:val="a"/>
    <w:next w:val="a"/>
    <w:link w:val="Char6"/>
    <w:uiPriority w:val="29"/>
    <w:qFormat/>
    <w:rsid w:val="005C6331"/>
    <w:pPr>
      <w:widowControl/>
      <w:spacing w:before="200" w:line="276" w:lineRule="auto"/>
      <w:ind w:left="360" w:right="360" w:firstLineChars="200" w:firstLine="200"/>
      <w:jc w:val="left"/>
    </w:pPr>
    <w:rPr>
      <w:i/>
      <w:iCs/>
      <w:kern w:val="0"/>
    </w:rPr>
  </w:style>
  <w:style w:type="character" w:customStyle="1" w:styleId="Char6">
    <w:name w:val="引用 Char"/>
    <w:basedOn w:val="a0"/>
    <w:link w:val="af3"/>
    <w:uiPriority w:val="29"/>
    <w:rsid w:val="005C6331"/>
    <w:rPr>
      <w:rFonts w:eastAsia="微软雅黑"/>
      <w:i/>
      <w:iCs/>
      <w:kern w:val="0"/>
    </w:rPr>
  </w:style>
  <w:style w:type="paragraph" w:styleId="af4">
    <w:name w:val="Intense Quote"/>
    <w:basedOn w:val="a"/>
    <w:next w:val="a"/>
    <w:link w:val="Char7"/>
    <w:uiPriority w:val="30"/>
    <w:qFormat/>
    <w:rsid w:val="005C6331"/>
    <w:pPr>
      <w:widowControl/>
      <w:pBdr>
        <w:bottom w:val="single" w:sz="4" w:space="1" w:color="auto"/>
      </w:pBdr>
      <w:spacing w:before="200" w:after="280" w:line="276" w:lineRule="auto"/>
      <w:ind w:left="1008" w:right="1152" w:firstLineChars="200" w:firstLine="200"/>
    </w:pPr>
    <w:rPr>
      <w:b/>
      <w:bCs/>
      <w:i/>
      <w:iCs/>
      <w:kern w:val="0"/>
    </w:rPr>
  </w:style>
  <w:style w:type="character" w:customStyle="1" w:styleId="Char7">
    <w:name w:val="明显引用 Char"/>
    <w:basedOn w:val="a0"/>
    <w:link w:val="af4"/>
    <w:uiPriority w:val="30"/>
    <w:rsid w:val="005C6331"/>
    <w:rPr>
      <w:rFonts w:eastAsia="微软雅黑"/>
      <w:b/>
      <w:bCs/>
      <w:i/>
      <w:iCs/>
      <w:kern w:val="0"/>
    </w:rPr>
  </w:style>
  <w:style w:type="character" w:styleId="af5">
    <w:name w:val="Subtle Emphasis"/>
    <w:uiPriority w:val="19"/>
    <w:qFormat/>
    <w:rsid w:val="005C6331"/>
    <w:rPr>
      <w:i/>
      <w:iCs/>
    </w:rPr>
  </w:style>
  <w:style w:type="character" w:styleId="af6">
    <w:name w:val="Intense Emphasis"/>
    <w:uiPriority w:val="21"/>
    <w:qFormat/>
    <w:rsid w:val="005C6331"/>
    <w:rPr>
      <w:b/>
      <w:bCs/>
    </w:rPr>
  </w:style>
  <w:style w:type="character" w:styleId="af7">
    <w:name w:val="Subtle Reference"/>
    <w:uiPriority w:val="31"/>
    <w:qFormat/>
    <w:rsid w:val="005C6331"/>
    <w:rPr>
      <w:smallCaps/>
    </w:rPr>
  </w:style>
  <w:style w:type="character" w:styleId="af8">
    <w:name w:val="Intense Reference"/>
    <w:uiPriority w:val="32"/>
    <w:qFormat/>
    <w:rsid w:val="005C6331"/>
    <w:rPr>
      <w:smallCaps/>
      <w:spacing w:val="5"/>
      <w:u w:val="single"/>
    </w:rPr>
  </w:style>
  <w:style w:type="character" w:styleId="af9">
    <w:name w:val="Book Title"/>
    <w:uiPriority w:val="33"/>
    <w:qFormat/>
    <w:rsid w:val="005C6331"/>
    <w:rPr>
      <w:i/>
      <w:iCs/>
      <w:smallCaps/>
      <w:spacing w:val="5"/>
    </w:rPr>
  </w:style>
  <w:style w:type="character" w:customStyle="1" w:styleId="apple-converted-space">
    <w:name w:val="apple-converted-space"/>
    <w:basedOn w:val="a0"/>
    <w:rsid w:val="005C6331"/>
  </w:style>
  <w:style w:type="table" w:styleId="2-1">
    <w:name w:val="Medium Shading 2 Accent 1"/>
    <w:basedOn w:val="a1"/>
    <w:uiPriority w:val="64"/>
    <w:rsid w:val="005C6331"/>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a">
    <w:name w:val="FollowedHyperlink"/>
    <w:rsid w:val="00655BAE"/>
    <w:rPr>
      <w:color w:val="800080"/>
      <w:u w:val="single"/>
    </w:rPr>
  </w:style>
  <w:style w:type="character" w:customStyle="1" w:styleId="apple-style-span">
    <w:name w:val="apple-style-span"/>
    <w:rsid w:val="00655BAE"/>
  </w:style>
  <w:style w:type="paragraph" w:styleId="HTML">
    <w:name w:val="HTML Preformatted"/>
    <w:basedOn w:val="a"/>
    <w:link w:val="HTMLChar"/>
    <w:uiPriority w:val="99"/>
    <w:rsid w:val="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Cs w:val="24"/>
    </w:rPr>
  </w:style>
  <w:style w:type="character" w:customStyle="1" w:styleId="HTMLChar">
    <w:name w:val="HTML 预设格式 Char"/>
    <w:basedOn w:val="a0"/>
    <w:link w:val="HTML"/>
    <w:uiPriority w:val="99"/>
    <w:rsid w:val="00655BAE"/>
    <w:rPr>
      <w:rFonts w:ascii="宋体" w:eastAsia="微软雅黑" w:hAnsi="宋体" w:cs="宋体"/>
      <w:kern w:val="0"/>
      <w:szCs w:val="24"/>
    </w:rPr>
  </w:style>
  <w:style w:type="table" w:styleId="-10">
    <w:name w:val="Light List Accent 1"/>
    <w:basedOn w:val="a1"/>
    <w:uiPriority w:val="61"/>
    <w:rsid w:val="00655BAE"/>
    <w:rPr>
      <w:rFonts w:ascii="Times New Roman" w:eastAsia="宋体" w:hAnsi="Times New Roman" w:cs="Times New Roman"/>
      <w:kern w:val="0"/>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TML0">
    <w:name w:val="HTML Code"/>
    <w:basedOn w:val="a0"/>
    <w:uiPriority w:val="99"/>
    <w:semiHidden/>
    <w:unhideWhenUsed/>
    <w:rsid w:val="00655BAE"/>
    <w:rPr>
      <w:rFonts w:ascii="宋体" w:eastAsia="宋体" w:hAnsi="宋体" w:cs="宋体"/>
      <w:sz w:val="24"/>
      <w:szCs w:val="24"/>
    </w:rPr>
  </w:style>
  <w:style w:type="paragraph" w:customStyle="1" w:styleId="t">
    <w:name w:val="t"/>
    <w:basedOn w:val="a"/>
    <w:rsid w:val="00655BAE"/>
    <w:pPr>
      <w:widowControl/>
      <w:spacing w:before="100" w:beforeAutospacing="1" w:after="100" w:afterAutospacing="1"/>
      <w:jc w:val="left"/>
    </w:pPr>
    <w:rPr>
      <w:rFonts w:ascii="宋体" w:hAnsi="宋体" w:cs="宋体"/>
      <w:kern w:val="0"/>
      <w:szCs w:val="24"/>
    </w:rPr>
  </w:style>
  <w:style w:type="paragraph" w:styleId="afb">
    <w:name w:val="Date"/>
    <w:basedOn w:val="a"/>
    <w:next w:val="a"/>
    <w:link w:val="Char8"/>
    <w:uiPriority w:val="99"/>
    <w:semiHidden/>
    <w:unhideWhenUsed/>
    <w:rsid w:val="00B43CD9"/>
    <w:pPr>
      <w:ind w:leftChars="2500" w:left="100"/>
    </w:pPr>
  </w:style>
  <w:style w:type="character" w:customStyle="1" w:styleId="Char8">
    <w:name w:val="日期 Char"/>
    <w:basedOn w:val="a0"/>
    <w:link w:val="afb"/>
    <w:uiPriority w:val="99"/>
    <w:semiHidden/>
    <w:rsid w:val="00B43CD9"/>
    <w:rPr>
      <w:rFonts w:eastAsia="微软雅黑"/>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27086">
      <w:bodyDiv w:val="1"/>
      <w:marLeft w:val="0"/>
      <w:marRight w:val="0"/>
      <w:marTop w:val="0"/>
      <w:marBottom w:val="0"/>
      <w:divBdr>
        <w:top w:val="none" w:sz="0" w:space="0" w:color="auto"/>
        <w:left w:val="none" w:sz="0" w:space="0" w:color="auto"/>
        <w:bottom w:val="none" w:sz="0" w:space="0" w:color="auto"/>
        <w:right w:val="none" w:sz="0" w:space="0" w:color="auto"/>
      </w:divBdr>
      <w:divsChild>
        <w:div w:id="1875345300">
          <w:marLeft w:val="0"/>
          <w:marRight w:val="0"/>
          <w:marTop w:val="0"/>
          <w:marBottom w:val="0"/>
          <w:divBdr>
            <w:top w:val="none" w:sz="0" w:space="0" w:color="auto"/>
            <w:left w:val="none" w:sz="0" w:space="0" w:color="auto"/>
            <w:bottom w:val="none" w:sz="0" w:space="0" w:color="auto"/>
            <w:right w:val="none" w:sz="0" w:space="0" w:color="auto"/>
          </w:divBdr>
          <w:divsChild>
            <w:div w:id="1629700777">
              <w:marLeft w:val="0"/>
              <w:marRight w:val="0"/>
              <w:marTop w:val="0"/>
              <w:marBottom w:val="0"/>
              <w:divBdr>
                <w:top w:val="none" w:sz="0" w:space="0" w:color="auto"/>
                <w:left w:val="none" w:sz="0" w:space="0" w:color="auto"/>
                <w:bottom w:val="none" w:sz="0" w:space="0" w:color="auto"/>
                <w:right w:val="none" w:sz="0" w:space="0" w:color="auto"/>
              </w:divBdr>
              <w:divsChild>
                <w:div w:id="650527704">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807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03">
          <w:marLeft w:val="0"/>
          <w:marRight w:val="0"/>
          <w:marTop w:val="0"/>
          <w:marBottom w:val="0"/>
          <w:divBdr>
            <w:top w:val="none" w:sz="0" w:space="0" w:color="auto"/>
            <w:left w:val="none" w:sz="0" w:space="0" w:color="auto"/>
            <w:bottom w:val="none" w:sz="0" w:space="0" w:color="auto"/>
            <w:right w:val="none" w:sz="0" w:space="0" w:color="auto"/>
          </w:divBdr>
          <w:divsChild>
            <w:div w:id="72260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0305">
      <w:bodyDiv w:val="1"/>
      <w:marLeft w:val="0"/>
      <w:marRight w:val="0"/>
      <w:marTop w:val="0"/>
      <w:marBottom w:val="0"/>
      <w:divBdr>
        <w:top w:val="none" w:sz="0" w:space="0" w:color="auto"/>
        <w:left w:val="none" w:sz="0" w:space="0" w:color="auto"/>
        <w:bottom w:val="none" w:sz="0" w:space="0" w:color="auto"/>
        <w:right w:val="none" w:sz="0" w:space="0" w:color="auto"/>
      </w:divBdr>
      <w:divsChild>
        <w:div w:id="258610334">
          <w:marLeft w:val="0"/>
          <w:marRight w:val="0"/>
          <w:marTop w:val="0"/>
          <w:marBottom w:val="0"/>
          <w:divBdr>
            <w:top w:val="none" w:sz="0" w:space="0" w:color="auto"/>
            <w:left w:val="none" w:sz="0" w:space="0" w:color="auto"/>
            <w:bottom w:val="none" w:sz="0" w:space="0" w:color="auto"/>
            <w:right w:val="none" w:sz="0" w:space="0" w:color="auto"/>
          </w:divBdr>
          <w:divsChild>
            <w:div w:id="1208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16444">
      <w:bodyDiv w:val="1"/>
      <w:marLeft w:val="0"/>
      <w:marRight w:val="0"/>
      <w:marTop w:val="0"/>
      <w:marBottom w:val="0"/>
      <w:divBdr>
        <w:top w:val="none" w:sz="0" w:space="0" w:color="auto"/>
        <w:left w:val="none" w:sz="0" w:space="0" w:color="auto"/>
        <w:bottom w:val="none" w:sz="0" w:space="0" w:color="auto"/>
        <w:right w:val="none" w:sz="0" w:space="0" w:color="auto"/>
      </w:divBdr>
      <w:divsChild>
        <w:div w:id="780419611">
          <w:marLeft w:val="0"/>
          <w:marRight w:val="0"/>
          <w:marTop w:val="0"/>
          <w:marBottom w:val="0"/>
          <w:divBdr>
            <w:top w:val="none" w:sz="0" w:space="0" w:color="auto"/>
            <w:left w:val="none" w:sz="0" w:space="0" w:color="auto"/>
            <w:bottom w:val="none" w:sz="0" w:space="0" w:color="auto"/>
            <w:right w:val="none" w:sz="0" w:space="0" w:color="auto"/>
          </w:divBdr>
          <w:divsChild>
            <w:div w:id="14769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17193">
      <w:bodyDiv w:val="1"/>
      <w:marLeft w:val="0"/>
      <w:marRight w:val="0"/>
      <w:marTop w:val="0"/>
      <w:marBottom w:val="0"/>
      <w:divBdr>
        <w:top w:val="none" w:sz="0" w:space="0" w:color="auto"/>
        <w:left w:val="none" w:sz="0" w:space="0" w:color="auto"/>
        <w:bottom w:val="none" w:sz="0" w:space="0" w:color="auto"/>
        <w:right w:val="none" w:sz="0" w:space="0" w:color="auto"/>
      </w:divBdr>
      <w:divsChild>
        <w:div w:id="1231382823">
          <w:marLeft w:val="0"/>
          <w:marRight w:val="0"/>
          <w:marTop w:val="0"/>
          <w:marBottom w:val="0"/>
          <w:divBdr>
            <w:top w:val="none" w:sz="0" w:space="0" w:color="auto"/>
            <w:left w:val="none" w:sz="0" w:space="0" w:color="auto"/>
            <w:bottom w:val="none" w:sz="0" w:space="0" w:color="auto"/>
            <w:right w:val="none" w:sz="0" w:space="0" w:color="auto"/>
          </w:divBdr>
          <w:divsChild>
            <w:div w:id="11484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6682">
      <w:bodyDiv w:val="1"/>
      <w:marLeft w:val="0"/>
      <w:marRight w:val="0"/>
      <w:marTop w:val="0"/>
      <w:marBottom w:val="0"/>
      <w:divBdr>
        <w:top w:val="none" w:sz="0" w:space="0" w:color="auto"/>
        <w:left w:val="none" w:sz="0" w:space="0" w:color="auto"/>
        <w:bottom w:val="none" w:sz="0" w:space="0" w:color="auto"/>
        <w:right w:val="none" w:sz="0" w:space="0" w:color="auto"/>
      </w:divBdr>
      <w:divsChild>
        <w:div w:id="574827741">
          <w:marLeft w:val="0"/>
          <w:marRight w:val="0"/>
          <w:marTop w:val="0"/>
          <w:marBottom w:val="0"/>
          <w:divBdr>
            <w:top w:val="none" w:sz="0" w:space="0" w:color="auto"/>
            <w:left w:val="none" w:sz="0" w:space="0" w:color="auto"/>
            <w:bottom w:val="none" w:sz="0" w:space="0" w:color="auto"/>
            <w:right w:val="none" w:sz="0" w:space="0" w:color="auto"/>
          </w:divBdr>
          <w:divsChild>
            <w:div w:id="1036783147">
              <w:marLeft w:val="0"/>
              <w:marRight w:val="0"/>
              <w:marTop w:val="0"/>
              <w:marBottom w:val="0"/>
              <w:divBdr>
                <w:top w:val="none" w:sz="0" w:space="0" w:color="auto"/>
                <w:left w:val="none" w:sz="0" w:space="0" w:color="auto"/>
                <w:bottom w:val="none" w:sz="0" w:space="0" w:color="auto"/>
                <w:right w:val="none" w:sz="0" w:space="0" w:color="auto"/>
              </w:divBdr>
              <w:divsChild>
                <w:div w:id="1194418791">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96278">
      <w:bodyDiv w:val="1"/>
      <w:marLeft w:val="0"/>
      <w:marRight w:val="0"/>
      <w:marTop w:val="0"/>
      <w:marBottom w:val="0"/>
      <w:divBdr>
        <w:top w:val="none" w:sz="0" w:space="0" w:color="auto"/>
        <w:left w:val="none" w:sz="0" w:space="0" w:color="auto"/>
        <w:bottom w:val="none" w:sz="0" w:space="0" w:color="auto"/>
        <w:right w:val="none" w:sz="0" w:space="0" w:color="auto"/>
      </w:divBdr>
      <w:divsChild>
        <w:div w:id="1175727519">
          <w:marLeft w:val="0"/>
          <w:marRight w:val="0"/>
          <w:marTop w:val="0"/>
          <w:marBottom w:val="0"/>
          <w:divBdr>
            <w:top w:val="none" w:sz="0" w:space="0" w:color="auto"/>
            <w:left w:val="none" w:sz="0" w:space="0" w:color="auto"/>
            <w:bottom w:val="none" w:sz="0" w:space="0" w:color="auto"/>
            <w:right w:val="none" w:sz="0" w:space="0" w:color="auto"/>
          </w:divBdr>
          <w:divsChild>
            <w:div w:id="143283234">
              <w:marLeft w:val="0"/>
              <w:marRight w:val="0"/>
              <w:marTop w:val="0"/>
              <w:marBottom w:val="0"/>
              <w:divBdr>
                <w:top w:val="none" w:sz="0" w:space="0" w:color="auto"/>
                <w:left w:val="none" w:sz="0" w:space="0" w:color="auto"/>
                <w:bottom w:val="none" w:sz="0" w:space="0" w:color="auto"/>
                <w:right w:val="none" w:sz="0" w:space="0" w:color="auto"/>
              </w:divBdr>
              <w:divsChild>
                <w:div w:id="1801721886">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91823">
      <w:bodyDiv w:val="1"/>
      <w:marLeft w:val="0"/>
      <w:marRight w:val="0"/>
      <w:marTop w:val="0"/>
      <w:marBottom w:val="0"/>
      <w:divBdr>
        <w:top w:val="none" w:sz="0" w:space="0" w:color="auto"/>
        <w:left w:val="none" w:sz="0" w:space="0" w:color="auto"/>
        <w:bottom w:val="none" w:sz="0" w:space="0" w:color="auto"/>
        <w:right w:val="none" w:sz="0" w:space="0" w:color="auto"/>
      </w:divBdr>
      <w:divsChild>
        <w:div w:id="1344089306">
          <w:marLeft w:val="0"/>
          <w:marRight w:val="0"/>
          <w:marTop w:val="0"/>
          <w:marBottom w:val="0"/>
          <w:divBdr>
            <w:top w:val="none" w:sz="0" w:space="0" w:color="auto"/>
            <w:left w:val="none" w:sz="0" w:space="0" w:color="auto"/>
            <w:bottom w:val="none" w:sz="0" w:space="0" w:color="auto"/>
            <w:right w:val="none" w:sz="0" w:space="0" w:color="auto"/>
          </w:divBdr>
          <w:divsChild>
            <w:div w:id="13762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965643">
      <w:bodyDiv w:val="1"/>
      <w:marLeft w:val="0"/>
      <w:marRight w:val="0"/>
      <w:marTop w:val="0"/>
      <w:marBottom w:val="0"/>
      <w:divBdr>
        <w:top w:val="none" w:sz="0" w:space="0" w:color="auto"/>
        <w:left w:val="none" w:sz="0" w:space="0" w:color="auto"/>
        <w:bottom w:val="none" w:sz="0" w:space="0" w:color="auto"/>
        <w:right w:val="none" w:sz="0" w:space="0" w:color="auto"/>
      </w:divBdr>
      <w:divsChild>
        <w:div w:id="2040356212">
          <w:marLeft w:val="0"/>
          <w:marRight w:val="0"/>
          <w:marTop w:val="0"/>
          <w:marBottom w:val="0"/>
          <w:divBdr>
            <w:top w:val="none" w:sz="0" w:space="0" w:color="auto"/>
            <w:left w:val="none" w:sz="0" w:space="0" w:color="auto"/>
            <w:bottom w:val="none" w:sz="0" w:space="0" w:color="auto"/>
            <w:right w:val="none" w:sz="0" w:space="0" w:color="auto"/>
          </w:divBdr>
          <w:divsChild>
            <w:div w:id="69615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94204">
      <w:bodyDiv w:val="1"/>
      <w:marLeft w:val="0"/>
      <w:marRight w:val="0"/>
      <w:marTop w:val="0"/>
      <w:marBottom w:val="0"/>
      <w:divBdr>
        <w:top w:val="none" w:sz="0" w:space="0" w:color="auto"/>
        <w:left w:val="none" w:sz="0" w:space="0" w:color="auto"/>
        <w:bottom w:val="none" w:sz="0" w:space="0" w:color="auto"/>
        <w:right w:val="none" w:sz="0" w:space="0" w:color="auto"/>
      </w:divBdr>
      <w:divsChild>
        <w:div w:id="1506506845">
          <w:marLeft w:val="0"/>
          <w:marRight w:val="0"/>
          <w:marTop w:val="0"/>
          <w:marBottom w:val="0"/>
          <w:divBdr>
            <w:top w:val="none" w:sz="0" w:space="0" w:color="auto"/>
            <w:left w:val="none" w:sz="0" w:space="0" w:color="auto"/>
            <w:bottom w:val="none" w:sz="0" w:space="0" w:color="auto"/>
            <w:right w:val="none" w:sz="0" w:space="0" w:color="auto"/>
          </w:divBdr>
          <w:divsChild>
            <w:div w:id="3969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58070">
      <w:bodyDiv w:val="1"/>
      <w:marLeft w:val="0"/>
      <w:marRight w:val="0"/>
      <w:marTop w:val="0"/>
      <w:marBottom w:val="0"/>
      <w:divBdr>
        <w:top w:val="none" w:sz="0" w:space="0" w:color="auto"/>
        <w:left w:val="none" w:sz="0" w:space="0" w:color="auto"/>
        <w:bottom w:val="none" w:sz="0" w:space="0" w:color="auto"/>
        <w:right w:val="none" w:sz="0" w:space="0" w:color="auto"/>
      </w:divBdr>
      <w:divsChild>
        <w:div w:id="1895695699">
          <w:marLeft w:val="0"/>
          <w:marRight w:val="0"/>
          <w:marTop w:val="0"/>
          <w:marBottom w:val="0"/>
          <w:divBdr>
            <w:top w:val="none" w:sz="0" w:space="0" w:color="auto"/>
            <w:left w:val="none" w:sz="0" w:space="0" w:color="auto"/>
            <w:bottom w:val="none" w:sz="0" w:space="0" w:color="auto"/>
            <w:right w:val="none" w:sz="0" w:space="0" w:color="auto"/>
          </w:divBdr>
          <w:divsChild>
            <w:div w:id="153685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37671">
      <w:bodyDiv w:val="1"/>
      <w:marLeft w:val="0"/>
      <w:marRight w:val="0"/>
      <w:marTop w:val="0"/>
      <w:marBottom w:val="0"/>
      <w:divBdr>
        <w:top w:val="none" w:sz="0" w:space="0" w:color="auto"/>
        <w:left w:val="none" w:sz="0" w:space="0" w:color="auto"/>
        <w:bottom w:val="none" w:sz="0" w:space="0" w:color="auto"/>
        <w:right w:val="none" w:sz="0" w:space="0" w:color="auto"/>
      </w:divBdr>
      <w:divsChild>
        <w:div w:id="1645968738">
          <w:marLeft w:val="0"/>
          <w:marRight w:val="0"/>
          <w:marTop w:val="0"/>
          <w:marBottom w:val="0"/>
          <w:divBdr>
            <w:top w:val="none" w:sz="0" w:space="0" w:color="auto"/>
            <w:left w:val="none" w:sz="0" w:space="0" w:color="auto"/>
            <w:bottom w:val="none" w:sz="0" w:space="0" w:color="auto"/>
            <w:right w:val="none" w:sz="0" w:space="0" w:color="auto"/>
          </w:divBdr>
          <w:divsChild>
            <w:div w:id="6330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60369">
      <w:bodyDiv w:val="1"/>
      <w:marLeft w:val="0"/>
      <w:marRight w:val="0"/>
      <w:marTop w:val="0"/>
      <w:marBottom w:val="0"/>
      <w:divBdr>
        <w:top w:val="none" w:sz="0" w:space="0" w:color="auto"/>
        <w:left w:val="none" w:sz="0" w:space="0" w:color="auto"/>
        <w:bottom w:val="none" w:sz="0" w:space="0" w:color="auto"/>
        <w:right w:val="none" w:sz="0" w:space="0" w:color="auto"/>
      </w:divBdr>
      <w:divsChild>
        <w:div w:id="1921401389">
          <w:marLeft w:val="0"/>
          <w:marRight w:val="0"/>
          <w:marTop w:val="0"/>
          <w:marBottom w:val="0"/>
          <w:divBdr>
            <w:top w:val="none" w:sz="0" w:space="0" w:color="auto"/>
            <w:left w:val="none" w:sz="0" w:space="0" w:color="auto"/>
            <w:bottom w:val="none" w:sz="0" w:space="0" w:color="auto"/>
            <w:right w:val="none" w:sz="0" w:space="0" w:color="auto"/>
          </w:divBdr>
          <w:divsChild>
            <w:div w:id="192880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042910">
      <w:bodyDiv w:val="1"/>
      <w:marLeft w:val="0"/>
      <w:marRight w:val="0"/>
      <w:marTop w:val="0"/>
      <w:marBottom w:val="0"/>
      <w:divBdr>
        <w:top w:val="none" w:sz="0" w:space="0" w:color="auto"/>
        <w:left w:val="none" w:sz="0" w:space="0" w:color="auto"/>
        <w:bottom w:val="none" w:sz="0" w:space="0" w:color="auto"/>
        <w:right w:val="none" w:sz="0" w:space="0" w:color="auto"/>
      </w:divBdr>
      <w:divsChild>
        <w:div w:id="479617066">
          <w:marLeft w:val="0"/>
          <w:marRight w:val="0"/>
          <w:marTop w:val="0"/>
          <w:marBottom w:val="0"/>
          <w:divBdr>
            <w:top w:val="none" w:sz="0" w:space="0" w:color="auto"/>
            <w:left w:val="none" w:sz="0" w:space="0" w:color="auto"/>
            <w:bottom w:val="none" w:sz="0" w:space="0" w:color="auto"/>
            <w:right w:val="none" w:sz="0" w:space="0" w:color="auto"/>
          </w:divBdr>
          <w:divsChild>
            <w:div w:id="270090712">
              <w:marLeft w:val="0"/>
              <w:marRight w:val="0"/>
              <w:marTop w:val="0"/>
              <w:marBottom w:val="0"/>
              <w:divBdr>
                <w:top w:val="none" w:sz="0" w:space="0" w:color="auto"/>
                <w:left w:val="none" w:sz="0" w:space="0" w:color="auto"/>
                <w:bottom w:val="none" w:sz="0" w:space="0" w:color="auto"/>
                <w:right w:val="none" w:sz="0" w:space="0" w:color="auto"/>
              </w:divBdr>
              <w:divsChild>
                <w:div w:id="1687823153">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6849">
      <w:bodyDiv w:val="1"/>
      <w:marLeft w:val="0"/>
      <w:marRight w:val="0"/>
      <w:marTop w:val="0"/>
      <w:marBottom w:val="0"/>
      <w:divBdr>
        <w:top w:val="none" w:sz="0" w:space="0" w:color="auto"/>
        <w:left w:val="none" w:sz="0" w:space="0" w:color="auto"/>
        <w:bottom w:val="none" w:sz="0" w:space="0" w:color="auto"/>
        <w:right w:val="none" w:sz="0" w:space="0" w:color="auto"/>
      </w:divBdr>
      <w:divsChild>
        <w:div w:id="1562131860">
          <w:marLeft w:val="0"/>
          <w:marRight w:val="0"/>
          <w:marTop w:val="0"/>
          <w:marBottom w:val="0"/>
          <w:divBdr>
            <w:top w:val="none" w:sz="0" w:space="0" w:color="auto"/>
            <w:left w:val="none" w:sz="0" w:space="0" w:color="auto"/>
            <w:bottom w:val="none" w:sz="0" w:space="0" w:color="auto"/>
            <w:right w:val="none" w:sz="0" w:space="0" w:color="auto"/>
          </w:divBdr>
          <w:divsChild>
            <w:div w:id="48386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11215">
      <w:bodyDiv w:val="1"/>
      <w:marLeft w:val="0"/>
      <w:marRight w:val="0"/>
      <w:marTop w:val="0"/>
      <w:marBottom w:val="0"/>
      <w:divBdr>
        <w:top w:val="none" w:sz="0" w:space="0" w:color="auto"/>
        <w:left w:val="none" w:sz="0" w:space="0" w:color="auto"/>
        <w:bottom w:val="none" w:sz="0" w:space="0" w:color="auto"/>
        <w:right w:val="none" w:sz="0" w:space="0" w:color="auto"/>
      </w:divBdr>
    </w:div>
    <w:div w:id="1725374178">
      <w:bodyDiv w:val="1"/>
      <w:marLeft w:val="0"/>
      <w:marRight w:val="0"/>
      <w:marTop w:val="0"/>
      <w:marBottom w:val="0"/>
      <w:divBdr>
        <w:top w:val="none" w:sz="0" w:space="0" w:color="auto"/>
        <w:left w:val="none" w:sz="0" w:space="0" w:color="auto"/>
        <w:bottom w:val="none" w:sz="0" w:space="0" w:color="auto"/>
        <w:right w:val="none" w:sz="0" w:space="0" w:color="auto"/>
      </w:divBdr>
      <w:divsChild>
        <w:div w:id="425420359">
          <w:marLeft w:val="0"/>
          <w:marRight w:val="0"/>
          <w:marTop w:val="0"/>
          <w:marBottom w:val="0"/>
          <w:divBdr>
            <w:top w:val="none" w:sz="0" w:space="0" w:color="auto"/>
            <w:left w:val="none" w:sz="0" w:space="0" w:color="auto"/>
            <w:bottom w:val="none" w:sz="0" w:space="0" w:color="auto"/>
            <w:right w:val="none" w:sz="0" w:space="0" w:color="auto"/>
          </w:divBdr>
          <w:divsChild>
            <w:div w:id="1839732051">
              <w:marLeft w:val="0"/>
              <w:marRight w:val="0"/>
              <w:marTop w:val="0"/>
              <w:marBottom w:val="0"/>
              <w:divBdr>
                <w:top w:val="none" w:sz="0" w:space="0" w:color="auto"/>
                <w:left w:val="none" w:sz="0" w:space="0" w:color="auto"/>
                <w:bottom w:val="none" w:sz="0" w:space="0" w:color="auto"/>
                <w:right w:val="none" w:sz="0" w:space="0" w:color="auto"/>
              </w:divBdr>
              <w:divsChild>
                <w:div w:id="801115986">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76866">
      <w:bodyDiv w:val="1"/>
      <w:marLeft w:val="0"/>
      <w:marRight w:val="0"/>
      <w:marTop w:val="0"/>
      <w:marBottom w:val="0"/>
      <w:divBdr>
        <w:top w:val="none" w:sz="0" w:space="0" w:color="auto"/>
        <w:left w:val="none" w:sz="0" w:space="0" w:color="auto"/>
        <w:bottom w:val="none" w:sz="0" w:space="0" w:color="auto"/>
        <w:right w:val="none" w:sz="0" w:space="0" w:color="auto"/>
      </w:divBdr>
      <w:divsChild>
        <w:div w:id="1760130239">
          <w:marLeft w:val="0"/>
          <w:marRight w:val="0"/>
          <w:marTop w:val="0"/>
          <w:marBottom w:val="0"/>
          <w:divBdr>
            <w:top w:val="none" w:sz="0" w:space="0" w:color="auto"/>
            <w:left w:val="none" w:sz="0" w:space="0" w:color="auto"/>
            <w:bottom w:val="none" w:sz="0" w:space="0" w:color="auto"/>
            <w:right w:val="none" w:sz="0" w:space="0" w:color="auto"/>
          </w:divBdr>
          <w:divsChild>
            <w:div w:id="14011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39932">
      <w:bodyDiv w:val="1"/>
      <w:marLeft w:val="0"/>
      <w:marRight w:val="0"/>
      <w:marTop w:val="0"/>
      <w:marBottom w:val="0"/>
      <w:divBdr>
        <w:top w:val="none" w:sz="0" w:space="0" w:color="auto"/>
        <w:left w:val="none" w:sz="0" w:space="0" w:color="auto"/>
        <w:bottom w:val="none" w:sz="0" w:space="0" w:color="auto"/>
        <w:right w:val="none" w:sz="0" w:space="0" w:color="auto"/>
      </w:divBdr>
      <w:divsChild>
        <w:div w:id="1747535436">
          <w:marLeft w:val="0"/>
          <w:marRight w:val="0"/>
          <w:marTop w:val="0"/>
          <w:marBottom w:val="0"/>
          <w:divBdr>
            <w:top w:val="none" w:sz="0" w:space="0" w:color="auto"/>
            <w:left w:val="none" w:sz="0" w:space="0" w:color="auto"/>
            <w:bottom w:val="none" w:sz="0" w:space="0" w:color="auto"/>
            <w:right w:val="none" w:sz="0" w:space="0" w:color="auto"/>
          </w:divBdr>
          <w:divsChild>
            <w:div w:id="17799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image" Target="media/image6.png"/><Relationship Id="rId39" Type="http://schemas.openxmlformats.org/officeDocument/2006/relationships/image" Target="media/image17.png"/><Relationship Id="rId21" Type="http://schemas.openxmlformats.org/officeDocument/2006/relationships/hyperlink" Target="http://www.weistock.com/bbs/index.asp?boardid=10" TargetMode="External"/><Relationship Id="rId34" Type="http://schemas.openxmlformats.org/officeDocument/2006/relationships/image" Target="media/image13.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5.jpeg"/><Relationship Id="rId33" Type="http://schemas.openxmlformats.org/officeDocument/2006/relationships/image" Target="media/image12.png"/><Relationship Id="rId38" Type="http://schemas.openxmlformats.org/officeDocument/2006/relationships/hyperlink" Target="http://www.weistock.com/bbs/dispbbs.asp?boardid=5&amp;Id=10234" TargetMode="External"/><Relationship Id="rId46"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hyperlink" Target="http://www.weistock.com" TargetMode="External"/><Relationship Id="rId20" Type="http://schemas.openxmlformats.org/officeDocument/2006/relationships/header" Target="header5.xml"/><Relationship Id="rId29" Type="http://schemas.openxmlformats.org/officeDocument/2006/relationships/image" Target="media/image9.jpeg"/><Relationship Id="rId41" Type="http://schemas.openxmlformats.org/officeDocument/2006/relationships/image" Target="media/image19.png"/><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4.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hyperlink" Target="http://www.weistock.com/bbs" TargetMode="External"/><Relationship Id="rId5" Type="http://schemas.microsoft.com/office/2007/relationships/stylesWithEffects" Target="stylesWithEffects.xml"/><Relationship Id="rId15" Type="http://schemas.openxmlformats.org/officeDocument/2006/relationships/hyperlink" Target="http://www.weistock.com"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5.png"/><Relationship Id="rId49" Type="http://schemas.openxmlformats.org/officeDocument/2006/relationships/image" Target="media/image27.png"/><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image" Target="media/image10.png"/><Relationship Id="rId44" Type="http://schemas.openxmlformats.org/officeDocument/2006/relationships/image" Target="media/image22.png"/><Relationship Id="rId52" Type="http://schemas.openxmlformats.org/officeDocument/2006/relationships/hyperlink" Target="http://www.weistock.com/bbs/dispbbs.asp?boardid=5&amp;Id=11505"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2.jpeg"/><Relationship Id="rId27" Type="http://schemas.openxmlformats.org/officeDocument/2006/relationships/image" Target="media/image7.png"/><Relationship Id="rId30" Type="http://schemas.openxmlformats.org/officeDocument/2006/relationships/hyperlink" Target="http://www.weistock.com/bbs/dispbbs.asp?boardid=4&amp;Id=10547" TargetMode="External"/><Relationship Id="rId35" Type="http://schemas.openxmlformats.org/officeDocument/2006/relationships/image" Target="media/image14.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www.weistock.com/download/addindemo.rar" TargetMode="External"/><Relationship Id="rId3" Type="http://schemas.openxmlformats.org/officeDocument/2006/relationships/numbering" Target="numbering.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2016-03-15T00:00:00</PublishDate>
  <Abstract>产介绍册</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B04E40-1808-453A-BA6F-A603C3EF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2678</TotalTime>
  <Pages>1</Pages>
  <Words>14789</Words>
  <Characters>84298</Characters>
  <Application>Microsoft Office Word</Application>
  <DocSecurity>0</DocSecurity>
  <Lines>702</Lines>
  <Paragraphs>197</Paragraphs>
  <ScaleCrop>false</ScaleCrop>
  <Company>2012</Company>
  <LinksUpToDate>false</LinksUpToDate>
  <CharactersWithSpaces>98890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金字塔决策交易系统 专业的量化交易平台</dc:title>
  <dc:subject>产品使用手册</dc:subject>
  <dc:creator>weistock</dc:creator>
  <cp:lastModifiedBy>weistock</cp:lastModifiedBy>
  <cp:revision>75</cp:revision>
  <cp:lastPrinted>2016-06-15T08:54:00Z</cp:lastPrinted>
  <dcterms:created xsi:type="dcterms:W3CDTF">2012-09-19T13:03:00Z</dcterms:created>
  <dcterms:modified xsi:type="dcterms:W3CDTF">2016-06-20T09:55:00Z</dcterms:modified>
</cp:coreProperties>
</file>